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023206D2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543C6261" w14:textId="77777777" w:rsidR="00BC71D3" w:rsidRPr="00DA6CA9" w:rsidRDefault="00BC71D3" w:rsidP="00BC71D3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Pr="00DA6CA9">
        <w:rPr>
          <w:rFonts w:ascii="Arial" w:hAnsi="Arial" w:cs="Arial"/>
          <w:szCs w:val="22"/>
        </w:rPr>
        <w:t>Offerta Formativa, Servizi e Segreterie Studenti</w:t>
      </w:r>
    </w:p>
    <w:p w14:paraId="2B971702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E5A6431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4CC29C0B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BF4965A" w14:textId="28D4AE5E" w:rsidR="001426DF" w:rsidRDefault="001426DF" w:rsidP="001426DF">
      <w:pPr>
        <w:ind w:left="5245"/>
        <w:rPr>
          <w:rFonts w:ascii="Arial" w:hAnsi="Arial" w:cs="Arial"/>
          <w:b/>
          <w:szCs w:val="22"/>
        </w:rPr>
      </w:pP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05210D36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r w:rsidR="00BC71D3">
        <w:rPr>
          <w:rFonts w:ascii="Arial" w:hAnsi="Arial" w:cs="Arial"/>
          <w:sz w:val="22"/>
          <w:szCs w:val="22"/>
        </w:rPr>
        <w:t>Cognome)</w:t>
      </w:r>
      <w:r w:rsidR="00BC71D3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27F402B0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3965DD">
        <w:rPr>
          <w:rFonts w:ascii="Arial" w:hAnsi="Arial" w:cs="Arial"/>
          <w:b/>
          <w:sz w:val="22"/>
          <w:szCs w:val="22"/>
        </w:rPr>
        <w:t>6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78094D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E61AAC">
        <w:rPr>
          <w:rFonts w:ascii="Arial" w:hAnsi="Arial" w:cs="Arial"/>
          <w:b/>
          <w:sz w:val="22"/>
          <w:szCs w:val="22"/>
        </w:rPr>
        <w:t>5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2465711B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20DF8AAA" w:rsidR="00491B3B" w:rsidRDefault="003D1A7B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</w:t>
      </w:r>
      <w:r w:rsidR="00BE7BD4">
        <w:rPr>
          <w:rFonts w:ascii="Arial" w:hAnsi="Arial" w:cs="Arial"/>
          <w:sz w:val="22"/>
          <w:szCs w:val="22"/>
        </w:rPr>
        <w:t xml:space="preserve"> n. ____</w:t>
      </w:r>
      <w:r>
        <w:rPr>
          <w:rFonts w:ascii="Arial" w:hAnsi="Arial" w:cs="Arial"/>
          <w:sz w:val="22"/>
          <w:szCs w:val="22"/>
        </w:rPr>
        <w:t>__</w:t>
      </w:r>
      <w:r w:rsidR="00BE7BD4">
        <w:rPr>
          <w:rFonts w:ascii="Arial" w:hAnsi="Arial" w:cs="Arial"/>
          <w:sz w:val="22"/>
          <w:szCs w:val="22"/>
        </w:rPr>
        <w:t xml:space="preserve">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  <w:r w:rsidR="00DA08B3">
        <w:rPr>
          <w:rFonts w:ascii="Arial" w:hAnsi="Arial" w:cs="Arial"/>
          <w:sz w:val="22"/>
          <w:szCs w:val="22"/>
        </w:rPr>
        <w:t>_____</w:t>
      </w:r>
      <w:r w:rsidR="00BE7BD4">
        <w:rPr>
          <w:rFonts w:ascii="Arial" w:hAnsi="Arial" w:cs="Arial"/>
          <w:sz w:val="22"/>
          <w:szCs w:val="22"/>
        </w:rPr>
        <w:t>_</w:t>
      </w:r>
    </w:p>
    <w:p w14:paraId="23CB8655" w14:textId="315C9EA3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6B1B1594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</w:t>
      </w:r>
      <w:r w:rsidR="00A34756">
        <w:rPr>
          <w:rFonts w:ascii="Arial" w:hAnsi="Arial" w:cs="Arial"/>
          <w:sz w:val="22"/>
          <w:szCs w:val="22"/>
        </w:rPr>
        <w:t>per l’anno accademico 202</w:t>
      </w:r>
      <w:r w:rsidR="00E61AAC">
        <w:rPr>
          <w:rFonts w:ascii="Arial" w:hAnsi="Arial" w:cs="Arial"/>
          <w:sz w:val="22"/>
          <w:szCs w:val="22"/>
        </w:rPr>
        <w:t>5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E61AAC">
        <w:rPr>
          <w:rFonts w:ascii="Arial" w:hAnsi="Arial" w:cs="Arial"/>
          <w:sz w:val="22"/>
          <w:szCs w:val="22"/>
        </w:rPr>
        <w:t>6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14034650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E61AAC">
        <w:rPr>
          <w:rFonts w:ascii="Arial" w:hAnsi="Arial" w:cs="Arial"/>
          <w:sz w:val="22"/>
          <w:szCs w:val="22"/>
        </w:rPr>
        <w:t>5</w:t>
      </w:r>
      <w:r w:rsidR="00A34756">
        <w:rPr>
          <w:rFonts w:ascii="Arial" w:hAnsi="Arial" w:cs="Arial"/>
          <w:sz w:val="22"/>
          <w:szCs w:val="22"/>
        </w:rPr>
        <w:t>/202</w:t>
      </w:r>
      <w:r w:rsidR="00E61AAC">
        <w:rPr>
          <w:rFonts w:ascii="Arial" w:hAnsi="Arial" w:cs="Arial"/>
          <w:sz w:val="22"/>
          <w:szCs w:val="22"/>
        </w:rPr>
        <w:t>6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65DD"/>
    <w:rsid w:val="00397A62"/>
    <w:rsid w:val="003A4391"/>
    <w:rsid w:val="003B45B9"/>
    <w:rsid w:val="003B735B"/>
    <w:rsid w:val="003D1A7B"/>
    <w:rsid w:val="003F6EEA"/>
    <w:rsid w:val="00417646"/>
    <w:rsid w:val="004515FF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8094D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C71D3"/>
    <w:rsid w:val="00BE493E"/>
    <w:rsid w:val="00BE7BD4"/>
    <w:rsid w:val="00C55F30"/>
    <w:rsid w:val="00D06384"/>
    <w:rsid w:val="00D45A4C"/>
    <w:rsid w:val="00D534F5"/>
    <w:rsid w:val="00D74FF0"/>
    <w:rsid w:val="00DA08B3"/>
    <w:rsid w:val="00DA3121"/>
    <w:rsid w:val="00DE510A"/>
    <w:rsid w:val="00E46AD8"/>
    <w:rsid w:val="00E61AAC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Accettazione tutor</dc:title>
  <dc:creator>tiziana zandonà</dc:creator>
  <cp:lastModifiedBy>Baldassare Augueci</cp:lastModifiedBy>
  <cp:revision>29</cp:revision>
  <cp:lastPrinted>2013-10-03T09:22:00Z</cp:lastPrinted>
  <dcterms:created xsi:type="dcterms:W3CDTF">2013-10-03T09:23:00Z</dcterms:created>
  <dcterms:modified xsi:type="dcterms:W3CDTF">2026-02-13T12:24:00Z</dcterms:modified>
</cp:coreProperties>
</file>