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22112C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Cod.</w:t>
            </w:r>
          </w:p>
        </w:tc>
        <w:tc>
          <w:tcPr>
            <w:tcW w:w="5327" w:type="dxa"/>
            <w:gridSpan w:val="2"/>
          </w:tcPr>
          <w:p w:rsidR="0022112C" w:rsidRPr="00457D09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327" w:type="dxa"/>
            <w:gridSpan w:val="2"/>
          </w:tcPr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7B4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bookmarkStart w:id="0" w:name="_GoBack"/>
            <w:bookmarkEnd w:id="0"/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Filosofia  </w:t>
            </w:r>
          </w:p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7253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 – Scienze del Servizio Sociale</w:t>
            </w:r>
          </w:p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59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072177" w:rsidRPr="005D6D6E">
              <w:rPr>
                <w:rFonts w:ascii="Arial" w:hAnsi="Arial" w:cs="Arial"/>
                <w:sz w:val="16"/>
                <w:szCs w:val="16"/>
              </w:rPr>
              <w:t>L – Scienze dell’Educazione</w:t>
            </w:r>
          </w:p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803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 – Scienze della Formazione nelle Organizzazioni </w:t>
            </w:r>
          </w:p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49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Formazione e Sviluppo delle Risorse Umane</w:t>
            </w:r>
          </w:p>
          <w:p w:rsidR="002E6A5D" w:rsidRPr="005D6D6E" w:rsidRDefault="00F374B0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99857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Filosofiche </w:t>
            </w:r>
          </w:p>
          <w:p w:rsidR="002E6A5D" w:rsidRPr="005D6D6E" w:rsidRDefault="00F374B0" w:rsidP="002E6A5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16320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 xml:space="preserve">LM – Scienze Pedagogiche </w:t>
            </w:r>
          </w:p>
          <w:p w:rsidR="002E6A5D" w:rsidRDefault="00F374B0" w:rsidP="002E6A5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1980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6CB"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F136CB"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="002E6A5D" w:rsidRPr="005D6D6E">
              <w:rPr>
                <w:rFonts w:ascii="Arial" w:hAnsi="Arial" w:cs="Arial"/>
                <w:sz w:val="16"/>
                <w:szCs w:val="16"/>
              </w:rPr>
              <w:t>LM – Servizio Sociale in Ambiti Complessi</w:t>
            </w:r>
            <w:r w:rsidR="002E6A5D" w:rsidRPr="00AC15D8">
              <w:rPr>
                <w:rFonts w:ascii="Arial" w:hAnsi="Arial" w:cs="Arial"/>
              </w:rPr>
              <w:t xml:space="preserve"> </w:t>
            </w:r>
          </w:p>
          <w:p w:rsidR="00F374B0" w:rsidRPr="00F374B0" w:rsidRDefault="00F374B0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hAnsi="Segoe UI Symbol" w:cs="Segoe UI Symbol"/>
                  <w:b/>
                  <w:sz w:val="16"/>
                  <w:szCs w:val="16"/>
                </w:rPr>
                <w:id w:val="-1388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6D6E">
                  <w:rPr>
                    <w:rFonts w:ascii="MS Gothic" w:eastAsia="MS Gothic" w:hAnsi="MS Gothic" w:cs="Segoe UI Symbo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5D6D6E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5D6D6E">
              <w:rPr>
                <w:rFonts w:ascii="Arial" w:hAnsi="Arial" w:cs="Arial"/>
                <w:sz w:val="16"/>
                <w:szCs w:val="16"/>
              </w:rPr>
              <w:t>LM</w:t>
            </w:r>
            <w:r>
              <w:rPr>
                <w:rFonts w:ascii="Arial" w:hAnsi="Arial" w:cs="Arial"/>
                <w:sz w:val="16"/>
                <w:szCs w:val="16"/>
              </w:rPr>
              <w:t>CU</w:t>
            </w:r>
            <w:r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43085F" w:rsidRDefault="0043085F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  <w:p w:rsidR="0096038D" w:rsidRPr="00633DF5" w:rsidRDefault="00633DF5" w:rsidP="00633DF5">
            <w:pPr>
              <w:spacing w:after="0" w:line="240" w:lineRule="auto"/>
              <w:jc w:val="both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La parte B – </w:t>
            </w:r>
            <w:r w:rsidR="0043085F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progetto didattico</w:t>
            </w:r>
            <w:r w:rsidR="0043085F" w:rsidRPr="0043085F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 non va presentato se si è interessati ad un laboratorio del CdS in Scienze della Formazione </w:t>
            </w:r>
            <w:r w:rsidR="0043085F" w:rsidRPr="00633DF5">
              <w:rPr>
                <w:rFonts w:ascii="Arial" w:eastAsia="MS Mincho" w:hAnsi="Arial" w:cs="Arial"/>
                <w:b/>
                <w:sz w:val="16"/>
                <w:szCs w:val="16"/>
                <w:lang w:eastAsia="ar-SA"/>
              </w:rPr>
              <w:t>Primaria</w:t>
            </w:r>
            <w:r>
              <w:rPr>
                <w:rFonts w:ascii="Arial" w:eastAsia="MS Mincho" w:hAnsi="Arial" w:cs="Arial"/>
                <w:sz w:val="16"/>
                <w:szCs w:val="16"/>
                <w:lang w:eastAsia="ar-SA"/>
              </w:rPr>
              <w:t>, i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 xml:space="preserve">n questo caso va compilata solo la parte A – </w:t>
            </w:r>
            <w:r w:rsidR="0096038D" w:rsidRPr="00633DF5">
              <w:rPr>
                <w:rFonts w:ascii="Arial" w:eastAsia="MS Mincho" w:hAnsi="Arial" w:cs="Arial"/>
                <w:i/>
                <w:sz w:val="16"/>
                <w:szCs w:val="16"/>
                <w:lang w:eastAsia="ar-SA"/>
              </w:rPr>
              <w:t>Candidato/a</w:t>
            </w:r>
            <w:r w:rsidR="0096038D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5327" w:type="dxa"/>
            <w:gridSpan w:val="2"/>
          </w:tcPr>
          <w:p w:rsidR="0043085F" w:rsidRPr="005D6D6E" w:rsidRDefault="00F374B0" w:rsidP="0043085F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5590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="0043085F"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  <w:p w:rsidR="0043085F" w:rsidRPr="005D6D6E" w:rsidRDefault="0043085F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43085F" w:rsidRPr="0043085F" w:rsidRDefault="00F374B0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00586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85F" w:rsidRPr="00F20B5D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3085F" w:rsidRPr="005D6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sz w:val="18"/>
                <w:szCs w:val="18"/>
                <w:u w:val="single"/>
              </w:rPr>
              <w:t>Laboratorio</w:t>
            </w:r>
            <w:r w:rsidR="00633DF5">
              <w:rPr>
                <w:rFonts w:ascii="Arial" w:hAnsi="Arial" w:cs="Arial"/>
                <w:sz w:val="18"/>
                <w:szCs w:val="18"/>
                <w:u w:val="single"/>
              </w:rPr>
              <w:t xml:space="preserve"> del CdS in Scienze della Formazione Primaria</w:t>
            </w:r>
            <w:r w:rsidR="00F20B5D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= </w:t>
            </w:r>
            <w:r w:rsidR="0043085F" w:rsidRPr="00633DF5">
              <w:rPr>
                <w:rFonts w:ascii="Arial" w:eastAsia="MS Mincho" w:hAnsi="Arial" w:cs="Arial"/>
                <w:b/>
                <w:i/>
                <w:sz w:val="18"/>
                <w:szCs w:val="18"/>
                <w:lang w:eastAsia="ar-SA"/>
              </w:rPr>
              <w:t>NON</w:t>
            </w:r>
            <w:r w:rsidR="0043085F" w:rsidRPr="005D6D6E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</w:t>
            </w:r>
            <w:r w:rsidR="0043085F"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d'esame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 esame che si intendono applicare (ad esempio modalità scritta ed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proofErr w:type="gramStart"/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borato,…</w:t>
            </w:r>
            <w:proofErr w:type="gram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</w:t>
            </w:r>
            <w:proofErr w:type="spellStart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di 24/30, orale da 1/30 a 9/30, etc.) e operazioni aritmetiche che permettono di arrivare al voto finale (es. media dei voti, somma dei voti, etc.). </w:t>
            </w:r>
          </w:p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22112C">
        <w:trPr>
          <w:trHeight w:val="356"/>
          <w:tblCellSpacing w:w="20" w:type="dxa"/>
        </w:trPr>
        <w:tc>
          <w:tcPr>
            <w:tcW w:w="2776" w:type="dxa"/>
          </w:tcPr>
          <w:p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5AB"/>
    <w:rsid w:val="00D25391"/>
    <w:rsid w:val="00D87639"/>
    <w:rsid w:val="00DA5354"/>
    <w:rsid w:val="00DD2980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7F7477C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25</cp:revision>
  <cp:lastPrinted>2014-05-27T08:51:00Z</cp:lastPrinted>
  <dcterms:created xsi:type="dcterms:W3CDTF">2016-05-23T09:08:00Z</dcterms:created>
  <dcterms:modified xsi:type="dcterms:W3CDTF">2021-06-23T14:11:00Z</dcterms:modified>
</cp:coreProperties>
</file>