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8B10" w14:textId="77777777" w:rsidR="002E0F41" w:rsidRDefault="002E0F41" w:rsidP="00F04BA7">
      <w:pPr>
        <w:shd w:val="clear" w:color="auto" w:fill="FFFFFF"/>
        <w:spacing w:before="100" w:beforeAutospacing="1" w:after="100" w:afterAutospacing="1" w:line="240" w:lineRule="auto"/>
        <w:ind w:left="643" w:hanging="360"/>
        <w:jc w:val="both"/>
      </w:pPr>
    </w:p>
    <w:p w14:paraId="68EE6AAA" w14:textId="0CBEFE76" w:rsidR="000A2B72" w:rsidRPr="00FE5BB2" w:rsidRDefault="000A2B72" w:rsidP="00FE5B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SYLLAB</w:t>
      </w:r>
      <w:r w:rsid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US </w:t>
      </w:r>
      <w:r w:rsidR="00ED3140" w:rsidRP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</w:t>
      </w:r>
      <w:r w:rsid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</w:t>
      </w:r>
      <w:r w:rsidR="00ED3140" w:rsidRP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CORS</w:t>
      </w:r>
      <w:r w:rsid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</w:t>
      </w:r>
      <w:r w:rsidR="00ED3140" w:rsidRPr="00FE5B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 RECUPERO</w:t>
      </w:r>
    </w:p>
    <w:p w14:paraId="26775560" w14:textId="6A37B0E4" w:rsidR="00ED3140" w:rsidRPr="00ED3140" w:rsidRDefault="0072672F" w:rsidP="00ED314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FISICA</w:t>
      </w:r>
    </w:p>
    <w:p w14:paraId="1BCCC0BE" w14:textId="77777777" w:rsidR="0072672F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Grandezze fisiche e loro misura</w:t>
      </w:r>
      <w:r w:rsidRPr="00B72FD9">
        <w:rPr>
          <w:rFonts w:ascii="Arial" w:hAnsi="Arial" w:cs="Arial"/>
          <w:sz w:val="24"/>
          <w:szCs w:val="24"/>
          <w:lang w:eastAsia="it-IT"/>
        </w:rPr>
        <w:t>: lunghezza, area, volume, massa, tempo, forza, densità, peso specifico.</w:t>
      </w:r>
    </w:p>
    <w:p w14:paraId="190AF3D8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54396F7F" w14:textId="2996F200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Vettori, forze, dinamica e cinematica</w:t>
      </w:r>
      <w:r>
        <w:rPr>
          <w:rFonts w:ascii="Arial" w:hAnsi="Arial" w:cs="Arial"/>
          <w:sz w:val="24"/>
          <w:szCs w:val="24"/>
          <w:lang w:eastAsia="it-IT"/>
        </w:rPr>
        <w:t>: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Caratteristiche dei vettori e operazioni con i vettori, equilibrio di forze. Moti uniformi, velocità, accelerazione e leggi orarie. Leggi di Newton. Massa e peso. Accelerazione di gravità. Caduta di un grave e moto uniformemente accelerato. Energia cinetica, lavoro, potenza. Conservazione dell’energia. Energia potenziale. Moto armonico semplice.</w:t>
      </w:r>
    </w:p>
    <w:p w14:paraId="1D6AACEA" w14:textId="77777777" w:rsidR="0072672F" w:rsidRDefault="0072672F" w:rsidP="0072672F">
      <w:pPr>
        <w:pStyle w:val="Nessunaspaziatura"/>
        <w:rPr>
          <w:rFonts w:ascii="Arial" w:hAnsi="Arial" w:cs="Arial"/>
          <w:b/>
          <w:bCs/>
          <w:sz w:val="24"/>
          <w:szCs w:val="24"/>
          <w:lang w:eastAsia="it-IT"/>
        </w:rPr>
      </w:pPr>
    </w:p>
    <w:p w14:paraId="3A7746A9" w14:textId="7DCF8693" w:rsidR="0072672F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Fluidi</w:t>
      </w:r>
      <w:r w:rsidRPr="00B72FD9">
        <w:rPr>
          <w:rFonts w:ascii="Arial" w:hAnsi="Arial" w:cs="Arial"/>
          <w:sz w:val="24"/>
          <w:szCs w:val="24"/>
          <w:lang w:eastAsia="it-IT"/>
        </w:rPr>
        <w:t>: Densità, pressione. Leggi della statica dei fluidi. Pressione idrostatica. Principi di Pascal e di Archimede.</w:t>
      </w:r>
    </w:p>
    <w:p w14:paraId="0CDE8DFA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50F9555C" w14:textId="1F52E560" w:rsidR="0072672F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Onde</w:t>
      </w:r>
      <w:r>
        <w:rPr>
          <w:rFonts w:ascii="Arial" w:hAnsi="Arial" w:cs="Arial"/>
          <w:sz w:val="24"/>
          <w:szCs w:val="24"/>
          <w:lang w:eastAsia="it-IT"/>
        </w:rPr>
        <w:t>: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Ampiezza, frequenza, lunghezza d’onda, velocità di propagazione; riflessione e rifrazione; attenuazione dell’intensità con la distanza.</w:t>
      </w:r>
    </w:p>
    <w:p w14:paraId="084C8457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7A7DAFE1" w14:textId="21471BCB" w:rsidR="0072672F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Termodinamica</w:t>
      </w:r>
      <w:r>
        <w:rPr>
          <w:rFonts w:ascii="Arial" w:hAnsi="Arial" w:cs="Arial"/>
          <w:sz w:val="24"/>
          <w:szCs w:val="24"/>
          <w:lang w:eastAsia="it-IT"/>
        </w:rPr>
        <w:t>: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Calore, conduzione del calore, dilatazione ed equilibrio termico, temperatura, capacità termica. Leggi dei gas ideali. Cambiamenti di stato.</w:t>
      </w:r>
    </w:p>
    <w:p w14:paraId="42D1465F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2889D582" w14:textId="672303D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  <w:r w:rsidRPr="00B72FD9">
        <w:rPr>
          <w:rFonts w:ascii="Arial" w:hAnsi="Arial" w:cs="Arial"/>
          <w:b/>
          <w:bCs/>
          <w:sz w:val="24"/>
          <w:szCs w:val="24"/>
          <w:lang w:eastAsia="it-IT"/>
        </w:rPr>
        <w:t>Elettromagnetismo</w:t>
      </w:r>
      <w:r>
        <w:rPr>
          <w:rFonts w:ascii="Arial" w:hAnsi="Arial" w:cs="Arial"/>
          <w:sz w:val="24"/>
          <w:szCs w:val="24"/>
          <w:lang w:eastAsia="it-IT"/>
        </w:rPr>
        <w:t>:</w:t>
      </w:r>
      <w:r w:rsidRPr="00B72FD9">
        <w:rPr>
          <w:rFonts w:ascii="Arial" w:hAnsi="Arial" w:cs="Arial"/>
          <w:sz w:val="24"/>
          <w:szCs w:val="24"/>
          <w:lang w:eastAsia="it-IT"/>
        </w:rPr>
        <w:t xml:space="preserve"> Intensità di corrente, carica elettrica. Legge di Coulomb e campo </w:t>
      </w:r>
      <w:bookmarkStart w:id="0" w:name="_GoBack"/>
      <w:bookmarkEnd w:id="0"/>
      <w:r w:rsidRPr="00B72FD9">
        <w:rPr>
          <w:rFonts w:ascii="Arial" w:hAnsi="Arial" w:cs="Arial"/>
          <w:sz w:val="24"/>
          <w:szCs w:val="24"/>
          <w:lang w:eastAsia="it-IT"/>
        </w:rPr>
        <w:t>elettrico. Conduttori e induzione elettrostatica. Potenziale elettrostatico, superfici equipotenziali, differenza di potenziale. Campo e potenziale per un conduttore in equilibrio elettrostatico. Corrente elettrica, leggi di Ohm, resistenza elettrica, resistenza equivalente per resistori in serie e in parallelo. Campo magnetico generato da un magnete e da un filo rettilineo percorso da una corrente.</w:t>
      </w:r>
    </w:p>
    <w:p w14:paraId="4AD0B1DF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43448317" w14:textId="77777777" w:rsidR="0072672F" w:rsidRPr="00B72FD9" w:rsidRDefault="0072672F" w:rsidP="0072672F">
      <w:pPr>
        <w:pStyle w:val="Nessunaspaziatura"/>
        <w:rPr>
          <w:rFonts w:ascii="Arial" w:hAnsi="Arial" w:cs="Arial"/>
          <w:sz w:val="24"/>
          <w:szCs w:val="24"/>
          <w:shd w:val="clear" w:color="auto" w:fill="FFFFFF"/>
        </w:rPr>
      </w:pPr>
      <w:r w:rsidRPr="00B72FD9">
        <w:rPr>
          <w:rFonts w:ascii="Arial" w:hAnsi="Arial" w:cs="Arial"/>
          <w:color w:val="201F1E"/>
          <w:sz w:val="24"/>
          <w:szCs w:val="24"/>
        </w:rPr>
        <w:br/>
      </w:r>
    </w:p>
    <w:p w14:paraId="3665E358" w14:textId="77777777" w:rsidR="0072672F" w:rsidRDefault="0072672F" w:rsidP="0072672F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F06301C" w14:textId="634AF558" w:rsidR="00CE30A1" w:rsidRDefault="00CE30A1" w:rsidP="007267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CE30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AEE2" w14:textId="77777777" w:rsidR="00F462AA" w:rsidRDefault="00F462AA" w:rsidP="00F462AA">
      <w:pPr>
        <w:spacing w:after="0" w:line="240" w:lineRule="auto"/>
      </w:pPr>
      <w:r>
        <w:separator/>
      </w:r>
    </w:p>
  </w:endnote>
  <w:endnote w:type="continuationSeparator" w:id="0">
    <w:p w14:paraId="3ADCC00E" w14:textId="77777777" w:rsidR="00F462AA" w:rsidRDefault="00F462AA" w:rsidP="00F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1CCD" w14:textId="77777777" w:rsidR="00F462AA" w:rsidRDefault="00F462AA" w:rsidP="00F462AA">
      <w:pPr>
        <w:spacing w:after="0" w:line="240" w:lineRule="auto"/>
      </w:pPr>
      <w:r>
        <w:separator/>
      </w:r>
    </w:p>
  </w:footnote>
  <w:footnote w:type="continuationSeparator" w:id="0">
    <w:p w14:paraId="650238FD" w14:textId="77777777" w:rsidR="00F462AA" w:rsidRDefault="00F462AA" w:rsidP="00F4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726A" w14:textId="12C69A34" w:rsidR="00F462AA" w:rsidRDefault="002E0F41" w:rsidP="00F462AA">
    <w:pPr>
      <w:pStyle w:val="Intestazione"/>
      <w:jc w:val="right"/>
    </w:pPr>
    <w:r w:rsidRPr="00825DBA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8167264" wp14:editId="2B178CED">
          <wp:simplePos x="0" y="0"/>
          <wp:positionH relativeFrom="column">
            <wp:posOffset>-62865</wp:posOffset>
          </wp:positionH>
          <wp:positionV relativeFrom="paragraph">
            <wp:posOffset>-285115</wp:posOffset>
          </wp:positionV>
          <wp:extent cx="3895090" cy="6324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5090" cy="6324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E55B8">
      <w:t>Allegato A.0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3D1F"/>
    <w:multiLevelType w:val="multilevel"/>
    <w:tmpl w:val="1F6E1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81C6E6D"/>
    <w:multiLevelType w:val="hybridMultilevel"/>
    <w:tmpl w:val="96F25386"/>
    <w:lvl w:ilvl="0" w:tplc="0410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19"/>
    <w:rsid w:val="000A2B72"/>
    <w:rsid w:val="00102A31"/>
    <w:rsid w:val="002A48DB"/>
    <w:rsid w:val="002E0F41"/>
    <w:rsid w:val="002F396E"/>
    <w:rsid w:val="00566199"/>
    <w:rsid w:val="005873E9"/>
    <w:rsid w:val="0072672F"/>
    <w:rsid w:val="007318AA"/>
    <w:rsid w:val="00732946"/>
    <w:rsid w:val="007626B7"/>
    <w:rsid w:val="00763619"/>
    <w:rsid w:val="00780137"/>
    <w:rsid w:val="007D4963"/>
    <w:rsid w:val="008D4683"/>
    <w:rsid w:val="00900BDF"/>
    <w:rsid w:val="0094532F"/>
    <w:rsid w:val="009A3EC8"/>
    <w:rsid w:val="00B213C3"/>
    <w:rsid w:val="00B553CB"/>
    <w:rsid w:val="00B72FD9"/>
    <w:rsid w:val="00C1603A"/>
    <w:rsid w:val="00CE30A1"/>
    <w:rsid w:val="00D44358"/>
    <w:rsid w:val="00E65532"/>
    <w:rsid w:val="00ED3140"/>
    <w:rsid w:val="00F00AF1"/>
    <w:rsid w:val="00F04BA7"/>
    <w:rsid w:val="00F462AA"/>
    <w:rsid w:val="00FE55B8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BBDB6"/>
  <w15:chartTrackingRefBased/>
  <w15:docId w15:val="{DAFC7E5C-2605-4DD2-B96F-61BD91E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E30A1"/>
    <w:rPr>
      <w:i/>
      <w:iCs/>
    </w:rPr>
  </w:style>
  <w:style w:type="character" w:styleId="Enfasigrassetto">
    <w:name w:val="Strong"/>
    <w:basedOn w:val="Carpredefinitoparagrafo"/>
    <w:uiPriority w:val="22"/>
    <w:qFormat/>
    <w:rsid w:val="00CE30A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2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6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2AA"/>
  </w:style>
  <w:style w:type="paragraph" w:styleId="Pidipagina">
    <w:name w:val="footer"/>
    <w:basedOn w:val="Normale"/>
    <w:link w:val="PidipaginaCarattere"/>
    <w:uiPriority w:val="99"/>
    <w:unhideWhenUsed/>
    <w:rsid w:val="00F46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2AA"/>
  </w:style>
  <w:style w:type="table" w:styleId="Grigliatabella">
    <w:name w:val="Table Grid"/>
    <w:basedOn w:val="Tabellanormale"/>
    <w:uiPriority w:val="39"/>
    <w:rsid w:val="00F4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4683"/>
    <w:pPr>
      <w:ind w:left="720"/>
      <w:contextualSpacing/>
    </w:pPr>
  </w:style>
  <w:style w:type="paragraph" w:styleId="Nessunaspaziatura">
    <w:name w:val="No Spacing"/>
    <w:uiPriority w:val="1"/>
    <w:qFormat/>
    <w:rsid w:val="00587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185</Words>
  <Characters>1248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Manfrin</dc:creator>
  <cp:keywords/>
  <dc:description/>
  <cp:lastModifiedBy>Karin Vyoralova</cp:lastModifiedBy>
  <cp:revision>21</cp:revision>
  <dcterms:created xsi:type="dcterms:W3CDTF">2021-02-23T11:15:00Z</dcterms:created>
  <dcterms:modified xsi:type="dcterms:W3CDTF">2024-09-09T09:43:00Z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2442cc472846cafe094185e84409b635b1367795c82c1800e80a24bd4a17abf3</vt:lpwstr>
  </property>
</Properties>
</file>