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5089C" w:rsidRDefault="0027439D" w:rsidP="0025089C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cfu</w:t>
      </w:r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>., previsto</w:t>
      </w:r>
      <w:r w:rsidR="0025089C">
        <w:t xml:space="preserve"> </w:t>
      </w:r>
      <w:r w:rsidR="00156E1A">
        <w:t>dai Percorsi di Formazione Iniziale Docenti</w:t>
      </w:r>
      <w:r w:rsidR="001A46A9">
        <w:t xml:space="preserve"> 60 e 30 cfu</w:t>
      </w:r>
      <w:r w:rsidR="0025089C">
        <w:t xml:space="preserve"> – A.A. </w:t>
      </w:r>
      <w:r w:rsidR="00842DF3">
        <w:t>………………</w:t>
      </w:r>
      <w:bookmarkStart w:id="0" w:name="_GoBack"/>
      <w:bookmarkEnd w:id="0"/>
    </w:p>
    <w:p w:rsidR="0027439D" w:rsidRPr="00300E81" w:rsidRDefault="0027439D" w:rsidP="00A8126B">
      <w:pPr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FA4764" w:rsidRDefault="00FA4764" w:rsidP="00FA4764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FA4764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FA4764" w:rsidRPr="00111768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FA4764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6E1A"/>
    <w:rsid w:val="001A46A9"/>
    <w:rsid w:val="001C4E0E"/>
    <w:rsid w:val="0025089C"/>
    <w:rsid w:val="0027439D"/>
    <w:rsid w:val="003072DF"/>
    <w:rsid w:val="004F2A30"/>
    <w:rsid w:val="00594A80"/>
    <w:rsid w:val="006F413C"/>
    <w:rsid w:val="007F1A7C"/>
    <w:rsid w:val="00842DF3"/>
    <w:rsid w:val="00931B5B"/>
    <w:rsid w:val="00970062"/>
    <w:rsid w:val="00A346F9"/>
    <w:rsid w:val="00A8126B"/>
    <w:rsid w:val="00B12653"/>
    <w:rsid w:val="00CD01E0"/>
    <w:rsid w:val="00D625F7"/>
    <w:rsid w:val="00EE7F6D"/>
    <w:rsid w:val="00F91E71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14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10</cp:revision>
  <dcterms:created xsi:type="dcterms:W3CDTF">2023-11-27T11:23:00Z</dcterms:created>
  <dcterms:modified xsi:type="dcterms:W3CDTF">2026-01-26T09:26:00Z</dcterms:modified>
</cp:coreProperties>
</file>