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1B3" w:rsidRPr="001401B3" w:rsidRDefault="00A8229A" w:rsidP="005B1F09">
      <w:pPr>
        <w:keepNext/>
        <w:keepLines/>
        <w:spacing w:before="120" w:line="240" w:lineRule="atLeast"/>
        <w:jc w:val="center"/>
        <w:outlineLvl w:val="0"/>
        <w:rPr>
          <w:rFonts w:eastAsia="Times New Roman"/>
          <w:b/>
          <w:bCs/>
          <w:sz w:val="28"/>
          <w:szCs w:val="28"/>
          <w:lang w:eastAsia="en-US"/>
        </w:rPr>
      </w:pPr>
      <w:r w:rsidRPr="001401B3">
        <w:rPr>
          <w:rFonts w:eastAsia="Times New Roman"/>
          <w:b/>
          <w:bCs/>
          <w:sz w:val="28"/>
          <w:szCs w:val="28"/>
          <w:lang w:eastAsia="en-US"/>
        </w:rPr>
        <w:t>MODULO RICHIESTA AUTORIZZAZIONE DI ACCESSO FUORI ORARIO</w:t>
      </w:r>
    </w:p>
    <w:p w:rsidR="00553629" w:rsidRPr="006E3307" w:rsidRDefault="00553629" w:rsidP="006E3307">
      <w:pPr>
        <w:keepNext/>
        <w:keepLines/>
        <w:tabs>
          <w:tab w:val="left" w:pos="453"/>
        </w:tabs>
        <w:spacing w:line="240" w:lineRule="atLeast"/>
        <w:outlineLvl w:val="0"/>
        <w:rPr>
          <w:rFonts w:eastAsia="Century Gothic"/>
          <w:b/>
          <w:sz w:val="20"/>
          <w:szCs w:val="20"/>
          <w:lang w:eastAsia="en-US"/>
        </w:rPr>
      </w:pPr>
    </w:p>
    <w:p w:rsidR="001401B3" w:rsidRPr="006E3307" w:rsidRDefault="00D73599" w:rsidP="006E3307">
      <w:pPr>
        <w:keepNext/>
        <w:keepLines/>
        <w:spacing w:line="240" w:lineRule="atLeast"/>
        <w:outlineLvl w:val="0"/>
        <w:rPr>
          <w:rFonts w:eastAsia="Century Gothic"/>
          <w:sz w:val="20"/>
          <w:szCs w:val="20"/>
          <w:lang w:eastAsia="en-US"/>
        </w:rPr>
      </w:pPr>
      <w:r w:rsidRPr="006E3307">
        <w:rPr>
          <w:rFonts w:eastAsia="Century Gothic"/>
          <w:sz w:val="20"/>
          <w:szCs w:val="20"/>
          <w:lang w:eastAsia="en-US"/>
        </w:rPr>
        <w:t>Il sottoscritto</w:t>
      </w:r>
    </w:p>
    <w:tbl>
      <w:tblPr>
        <w:tblW w:w="9639" w:type="dxa"/>
        <w:tblInd w:w="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134"/>
        <w:gridCol w:w="3402"/>
      </w:tblGrid>
      <w:tr w:rsidR="00EC1822" w:rsidRPr="006E3307" w:rsidTr="006E3307">
        <w:trPr>
          <w:trHeight w:val="454"/>
        </w:trPr>
        <w:tc>
          <w:tcPr>
            <w:tcW w:w="1560" w:type="dxa"/>
            <w:vAlign w:val="center"/>
          </w:tcPr>
          <w:p w:rsidR="00EC1822" w:rsidRPr="006E3307" w:rsidRDefault="00EC1822" w:rsidP="00B87487">
            <w:pPr>
              <w:spacing w:line="240" w:lineRule="atLeast"/>
              <w:rPr>
                <w:rFonts w:eastAsia="Century Gothic"/>
                <w:sz w:val="20"/>
                <w:szCs w:val="20"/>
                <w:lang w:val="en-US"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val="en-US" w:eastAsia="en-US"/>
              </w:rPr>
              <w:t>cognome:</w:t>
            </w:r>
          </w:p>
        </w:tc>
        <w:tc>
          <w:tcPr>
            <w:tcW w:w="3543" w:type="dxa"/>
            <w:tcBorders>
              <w:bottom w:val="single" w:sz="2" w:space="0" w:color="auto"/>
            </w:tcBorders>
            <w:vAlign w:val="center"/>
          </w:tcPr>
          <w:p w:rsidR="00EC1822" w:rsidRPr="006E3307" w:rsidRDefault="00EC1822" w:rsidP="00B87487">
            <w:pPr>
              <w:spacing w:line="240" w:lineRule="atLeast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C1822" w:rsidRPr="006E3307" w:rsidRDefault="00EC1822" w:rsidP="00B87487">
            <w:pPr>
              <w:spacing w:line="240" w:lineRule="atLeast"/>
              <w:rPr>
                <w:rFonts w:eastAsia="Century Gothic"/>
                <w:sz w:val="20"/>
                <w:szCs w:val="20"/>
                <w:lang w:val="en-US"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val="en-US" w:eastAsia="en-US"/>
              </w:rPr>
              <w:t>nome:</w:t>
            </w:r>
          </w:p>
        </w:tc>
        <w:tc>
          <w:tcPr>
            <w:tcW w:w="3402" w:type="dxa"/>
            <w:tcBorders>
              <w:bottom w:val="single" w:sz="2" w:space="0" w:color="auto"/>
            </w:tcBorders>
            <w:vAlign w:val="center"/>
          </w:tcPr>
          <w:p w:rsidR="00EC1822" w:rsidRPr="006E3307" w:rsidRDefault="00EC1822" w:rsidP="00B87487">
            <w:pPr>
              <w:spacing w:line="240" w:lineRule="atLeast"/>
              <w:rPr>
                <w:rFonts w:eastAsia="Century Gothic"/>
                <w:b/>
                <w:sz w:val="20"/>
                <w:szCs w:val="20"/>
                <w:lang w:val="en-US" w:eastAsia="en-US"/>
              </w:rPr>
            </w:pPr>
          </w:p>
        </w:tc>
      </w:tr>
      <w:tr w:rsidR="00AD1D63" w:rsidRPr="006E3307" w:rsidTr="006E3307">
        <w:trPr>
          <w:gridAfter w:val="2"/>
          <w:wAfter w:w="4536" w:type="dxa"/>
          <w:trHeight w:val="454"/>
        </w:trPr>
        <w:tc>
          <w:tcPr>
            <w:tcW w:w="1560" w:type="dxa"/>
            <w:vAlign w:val="center"/>
          </w:tcPr>
          <w:p w:rsidR="00AD1D63" w:rsidRPr="006E3307" w:rsidRDefault="00AD1D63" w:rsidP="00B87487">
            <w:pPr>
              <w:spacing w:line="240" w:lineRule="atLeast"/>
              <w:rPr>
                <w:rFonts w:eastAsia="Century Gothic"/>
                <w:sz w:val="20"/>
                <w:szCs w:val="20"/>
                <w:lang w:val="en-US"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val="en-US" w:eastAsia="en-US"/>
              </w:rPr>
              <w:t>codice fiscale</w:t>
            </w:r>
          </w:p>
        </w:tc>
        <w:tc>
          <w:tcPr>
            <w:tcW w:w="35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D1D63" w:rsidRPr="006E3307" w:rsidRDefault="00AD1D63" w:rsidP="00B87487">
            <w:pPr>
              <w:spacing w:line="240" w:lineRule="atLeast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</w:tr>
    </w:tbl>
    <w:p w:rsidR="00D95C1E" w:rsidRPr="006E3307" w:rsidRDefault="00D95C1E" w:rsidP="00F32C68">
      <w:pPr>
        <w:keepNext/>
        <w:keepLines/>
        <w:spacing w:line="240" w:lineRule="atLeast"/>
        <w:outlineLvl w:val="0"/>
        <w:rPr>
          <w:rFonts w:eastAsia="Century Gothic"/>
          <w:sz w:val="20"/>
          <w:szCs w:val="20"/>
          <w:lang w:eastAsia="en-US"/>
        </w:rPr>
      </w:pPr>
    </w:p>
    <w:p w:rsidR="00EC1822" w:rsidRPr="006E3307" w:rsidRDefault="00EC1822" w:rsidP="006E3307">
      <w:pPr>
        <w:keepNext/>
        <w:keepLines/>
        <w:spacing w:line="240" w:lineRule="atLeast"/>
        <w:outlineLvl w:val="0"/>
        <w:rPr>
          <w:rFonts w:eastAsia="Century Gothic"/>
          <w:sz w:val="20"/>
          <w:szCs w:val="20"/>
          <w:lang w:eastAsia="en-US"/>
        </w:rPr>
      </w:pPr>
      <w:r w:rsidRPr="006E3307">
        <w:rPr>
          <w:rFonts w:eastAsia="Century Gothic"/>
          <w:sz w:val="20"/>
          <w:szCs w:val="20"/>
          <w:lang w:eastAsia="en-US"/>
        </w:rPr>
        <w:t>in qualità di</w:t>
      </w:r>
      <w:r w:rsidRPr="006E3307">
        <w:rPr>
          <w:rFonts w:eastAsia="Century Gothic"/>
          <w:i/>
          <w:sz w:val="20"/>
          <w:szCs w:val="20"/>
          <w:lang w:eastAsia="en-US"/>
        </w:rPr>
        <w:t xml:space="preserve"> (segnare con una X l’opzione corretta)</w:t>
      </w:r>
      <w:r w:rsidRPr="006E3307">
        <w:rPr>
          <w:rFonts w:eastAsia="Century Gothic"/>
          <w:sz w:val="20"/>
          <w:szCs w:val="20"/>
          <w:lang w:eastAsia="en-US"/>
        </w:rPr>
        <w:t>:</w:t>
      </w:r>
    </w:p>
    <w:tbl>
      <w:tblPr>
        <w:tblW w:w="4470" w:type="pct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3"/>
        <w:gridCol w:w="1987"/>
        <w:gridCol w:w="564"/>
        <w:gridCol w:w="260"/>
        <w:gridCol w:w="549"/>
        <w:gridCol w:w="2552"/>
        <w:gridCol w:w="252"/>
        <w:gridCol w:w="549"/>
        <w:gridCol w:w="2554"/>
      </w:tblGrid>
      <w:tr w:rsidR="006E3307" w:rsidRPr="006E3307" w:rsidTr="006E3307">
        <w:trPr>
          <w:trHeight w:val="283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3307" w:rsidRPr="006E3307" w:rsidRDefault="006E3307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3307" w:rsidRPr="006E3307" w:rsidRDefault="006E3307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>Assegnista</w:t>
            </w:r>
          </w:p>
        </w:tc>
        <w:tc>
          <w:tcPr>
            <w:tcW w:w="132" w:type="pct"/>
            <w:tcBorders>
              <w:left w:val="single" w:sz="2" w:space="0" w:color="auto"/>
              <w:right w:val="single" w:sz="2" w:space="0" w:color="auto"/>
            </w:tcBorders>
          </w:tcPr>
          <w:p w:rsidR="006E3307" w:rsidRPr="006E3307" w:rsidRDefault="006E3307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3307" w:rsidRPr="006E3307" w:rsidRDefault="006E3307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3307" w:rsidRPr="006E3307" w:rsidRDefault="006E3307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>Borsista</w:t>
            </w:r>
          </w:p>
        </w:tc>
        <w:tc>
          <w:tcPr>
            <w:tcW w:w="128" w:type="pct"/>
            <w:tcBorders>
              <w:left w:val="single" w:sz="2" w:space="0" w:color="auto"/>
              <w:right w:val="single" w:sz="2" w:space="0" w:color="auto"/>
            </w:tcBorders>
          </w:tcPr>
          <w:p w:rsidR="006E3307" w:rsidRPr="006E3307" w:rsidRDefault="006E3307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3307" w:rsidRPr="006E3307" w:rsidRDefault="006E3307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3307" w:rsidRPr="006E3307" w:rsidRDefault="006E3307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>Dottorando</w:t>
            </w:r>
          </w:p>
        </w:tc>
      </w:tr>
      <w:tr w:rsidR="006E3307" w:rsidRPr="006E3307" w:rsidTr="006E3307">
        <w:trPr>
          <w:trHeight w:val="283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3307" w:rsidRPr="006E3307" w:rsidRDefault="006E3307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3307" w:rsidRPr="006E3307" w:rsidRDefault="006E3307" w:rsidP="00DB6FF0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>Personale TA</w:t>
            </w:r>
          </w:p>
        </w:tc>
        <w:tc>
          <w:tcPr>
            <w:tcW w:w="13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3307" w:rsidRPr="006E3307" w:rsidRDefault="006E3307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3307" w:rsidRPr="006E3307" w:rsidRDefault="006E3307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3307" w:rsidRPr="006E3307" w:rsidRDefault="006E3307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>Incaricato alla ricerca</w:t>
            </w:r>
          </w:p>
        </w:tc>
        <w:tc>
          <w:tcPr>
            <w:tcW w:w="12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3307" w:rsidRPr="006E3307" w:rsidRDefault="006E3307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3307" w:rsidRPr="006E3307" w:rsidRDefault="006E3307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3307" w:rsidRPr="006E3307" w:rsidRDefault="006E3307" w:rsidP="00DB6FF0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>Personale di Spin off</w:t>
            </w:r>
          </w:p>
        </w:tc>
      </w:tr>
      <w:tr w:rsidR="006E3307" w:rsidRPr="006E3307" w:rsidTr="00DC7D27">
        <w:trPr>
          <w:trHeight w:val="283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3307" w:rsidRPr="006E3307" w:rsidRDefault="006E3307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E3307" w:rsidRPr="006E3307" w:rsidRDefault="006E3307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 xml:space="preserve">Altro </w:t>
            </w:r>
            <w:r w:rsidRPr="006E3307">
              <w:rPr>
                <w:rFonts w:eastAsia="Century Gothic"/>
                <w:i/>
                <w:sz w:val="20"/>
                <w:szCs w:val="20"/>
                <w:lang w:eastAsia="en-US"/>
              </w:rPr>
              <w:t>(specificare)</w:t>
            </w:r>
            <w:r w:rsidRPr="006E3307">
              <w:rPr>
                <w:rFonts w:eastAsia="Century Gothic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3702" w:type="pct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E3307" w:rsidRPr="006E3307" w:rsidRDefault="006E3307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</w:p>
        </w:tc>
      </w:tr>
    </w:tbl>
    <w:p w:rsidR="00EC1822" w:rsidRPr="006E3307" w:rsidRDefault="00EC1822" w:rsidP="006E3307">
      <w:pPr>
        <w:keepNext/>
        <w:keepLines/>
        <w:spacing w:line="240" w:lineRule="atLeast"/>
        <w:outlineLvl w:val="0"/>
        <w:rPr>
          <w:rFonts w:eastAsia="Century Gothic"/>
          <w:sz w:val="20"/>
          <w:szCs w:val="20"/>
          <w:lang w:eastAsia="en-US"/>
        </w:rPr>
      </w:pPr>
      <w:r w:rsidRPr="006E3307">
        <w:rPr>
          <w:rFonts w:eastAsia="Century Gothic"/>
          <w:sz w:val="20"/>
          <w:szCs w:val="20"/>
          <w:lang w:eastAsia="en-US"/>
        </w:rPr>
        <w:t>chiede di poter accedere, al di fuori dei giorni e orari di apertura con presenza del personale di accoglienza, ai seguenti spazi/laboratori/uffici del dipartimento:</w:t>
      </w:r>
    </w:p>
    <w:tbl>
      <w:tblPr>
        <w:tblW w:w="4893" w:type="pct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82"/>
        <w:gridCol w:w="9579"/>
      </w:tblGrid>
      <w:tr w:rsidR="00EC1822" w:rsidRPr="001401B3" w:rsidTr="006E3307">
        <w:trPr>
          <w:trHeight w:val="850"/>
        </w:trPr>
        <w:tc>
          <w:tcPr>
            <w:tcW w:w="5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C1822" w:rsidRDefault="00EC1822" w:rsidP="005A3FF2">
            <w:pPr>
              <w:spacing w:line="240" w:lineRule="atLeast"/>
              <w:rPr>
                <w:rFonts w:eastAsia="Century Gothic"/>
                <w:lang w:eastAsia="en-US"/>
              </w:rPr>
            </w:pPr>
            <w:r w:rsidRPr="00A8229A">
              <w:rPr>
                <w:rFonts w:eastAsia="Century Gothic"/>
                <w:i/>
                <w:sz w:val="16"/>
                <w:szCs w:val="16"/>
                <w:lang w:eastAsia="en-US"/>
              </w:rPr>
              <w:t>(specificare)</w:t>
            </w:r>
            <w:r w:rsidRPr="00102D83">
              <w:rPr>
                <w:rFonts w:eastAsia="Century Gothic"/>
                <w:lang w:eastAsia="en-US"/>
              </w:rPr>
              <w:t xml:space="preserve">: </w:t>
            </w:r>
          </w:p>
        </w:tc>
        <w:tc>
          <w:tcPr>
            <w:tcW w:w="445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1822" w:rsidRDefault="00EC1822" w:rsidP="005A3FF2">
            <w:pPr>
              <w:spacing w:line="240" w:lineRule="atLeast"/>
              <w:rPr>
                <w:rFonts w:eastAsia="Century Gothic"/>
                <w:lang w:eastAsia="en-US"/>
              </w:rPr>
            </w:pPr>
          </w:p>
        </w:tc>
      </w:tr>
    </w:tbl>
    <w:p w:rsidR="00EC1822" w:rsidRPr="006E3307" w:rsidRDefault="00EC1822" w:rsidP="006E3307">
      <w:pPr>
        <w:keepNext/>
        <w:keepLines/>
        <w:spacing w:line="240" w:lineRule="atLeast"/>
        <w:outlineLvl w:val="0"/>
        <w:rPr>
          <w:rFonts w:eastAsia="Century Gothic"/>
          <w:sz w:val="20"/>
          <w:szCs w:val="20"/>
          <w:lang w:eastAsia="en-US"/>
        </w:rPr>
      </w:pPr>
      <w:r w:rsidRPr="006E3307">
        <w:rPr>
          <w:rFonts w:eastAsia="Century Gothic"/>
          <w:sz w:val="20"/>
          <w:szCs w:val="20"/>
          <w:lang w:eastAsia="en-US"/>
        </w:rPr>
        <w:t>per i seguenti motivi</w:t>
      </w:r>
    </w:p>
    <w:tbl>
      <w:tblPr>
        <w:tblW w:w="4893" w:type="pct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82"/>
        <w:gridCol w:w="9579"/>
      </w:tblGrid>
      <w:tr w:rsidR="00EC1822" w:rsidRPr="001401B3" w:rsidTr="006E3307">
        <w:trPr>
          <w:trHeight w:val="850"/>
        </w:trPr>
        <w:tc>
          <w:tcPr>
            <w:tcW w:w="5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C1822" w:rsidRDefault="00EC1822" w:rsidP="00794147">
            <w:pPr>
              <w:spacing w:line="240" w:lineRule="atLeast"/>
              <w:rPr>
                <w:rFonts w:eastAsia="Century Gothic"/>
                <w:lang w:eastAsia="en-US"/>
              </w:rPr>
            </w:pPr>
            <w:r w:rsidRPr="00A8229A">
              <w:rPr>
                <w:rFonts w:eastAsia="Century Gothic"/>
                <w:i/>
                <w:sz w:val="16"/>
                <w:szCs w:val="16"/>
                <w:lang w:eastAsia="en-US"/>
              </w:rPr>
              <w:t>(specificare)</w:t>
            </w:r>
            <w:r w:rsidRPr="00102D83">
              <w:rPr>
                <w:rFonts w:eastAsia="Century Gothic"/>
                <w:lang w:eastAsia="en-US"/>
              </w:rPr>
              <w:t xml:space="preserve">: </w:t>
            </w:r>
          </w:p>
        </w:tc>
        <w:tc>
          <w:tcPr>
            <w:tcW w:w="445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94147" w:rsidRDefault="00794147" w:rsidP="00794147">
            <w:pPr>
              <w:spacing w:line="240" w:lineRule="atLeast"/>
              <w:rPr>
                <w:rFonts w:eastAsia="Century Gothic"/>
                <w:lang w:eastAsia="en-US"/>
              </w:rPr>
            </w:pPr>
          </w:p>
        </w:tc>
      </w:tr>
    </w:tbl>
    <w:p w:rsidR="001B7C29" w:rsidRPr="006E3307" w:rsidRDefault="001B7C29" w:rsidP="00F32C68">
      <w:pPr>
        <w:keepNext/>
        <w:keepLines/>
        <w:spacing w:line="240" w:lineRule="atLeast"/>
        <w:outlineLvl w:val="0"/>
        <w:rPr>
          <w:rFonts w:eastAsia="Century Gothic"/>
          <w:sz w:val="20"/>
          <w:szCs w:val="20"/>
          <w:lang w:eastAsia="en-US"/>
        </w:rPr>
      </w:pPr>
      <w:r w:rsidRPr="006E3307">
        <w:rPr>
          <w:rFonts w:eastAsia="Century Gothic"/>
          <w:sz w:val="20"/>
          <w:szCs w:val="20"/>
          <w:lang w:eastAsia="en-US"/>
        </w:rPr>
        <w:t xml:space="preserve">A tal fine chiede </w:t>
      </w:r>
      <w:r w:rsidR="009D456E" w:rsidRPr="006E3307">
        <w:rPr>
          <w:rFonts w:eastAsia="Century Gothic"/>
          <w:sz w:val="20"/>
          <w:szCs w:val="20"/>
          <w:lang w:eastAsia="en-US"/>
        </w:rPr>
        <w:t xml:space="preserve">l’abilitazione del proprio badge </w:t>
      </w:r>
      <w:r w:rsidRPr="006E3307">
        <w:rPr>
          <w:rFonts w:eastAsia="Century Gothic"/>
          <w:sz w:val="20"/>
          <w:szCs w:val="20"/>
          <w:lang w:eastAsia="en-US"/>
        </w:rPr>
        <w:t>all’apertura dei seguenti varchi</w:t>
      </w:r>
      <w:r w:rsidR="00E539B4" w:rsidRPr="006E3307">
        <w:rPr>
          <w:rFonts w:eastAsia="Century Gothic"/>
          <w:sz w:val="20"/>
          <w:szCs w:val="20"/>
          <w:lang w:eastAsia="en-US"/>
        </w:rPr>
        <w:t>:</w:t>
      </w:r>
    </w:p>
    <w:tbl>
      <w:tblPr>
        <w:tblW w:w="4899" w:type="pct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9"/>
        <w:gridCol w:w="5100"/>
        <w:gridCol w:w="427"/>
        <w:gridCol w:w="4678"/>
      </w:tblGrid>
      <w:tr w:rsidR="006E3307" w:rsidRPr="006E3307" w:rsidTr="006E3307">
        <w:trPr>
          <w:trHeight w:val="340"/>
        </w:trPr>
        <w:tc>
          <w:tcPr>
            <w:tcW w:w="2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7C29" w:rsidRPr="006E3307" w:rsidRDefault="001B7C29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7C29" w:rsidRPr="006E3307" w:rsidRDefault="00E539B4" w:rsidP="009A64EB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>Accesso CV1</w:t>
            </w:r>
            <w:r w:rsidR="009A64EB" w:rsidRPr="006E3307">
              <w:rPr>
                <w:rFonts w:eastAsia="Century Gothic"/>
                <w:sz w:val="20"/>
                <w:szCs w:val="20"/>
                <w:lang w:eastAsia="en-US"/>
              </w:rPr>
              <w:t xml:space="preserve"> (carraio+pedonale+atrio)</w:t>
            </w:r>
          </w:p>
        </w:tc>
        <w:tc>
          <w:tcPr>
            <w:tcW w:w="1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7C29" w:rsidRPr="006E3307" w:rsidRDefault="001B7C29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7C29" w:rsidRPr="006E3307" w:rsidRDefault="00E539B4" w:rsidP="006E330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 xml:space="preserve">Laboratori didattici + Camere </w:t>
            </w:r>
            <w:r w:rsidR="009A64EB" w:rsidRPr="006E3307">
              <w:rPr>
                <w:rFonts w:eastAsia="Century Gothic"/>
                <w:sz w:val="20"/>
                <w:szCs w:val="20"/>
                <w:lang w:eastAsia="en-US"/>
              </w:rPr>
              <w:t>di crescita/Fitotroni</w:t>
            </w:r>
          </w:p>
        </w:tc>
      </w:tr>
      <w:tr w:rsidR="006E3307" w:rsidRPr="006E3307" w:rsidTr="006E3307">
        <w:trPr>
          <w:trHeight w:val="340"/>
        </w:trPr>
        <w:tc>
          <w:tcPr>
            <w:tcW w:w="2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7C29" w:rsidRPr="006E3307" w:rsidRDefault="001B7C29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7C29" w:rsidRPr="006E3307" w:rsidRDefault="009A64EB" w:rsidP="009A64EB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>Accesso CV2 (carraio+pedonale+atrio)</w:t>
            </w:r>
          </w:p>
        </w:tc>
        <w:tc>
          <w:tcPr>
            <w:tcW w:w="1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7C29" w:rsidRPr="006E3307" w:rsidRDefault="001B7C29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7C29" w:rsidRPr="006E3307" w:rsidRDefault="00DD7052" w:rsidP="00DD7052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 xml:space="preserve">CV2, </w:t>
            </w:r>
            <w:r w:rsidR="00E539B4" w:rsidRPr="006E3307">
              <w:rPr>
                <w:rFonts w:eastAsia="Century Gothic"/>
                <w:sz w:val="20"/>
                <w:szCs w:val="20"/>
                <w:lang w:eastAsia="en-US"/>
              </w:rPr>
              <w:t>2° piano</w:t>
            </w:r>
            <w:r w:rsidRPr="006E3307">
              <w:rPr>
                <w:rFonts w:eastAsia="Century Gothic"/>
                <w:sz w:val="20"/>
                <w:szCs w:val="20"/>
                <w:lang w:eastAsia="en-US"/>
              </w:rPr>
              <w:t>,</w:t>
            </w:r>
            <w:r w:rsidR="00E539B4" w:rsidRPr="006E3307">
              <w:rPr>
                <w:rFonts w:eastAsia="Century Gothic"/>
                <w:sz w:val="20"/>
                <w:szCs w:val="20"/>
                <w:lang w:eastAsia="en-US"/>
              </w:rPr>
              <w:t xml:space="preserve"> corridoio ovest </w:t>
            </w:r>
          </w:p>
        </w:tc>
      </w:tr>
      <w:tr w:rsidR="006E3307" w:rsidRPr="006E3307" w:rsidTr="006E3307">
        <w:trPr>
          <w:trHeight w:val="340"/>
        </w:trPr>
        <w:tc>
          <w:tcPr>
            <w:tcW w:w="2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A8D" w:rsidRPr="006E3307" w:rsidRDefault="00F86A8D" w:rsidP="001D6AA8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A8D" w:rsidRPr="006E3307" w:rsidRDefault="00F86A8D" w:rsidP="001D6AA8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>Laboratorio Infettivi (camere di crescita virus vegetali)</w:t>
            </w:r>
          </w:p>
        </w:tc>
        <w:tc>
          <w:tcPr>
            <w:tcW w:w="1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A8D" w:rsidRPr="006E3307" w:rsidRDefault="00F86A8D" w:rsidP="001D6AA8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A8D" w:rsidRPr="006E3307" w:rsidRDefault="00F86A8D" w:rsidP="001D6AA8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 xml:space="preserve">Altro </w:t>
            </w:r>
            <w:r w:rsidRPr="006E3307">
              <w:rPr>
                <w:rFonts w:eastAsia="Century Gothic"/>
                <w:i/>
                <w:sz w:val="20"/>
                <w:szCs w:val="20"/>
                <w:lang w:eastAsia="en-US"/>
              </w:rPr>
              <w:t>(specificare)</w:t>
            </w:r>
            <w:r w:rsidRPr="006E3307">
              <w:rPr>
                <w:rFonts w:eastAsia="Century Gothic"/>
                <w:sz w:val="20"/>
                <w:szCs w:val="20"/>
                <w:lang w:eastAsia="en-US"/>
              </w:rPr>
              <w:t>:</w:t>
            </w:r>
          </w:p>
        </w:tc>
      </w:tr>
    </w:tbl>
    <w:p w:rsidR="00086326" w:rsidRPr="006E3307" w:rsidRDefault="00086326" w:rsidP="006E3307">
      <w:pPr>
        <w:keepNext/>
        <w:keepLines/>
        <w:spacing w:line="240" w:lineRule="atLeast"/>
        <w:outlineLvl w:val="0"/>
        <w:rPr>
          <w:rFonts w:eastAsia="Century Gothic"/>
          <w:sz w:val="20"/>
          <w:szCs w:val="20"/>
          <w:lang w:eastAsia="en-US"/>
        </w:rPr>
      </w:pPr>
      <w:r w:rsidRPr="006E3307">
        <w:rPr>
          <w:rFonts w:eastAsia="Century Gothic"/>
          <w:sz w:val="20"/>
          <w:szCs w:val="20"/>
          <w:lang w:eastAsia="en-US"/>
        </w:rPr>
        <w:t>ne</w:t>
      </w:r>
      <w:r w:rsidR="009D456E" w:rsidRPr="006E3307">
        <w:rPr>
          <w:rFonts w:eastAsia="Century Gothic"/>
          <w:sz w:val="20"/>
          <w:szCs w:val="20"/>
          <w:lang w:eastAsia="en-US"/>
        </w:rPr>
        <w:t xml:space="preserve">lle seguenti fasce </w:t>
      </w:r>
      <w:r w:rsidR="00D95C1E" w:rsidRPr="006E3307">
        <w:rPr>
          <w:rFonts w:eastAsia="Century Gothic"/>
          <w:sz w:val="20"/>
          <w:szCs w:val="20"/>
          <w:lang w:eastAsia="en-US"/>
        </w:rPr>
        <w:t>di accesso</w:t>
      </w:r>
      <w:r w:rsidRPr="006E3307">
        <w:rPr>
          <w:rFonts w:eastAsia="Century Gothic"/>
          <w:i/>
          <w:sz w:val="20"/>
          <w:szCs w:val="20"/>
          <w:lang w:eastAsia="en-US"/>
        </w:rPr>
        <w:t xml:space="preserve"> (segnare con una X l’opzione desiderata)</w:t>
      </w:r>
      <w:r w:rsidRPr="006E3307">
        <w:rPr>
          <w:rFonts w:eastAsia="Century Gothic"/>
          <w:sz w:val="20"/>
          <w:szCs w:val="20"/>
          <w:lang w:eastAsia="en-US"/>
        </w:rPr>
        <w:t>:</w:t>
      </w:r>
    </w:p>
    <w:tbl>
      <w:tblPr>
        <w:tblW w:w="4893" w:type="pct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4"/>
        <w:gridCol w:w="5156"/>
        <w:gridCol w:w="779"/>
        <w:gridCol w:w="4162"/>
      </w:tblGrid>
      <w:tr w:rsidR="00086326" w:rsidRPr="001401B3" w:rsidTr="006E3307">
        <w:trPr>
          <w:trHeight w:val="340"/>
        </w:trPr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326" w:rsidRPr="001401B3" w:rsidRDefault="00086326" w:rsidP="00B87487">
            <w:pPr>
              <w:spacing w:line="240" w:lineRule="atLeast"/>
              <w:jc w:val="center"/>
              <w:rPr>
                <w:rFonts w:eastAsia="Century Gothic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326" w:rsidRPr="0083727D" w:rsidRDefault="003B4D50" w:rsidP="003B4D50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83727D">
              <w:rPr>
                <w:rFonts w:eastAsia="Century Gothic"/>
                <w:sz w:val="20"/>
                <w:szCs w:val="20"/>
                <w:lang w:eastAsia="en-US"/>
              </w:rPr>
              <w:t>ore 06:00 – 23:00 giorni feriali e festivi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326" w:rsidRPr="0083727D" w:rsidRDefault="00086326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326" w:rsidRPr="0083727D" w:rsidRDefault="003B4D50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83727D">
              <w:rPr>
                <w:rFonts w:eastAsia="Century Gothic"/>
                <w:sz w:val="20"/>
                <w:szCs w:val="20"/>
                <w:lang w:eastAsia="en-US"/>
              </w:rPr>
              <w:t>sempre</w:t>
            </w:r>
          </w:p>
        </w:tc>
      </w:tr>
    </w:tbl>
    <w:p w:rsidR="003F56E1" w:rsidRDefault="003F56E1" w:rsidP="003F56E1">
      <w:pPr>
        <w:keepNext/>
        <w:keepLines/>
        <w:tabs>
          <w:tab w:val="left" w:pos="5670"/>
        </w:tabs>
        <w:spacing w:line="240" w:lineRule="atLeast"/>
        <w:outlineLvl w:val="0"/>
        <w:rPr>
          <w:rFonts w:eastAsia="Century Gothic"/>
          <w:sz w:val="20"/>
          <w:szCs w:val="20"/>
          <w:lang w:eastAsia="en-US"/>
        </w:rPr>
      </w:pPr>
    </w:p>
    <w:p w:rsidR="009D456E" w:rsidRPr="006E3307" w:rsidRDefault="009D456E" w:rsidP="003F56E1">
      <w:pPr>
        <w:keepNext/>
        <w:keepLines/>
        <w:tabs>
          <w:tab w:val="left" w:leader="dot" w:pos="5670"/>
          <w:tab w:val="left" w:leader="dot" w:pos="10632"/>
        </w:tabs>
        <w:spacing w:line="240" w:lineRule="atLeast"/>
        <w:outlineLvl w:val="0"/>
        <w:rPr>
          <w:rFonts w:eastAsia="Century Gothic"/>
          <w:sz w:val="20"/>
          <w:szCs w:val="20"/>
          <w:lang w:eastAsia="en-US"/>
        </w:rPr>
      </w:pPr>
      <w:r w:rsidRPr="006E3307">
        <w:rPr>
          <w:rFonts w:eastAsia="Century Gothic"/>
          <w:sz w:val="20"/>
          <w:szCs w:val="20"/>
          <w:lang w:eastAsia="en-US"/>
        </w:rPr>
        <w:t>per il periodo</w:t>
      </w:r>
      <w:r w:rsidR="003F56E1">
        <w:rPr>
          <w:rFonts w:eastAsia="Century Gothic"/>
          <w:sz w:val="20"/>
          <w:szCs w:val="20"/>
          <w:lang w:eastAsia="en-US"/>
        </w:rPr>
        <w:t xml:space="preserve"> dal </w:t>
      </w:r>
      <w:r w:rsidR="003F56E1">
        <w:rPr>
          <w:rFonts w:eastAsia="Century Gothic"/>
          <w:sz w:val="20"/>
          <w:szCs w:val="20"/>
          <w:lang w:eastAsia="en-US"/>
        </w:rPr>
        <w:tab/>
        <w:t>al</w:t>
      </w:r>
      <w:r w:rsidR="003F56E1">
        <w:rPr>
          <w:rFonts w:eastAsia="Century Gothic"/>
          <w:sz w:val="20"/>
          <w:szCs w:val="20"/>
          <w:lang w:eastAsia="en-US"/>
        </w:rPr>
        <w:tab/>
      </w:r>
    </w:p>
    <w:p w:rsidR="009632EF" w:rsidRPr="006E3307" w:rsidRDefault="009632EF" w:rsidP="003F56E1">
      <w:pPr>
        <w:keepNext/>
        <w:keepLines/>
        <w:spacing w:before="60"/>
        <w:jc w:val="both"/>
        <w:outlineLvl w:val="0"/>
        <w:rPr>
          <w:rFonts w:eastAsia="Century Gothic"/>
          <w:sz w:val="16"/>
          <w:szCs w:val="16"/>
          <w:lang w:eastAsia="en-US"/>
        </w:rPr>
      </w:pPr>
      <w:r w:rsidRPr="006E3307">
        <w:rPr>
          <w:rFonts w:eastAsia="Century Gothic"/>
          <w:b/>
          <w:sz w:val="16"/>
          <w:szCs w:val="16"/>
          <w:lang w:eastAsia="en-US"/>
        </w:rPr>
        <w:t>A tal fine dichiara</w:t>
      </w:r>
      <w:r w:rsidR="006E3307">
        <w:rPr>
          <w:rFonts w:eastAsia="Century Gothic"/>
          <w:b/>
          <w:sz w:val="16"/>
          <w:szCs w:val="16"/>
          <w:lang w:eastAsia="en-US"/>
        </w:rPr>
        <w:t>: s</w:t>
      </w:r>
      <w:r w:rsidRPr="006E3307">
        <w:rPr>
          <w:rFonts w:eastAsia="Century Gothic"/>
          <w:sz w:val="16"/>
          <w:szCs w:val="16"/>
          <w:lang w:eastAsia="en-US"/>
        </w:rPr>
        <w:t>otto la propria responsabilità di essere pienamente consapevole che il badge di proprietà dell’Università di Verona è strettamente personale, non modificabile, deve essere conservato con cura e deve essere restituito alla scadenza.</w:t>
      </w:r>
      <w:r w:rsidR="006E3307">
        <w:rPr>
          <w:rFonts w:eastAsia="Century Gothic"/>
          <w:sz w:val="16"/>
          <w:szCs w:val="16"/>
          <w:lang w:eastAsia="en-US"/>
        </w:rPr>
        <w:t xml:space="preserve"> </w:t>
      </w:r>
      <w:r w:rsidRPr="006E3307">
        <w:rPr>
          <w:rFonts w:eastAsia="Century Gothic"/>
          <w:sz w:val="16"/>
          <w:szCs w:val="16"/>
          <w:lang w:eastAsia="en-US"/>
        </w:rPr>
        <w:t>Dichiara inoltre di essere consapevole delle responsabilità assunte ai sensi delle normative vigenti in materia di sicurezza. in particolare riguardo il D.Lgs. 81/2008 e D.lgs. 106/2009 e acconsente al trattamento dei dati unicamente ai fini di gestione del sistema.</w:t>
      </w:r>
      <w:r w:rsidR="006E3307">
        <w:rPr>
          <w:rFonts w:eastAsia="Century Gothic"/>
          <w:sz w:val="16"/>
          <w:szCs w:val="16"/>
          <w:lang w:eastAsia="en-US"/>
        </w:rPr>
        <w:t xml:space="preserve"> </w:t>
      </w:r>
      <w:r w:rsidRPr="006E3307">
        <w:rPr>
          <w:rFonts w:eastAsia="Century Gothic"/>
          <w:b/>
          <w:sz w:val="16"/>
          <w:szCs w:val="16"/>
          <w:lang w:eastAsia="en-US"/>
        </w:rPr>
        <w:t>Il sottoscritto si impegna a limitare i propri spostamenti alle sole strutture e spazi di Cà Vignal strettamente funzionali allo svolgimento delle attività motivo della richiesta</w:t>
      </w:r>
      <w:r w:rsidR="000D4898" w:rsidRPr="006E3307">
        <w:rPr>
          <w:rFonts w:eastAsia="Century Gothic"/>
          <w:b/>
          <w:sz w:val="16"/>
          <w:szCs w:val="16"/>
          <w:lang w:eastAsia="en-US"/>
        </w:rPr>
        <w:t>. In particolare,</w:t>
      </w:r>
      <w:r w:rsidRPr="006E3307">
        <w:rPr>
          <w:rFonts w:eastAsia="Century Gothic"/>
          <w:b/>
          <w:sz w:val="16"/>
          <w:szCs w:val="16"/>
          <w:lang w:eastAsia="en-US"/>
        </w:rPr>
        <w:t xml:space="preserve"> per questioni di </w:t>
      </w:r>
      <w:r w:rsidRPr="006E3307">
        <w:rPr>
          <w:rFonts w:eastAsia="Century Gothic"/>
          <w:sz w:val="16"/>
          <w:szCs w:val="16"/>
          <w:lang w:eastAsia="en-US"/>
        </w:rPr>
        <w:t>sicurezza</w:t>
      </w:r>
      <w:r w:rsidRPr="006E3307">
        <w:rPr>
          <w:rFonts w:eastAsia="Century Gothic"/>
          <w:b/>
          <w:sz w:val="16"/>
          <w:szCs w:val="16"/>
          <w:lang w:eastAsia="en-US"/>
        </w:rPr>
        <w:t>, è espressamente vietato l’utilizzo delle aule didattiche in orari di chiusura degli edifici.</w:t>
      </w:r>
      <w:r w:rsidR="006E3307">
        <w:rPr>
          <w:rFonts w:eastAsia="Century Gothic"/>
          <w:b/>
          <w:sz w:val="16"/>
          <w:szCs w:val="16"/>
          <w:lang w:eastAsia="en-US"/>
        </w:rPr>
        <w:t xml:space="preserve"> </w:t>
      </w:r>
      <w:r w:rsidRPr="006E3307">
        <w:rPr>
          <w:rFonts w:eastAsia="Century Gothic"/>
          <w:sz w:val="16"/>
          <w:szCs w:val="16"/>
          <w:lang w:eastAsia="en-US"/>
        </w:rPr>
        <w:t>Il sottoscritto si impegna ad accettare e osservare i regolamenti, gli orari, le disposizioni in materia di sicurezza e quant’altro impartitogli dal responsabile o da un suo delegato, in relazione agli spazi il cui accesso è abilitato dal badge assegnatogli.</w:t>
      </w:r>
    </w:p>
    <w:p w:rsidR="00561FD7" w:rsidRPr="006E3307" w:rsidRDefault="00561FD7" w:rsidP="003F56E1">
      <w:pPr>
        <w:keepNext/>
        <w:keepLines/>
        <w:spacing w:before="120" w:line="240" w:lineRule="atLeast"/>
        <w:outlineLvl w:val="0"/>
        <w:rPr>
          <w:rFonts w:eastAsia="Century Gothic"/>
          <w:b/>
          <w:sz w:val="20"/>
          <w:szCs w:val="20"/>
          <w:lang w:eastAsia="en-US"/>
        </w:rPr>
      </w:pPr>
      <w:r w:rsidRPr="006E3307">
        <w:rPr>
          <w:rFonts w:eastAsia="Century Gothic"/>
          <w:b/>
          <w:sz w:val="20"/>
          <w:szCs w:val="20"/>
          <w:lang w:eastAsia="en-US"/>
        </w:rPr>
        <w:t xml:space="preserve">Presa visione e </w:t>
      </w:r>
      <w:r w:rsidRPr="006E3307">
        <w:rPr>
          <w:rFonts w:eastAsia="Century Gothic"/>
          <w:sz w:val="20"/>
          <w:szCs w:val="20"/>
          <w:lang w:eastAsia="en-US"/>
        </w:rPr>
        <w:t>accettazione</w:t>
      </w:r>
      <w:r w:rsidRPr="006E3307">
        <w:rPr>
          <w:rFonts w:eastAsia="Century Gothic"/>
          <w:b/>
          <w:sz w:val="20"/>
          <w:szCs w:val="20"/>
          <w:lang w:eastAsia="en-US"/>
        </w:rPr>
        <w:t xml:space="preserve"> del </w:t>
      </w:r>
      <w:r w:rsidR="003E0243" w:rsidRPr="006E3307">
        <w:rPr>
          <w:rFonts w:eastAsia="Century Gothic"/>
          <w:b/>
          <w:sz w:val="20"/>
          <w:szCs w:val="20"/>
          <w:lang w:eastAsia="en-US"/>
        </w:rPr>
        <w:t>R</w:t>
      </w:r>
      <w:r w:rsidRPr="006E3307">
        <w:rPr>
          <w:rFonts w:eastAsia="Century Gothic"/>
          <w:b/>
          <w:sz w:val="20"/>
          <w:szCs w:val="20"/>
          <w:lang w:eastAsia="en-US"/>
        </w:rPr>
        <w:t>ichiedente</w:t>
      </w:r>
    </w:p>
    <w:tbl>
      <w:tblPr>
        <w:tblW w:w="0" w:type="auto"/>
        <w:tblBorders>
          <w:bottom w:val="single" w:sz="2" w:space="0" w:color="auto"/>
          <w:insideH w:val="single" w:sz="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65"/>
        <w:gridCol w:w="2336"/>
        <w:gridCol w:w="902"/>
        <w:gridCol w:w="6185"/>
      </w:tblGrid>
      <w:tr w:rsidR="00561FD7" w:rsidRPr="006E3307" w:rsidTr="003F56E1">
        <w:trPr>
          <w:trHeight w:val="454"/>
        </w:trPr>
        <w:tc>
          <w:tcPr>
            <w:tcW w:w="1465" w:type="dxa"/>
            <w:vAlign w:val="center"/>
          </w:tcPr>
          <w:p w:rsidR="00561FD7" w:rsidRPr="006E3307" w:rsidRDefault="00561FD7" w:rsidP="006E3307">
            <w:pPr>
              <w:spacing w:line="240" w:lineRule="atLeast"/>
              <w:rPr>
                <w:rFonts w:eastAsia="Century Gothic"/>
                <w:sz w:val="20"/>
                <w:szCs w:val="20"/>
                <w:lang w:val="en-US"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val="en-US" w:eastAsia="en-US"/>
              </w:rPr>
              <w:t>data:</w:t>
            </w:r>
          </w:p>
        </w:tc>
        <w:tc>
          <w:tcPr>
            <w:tcW w:w="2336" w:type="dxa"/>
            <w:vAlign w:val="center"/>
          </w:tcPr>
          <w:p w:rsidR="00561FD7" w:rsidRPr="006E3307" w:rsidRDefault="00561FD7" w:rsidP="006E3307">
            <w:pPr>
              <w:spacing w:line="240" w:lineRule="atLeast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2" w:type="dxa"/>
            <w:vAlign w:val="center"/>
          </w:tcPr>
          <w:p w:rsidR="00561FD7" w:rsidRPr="006E3307" w:rsidRDefault="00561FD7" w:rsidP="006E3307">
            <w:pPr>
              <w:spacing w:line="240" w:lineRule="atLeast"/>
              <w:rPr>
                <w:rFonts w:eastAsia="Century Gothic"/>
                <w:sz w:val="20"/>
                <w:szCs w:val="20"/>
                <w:lang w:val="en-US"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val="en-US" w:eastAsia="en-US"/>
              </w:rPr>
              <w:t>firma:</w:t>
            </w:r>
          </w:p>
        </w:tc>
        <w:tc>
          <w:tcPr>
            <w:tcW w:w="6185" w:type="dxa"/>
            <w:vAlign w:val="center"/>
          </w:tcPr>
          <w:p w:rsidR="00561FD7" w:rsidRPr="006E3307" w:rsidRDefault="00561FD7" w:rsidP="006E3307">
            <w:pPr>
              <w:spacing w:line="240" w:lineRule="atLeast"/>
              <w:rPr>
                <w:rFonts w:eastAsia="Century Gothic"/>
                <w:b/>
                <w:sz w:val="20"/>
                <w:szCs w:val="20"/>
                <w:lang w:val="en-US" w:eastAsia="en-US"/>
              </w:rPr>
            </w:pPr>
          </w:p>
        </w:tc>
      </w:tr>
    </w:tbl>
    <w:p w:rsidR="003E0243" w:rsidRPr="006E3307" w:rsidRDefault="003E0243" w:rsidP="006E3307">
      <w:pPr>
        <w:spacing w:line="240" w:lineRule="atLeast"/>
        <w:rPr>
          <w:rFonts w:eastAsia="Century Gothic"/>
          <w:sz w:val="20"/>
          <w:szCs w:val="20"/>
          <w:lang w:eastAsia="en-US"/>
        </w:rPr>
      </w:pPr>
    </w:p>
    <w:p w:rsidR="001401B3" w:rsidRPr="006E3307" w:rsidRDefault="00561FD7" w:rsidP="006E3307">
      <w:pPr>
        <w:keepNext/>
        <w:keepLines/>
        <w:spacing w:line="240" w:lineRule="atLeast"/>
        <w:outlineLvl w:val="0"/>
        <w:rPr>
          <w:rFonts w:eastAsia="Century Gothic"/>
          <w:b/>
          <w:sz w:val="20"/>
          <w:szCs w:val="20"/>
          <w:lang w:eastAsia="en-US"/>
        </w:rPr>
      </w:pPr>
      <w:r w:rsidRPr="006E3307">
        <w:rPr>
          <w:rFonts w:eastAsia="Century Gothic"/>
          <w:b/>
          <w:sz w:val="20"/>
          <w:szCs w:val="20"/>
          <w:lang w:eastAsia="en-US"/>
        </w:rPr>
        <w:t>Presa visione e a</w:t>
      </w:r>
      <w:r w:rsidR="00EC1822" w:rsidRPr="006E3307">
        <w:rPr>
          <w:rFonts w:eastAsia="Century Gothic"/>
          <w:b/>
          <w:sz w:val="20"/>
          <w:szCs w:val="20"/>
          <w:lang w:eastAsia="en-US"/>
        </w:rPr>
        <w:t>utorizzazione del</w:t>
      </w:r>
      <w:r w:rsidR="00A8229A" w:rsidRPr="006E3307">
        <w:rPr>
          <w:rFonts w:eastAsia="Century Gothic"/>
          <w:b/>
          <w:sz w:val="20"/>
          <w:szCs w:val="20"/>
          <w:lang w:eastAsia="en-US"/>
        </w:rPr>
        <w:t xml:space="preserve"> Responsabile di riferimento</w:t>
      </w:r>
    </w:p>
    <w:tbl>
      <w:tblPr>
        <w:tblW w:w="0" w:type="auto"/>
        <w:tblBorders>
          <w:bottom w:val="single" w:sz="2" w:space="0" w:color="auto"/>
          <w:insideH w:val="single" w:sz="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3"/>
        <w:gridCol w:w="302"/>
        <w:gridCol w:w="3753"/>
        <w:gridCol w:w="902"/>
        <w:gridCol w:w="4768"/>
      </w:tblGrid>
      <w:tr w:rsidR="00EC1822" w:rsidRPr="006E3307" w:rsidTr="003F56E1">
        <w:trPr>
          <w:trHeight w:val="454"/>
        </w:trPr>
        <w:tc>
          <w:tcPr>
            <w:tcW w:w="1465" w:type="dxa"/>
            <w:gridSpan w:val="2"/>
            <w:vAlign w:val="center"/>
          </w:tcPr>
          <w:p w:rsidR="00EC1822" w:rsidRPr="006E3307" w:rsidRDefault="00EC1822" w:rsidP="006E3307">
            <w:pPr>
              <w:spacing w:line="240" w:lineRule="atLeast"/>
              <w:rPr>
                <w:rFonts w:eastAsia="Century Gothic"/>
                <w:sz w:val="20"/>
                <w:szCs w:val="20"/>
                <w:lang w:val="en-US"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val="en-US" w:eastAsia="en-US"/>
              </w:rPr>
              <w:t>cognome:</w:t>
            </w:r>
          </w:p>
        </w:tc>
        <w:tc>
          <w:tcPr>
            <w:tcW w:w="3753" w:type="dxa"/>
            <w:vAlign w:val="center"/>
          </w:tcPr>
          <w:p w:rsidR="00EC1822" w:rsidRPr="006E3307" w:rsidRDefault="00EC1822" w:rsidP="006E3307">
            <w:pPr>
              <w:spacing w:line="240" w:lineRule="atLeast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2" w:type="dxa"/>
            <w:vAlign w:val="center"/>
          </w:tcPr>
          <w:p w:rsidR="00EC1822" w:rsidRPr="006E3307" w:rsidRDefault="00EC1822" w:rsidP="006E3307">
            <w:pPr>
              <w:spacing w:line="240" w:lineRule="atLeast"/>
              <w:rPr>
                <w:rFonts w:eastAsia="Century Gothic"/>
                <w:sz w:val="20"/>
                <w:szCs w:val="20"/>
                <w:lang w:val="en-US"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val="en-US" w:eastAsia="en-US"/>
              </w:rPr>
              <w:t>nome:</w:t>
            </w:r>
          </w:p>
        </w:tc>
        <w:tc>
          <w:tcPr>
            <w:tcW w:w="4768" w:type="dxa"/>
            <w:vAlign w:val="center"/>
          </w:tcPr>
          <w:p w:rsidR="00EC1822" w:rsidRPr="006E3307" w:rsidRDefault="00EC1822" w:rsidP="006E3307">
            <w:pPr>
              <w:spacing w:line="240" w:lineRule="atLeast"/>
              <w:rPr>
                <w:rFonts w:eastAsia="Century Gothic"/>
                <w:b/>
                <w:sz w:val="20"/>
                <w:szCs w:val="20"/>
                <w:lang w:val="en-US" w:eastAsia="en-US"/>
              </w:rPr>
            </w:pPr>
          </w:p>
        </w:tc>
      </w:tr>
      <w:tr w:rsidR="00EC1822" w:rsidRPr="006E3307" w:rsidTr="003F56E1">
        <w:trPr>
          <w:trHeight w:val="624"/>
        </w:trPr>
        <w:tc>
          <w:tcPr>
            <w:tcW w:w="1163" w:type="dxa"/>
            <w:vAlign w:val="center"/>
          </w:tcPr>
          <w:p w:rsidR="00EC1822" w:rsidRPr="006E3307" w:rsidRDefault="00EC1822" w:rsidP="006E330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i/>
                <w:sz w:val="20"/>
                <w:szCs w:val="20"/>
                <w:lang w:eastAsia="en-US"/>
              </w:rPr>
              <w:t>firma:</w:t>
            </w:r>
          </w:p>
        </w:tc>
        <w:tc>
          <w:tcPr>
            <w:tcW w:w="9725" w:type="dxa"/>
            <w:gridSpan w:val="4"/>
            <w:vAlign w:val="center"/>
          </w:tcPr>
          <w:p w:rsidR="00EC1822" w:rsidRPr="006E3307" w:rsidRDefault="00EC1822" w:rsidP="006E330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</w:p>
        </w:tc>
      </w:tr>
    </w:tbl>
    <w:p w:rsidR="003E0243" w:rsidRPr="006E3307" w:rsidRDefault="003E0243" w:rsidP="006E3307">
      <w:pPr>
        <w:spacing w:line="240" w:lineRule="atLeast"/>
        <w:rPr>
          <w:rFonts w:eastAsia="Century Gothic"/>
          <w:b/>
          <w:sz w:val="20"/>
          <w:szCs w:val="20"/>
          <w:lang w:eastAsia="en-US"/>
        </w:rPr>
      </w:pPr>
    </w:p>
    <w:p w:rsidR="002B5847" w:rsidRPr="006E3307" w:rsidRDefault="003F56E1" w:rsidP="006E3307">
      <w:pPr>
        <w:tabs>
          <w:tab w:val="center" w:pos="6521"/>
        </w:tabs>
        <w:spacing w:line="240" w:lineRule="atLeast"/>
        <w:rPr>
          <w:rFonts w:eastAsia="Century Gothic"/>
          <w:b/>
          <w:sz w:val="20"/>
          <w:szCs w:val="20"/>
          <w:lang w:eastAsia="en-US"/>
        </w:rPr>
      </w:pPr>
      <w:r>
        <w:rPr>
          <w:rFonts w:eastAsia="Century Gothic"/>
          <w:b/>
          <w:sz w:val="20"/>
          <w:szCs w:val="20"/>
          <w:lang w:eastAsia="en-US"/>
        </w:rPr>
        <w:tab/>
      </w:r>
      <w:r w:rsidR="003E0243" w:rsidRPr="006E3307">
        <w:rPr>
          <w:rFonts w:eastAsia="Century Gothic"/>
          <w:b/>
          <w:sz w:val="20"/>
          <w:szCs w:val="20"/>
          <w:lang w:eastAsia="en-US"/>
        </w:rPr>
        <w:t>Visto e autorizzato</w:t>
      </w:r>
    </w:p>
    <w:p w:rsidR="003E0243" w:rsidRPr="006E3307" w:rsidRDefault="003F56E1" w:rsidP="006E3307">
      <w:pPr>
        <w:tabs>
          <w:tab w:val="center" w:pos="6521"/>
        </w:tabs>
        <w:spacing w:line="240" w:lineRule="atLeast"/>
        <w:rPr>
          <w:rFonts w:eastAsia="Century Gothic"/>
          <w:b/>
          <w:sz w:val="20"/>
          <w:szCs w:val="20"/>
          <w:lang w:eastAsia="en-US"/>
        </w:rPr>
      </w:pPr>
      <w:r>
        <w:rPr>
          <w:rFonts w:eastAsia="Century Gothic"/>
          <w:sz w:val="20"/>
          <w:szCs w:val="20"/>
          <w:lang w:eastAsia="en-US"/>
        </w:rPr>
        <w:tab/>
      </w:r>
      <w:r w:rsidR="003E0243" w:rsidRPr="006E3307">
        <w:rPr>
          <w:rFonts w:eastAsia="Century Gothic"/>
          <w:sz w:val="20"/>
          <w:szCs w:val="20"/>
          <w:lang w:eastAsia="en-US"/>
        </w:rPr>
        <w:t>la Direttrice del Dipartimento di Biotecnologie:</w:t>
      </w:r>
    </w:p>
    <w:p w:rsidR="003E0243" w:rsidRPr="006E3307" w:rsidRDefault="003F56E1" w:rsidP="006E3307">
      <w:pPr>
        <w:tabs>
          <w:tab w:val="center" w:pos="6521"/>
        </w:tabs>
        <w:spacing w:line="240" w:lineRule="atLeast"/>
        <w:rPr>
          <w:rFonts w:eastAsia="Century Gothic"/>
          <w:sz w:val="20"/>
          <w:szCs w:val="20"/>
          <w:lang w:eastAsia="en-US"/>
        </w:rPr>
      </w:pPr>
      <w:r>
        <w:rPr>
          <w:rFonts w:eastAsia="Century Gothic"/>
          <w:sz w:val="20"/>
          <w:szCs w:val="20"/>
          <w:lang w:eastAsia="en-US"/>
        </w:rPr>
        <w:tab/>
      </w:r>
      <w:r w:rsidR="003E0243" w:rsidRPr="006E3307">
        <w:rPr>
          <w:rFonts w:eastAsia="Century Gothic"/>
          <w:sz w:val="20"/>
          <w:szCs w:val="20"/>
          <w:lang w:eastAsia="en-US"/>
        </w:rPr>
        <w:t xml:space="preserve">Prof.ssa </w:t>
      </w:r>
      <w:r w:rsidR="00A74CE7">
        <w:rPr>
          <w:rFonts w:eastAsia="Century Gothic"/>
          <w:sz w:val="20"/>
          <w:szCs w:val="20"/>
          <w:lang w:eastAsia="en-US"/>
        </w:rPr>
        <w:t>Antonella Furini</w:t>
      </w:r>
      <w:bookmarkStart w:id="0" w:name="_GoBack"/>
      <w:bookmarkEnd w:id="0"/>
    </w:p>
    <w:p w:rsidR="003E0243" w:rsidRPr="006E3307" w:rsidRDefault="003E0243" w:rsidP="006E3307">
      <w:pPr>
        <w:tabs>
          <w:tab w:val="center" w:pos="6521"/>
        </w:tabs>
        <w:spacing w:line="240" w:lineRule="atLeast"/>
        <w:rPr>
          <w:rFonts w:eastAsia="Century Gothic"/>
          <w:sz w:val="20"/>
          <w:szCs w:val="20"/>
          <w:lang w:eastAsia="en-US"/>
        </w:rPr>
      </w:pPr>
    </w:p>
    <w:p w:rsidR="003E0243" w:rsidRPr="006E3307" w:rsidRDefault="003E0243" w:rsidP="006E3307">
      <w:pPr>
        <w:tabs>
          <w:tab w:val="center" w:pos="6521"/>
        </w:tabs>
        <w:spacing w:line="240" w:lineRule="atLeast"/>
        <w:rPr>
          <w:rFonts w:eastAsia="Century Gothic"/>
          <w:sz w:val="20"/>
          <w:szCs w:val="20"/>
          <w:lang w:eastAsia="en-US"/>
        </w:rPr>
      </w:pPr>
    </w:p>
    <w:p w:rsidR="003E0243" w:rsidRPr="006E3307" w:rsidRDefault="003E0243" w:rsidP="006E3307">
      <w:pPr>
        <w:tabs>
          <w:tab w:val="center" w:pos="6521"/>
        </w:tabs>
        <w:spacing w:line="240" w:lineRule="atLeast"/>
        <w:rPr>
          <w:rFonts w:eastAsia="Century Gothic"/>
          <w:sz w:val="20"/>
          <w:szCs w:val="20"/>
          <w:lang w:eastAsia="en-US"/>
        </w:rPr>
      </w:pPr>
    </w:p>
    <w:p w:rsidR="003E0243" w:rsidRPr="006E3307" w:rsidRDefault="003E0243" w:rsidP="006E3307">
      <w:pPr>
        <w:tabs>
          <w:tab w:val="center" w:pos="6521"/>
        </w:tabs>
        <w:spacing w:line="240" w:lineRule="atLeast"/>
        <w:rPr>
          <w:rFonts w:eastAsia="Century Gothic"/>
          <w:sz w:val="20"/>
          <w:szCs w:val="20"/>
          <w:lang w:eastAsia="en-US"/>
        </w:rPr>
      </w:pPr>
    </w:p>
    <w:p w:rsidR="003E0243" w:rsidRPr="006E3307" w:rsidRDefault="003E0243" w:rsidP="006E3307">
      <w:pPr>
        <w:tabs>
          <w:tab w:val="center" w:pos="6521"/>
        </w:tabs>
        <w:spacing w:line="240" w:lineRule="atLeast"/>
        <w:rPr>
          <w:rFonts w:eastAsia="Century Gothic"/>
          <w:b/>
          <w:sz w:val="20"/>
          <w:szCs w:val="20"/>
          <w:lang w:eastAsia="en-US"/>
        </w:rPr>
      </w:pPr>
    </w:p>
    <w:p w:rsidR="003E0243" w:rsidRPr="006E3307" w:rsidRDefault="003E0243" w:rsidP="006E3307">
      <w:pPr>
        <w:tabs>
          <w:tab w:val="center" w:pos="6521"/>
        </w:tabs>
        <w:spacing w:line="240" w:lineRule="atLeast"/>
        <w:rPr>
          <w:rFonts w:eastAsia="Century Gothic"/>
          <w:sz w:val="20"/>
          <w:szCs w:val="20"/>
          <w:lang w:eastAsia="en-US"/>
        </w:rPr>
      </w:pPr>
      <w:r w:rsidRPr="006E3307">
        <w:rPr>
          <w:rFonts w:eastAsia="Century Gothic"/>
          <w:i/>
          <w:sz w:val="20"/>
          <w:szCs w:val="20"/>
          <w:lang w:eastAsia="en-US"/>
        </w:rPr>
        <w:tab/>
        <w:t>____________________________________________________</w:t>
      </w:r>
    </w:p>
    <w:sectPr w:rsidR="003E0243" w:rsidRPr="006E3307" w:rsidSect="006E3307">
      <w:headerReference w:type="default" r:id="rId8"/>
      <w:footerReference w:type="default" r:id="rId9"/>
      <w:pgSz w:w="11900" w:h="16840"/>
      <w:pgMar w:top="567" w:right="567" w:bottom="567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57A" w:rsidRDefault="009E457A" w:rsidP="001E1AEB">
      <w:r>
        <w:separator/>
      </w:r>
    </w:p>
  </w:endnote>
  <w:endnote w:type="continuationSeparator" w:id="0">
    <w:p w:rsidR="009E457A" w:rsidRDefault="009E457A" w:rsidP="001E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44" w:rsidRPr="001A1442" w:rsidRDefault="00EF7944" w:rsidP="001E1AEB">
    <w:pPr>
      <w:pStyle w:val="Pidipagina"/>
      <w:rPr>
        <w:b/>
        <w:sz w:val="18"/>
        <w:szCs w:val="18"/>
      </w:rPr>
    </w:pPr>
    <w:r w:rsidRPr="001A1442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206F91" wp14:editId="5264D9E1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EF7944" w:rsidRPr="003F5668" w:rsidRDefault="00EF7944" w:rsidP="001E1AE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06F91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:rsidR="00EF7944" w:rsidRPr="003F5668" w:rsidRDefault="00EF7944" w:rsidP="001E1AEB"/>
                </w:txbxContent>
              </v:textbox>
              <w10:wrap type="square"/>
            </v:shape>
          </w:pict>
        </mc:Fallback>
      </mc:AlternateContent>
    </w:r>
    <w:r w:rsidR="009630A7" w:rsidRPr="001A1442">
      <w:rPr>
        <w:b/>
        <w:sz w:val="18"/>
        <w:szCs w:val="18"/>
      </w:rPr>
      <w:t>Dipartimento di Biotecnologie</w:t>
    </w:r>
  </w:p>
  <w:p w:rsidR="00EF7944" w:rsidRPr="00690B25" w:rsidRDefault="003F5668" w:rsidP="001E1AEB">
    <w:pPr>
      <w:pStyle w:val="Pidipagina"/>
      <w:rPr>
        <w:sz w:val="16"/>
        <w:szCs w:val="16"/>
      </w:rPr>
    </w:pPr>
    <w:r w:rsidRPr="00690B25">
      <w:rPr>
        <w:sz w:val="16"/>
        <w:szCs w:val="16"/>
      </w:rPr>
      <w:t xml:space="preserve">Ca’ Vignal 1, Strada Le Grazie, </w:t>
    </w:r>
    <w:r w:rsidR="00191EE0" w:rsidRPr="00690B25">
      <w:rPr>
        <w:sz w:val="16"/>
        <w:szCs w:val="16"/>
      </w:rPr>
      <w:t>15 -</w:t>
    </w:r>
    <w:r w:rsidRPr="00690B25">
      <w:rPr>
        <w:sz w:val="16"/>
        <w:szCs w:val="16"/>
      </w:rPr>
      <w:t xml:space="preserve"> 37134 Verona, Italia</w:t>
    </w:r>
    <w:r w:rsidR="00FA4F2C" w:rsidRPr="00690B25">
      <w:rPr>
        <w:sz w:val="16"/>
        <w:szCs w:val="16"/>
      </w:rPr>
      <w:t xml:space="preserve"> | T +39 045 802</w:t>
    </w:r>
    <w:r w:rsidR="001C27D3" w:rsidRPr="00690B25">
      <w:rPr>
        <w:sz w:val="16"/>
        <w:szCs w:val="16"/>
      </w:rPr>
      <w:t>79</w:t>
    </w:r>
    <w:r w:rsidR="00DE7C16">
      <w:rPr>
        <w:sz w:val="16"/>
        <w:szCs w:val="16"/>
      </w:rPr>
      <w:t>33</w:t>
    </w:r>
  </w:p>
  <w:p w:rsidR="003F5668" w:rsidRPr="00690B25" w:rsidRDefault="003F5668" w:rsidP="001E1AEB">
    <w:pPr>
      <w:pStyle w:val="Pidipagina"/>
      <w:rPr>
        <w:sz w:val="16"/>
        <w:szCs w:val="16"/>
      </w:rPr>
    </w:pPr>
    <w:r w:rsidRPr="00690B25">
      <w:rPr>
        <w:sz w:val="16"/>
        <w:szCs w:val="16"/>
      </w:rPr>
      <w:t xml:space="preserve">segreteria-dbt@ateneo.univr.it </w:t>
    </w:r>
  </w:p>
  <w:p w:rsidR="00EF7944" w:rsidRPr="00690B25" w:rsidRDefault="003F5668" w:rsidP="001E1AEB">
    <w:pPr>
      <w:pStyle w:val="Pidipagina"/>
      <w:rPr>
        <w:sz w:val="16"/>
        <w:szCs w:val="16"/>
      </w:rPr>
    </w:pPr>
    <w:r w:rsidRPr="00690B25">
      <w:rPr>
        <w:sz w:val="16"/>
        <w:szCs w:val="16"/>
      </w:rPr>
      <w:t>P. IVA 01541040232 | C.F. 93009870234</w:t>
    </w:r>
  </w:p>
  <w:p w:rsidR="00EF7944" w:rsidRPr="00174D2E" w:rsidRDefault="00EF7944" w:rsidP="001E1A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57A" w:rsidRDefault="009E457A" w:rsidP="001E1AEB">
      <w:r>
        <w:separator/>
      </w:r>
    </w:p>
  </w:footnote>
  <w:footnote w:type="continuationSeparator" w:id="0">
    <w:p w:rsidR="009E457A" w:rsidRDefault="009E457A" w:rsidP="001E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668" w:rsidRDefault="003F5668" w:rsidP="001E1AEB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9940D77" wp14:editId="1FD57E1A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C536630" wp14:editId="068428DE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3F5668" w:rsidRPr="007C7DBC" w:rsidRDefault="003F5668" w:rsidP="007C7DBC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3663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" filled="f" stroked="f">
              <v:textbox>
                <w:txbxContent>
                  <w:p w:rsidR="003F5668" w:rsidRPr="007C7DBC" w:rsidRDefault="003F5668" w:rsidP="007C7DBC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:rsidR="003F5668" w:rsidRDefault="003F5668" w:rsidP="001E1AEB">
    <w:pPr>
      <w:pStyle w:val="Intestazione"/>
      <w:rPr>
        <w:noProof/>
      </w:rPr>
    </w:pPr>
  </w:p>
  <w:p w:rsidR="003F5668" w:rsidRDefault="003F5668" w:rsidP="006E3307">
    <w:pPr>
      <w:pStyle w:val="Intestazione"/>
      <w:jc w:val="right"/>
    </w:pPr>
  </w:p>
  <w:p w:rsidR="00EF7944" w:rsidRDefault="00FC41FD" w:rsidP="001E1AEB">
    <w:pPr>
      <w:pStyle w:val="Intestazione"/>
    </w:pPr>
    <w:r w:rsidRPr="00FC41F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CD"/>
    <w:rsid w:val="000020DC"/>
    <w:rsid w:val="00047036"/>
    <w:rsid w:val="00053F31"/>
    <w:rsid w:val="000655D7"/>
    <w:rsid w:val="00086326"/>
    <w:rsid w:val="000A2BCA"/>
    <w:rsid w:val="000D4898"/>
    <w:rsid w:val="00102829"/>
    <w:rsid w:val="00102D83"/>
    <w:rsid w:val="00125DCD"/>
    <w:rsid w:val="00135198"/>
    <w:rsid w:val="001401B3"/>
    <w:rsid w:val="00156AFF"/>
    <w:rsid w:val="00160053"/>
    <w:rsid w:val="00174D2E"/>
    <w:rsid w:val="00185E82"/>
    <w:rsid w:val="00191EE0"/>
    <w:rsid w:val="001A1442"/>
    <w:rsid w:val="001B7C29"/>
    <w:rsid w:val="001C27D3"/>
    <w:rsid w:val="001E1AEB"/>
    <w:rsid w:val="0020087A"/>
    <w:rsid w:val="00241FB1"/>
    <w:rsid w:val="00262198"/>
    <w:rsid w:val="00264DE4"/>
    <w:rsid w:val="00273228"/>
    <w:rsid w:val="00280D1C"/>
    <w:rsid w:val="002A4856"/>
    <w:rsid w:val="002B0C46"/>
    <w:rsid w:val="002B5847"/>
    <w:rsid w:val="002B6536"/>
    <w:rsid w:val="002D25D7"/>
    <w:rsid w:val="002D3BEE"/>
    <w:rsid w:val="002E41FD"/>
    <w:rsid w:val="002F60BC"/>
    <w:rsid w:val="00325704"/>
    <w:rsid w:val="003676D4"/>
    <w:rsid w:val="00386748"/>
    <w:rsid w:val="003B4D50"/>
    <w:rsid w:val="003D40E6"/>
    <w:rsid w:val="003E0243"/>
    <w:rsid w:val="003F5668"/>
    <w:rsid w:val="003F56E1"/>
    <w:rsid w:val="00410FA3"/>
    <w:rsid w:val="00412D78"/>
    <w:rsid w:val="00481CCA"/>
    <w:rsid w:val="004B4B19"/>
    <w:rsid w:val="004D72B6"/>
    <w:rsid w:val="005320B5"/>
    <w:rsid w:val="00550762"/>
    <w:rsid w:val="00553629"/>
    <w:rsid w:val="00561FD7"/>
    <w:rsid w:val="005A3FF2"/>
    <w:rsid w:val="005B1F09"/>
    <w:rsid w:val="0060170C"/>
    <w:rsid w:val="00604EEB"/>
    <w:rsid w:val="0061066F"/>
    <w:rsid w:val="00612512"/>
    <w:rsid w:val="00675703"/>
    <w:rsid w:val="00680113"/>
    <w:rsid w:val="00690B25"/>
    <w:rsid w:val="00690FA8"/>
    <w:rsid w:val="006C1356"/>
    <w:rsid w:val="006C1A3A"/>
    <w:rsid w:val="006C48C8"/>
    <w:rsid w:val="006E3307"/>
    <w:rsid w:val="00747B2D"/>
    <w:rsid w:val="00794147"/>
    <w:rsid w:val="007B1AC9"/>
    <w:rsid w:val="007C42FB"/>
    <w:rsid w:val="007C7DBC"/>
    <w:rsid w:val="007F4A8B"/>
    <w:rsid w:val="0083727D"/>
    <w:rsid w:val="00896306"/>
    <w:rsid w:val="00902D23"/>
    <w:rsid w:val="009162EF"/>
    <w:rsid w:val="00920E00"/>
    <w:rsid w:val="009245DE"/>
    <w:rsid w:val="00931A82"/>
    <w:rsid w:val="00940432"/>
    <w:rsid w:val="009630A7"/>
    <w:rsid w:val="009632EF"/>
    <w:rsid w:val="00965D6F"/>
    <w:rsid w:val="0099438F"/>
    <w:rsid w:val="009A64EB"/>
    <w:rsid w:val="009D456E"/>
    <w:rsid w:val="009E2A82"/>
    <w:rsid w:val="009E457A"/>
    <w:rsid w:val="00A26298"/>
    <w:rsid w:val="00A46A09"/>
    <w:rsid w:val="00A56FAB"/>
    <w:rsid w:val="00A67EDA"/>
    <w:rsid w:val="00A74CE7"/>
    <w:rsid w:val="00A81925"/>
    <w:rsid w:val="00A8229A"/>
    <w:rsid w:val="00A9587F"/>
    <w:rsid w:val="00AC38C0"/>
    <w:rsid w:val="00AD1D63"/>
    <w:rsid w:val="00B3117C"/>
    <w:rsid w:val="00BB20AB"/>
    <w:rsid w:val="00BD0382"/>
    <w:rsid w:val="00BF7AAD"/>
    <w:rsid w:val="00C263C0"/>
    <w:rsid w:val="00C761A6"/>
    <w:rsid w:val="00C83EC2"/>
    <w:rsid w:val="00CA11D4"/>
    <w:rsid w:val="00CB2D39"/>
    <w:rsid w:val="00CE2889"/>
    <w:rsid w:val="00CF1323"/>
    <w:rsid w:val="00D55382"/>
    <w:rsid w:val="00D73599"/>
    <w:rsid w:val="00D95C1E"/>
    <w:rsid w:val="00DA353F"/>
    <w:rsid w:val="00DB21C0"/>
    <w:rsid w:val="00DC7D27"/>
    <w:rsid w:val="00DD7052"/>
    <w:rsid w:val="00DE1E4D"/>
    <w:rsid w:val="00DE7C16"/>
    <w:rsid w:val="00DF54EE"/>
    <w:rsid w:val="00E041A8"/>
    <w:rsid w:val="00E539B4"/>
    <w:rsid w:val="00E76CB4"/>
    <w:rsid w:val="00EC1822"/>
    <w:rsid w:val="00EE1364"/>
    <w:rsid w:val="00EF7944"/>
    <w:rsid w:val="00F32C68"/>
    <w:rsid w:val="00F51C63"/>
    <w:rsid w:val="00F70ED3"/>
    <w:rsid w:val="00F720CC"/>
    <w:rsid w:val="00F86A8D"/>
    <w:rsid w:val="00FA4F2C"/>
    <w:rsid w:val="00FA755B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DE24F"/>
  <w15:docId w15:val="{A78FF816-2A1D-47E4-B975-FB166A99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229A"/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17F6F9-1D99-4F1C-95F6-F8766845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Biotec.dotx</Template>
  <TotalTime>419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14</vt:i4>
      </vt:variant>
    </vt:vector>
  </HeadingPairs>
  <TitlesOfParts>
    <vt:vector size="15" baseType="lpstr">
      <vt:lpstr/>
      <vt:lpstr>MODULO RICHIESTA AUTORIZZAZIONE DI ACCESSO FUORI ORARIO</vt:lpstr>
      <vt:lpstr/>
      <vt:lpstr>Il sottoscritto</vt:lpstr>
      <vt:lpstr/>
      <vt:lpstr>in qualità di (segnare con una X l’opzione corretta):</vt:lpstr>
      <vt:lpstr>chiede di poter accedere, al di fuori dei giorni e orari di apertura con presenz</vt:lpstr>
      <vt:lpstr>per i seguenti motivi</vt:lpstr>
      <vt:lpstr>A tal fine chiede l’abilitazione del proprio badge all’apertura dei seguenti var</vt:lpstr>
      <vt:lpstr>nelle seguenti fasce di accesso (segnare con una X l’opzione desiderata):</vt:lpstr>
      <vt:lpstr/>
      <vt:lpstr>per il periodo dal 	al	</vt:lpstr>
      <vt:lpstr>A tal fine dichiara: sotto la propria responsabilità di essere pienamente consap</vt:lpstr>
      <vt:lpstr>Presa visione e accettazione del Richiedente</vt:lpstr>
      <vt:lpstr>Presa visione e autorizzazione del Responsabile di riferimento</vt:lpstr>
    </vt:vector>
  </TitlesOfParts>
  <Company>Università di Verona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Pigozzi</dc:creator>
  <cp:lastModifiedBy>Pietro Pigozzi</cp:lastModifiedBy>
  <cp:revision>64</cp:revision>
  <cp:lastPrinted>2018-10-18T17:16:00Z</cp:lastPrinted>
  <dcterms:created xsi:type="dcterms:W3CDTF">2016-05-31T15:13:00Z</dcterms:created>
  <dcterms:modified xsi:type="dcterms:W3CDTF">2021-09-30T08:52:00Z</dcterms:modified>
</cp:coreProperties>
</file>