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806FF" w14:textId="77777777" w:rsidR="00DB16DD" w:rsidRPr="00DB16DD" w:rsidRDefault="00DB16DD" w:rsidP="00DB16DD">
      <w:pPr>
        <w:widowControl w:val="0"/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en-US"/>
        </w:rPr>
      </w:pPr>
      <w:r w:rsidRPr="00DB16DD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en-US"/>
        </w:rPr>
        <w:t>ALLEGATO N.4: Richiesta di autorizzazione allo scarto – Istruzioni</w:t>
      </w:r>
    </w:p>
    <w:p w14:paraId="5B91382E" w14:textId="77777777" w:rsidR="00DB16DD" w:rsidRPr="00070D52" w:rsidRDefault="00DB16DD" w:rsidP="00853ED5">
      <w:pPr>
        <w:spacing w:after="0" w:line="240" w:lineRule="auto"/>
        <w:rPr>
          <w:rFonts w:ascii="Verdana" w:hAnsi="Verdana"/>
          <w:sz w:val="24"/>
          <w:szCs w:val="24"/>
          <w:u w:val="single"/>
        </w:rPr>
      </w:pPr>
    </w:p>
    <w:p w14:paraId="6D252ADA" w14:textId="77777777" w:rsidR="00D10CDC" w:rsidRPr="00853ED5" w:rsidRDefault="00E86970" w:rsidP="00853ED5">
      <w:pPr>
        <w:spacing w:after="0" w:line="240" w:lineRule="auto"/>
        <w:rPr>
          <w:rFonts w:ascii="Verdana" w:hAnsi="Verdana"/>
          <w:sz w:val="24"/>
          <w:szCs w:val="24"/>
        </w:rPr>
      </w:pPr>
      <w:r w:rsidRPr="00853ED5">
        <w:rPr>
          <w:rFonts w:ascii="Verdana" w:hAnsi="Verdana"/>
          <w:sz w:val="24"/>
          <w:szCs w:val="24"/>
        </w:rPr>
        <w:t xml:space="preserve">Ai sensi dell’art. 21 comma 1 lettera d), del Decreto </w:t>
      </w:r>
      <w:proofErr w:type="gramStart"/>
      <w:r w:rsidRPr="00853ED5">
        <w:rPr>
          <w:rFonts w:ascii="Verdana" w:hAnsi="Verdana"/>
          <w:sz w:val="24"/>
          <w:szCs w:val="24"/>
        </w:rPr>
        <w:t>legislativo  42</w:t>
      </w:r>
      <w:proofErr w:type="gramEnd"/>
      <w:r w:rsidRPr="00853ED5">
        <w:rPr>
          <w:rFonts w:ascii="Verdana" w:hAnsi="Verdana"/>
          <w:sz w:val="24"/>
          <w:szCs w:val="24"/>
        </w:rPr>
        <w:t>/2004,  nessuna operazione di Scarto dei documenti amministrativi  è possibile senza inoltrare una richiesta di scarto alla  Soprintendenza Archivistica del Veneto composta come di seguito descritto:</w:t>
      </w:r>
    </w:p>
    <w:p w14:paraId="45E9EDD9" w14:textId="77777777" w:rsidR="00D10CDC" w:rsidRPr="00853ED5" w:rsidRDefault="00E86970" w:rsidP="00853ED5">
      <w:pPr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853ED5">
        <w:rPr>
          <w:rFonts w:ascii="Verdana" w:hAnsi="Verdana"/>
          <w:sz w:val="24"/>
          <w:szCs w:val="24"/>
        </w:rPr>
        <w:t>TABELLA DESCRITTIVA DEL MATERIALE DA ELIMINARE</w:t>
      </w:r>
    </w:p>
    <w:p w14:paraId="3A567307" w14:textId="77777777" w:rsidR="00D10CDC" w:rsidRPr="00853ED5" w:rsidRDefault="00E86970" w:rsidP="00853ED5">
      <w:pPr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853ED5">
        <w:rPr>
          <w:rFonts w:ascii="Verdana" w:hAnsi="Verdana"/>
          <w:sz w:val="24"/>
          <w:szCs w:val="24"/>
        </w:rPr>
        <w:t xml:space="preserve">DECRETO- PROVVEDIMENTO </w:t>
      </w:r>
    </w:p>
    <w:p w14:paraId="21879B2D" w14:textId="77777777" w:rsidR="00D10CDC" w:rsidRDefault="00E86970" w:rsidP="00853ED5">
      <w:pPr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853ED5">
        <w:rPr>
          <w:rFonts w:ascii="Verdana" w:hAnsi="Verdana"/>
          <w:sz w:val="24"/>
          <w:szCs w:val="24"/>
        </w:rPr>
        <w:t>LETTERA DI ACCOMPAGNAMENTO</w:t>
      </w:r>
    </w:p>
    <w:p w14:paraId="6A58D9B3" w14:textId="77777777" w:rsidR="00853ED5" w:rsidRPr="00853ED5" w:rsidRDefault="00853ED5" w:rsidP="00853ED5">
      <w:pPr>
        <w:spacing w:after="0" w:line="240" w:lineRule="auto"/>
        <w:ind w:left="720"/>
        <w:rPr>
          <w:rFonts w:ascii="Verdana" w:hAnsi="Verdana"/>
          <w:sz w:val="24"/>
          <w:szCs w:val="24"/>
        </w:rPr>
      </w:pPr>
    </w:p>
    <w:p w14:paraId="6DA48563" w14:textId="77777777" w:rsidR="00D10CDC" w:rsidRPr="00853ED5" w:rsidRDefault="00E86970">
      <w:pPr>
        <w:numPr>
          <w:ilvl w:val="0"/>
          <w:numId w:val="2"/>
        </w:numPr>
        <w:spacing w:line="240" w:lineRule="auto"/>
        <w:ind w:left="142" w:firstLine="0"/>
        <w:rPr>
          <w:rFonts w:ascii="Verdana" w:hAnsi="Verdana"/>
          <w:b/>
          <w:sz w:val="24"/>
          <w:szCs w:val="24"/>
          <w:u w:val="single"/>
        </w:rPr>
      </w:pPr>
      <w:r w:rsidRPr="00853ED5">
        <w:rPr>
          <w:rFonts w:ascii="Verdana" w:hAnsi="Verdana"/>
          <w:b/>
          <w:sz w:val="24"/>
          <w:szCs w:val="24"/>
          <w:u w:val="single"/>
        </w:rPr>
        <w:t>TABELLA DESCRITTIVA DEL MATERIALE DA ELIMINARE</w:t>
      </w:r>
    </w:p>
    <w:p w14:paraId="5B9E0D3E" w14:textId="77777777" w:rsidR="00D10CDC" w:rsidRPr="00853ED5" w:rsidRDefault="00E86970">
      <w:pPr>
        <w:numPr>
          <w:ilvl w:val="0"/>
          <w:numId w:val="3"/>
        </w:numPr>
        <w:spacing w:line="240" w:lineRule="auto"/>
        <w:ind w:left="142" w:firstLine="0"/>
        <w:rPr>
          <w:rFonts w:ascii="Verdana" w:hAnsi="Verdana"/>
          <w:sz w:val="24"/>
          <w:szCs w:val="24"/>
        </w:rPr>
      </w:pPr>
      <w:r w:rsidRPr="00853ED5">
        <w:rPr>
          <w:rFonts w:ascii="Verdana" w:hAnsi="Verdana"/>
          <w:sz w:val="24"/>
          <w:szCs w:val="24"/>
        </w:rPr>
        <w:t xml:space="preserve">DESCRIZIONE = nome e tipologia dell’atto che si vuole scartare </w:t>
      </w:r>
    </w:p>
    <w:p w14:paraId="596EDB1D" w14:textId="77777777" w:rsidR="00D10CDC" w:rsidRPr="00853ED5" w:rsidRDefault="00E86970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42" w:firstLine="0"/>
        <w:jc w:val="both"/>
        <w:rPr>
          <w:rFonts w:ascii="Verdana" w:hAnsi="Verdana"/>
          <w:sz w:val="24"/>
          <w:szCs w:val="24"/>
        </w:rPr>
      </w:pPr>
      <w:r w:rsidRPr="00853ED5">
        <w:rPr>
          <w:rFonts w:ascii="Verdana" w:hAnsi="Verdana"/>
          <w:sz w:val="24"/>
          <w:szCs w:val="24"/>
        </w:rPr>
        <w:t xml:space="preserve">ANNO/ANNI </w:t>
      </w:r>
      <w:proofErr w:type="gramStart"/>
      <w:r w:rsidRPr="00853ED5">
        <w:rPr>
          <w:rFonts w:ascii="Verdana" w:hAnsi="Verdana"/>
          <w:sz w:val="24"/>
          <w:szCs w:val="24"/>
        </w:rPr>
        <w:t>=  le</w:t>
      </w:r>
      <w:proofErr w:type="gramEnd"/>
      <w:r w:rsidRPr="00853ED5">
        <w:rPr>
          <w:rFonts w:ascii="Verdana" w:hAnsi="Verdana"/>
          <w:sz w:val="24"/>
          <w:szCs w:val="24"/>
        </w:rPr>
        <w:t xml:space="preserve"> annate che si vogliono scartare  -dal 1980 al 1990</w:t>
      </w:r>
    </w:p>
    <w:p w14:paraId="0CD8CE57" w14:textId="77777777" w:rsidR="00D10CDC" w:rsidRPr="00853ED5" w:rsidRDefault="00E86970">
      <w:pPr>
        <w:numPr>
          <w:ilvl w:val="0"/>
          <w:numId w:val="3"/>
        </w:numPr>
        <w:tabs>
          <w:tab w:val="left" w:pos="709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701" w:hanging="1559"/>
        <w:rPr>
          <w:rFonts w:ascii="Verdana" w:hAnsi="Verdana"/>
          <w:sz w:val="24"/>
          <w:szCs w:val="24"/>
        </w:rPr>
      </w:pPr>
      <w:r w:rsidRPr="00853ED5">
        <w:rPr>
          <w:rFonts w:ascii="Verdana" w:hAnsi="Verdana"/>
          <w:sz w:val="24"/>
          <w:szCs w:val="24"/>
        </w:rPr>
        <w:t>MOTIVO = motivazione per la quale chiedo lo scarto da riportare; -la frase da usare un modo standard è “</w:t>
      </w:r>
      <w:r w:rsidRPr="00853ED5">
        <w:rPr>
          <w:rFonts w:ascii="Verdana" w:hAnsi="Verdana" w:cs="Tahoma"/>
          <w:sz w:val="24"/>
          <w:szCs w:val="24"/>
        </w:rPr>
        <w:t>Materiale amministrativo non più significativo ai fine del procedimento”</w:t>
      </w:r>
    </w:p>
    <w:p w14:paraId="74709B2C" w14:textId="77777777" w:rsidR="00D10CDC" w:rsidRDefault="00E86970">
      <w:pPr>
        <w:numPr>
          <w:ilvl w:val="0"/>
          <w:numId w:val="3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536" w:hanging="4394"/>
        <w:jc w:val="both"/>
        <w:rPr>
          <w:rFonts w:ascii="Verdana" w:hAnsi="Verdana"/>
          <w:sz w:val="24"/>
          <w:szCs w:val="24"/>
        </w:rPr>
      </w:pPr>
      <w:r w:rsidRPr="00853ED5">
        <w:rPr>
          <w:rFonts w:ascii="Verdana" w:hAnsi="Verdana"/>
          <w:sz w:val="24"/>
          <w:szCs w:val="24"/>
        </w:rPr>
        <w:t>NUMERO UNITA’/PESO/PESO TOTALE = corrisponde al numero di “scatole/pacchi/colli vari” ed al loro peso</w:t>
      </w:r>
    </w:p>
    <w:p w14:paraId="1EFDD056" w14:textId="77777777" w:rsidR="00853ED5" w:rsidRDefault="00853ED5">
      <w:pPr>
        <w:suppressAutoHyphens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0A2E35B5" w14:textId="7FC73CC2" w:rsidR="00A1209B" w:rsidRPr="00A62C31" w:rsidRDefault="00A1209B" w:rsidP="00A1209B">
      <w:pPr>
        <w:pStyle w:val="Didascalia"/>
        <w:keepNext/>
        <w:rPr>
          <w:rFonts w:ascii="Verdana" w:hAnsi="Verdana"/>
          <w:sz w:val="24"/>
          <w:szCs w:val="24"/>
        </w:rPr>
      </w:pPr>
      <w:r w:rsidRPr="00A62C31">
        <w:rPr>
          <w:rFonts w:ascii="Verdana" w:hAnsi="Verdana"/>
          <w:sz w:val="24"/>
          <w:szCs w:val="24"/>
        </w:rPr>
        <w:lastRenderedPageBreak/>
        <w:t xml:space="preserve">Tabella </w:t>
      </w:r>
      <w:r w:rsidR="007C4EE3" w:rsidRPr="00A62C31">
        <w:rPr>
          <w:rFonts w:ascii="Verdana" w:hAnsi="Verdana"/>
          <w:sz w:val="24"/>
          <w:szCs w:val="24"/>
        </w:rPr>
        <w:fldChar w:fldCharType="begin"/>
      </w:r>
      <w:r w:rsidR="007C4EE3" w:rsidRPr="00A62C31">
        <w:rPr>
          <w:rFonts w:ascii="Verdana" w:hAnsi="Verdana"/>
          <w:sz w:val="24"/>
          <w:szCs w:val="24"/>
        </w:rPr>
        <w:instrText xml:space="preserve"> SEQ Tabella \* ARABIC </w:instrText>
      </w:r>
      <w:r w:rsidR="007C4EE3" w:rsidRPr="00A62C31">
        <w:rPr>
          <w:rFonts w:ascii="Verdana" w:hAnsi="Verdana"/>
          <w:sz w:val="24"/>
          <w:szCs w:val="24"/>
        </w:rPr>
        <w:fldChar w:fldCharType="separate"/>
      </w:r>
      <w:r w:rsidR="00337B59">
        <w:rPr>
          <w:rFonts w:ascii="Verdana" w:hAnsi="Verdana"/>
          <w:noProof/>
          <w:sz w:val="24"/>
          <w:szCs w:val="24"/>
        </w:rPr>
        <w:t>1</w:t>
      </w:r>
      <w:r w:rsidR="007C4EE3" w:rsidRPr="00A62C31">
        <w:rPr>
          <w:rFonts w:ascii="Verdana" w:hAnsi="Verdana"/>
          <w:noProof/>
          <w:sz w:val="24"/>
          <w:szCs w:val="24"/>
        </w:rPr>
        <w:fldChar w:fldCharType="end"/>
      </w:r>
      <w:r w:rsidRPr="00A62C31">
        <w:rPr>
          <w:rFonts w:ascii="Verdana" w:hAnsi="Verdana"/>
          <w:sz w:val="24"/>
          <w:szCs w:val="24"/>
        </w:rPr>
        <w:t xml:space="preserve">: </w:t>
      </w:r>
      <w:r w:rsidRPr="00A62C31">
        <w:rPr>
          <w:rFonts w:ascii="Verdana" w:hAnsi="Verdana"/>
          <w:noProof/>
          <w:sz w:val="24"/>
          <w:szCs w:val="24"/>
        </w:rPr>
        <w:t xml:space="preserve"> Tab</w:t>
      </w:r>
      <w:r w:rsidR="00A62C31">
        <w:rPr>
          <w:rFonts w:ascii="Verdana" w:hAnsi="Verdana"/>
          <w:noProof/>
          <w:sz w:val="24"/>
          <w:szCs w:val="24"/>
        </w:rPr>
        <w:t>ella di esempio di scarto docum</w:t>
      </w:r>
      <w:r w:rsidRPr="00A62C31">
        <w:rPr>
          <w:rFonts w:ascii="Verdana" w:hAnsi="Verdana"/>
          <w:noProof/>
          <w:sz w:val="24"/>
          <w:szCs w:val="24"/>
        </w:rPr>
        <w:t>e</w:t>
      </w:r>
      <w:r w:rsidR="00A62C31">
        <w:rPr>
          <w:rFonts w:ascii="Verdana" w:hAnsi="Verdana"/>
          <w:noProof/>
          <w:sz w:val="24"/>
          <w:szCs w:val="24"/>
        </w:rPr>
        <w:t xml:space="preserve">ntale – L’intestazione della colonne </w:t>
      </w:r>
      <w:r w:rsidRPr="00A62C31">
        <w:rPr>
          <w:rFonts w:ascii="Verdana" w:hAnsi="Verdana"/>
          <w:noProof/>
          <w:sz w:val="24"/>
          <w:szCs w:val="24"/>
        </w:rPr>
        <w:t>r</w:t>
      </w:r>
      <w:r w:rsidR="00A62C31" w:rsidRPr="00A62C31">
        <w:rPr>
          <w:rFonts w:ascii="Verdana" w:hAnsi="Verdana"/>
          <w:noProof/>
          <w:sz w:val="24"/>
          <w:szCs w:val="24"/>
        </w:rPr>
        <w:t>iporta</w:t>
      </w:r>
      <w:r w:rsidR="00A62C31">
        <w:rPr>
          <w:rFonts w:ascii="Verdana" w:hAnsi="Verdana"/>
          <w:noProof/>
          <w:sz w:val="24"/>
          <w:szCs w:val="24"/>
        </w:rPr>
        <w:t xml:space="preserve"> la descrizione dei documenti di cui si chiede l’eliminazione, il periodo al quale si fa riferimento, il motivo per cui si richide lo scarto degli stessi e per ultimo la loro quantità. </w:t>
      </w:r>
    </w:p>
    <w:tbl>
      <w:tblPr>
        <w:tblW w:w="9572" w:type="dxa"/>
        <w:tblCellMar>
          <w:left w:w="10" w:type="dxa"/>
          <w:right w:w="10" w:type="dxa"/>
        </w:tblCellMar>
        <w:tblLook w:val="0620" w:firstRow="1" w:lastRow="0" w:firstColumn="0" w:lastColumn="0" w:noHBand="1" w:noVBand="1"/>
        <w:tblCaption w:val="Esempio tabella di scarto"/>
        <w:tblDescription w:val="L'immagine mostra un esempio di tabella di scarto dove le righe sono da leggere da sinistra a destra e la prima è l'intestazione"/>
      </w:tblPr>
      <w:tblGrid>
        <w:gridCol w:w="1304"/>
        <w:gridCol w:w="1891"/>
        <w:gridCol w:w="1818"/>
        <w:gridCol w:w="1644"/>
        <w:gridCol w:w="1036"/>
        <w:gridCol w:w="949"/>
        <w:gridCol w:w="930"/>
      </w:tblGrid>
      <w:tr w:rsidR="00D10CDC" w14:paraId="0C47E5B6" w14:textId="77777777" w:rsidTr="006965B2">
        <w:trPr>
          <w:tblHeader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18A7" w14:textId="77777777" w:rsidR="00D10CDC" w:rsidRPr="009C1CF9" w:rsidRDefault="00E86970" w:rsidP="00DB16DD">
            <w:pPr>
              <w:pStyle w:val="Corpodeltesto2"/>
              <w:spacing w:line="240" w:lineRule="auto"/>
              <w:jc w:val="left"/>
              <w:rPr>
                <w:rStyle w:val="Enfasigrassetto"/>
              </w:rPr>
            </w:pPr>
            <w:r w:rsidRPr="009C1CF9">
              <w:rPr>
                <w:rStyle w:val="Enfasigrassetto"/>
              </w:rPr>
              <w:t>LEGENDA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57B" w14:textId="77777777" w:rsidR="00D10CDC" w:rsidRPr="009C1CF9" w:rsidRDefault="00E86970" w:rsidP="00DB16DD">
            <w:pPr>
              <w:pStyle w:val="Corpodeltesto2"/>
              <w:spacing w:line="240" w:lineRule="auto"/>
              <w:jc w:val="left"/>
              <w:rPr>
                <w:rStyle w:val="Enfasigrassetto"/>
              </w:rPr>
            </w:pPr>
            <w:r w:rsidRPr="009C1CF9">
              <w:rPr>
                <w:rStyle w:val="Enfasigrassetto"/>
              </w:rPr>
              <w:t>DESCRIZIONE (*)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65C0" w14:textId="77777777" w:rsidR="00D10CDC" w:rsidRPr="009C1CF9" w:rsidRDefault="00E86970" w:rsidP="00DB16DD">
            <w:pPr>
              <w:pStyle w:val="Corpodeltesto2"/>
              <w:spacing w:line="240" w:lineRule="auto"/>
              <w:jc w:val="left"/>
              <w:rPr>
                <w:rStyle w:val="Enfasigrassetto"/>
              </w:rPr>
            </w:pPr>
            <w:r w:rsidRPr="009C1CF9">
              <w:rPr>
                <w:rStyle w:val="Enfasigrassetto"/>
              </w:rPr>
              <w:t>ANNO RIFERIMENTO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34B8" w14:textId="77777777" w:rsidR="00D10CDC" w:rsidRPr="009C1CF9" w:rsidRDefault="00E86970" w:rsidP="00DB16DD">
            <w:pPr>
              <w:pStyle w:val="Corpodeltesto2"/>
              <w:spacing w:line="240" w:lineRule="auto"/>
              <w:jc w:val="left"/>
              <w:rPr>
                <w:rStyle w:val="Enfasigrassetto"/>
              </w:rPr>
            </w:pPr>
            <w:r w:rsidRPr="009C1CF9">
              <w:rPr>
                <w:rStyle w:val="Enfasigrassetto"/>
              </w:rPr>
              <w:t>MOTIVO PROPOSTA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32A3" w14:textId="77777777" w:rsidR="00D10CDC" w:rsidRPr="009C1CF9" w:rsidRDefault="00E86970" w:rsidP="00DB16DD">
            <w:pPr>
              <w:pStyle w:val="Corpodeltesto2"/>
              <w:spacing w:line="240" w:lineRule="auto"/>
              <w:jc w:val="left"/>
              <w:rPr>
                <w:rStyle w:val="Enfasigrassetto"/>
              </w:rPr>
            </w:pPr>
            <w:r w:rsidRPr="009C1CF9">
              <w:rPr>
                <w:rStyle w:val="Enfasigrassetto"/>
              </w:rPr>
              <w:t>NUM. UNITA’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6F1C" w14:textId="77777777" w:rsidR="00D10CDC" w:rsidRPr="009C1CF9" w:rsidRDefault="00E86970" w:rsidP="00DB16DD">
            <w:pPr>
              <w:pStyle w:val="Corpodeltesto2"/>
              <w:spacing w:line="240" w:lineRule="auto"/>
              <w:jc w:val="left"/>
              <w:rPr>
                <w:rStyle w:val="Enfasigrassetto"/>
              </w:rPr>
            </w:pPr>
            <w:r w:rsidRPr="009C1CF9">
              <w:rPr>
                <w:rStyle w:val="Enfasigrassetto"/>
              </w:rPr>
              <w:t>PESO UNIT. In kg.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3B1E" w14:textId="77777777" w:rsidR="00D10CDC" w:rsidRPr="009C1CF9" w:rsidRDefault="00E86970" w:rsidP="00DB16DD">
            <w:pPr>
              <w:pStyle w:val="Corpodeltesto2"/>
              <w:spacing w:line="240" w:lineRule="auto"/>
              <w:jc w:val="left"/>
              <w:rPr>
                <w:rStyle w:val="Enfasigrassetto"/>
              </w:rPr>
            </w:pPr>
            <w:r w:rsidRPr="009C1CF9">
              <w:rPr>
                <w:rStyle w:val="Enfasigrassetto"/>
              </w:rPr>
              <w:t>PESO TOT.</w:t>
            </w:r>
          </w:p>
        </w:tc>
      </w:tr>
      <w:tr w:rsidR="00D10CDC" w14:paraId="791FBD32" w14:textId="77777777" w:rsidTr="00E704D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B9A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Faldone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5D88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Elezioni studenti: verbali elettorali, corrispondenza, elettorati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1B66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Dal 1982 al 2006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EE98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Materiale amministrativo non più significativo ai fine del procedimento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358E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57A2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1,500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D3E4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33,00</w:t>
            </w:r>
          </w:p>
        </w:tc>
      </w:tr>
      <w:tr w:rsidR="00D10CDC" w14:paraId="424F7CBD" w14:textId="77777777" w:rsidTr="00E704D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329B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Faldone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3F80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Elezioni Rettore: verbali operazioni elettorali, corrispondenza, elettorati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C726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Dal 1981 al 1999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D8BF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Materiale amministrativo non più significativo ai fini </w:t>
            </w:r>
            <w:proofErr w:type="gramStart"/>
            <w:r>
              <w:rPr>
                <w:rFonts w:ascii="Tahoma" w:hAnsi="Tahoma" w:cs="Tahoma"/>
                <w:szCs w:val="22"/>
              </w:rPr>
              <w:t>del  procedimento</w:t>
            </w:r>
            <w:proofErr w:type="gram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C5FF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7A5C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1,500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1A81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10,30</w:t>
            </w:r>
          </w:p>
        </w:tc>
      </w:tr>
      <w:tr w:rsidR="00D10CDC" w14:paraId="16821995" w14:textId="77777777" w:rsidTr="00E704D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923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Faldone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12AF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Elezioni Senato Accademico – Consiglio di Amministrazione: verbali operazioni elettorali, corrispondenza, elettorati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9DDE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Dal 1984 al 2004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FC68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Materiale amministrativo non più significativo ai fini </w:t>
            </w:r>
            <w:proofErr w:type="gramStart"/>
            <w:r>
              <w:rPr>
                <w:rFonts w:ascii="Tahoma" w:hAnsi="Tahoma" w:cs="Tahoma"/>
                <w:szCs w:val="22"/>
              </w:rPr>
              <w:t>del  procedimento</w:t>
            </w:r>
            <w:proofErr w:type="gram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E271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FFE4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1,500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8473" w14:textId="77777777" w:rsidR="00D10CDC" w:rsidRDefault="00E86970" w:rsidP="00DB16DD">
            <w:pPr>
              <w:pStyle w:val="Corpodeltesto2"/>
              <w:spacing w:line="240" w:lineRule="auto"/>
              <w:jc w:val="lef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6</w:t>
            </w:r>
          </w:p>
        </w:tc>
      </w:tr>
    </w:tbl>
    <w:p w14:paraId="181C1F88" w14:textId="77777777" w:rsidR="00D10CDC" w:rsidRDefault="00D1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</w:pPr>
    </w:p>
    <w:p w14:paraId="09F252F1" w14:textId="77777777" w:rsidR="00D10CDC" w:rsidRDefault="00D10CDC">
      <w:pPr>
        <w:pageBreakBefore/>
      </w:pPr>
    </w:p>
    <w:p w14:paraId="3064934F" w14:textId="77777777" w:rsidR="00D10CDC" w:rsidRPr="00B953D8" w:rsidRDefault="00E86970" w:rsidP="00433F13">
      <w:pPr>
        <w:numPr>
          <w:ilvl w:val="0"/>
          <w:numId w:val="2"/>
        </w:numPr>
        <w:ind w:left="0" w:firstLine="0"/>
        <w:jc w:val="both"/>
        <w:rPr>
          <w:rFonts w:ascii="Verdana" w:hAnsi="Verdana"/>
          <w:b/>
          <w:sz w:val="24"/>
          <w:szCs w:val="24"/>
          <w:u w:val="single"/>
        </w:rPr>
      </w:pPr>
      <w:proofErr w:type="spellStart"/>
      <w:r w:rsidRPr="00B953D8">
        <w:rPr>
          <w:rFonts w:ascii="Verdana" w:hAnsi="Verdana"/>
          <w:b/>
          <w:sz w:val="24"/>
          <w:szCs w:val="24"/>
          <w:u w:val="single"/>
        </w:rPr>
        <w:t>Fac</w:t>
      </w:r>
      <w:proofErr w:type="spellEnd"/>
      <w:r w:rsidRPr="00B953D8">
        <w:rPr>
          <w:rFonts w:ascii="Verdana" w:hAnsi="Verdana"/>
          <w:b/>
          <w:sz w:val="24"/>
          <w:szCs w:val="24"/>
          <w:u w:val="single"/>
        </w:rPr>
        <w:t xml:space="preserve"> simile DECRETO- PROVVEDIMENTO</w:t>
      </w:r>
    </w:p>
    <w:p w14:paraId="1D741A8A" w14:textId="77777777" w:rsidR="00D10CDC" w:rsidRPr="00B953D8" w:rsidRDefault="00E86970">
      <w:pPr>
        <w:jc w:val="both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>Decreto/</w:t>
      </w:r>
      <w:proofErr w:type="gramStart"/>
      <w:r w:rsidRPr="00B953D8">
        <w:rPr>
          <w:rFonts w:ascii="Verdana" w:hAnsi="Verdana"/>
          <w:sz w:val="24"/>
          <w:szCs w:val="24"/>
        </w:rPr>
        <w:t>Provvedimento  n.</w:t>
      </w:r>
      <w:proofErr w:type="gramEnd"/>
    </w:p>
    <w:p w14:paraId="0A2AD5A3" w14:textId="77777777" w:rsidR="00D10CDC" w:rsidRPr="00B953D8" w:rsidRDefault="00E86970">
      <w:pPr>
        <w:jc w:val="center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>IL RESPONSABILE DELLA STRUTTURA</w:t>
      </w:r>
    </w:p>
    <w:p w14:paraId="285275DB" w14:textId="77777777" w:rsidR="00D10CDC" w:rsidRPr="00B953D8" w:rsidRDefault="00E8697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 xml:space="preserve">PREMESSO che l’art.21, comma 1, lettera d) del Dlgs 22 gennaio 2004 n. 42 e </w:t>
      </w:r>
      <w:proofErr w:type="spellStart"/>
      <w:r w:rsidRPr="00B953D8">
        <w:rPr>
          <w:rFonts w:ascii="Verdana" w:hAnsi="Verdana"/>
          <w:sz w:val="24"/>
          <w:szCs w:val="24"/>
        </w:rPr>
        <w:t>s.m.i.</w:t>
      </w:r>
      <w:proofErr w:type="spellEnd"/>
      <w:r w:rsidRPr="00B953D8">
        <w:rPr>
          <w:rFonts w:ascii="Verdana" w:hAnsi="Verdana"/>
          <w:sz w:val="24"/>
          <w:szCs w:val="24"/>
        </w:rPr>
        <w:t xml:space="preserve"> “Codice dei beni culturali e del paesaggio”, ai sensi dell’art. 10 della Legge 6 luglio 2002, n. 137, subordina la possibilità di procedere allo scarto dei documenti degli enti Pubblici all’autorizzazione del Ministero per i Beni e Le Attività culturali;</w:t>
      </w:r>
    </w:p>
    <w:p w14:paraId="7E800967" w14:textId="77777777" w:rsidR="00D10CDC" w:rsidRPr="00B953D8" w:rsidRDefault="00E8697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 xml:space="preserve">VISTO il DPCM 3 dicembre 2013, pubblicato sulla G.U. n. </w:t>
      </w:r>
      <w:proofErr w:type="gramStart"/>
      <w:r w:rsidRPr="00B953D8">
        <w:rPr>
          <w:rFonts w:ascii="Verdana" w:hAnsi="Verdana"/>
          <w:sz w:val="24"/>
          <w:szCs w:val="24"/>
        </w:rPr>
        <w:t>59  il</w:t>
      </w:r>
      <w:proofErr w:type="gramEnd"/>
      <w:r w:rsidRPr="00B953D8">
        <w:rPr>
          <w:rFonts w:ascii="Verdana" w:hAnsi="Verdana"/>
          <w:sz w:val="24"/>
          <w:szCs w:val="24"/>
        </w:rPr>
        <w:t xml:space="preserve"> 12 marzo 2014, “Regole tecniche in materia di sistema di conservazione ai sensi degli articoli 20, commi 3 e 5-bis, 23-ter, comma 4, 43, commi 1 e 3, 44, 44-bis e 71, comma 1, del Codice dell’amministrazione digitale di cui al decreto legislativo n. 82 del 2005”;</w:t>
      </w:r>
    </w:p>
    <w:p w14:paraId="10F5B320" w14:textId="77777777" w:rsidR="00D10CDC" w:rsidRPr="00B953D8" w:rsidRDefault="00E8697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>CONSIDERATO che presso LA STRUTTURA XY sono conservati documenti dal 1976;</w:t>
      </w:r>
    </w:p>
    <w:p w14:paraId="3CE58C18" w14:textId="77777777" w:rsidR="00D10CDC" w:rsidRPr="00B953D8" w:rsidRDefault="00E8697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>CONSIDERATO che si ritiene inutile un’ulteriore conservazione di parte della documentazione interessata all’operazione di scarto;</w:t>
      </w:r>
    </w:p>
    <w:p w14:paraId="4D3C5AC5" w14:textId="77777777" w:rsidR="00D10CDC" w:rsidRPr="00B953D8" w:rsidRDefault="00E86970">
      <w:pPr>
        <w:spacing w:line="360" w:lineRule="auto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>PRESO in esame l’elenco descrittivo degli atti da scartare redatto dall’Area interessata all’operazione di scarto:</w:t>
      </w:r>
    </w:p>
    <w:p w14:paraId="1F73208B" w14:textId="77777777" w:rsidR="00D10CDC" w:rsidRPr="00B953D8" w:rsidRDefault="00E86970">
      <w:pPr>
        <w:spacing w:line="360" w:lineRule="auto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>ACCERTATO che la selezione è basata su un esame analitico della documentazione stessa;</w:t>
      </w:r>
    </w:p>
    <w:p w14:paraId="1EB43A55" w14:textId="77777777" w:rsidR="00D10CDC" w:rsidRPr="00B953D8" w:rsidRDefault="00E86970">
      <w:pPr>
        <w:spacing w:line="360" w:lineRule="auto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lastRenderedPageBreak/>
        <w:t xml:space="preserve">PRESO ATTO che nell’elenco della documentazione da eliminare sono compresi esclusivamente atti </w:t>
      </w:r>
      <w:proofErr w:type="gramStart"/>
      <w:r w:rsidRPr="00B953D8">
        <w:rPr>
          <w:rFonts w:ascii="Verdana" w:hAnsi="Verdana"/>
          <w:sz w:val="24"/>
          <w:szCs w:val="24"/>
        </w:rPr>
        <w:t>da  ritenersi</w:t>
      </w:r>
      <w:proofErr w:type="gramEnd"/>
      <w:r w:rsidRPr="00B953D8">
        <w:rPr>
          <w:rFonts w:ascii="Verdana" w:hAnsi="Verdana"/>
          <w:sz w:val="24"/>
          <w:szCs w:val="24"/>
        </w:rPr>
        <w:t xml:space="preserve"> non più utili ai fini amministrativi né significativi dal punto di visto storico;</w:t>
      </w:r>
    </w:p>
    <w:p w14:paraId="032E8D73" w14:textId="77777777" w:rsidR="00D10CDC" w:rsidRPr="00B953D8" w:rsidRDefault="00E86970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>DECRETA</w:t>
      </w:r>
    </w:p>
    <w:p w14:paraId="2BF51B97" w14:textId="77777777" w:rsidR="00D10CDC" w:rsidRPr="00B953D8" w:rsidRDefault="00E86970" w:rsidP="00033642">
      <w:pPr>
        <w:tabs>
          <w:tab w:val="left" w:pos="0"/>
        </w:tabs>
        <w:spacing w:line="360" w:lineRule="auto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>Di procedere allo scarto ed eliminazione, subordinatamente all’autorizzazione del Ministero per i Beni e le attività culturali, degli atti e documenti descritti nell’elenco in allegato</w:t>
      </w:r>
      <w:r w:rsidR="00033642">
        <w:rPr>
          <w:rFonts w:ascii="Verdana" w:hAnsi="Verdana"/>
          <w:sz w:val="24"/>
          <w:szCs w:val="24"/>
        </w:rPr>
        <w:t xml:space="preserve"> </w:t>
      </w:r>
      <w:r w:rsidRPr="00B953D8">
        <w:rPr>
          <w:rFonts w:ascii="Verdana" w:hAnsi="Verdana"/>
          <w:sz w:val="24"/>
          <w:szCs w:val="24"/>
        </w:rPr>
        <w:t>facente parte integrante e sostanziale del presente provvedimento, conservati presso l’Area Affari Generali e Legali;</w:t>
      </w:r>
    </w:p>
    <w:p w14:paraId="75304D24" w14:textId="77777777" w:rsidR="00D10CDC" w:rsidRPr="00B953D8" w:rsidRDefault="00E86970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 xml:space="preserve">Di trasmettere originali del presente atto al </w:t>
      </w:r>
      <w:r w:rsidR="00335406" w:rsidRPr="00C63B7E">
        <w:rPr>
          <w:rFonts w:ascii="Verdana" w:hAnsi="Verdana"/>
          <w:sz w:val="24"/>
          <w:szCs w:val="24"/>
        </w:rPr>
        <w:t>Ministero della Cultura</w:t>
      </w:r>
      <w:r w:rsidR="00335406">
        <w:rPr>
          <w:rFonts w:ascii="Verdana" w:hAnsi="Verdana"/>
          <w:sz w:val="24"/>
          <w:szCs w:val="24"/>
        </w:rPr>
        <w:t>-</w:t>
      </w:r>
      <w:bookmarkStart w:id="0" w:name="_GoBack"/>
      <w:bookmarkEnd w:id="0"/>
      <w:r w:rsidR="00335406" w:rsidRPr="00C63B7E">
        <w:rPr>
          <w:rFonts w:ascii="Verdana" w:hAnsi="Verdana"/>
          <w:sz w:val="24"/>
          <w:szCs w:val="24"/>
        </w:rPr>
        <w:t>Soprintendenza archivistica e bibliografica del Veneto e del Trentino Alto Adige</w:t>
      </w:r>
      <w:r w:rsidR="00335406">
        <w:rPr>
          <w:rFonts w:ascii="Verdana" w:hAnsi="Verdana"/>
          <w:sz w:val="24"/>
          <w:szCs w:val="24"/>
        </w:rPr>
        <w:t xml:space="preserve">, </w:t>
      </w:r>
      <w:r w:rsidRPr="00B953D8">
        <w:rPr>
          <w:rFonts w:ascii="Verdana" w:hAnsi="Verdana"/>
          <w:sz w:val="24"/>
          <w:szCs w:val="24"/>
        </w:rPr>
        <w:t xml:space="preserve">per l’autorizzazione prevista dall’art. 21, comma 1, lettera d) del Dlgs 22 gennaio 2004 n. 42 e </w:t>
      </w:r>
      <w:proofErr w:type="spellStart"/>
      <w:r w:rsidRPr="00B953D8">
        <w:rPr>
          <w:rFonts w:ascii="Verdana" w:hAnsi="Verdana"/>
          <w:sz w:val="24"/>
          <w:szCs w:val="24"/>
        </w:rPr>
        <w:t>smi</w:t>
      </w:r>
      <w:proofErr w:type="spellEnd"/>
      <w:r w:rsidRPr="00B953D8">
        <w:rPr>
          <w:rFonts w:ascii="Verdana" w:hAnsi="Verdana"/>
          <w:sz w:val="24"/>
          <w:szCs w:val="24"/>
        </w:rPr>
        <w:t>;</w:t>
      </w:r>
    </w:p>
    <w:p w14:paraId="590C5464" w14:textId="77777777" w:rsidR="00D10CDC" w:rsidRPr="00B953D8" w:rsidRDefault="00E86970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>Di disporre che non appena acquisita l’autorizzazione suddetta, sia data corso alle operazioni di scarto e di eliminazione del materiale sopra indicato e che lo stesso venga consegnato perché sia distrutto a ditta da incaricarsi, che dovrà rilasciare certificazione dell’avvenuta distruzione.</w:t>
      </w:r>
    </w:p>
    <w:p w14:paraId="490E52F9" w14:textId="77777777" w:rsidR="00D10CDC" w:rsidRPr="00B953D8" w:rsidRDefault="00E86970">
      <w:pPr>
        <w:jc w:val="right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 xml:space="preserve"> IL RESPONSABILE DELLA STRUTTURA</w:t>
      </w:r>
    </w:p>
    <w:p w14:paraId="459201B5" w14:textId="77777777" w:rsidR="00D10CDC" w:rsidRDefault="00D10CDC">
      <w:pPr>
        <w:pageBreakBefore/>
        <w:rPr>
          <w:sz w:val="18"/>
          <w:szCs w:val="18"/>
        </w:rPr>
      </w:pPr>
    </w:p>
    <w:p w14:paraId="0D586223" w14:textId="77777777" w:rsidR="00D10CDC" w:rsidRPr="00B953D8" w:rsidRDefault="00E86970">
      <w:pPr>
        <w:rPr>
          <w:rFonts w:ascii="Verdana" w:hAnsi="Verdana"/>
          <w:b/>
          <w:sz w:val="24"/>
          <w:szCs w:val="24"/>
          <w:u w:val="single"/>
        </w:rPr>
      </w:pPr>
      <w:r w:rsidRPr="00B953D8">
        <w:rPr>
          <w:rFonts w:ascii="Verdana" w:hAnsi="Verdana"/>
          <w:b/>
          <w:sz w:val="24"/>
          <w:szCs w:val="24"/>
          <w:u w:val="single"/>
        </w:rPr>
        <w:t>C.FAC SIMILE DI LETTERA ACCOMPAGNATORIA DEL DECRETO E DELLA TABELLA</w:t>
      </w:r>
    </w:p>
    <w:p w14:paraId="12B982FA" w14:textId="77777777" w:rsidR="00D10CDC" w:rsidRPr="00B953D8" w:rsidRDefault="00D10CD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1E27561" w14:textId="77777777" w:rsidR="00D10CDC" w:rsidRPr="00B953D8" w:rsidRDefault="00E86970">
      <w:pPr>
        <w:spacing w:line="360" w:lineRule="auto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 xml:space="preserve">Prot. n. </w:t>
      </w:r>
    </w:p>
    <w:p w14:paraId="17BDEBCC" w14:textId="77777777" w:rsidR="00D10CDC" w:rsidRPr="00B953D8" w:rsidRDefault="00E86970">
      <w:pPr>
        <w:spacing w:line="360" w:lineRule="auto"/>
        <w:jc w:val="right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 xml:space="preserve">Verona, 20 gennaio 2015 </w:t>
      </w:r>
    </w:p>
    <w:p w14:paraId="6C0BB7C4" w14:textId="77777777" w:rsidR="00D10CDC" w:rsidRPr="00B953D8" w:rsidRDefault="00E86970">
      <w:pPr>
        <w:jc w:val="both"/>
        <w:rPr>
          <w:rFonts w:ascii="Verdana" w:hAnsi="Verdana"/>
          <w:sz w:val="24"/>
          <w:szCs w:val="24"/>
        </w:rPr>
      </w:pPr>
      <w:proofErr w:type="spellStart"/>
      <w:r w:rsidRPr="00B953D8">
        <w:rPr>
          <w:rFonts w:ascii="Verdana" w:hAnsi="Verdana"/>
          <w:sz w:val="24"/>
          <w:szCs w:val="24"/>
        </w:rPr>
        <w:t>tit</w:t>
      </w:r>
      <w:proofErr w:type="spellEnd"/>
      <w:r w:rsidRPr="00B953D8">
        <w:rPr>
          <w:rFonts w:ascii="Verdana" w:hAnsi="Verdana"/>
          <w:sz w:val="24"/>
          <w:szCs w:val="24"/>
        </w:rPr>
        <w:t>. I/8</w:t>
      </w:r>
    </w:p>
    <w:p w14:paraId="1895BF0F" w14:textId="77777777" w:rsidR="00C63B7E" w:rsidRDefault="00C63B7E">
      <w:pPr>
        <w:tabs>
          <w:tab w:val="left" w:pos="5670"/>
        </w:tabs>
        <w:spacing w:after="0" w:line="240" w:lineRule="auto"/>
        <w:ind w:left="5812"/>
        <w:rPr>
          <w:rFonts w:ascii="Verdana" w:hAnsi="Verdana"/>
          <w:sz w:val="24"/>
          <w:szCs w:val="24"/>
        </w:rPr>
      </w:pPr>
    </w:p>
    <w:p w14:paraId="43CF68CF" w14:textId="77777777" w:rsidR="00C63B7E" w:rsidRDefault="00C63B7E">
      <w:pPr>
        <w:tabs>
          <w:tab w:val="left" w:pos="5670"/>
        </w:tabs>
        <w:spacing w:after="0" w:line="240" w:lineRule="auto"/>
        <w:ind w:left="5812"/>
        <w:rPr>
          <w:rFonts w:ascii="Verdana" w:hAnsi="Verdana"/>
          <w:sz w:val="24"/>
          <w:szCs w:val="24"/>
        </w:rPr>
      </w:pPr>
      <w:bookmarkStart w:id="1" w:name="_Hlk93486418"/>
      <w:r w:rsidRPr="00C63B7E">
        <w:rPr>
          <w:rFonts w:ascii="Verdana" w:hAnsi="Verdana"/>
          <w:sz w:val="24"/>
          <w:szCs w:val="24"/>
        </w:rPr>
        <w:t xml:space="preserve">Ministero della Cultura </w:t>
      </w:r>
      <w:bookmarkEnd w:id="1"/>
      <w:r>
        <w:rPr>
          <w:rFonts w:ascii="Verdana" w:hAnsi="Verdana"/>
          <w:sz w:val="24"/>
          <w:szCs w:val="24"/>
        </w:rPr>
        <w:t>–</w:t>
      </w:r>
    </w:p>
    <w:p w14:paraId="06F4962F" w14:textId="77777777" w:rsidR="00C63B7E" w:rsidRDefault="00C63B7E">
      <w:pPr>
        <w:tabs>
          <w:tab w:val="left" w:pos="5670"/>
        </w:tabs>
        <w:spacing w:after="0" w:line="240" w:lineRule="auto"/>
        <w:ind w:left="5812"/>
        <w:rPr>
          <w:rFonts w:ascii="Verdana" w:hAnsi="Verdana"/>
          <w:sz w:val="24"/>
          <w:szCs w:val="24"/>
        </w:rPr>
      </w:pPr>
      <w:r w:rsidRPr="00C63B7E">
        <w:rPr>
          <w:rFonts w:ascii="Verdana" w:hAnsi="Verdana"/>
          <w:sz w:val="24"/>
          <w:szCs w:val="24"/>
        </w:rPr>
        <w:t>Soprintendenza archivistica e bibliografica del Veneto e del Trentino Alto Adige</w:t>
      </w:r>
    </w:p>
    <w:p w14:paraId="70323966" w14:textId="77777777" w:rsidR="00D10CDC" w:rsidRDefault="00E86970">
      <w:pPr>
        <w:tabs>
          <w:tab w:val="left" w:pos="5670"/>
        </w:tabs>
        <w:spacing w:after="0" w:line="240" w:lineRule="auto"/>
        <w:ind w:left="5812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 xml:space="preserve">Campo dei </w:t>
      </w:r>
      <w:proofErr w:type="spellStart"/>
      <w:r w:rsidRPr="00B953D8">
        <w:rPr>
          <w:rFonts w:ascii="Verdana" w:hAnsi="Verdana"/>
          <w:sz w:val="24"/>
          <w:szCs w:val="24"/>
        </w:rPr>
        <w:t>Frari</w:t>
      </w:r>
      <w:proofErr w:type="spellEnd"/>
      <w:r w:rsidR="00C63B7E">
        <w:rPr>
          <w:rFonts w:ascii="Verdana" w:hAnsi="Verdana"/>
          <w:sz w:val="24"/>
          <w:szCs w:val="24"/>
        </w:rPr>
        <w:t xml:space="preserve"> – San Polo 3002</w:t>
      </w:r>
    </w:p>
    <w:p w14:paraId="51D10453" w14:textId="77777777" w:rsidR="00C63B7E" w:rsidRPr="00B953D8" w:rsidRDefault="00C63B7E">
      <w:pPr>
        <w:tabs>
          <w:tab w:val="left" w:pos="5670"/>
        </w:tabs>
        <w:spacing w:after="0" w:line="240" w:lineRule="auto"/>
        <w:ind w:left="5812"/>
        <w:rPr>
          <w:rFonts w:ascii="Verdana" w:hAnsi="Verdana"/>
          <w:sz w:val="24"/>
          <w:szCs w:val="24"/>
        </w:rPr>
      </w:pPr>
      <w:r w:rsidRPr="00C63B7E">
        <w:rPr>
          <w:rFonts w:ascii="Verdana" w:hAnsi="Verdana"/>
          <w:sz w:val="24"/>
          <w:szCs w:val="24"/>
        </w:rPr>
        <w:t>mbac-sab-vta@mailcert.beniculturali.it</w:t>
      </w:r>
    </w:p>
    <w:p w14:paraId="5A9FD12C" w14:textId="77777777" w:rsidR="00D10CDC" w:rsidRPr="00B953D8" w:rsidRDefault="00E86970">
      <w:pPr>
        <w:tabs>
          <w:tab w:val="left" w:pos="5670"/>
        </w:tabs>
        <w:spacing w:after="0" w:line="240" w:lineRule="auto"/>
        <w:ind w:left="5812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>30125 Venezia</w:t>
      </w:r>
    </w:p>
    <w:p w14:paraId="402869D7" w14:textId="77777777" w:rsidR="00D10CDC" w:rsidRPr="00B953D8" w:rsidRDefault="00D10CDC">
      <w:pPr>
        <w:tabs>
          <w:tab w:val="left" w:pos="5670"/>
        </w:tabs>
        <w:spacing w:after="0" w:line="240" w:lineRule="auto"/>
        <w:ind w:left="5812"/>
        <w:rPr>
          <w:rFonts w:ascii="Verdana" w:hAnsi="Verdana"/>
          <w:sz w:val="24"/>
          <w:szCs w:val="24"/>
        </w:rPr>
      </w:pPr>
    </w:p>
    <w:p w14:paraId="69712350" w14:textId="77777777" w:rsidR="00D10CDC" w:rsidRPr="00B953D8" w:rsidRDefault="00E86970">
      <w:pPr>
        <w:spacing w:line="240" w:lineRule="auto"/>
        <w:ind w:left="1134" w:hanging="1134"/>
        <w:jc w:val="both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>OGGETTO: Documenti di Archivio conservati presso l’Università degli Studi di Verona – proposta di scarto.</w:t>
      </w:r>
    </w:p>
    <w:p w14:paraId="34649578" w14:textId="77777777" w:rsidR="00D10CDC" w:rsidRPr="00B953D8" w:rsidRDefault="00E86970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 xml:space="preserve">Con la presente si trasmettono n. 3 originali del Decreto Direttoriale rep. n. 1 – 2013, relativo alla proposta di scarto di materiale amministrativo conservato presso l’area Affari Generali e </w:t>
      </w:r>
      <w:proofErr w:type="gramStart"/>
      <w:r w:rsidRPr="00B953D8">
        <w:rPr>
          <w:rFonts w:ascii="Verdana" w:hAnsi="Verdana"/>
          <w:sz w:val="24"/>
          <w:szCs w:val="24"/>
        </w:rPr>
        <w:t>Legali  di</w:t>
      </w:r>
      <w:proofErr w:type="gramEnd"/>
      <w:r w:rsidRPr="00B953D8">
        <w:rPr>
          <w:rFonts w:ascii="Verdana" w:hAnsi="Verdana"/>
          <w:sz w:val="24"/>
          <w:szCs w:val="24"/>
        </w:rPr>
        <w:t xml:space="preserve"> questa università come indicato nell’elenco allegato.</w:t>
      </w:r>
    </w:p>
    <w:p w14:paraId="11C6FB88" w14:textId="77777777" w:rsidR="00D10CDC" w:rsidRDefault="00E86970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 xml:space="preserve">In attesa </w:t>
      </w:r>
      <w:proofErr w:type="gramStart"/>
      <w:r w:rsidRPr="00B953D8">
        <w:rPr>
          <w:rFonts w:ascii="Verdana" w:hAnsi="Verdana"/>
          <w:sz w:val="24"/>
          <w:szCs w:val="24"/>
        </w:rPr>
        <w:t>delle determinazione</w:t>
      </w:r>
      <w:proofErr w:type="gramEnd"/>
      <w:r w:rsidRPr="00B953D8">
        <w:rPr>
          <w:rFonts w:ascii="Verdana" w:hAnsi="Verdana"/>
          <w:sz w:val="24"/>
          <w:szCs w:val="24"/>
        </w:rPr>
        <w:t xml:space="preserve"> di codesta spettabile Soprintendenza, si porgono distinti saluti.</w:t>
      </w:r>
    </w:p>
    <w:p w14:paraId="19AC4934" w14:textId="77777777" w:rsidR="001C26FE" w:rsidRPr="00B953D8" w:rsidRDefault="001C26FE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01811D98" w14:textId="77777777" w:rsidR="00D10CDC" w:rsidRPr="00B953D8" w:rsidRDefault="00E86970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B953D8">
        <w:rPr>
          <w:rFonts w:ascii="Verdana" w:hAnsi="Verdana"/>
          <w:sz w:val="24"/>
          <w:szCs w:val="24"/>
        </w:rPr>
        <w:t>IL RESPONSABILE DELLA STRUTTURA</w:t>
      </w:r>
    </w:p>
    <w:sectPr w:rsidR="00D10CDC" w:rsidRPr="00B95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1275" w:bottom="1134" w:left="1276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96183" w14:textId="77777777" w:rsidR="00373F51" w:rsidRDefault="00E86970">
      <w:pPr>
        <w:spacing w:after="0" w:line="240" w:lineRule="auto"/>
      </w:pPr>
      <w:r>
        <w:separator/>
      </w:r>
    </w:p>
  </w:endnote>
  <w:endnote w:type="continuationSeparator" w:id="0">
    <w:p w14:paraId="5CD35C77" w14:textId="77777777" w:rsidR="00373F51" w:rsidRDefault="00E8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8D909" w14:textId="77777777" w:rsidR="007B5F3E" w:rsidRDefault="007B5F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F08CF" w14:textId="77777777" w:rsidR="00A43791" w:rsidRPr="00A43791" w:rsidRDefault="00A43791" w:rsidP="00A43791">
    <w:pPr>
      <w:suppressLineNumbers/>
      <w:tabs>
        <w:tab w:val="center" w:pos="4819"/>
        <w:tab w:val="right" w:pos="9638"/>
      </w:tabs>
      <w:spacing w:after="0" w:line="240" w:lineRule="auto"/>
      <w:jc w:val="center"/>
      <w:rPr>
        <w:kern w:val="3"/>
      </w:rPr>
    </w:pPr>
    <w:r w:rsidRPr="00A43791">
      <w:rPr>
        <w:kern w:val="3"/>
      </w:rPr>
      <w:t xml:space="preserve">Manuale di Gestione dei Documenti nel Sistema di Protocollo Informatico – VERSIONE N. 3 luglio 2018 </w:t>
    </w:r>
    <w:r w:rsidR="007B5F3E">
      <w:rPr>
        <w:kern w:val="3"/>
      </w:rPr>
      <w:t xml:space="preserve">– Area Servizi – U.O.R. </w:t>
    </w:r>
    <w:r w:rsidRPr="00A43791">
      <w:rPr>
        <w:kern w:val="3"/>
      </w:rPr>
      <w:t>Protocollo e Conservazione Documentale – Via Dell’Artigliere 8- 37129 Verona – 0450828538 – ufficio.protocollo@ateneo.univr.it</w:t>
    </w:r>
  </w:p>
  <w:p w14:paraId="4491EF5A" w14:textId="77777777" w:rsidR="005F0F6F" w:rsidRDefault="00337B59">
    <w:pPr>
      <w:tabs>
        <w:tab w:val="center" w:pos="6237"/>
      </w:tabs>
      <w:jc w:val="center"/>
      <w:rPr>
        <w:rFonts w:ascii="Footlight MT Light" w:hAnsi="Footlight MT Light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DC097" w14:textId="77777777" w:rsidR="007B5F3E" w:rsidRDefault="007B5F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35D69" w14:textId="77777777" w:rsidR="00373F51" w:rsidRDefault="00E869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611FCD" w14:textId="77777777" w:rsidR="00373F51" w:rsidRDefault="00E86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1EFC7" w14:textId="77777777" w:rsidR="007B5F3E" w:rsidRDefault="007B5F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AA82" w14:textId="77777777" w:rsidR="005F0F6F" w:rsidRDefault="00A43791">
    <w:pPr>
      <w:pStyle w:val="Intestazione"/>
    </w:pPr>
    <w:r>
      <w:rPr>
        <w:noProof/>
      </w:rPr>
      <w:drawing>
        <wp:inline distT="0" distB="0" distL="0" distR="0" wp14:anchorId="2BE493CB" wp14:editId="7B069E45">
          <wp:extent cx="4118312" cy="785152"/>
          <wp:effectExtent l="0" t="0" r="0" b="0"/>
          <wp:docPr id="2" name="Immagine 1" title="Direzione Sistemi Informativi e Tecnologi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18312" cy="785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F9EC6" w14:textId="77777777" w:rsidR="007B5F3E" w:rsidRDefault="007B5F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1B14"/>
    <w:multiLevelType w:val="multilevel"/>
    <w:tmpl w:val="F386FCCE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C7A1B17"/>
    <w:multiLevelType w:val="multilevel"/>
    <w:tmpl w:val="F3C44016"/>
    <w:lvl w:ilvl="0">
      <w:start w:val="1"/>
      <w:numFmt w:val="upp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9047C"/>
    <w:multiLevelType w:val="multilevel"/>
    <w:tmpl w:val="610A4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62187"/>
    <w:multiLevelType w:val="multilevel"/>
    <w:tmpl w:val="F8CEB5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DC"/>
    <w:rsid w:val="00033642"/>
    <w:rsid w:val="00070D52"/>
    <w:rsid w:val="001C26FE"/>
    <w:rsid w:val="00335406"/>
    <w:rsid w:val="00337B59"/>
    <w:rsid w:val="00371D24"/>
    <w:rsid w:val="00373F51"/>
    <w:rsid w:val="00433F13"/>
    <w:rsid w:val="00535CF0"/>
    <w:rsid w:val="006479D9"/>
    <w:rsid w:val="006965B2"/>
    <w:rsid w:val="006C78FC"/>
    <w:rsid w:val="007A15AB"/>
    <w:rsid w:val="007B5B2C"/>
    <w:rsid w:val="007B5F3E"/>
    <w:rsid w:val="007C4EE3"/>
    <w:rsid w:val="00813303"/>
    <w:rsid w:val="00853ED5"/>
    <w:rsid w:val="00863887"/>
    <w:rsid w:val="009C1CF9"/>
    <w:rsid w:val="00A1209B"/>
    <w:rsid w:val="00A43791"/>
    <w:rsid w:val="00A62C31"/>
    <w:rsid w:val="00A91865"/>
    <w:rsid w:val="00AE2A28"/>
    <w:rsid w:val="00B44151"/>
    <w:rsid w:val="00B9294B"/>
    <w:rsid w:val="00B953D8"/>
    <w:rsid w:val="00C63B7E"/>
    <w:rsid w:val="00D10CDC"/>
    <w:rsid w:val="00D75CAD"/>
    <w:rsid w:val="00D94ACE"/>
    <w:rsid w:val="00DB16DD"/>
    <w:rsid w:val="00E1405A"/>
    <w:rsid w:val="00E704DD"/>
    <w:rsid w:val="00E86970"/>
    <w:rsid w:val="00EA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CB9B"/>
  <w15:docId w15:val="{8BA5EF51-8F37-4504-9983-82CCB6EC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spacing w:after="160" w:line="480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pPr>
      <w:keepNext/>
      <w:ind w:left="4820" w:hanging="4820"/>
      <w:outlineLvl w:val="1"/>
    </w:pPr>
    <w:rPr>
      <w:b/>
      <w:bCs/>
      <w:iCs/>
      <w:sz w:val="22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b/>
      <w:bCs/>
      <w:iCs/>
      <w:sz w:val="22"/>
    </w:rPr>
  </w:style>
  <w:style w:type="paragraph" w:styleId="Titolo4">
    <w:name w:val="heading 4"/>
    <w:basedOn w:val="Normale"/>
    <w:next w:val="Normale"/>
    <w:pPr>
      <w:keepNext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pPr>
      <w:keepNext/>
      <w:outlineLvl w:val="4"/>
    </w:pPr>
    <w:rPr>
      <w:i/>
      <w:sz w:val="22"/>
    </w:rPr>
  </w:style>
  <w:style w:type="paragraph" w:styleId="Titolo6">
    <w:name w:val="heading 6"/>
    <w:basedOn w:val="Normale"/>
    <w:next w:val="Normale"/>
    <w:pPr>
      <w:keepNext/>
      <w:spacing w:line="360" w:lineRule="auto"/>
      <w:jc w:val="both"/>
      <w:outlineLvl w:val="5"/>
    </w:pPr>
    <w:rPr>
      <w:b/>
      <w:bCs/>
      <w:i/>
    </w:rPr>
  </w:style>
  <w:style w:type="paragraph" w:styleId="Titolo7">
    <w:name w:val="heading 7"/>
    <w:basedOn w:val="Normale"/>
    <w:next w:val="Normale"/>
    <w:pPr>
      <w:keepNext/>
      <w:outlineLvl w:val="6"/>
    </w:pPr>
    <w:rPr>
      <w:rFonts w:ascii="Tahoma" w:hAnsi="Tahoma" w:cs="Tahoma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line="360" w:lineRule="auto"/>
      <w:jc w:val="both"/>
    </w:pPr>
    <w:rPr>
      <w:b/>
      <w:i/>
      <w:sz w:val="22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2"/>
    </w:rPr>
  </w:style>
  <w:style w:type="paragraph" w:styleId="Rientrocorpodeltesto">
    <w:name w:val="Body Text Indent"/>
    <w:basedOn w:val="Normale"/>
    <w:pPr>
      <w:ind w:left="5670" w:hanging="6"/>
    </w:pPr>
    <w:rPr>
      <w:sz w:val="22"/>
    </w:rPr>
  </w:style>
  <w:style w:type="paragraph" w:styleId="Rientrocorpodeltesto2">
    <w:name w:val="Body Text Indent 2"/>
    <w:basedOn w:val="Normale"/>
    <w:pPr>
      <w:ind w:left="5670" w:hanging="5670"/>
    </w:pPr>
    <w:rPr>
      <w:iCs/>
      <w:sz w:val="22"/>
    </w:rPr>
  </w:style>
  <w:style w:type="paragraph" w:styleId="Rientrocorpodeltesto3">
    <w:name w:val="Body Text Indent 3"/>
    <w:basedOn w:val="Normale"/>
    <w:pPr>
      <w:ind w:left="5664"/>
    </w:pPr>
    <w:rPr>
      <w:sz w:val="22"/>
    </w:rPr>
  </w:style>
  <w:style w:type="paragraph" w:styleId="Iniziomodulo-z">
    <w:name w:val="HTML Top of Form"/>
    <w:basedOn w:val="Normale"/>
    <w:next w:val="Normale"/>
    <w:pPr>
      <w:pBdr>
        <w:bottom w:val="single" w:sz="6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pPr>
      <w:pBdr>
        <w:top w:val="single" w:sz="6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</w:style>
  <w:style w:type="paragraph" w:styleId="Titolo">
    <w:name w:val="Title"/>
    <w:basedOn w:val="Normale"/>
    <w:next w:val="Normale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3"/>
      <w:sz w:val="52"/>
      <w:szCs w:val="52"/>
    </w:rPr>
  </w:style>
  <w:style w:type="character" w:customStyle="1" w:styleId="TitoloCarattere">
    <w:name w:val="Titolo Carattere"/>
    <w:basedOn w:val="Carpredefinitoparagrafo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customStyle="1" w:styleId="Corpodeltesto2Carattere">
    <w:name w:val="Corpo del testo 2 Carattere"/>
    <w:basedOn w:val="Carpredefinitoparagrafo"/>
    <w:rPr>
      <w:sz w:val="22"/>
    </w:rPr>
  </w:style>
  <w:style w:type="character" w:styleId="Enfasigrassetto">
    <w:name w:val="Strong"/>
    <w:basedOn w:val="Carpredefinitoparagrafo"/>
    <w:uiPriority w:val="22"/>
    <w:qFormat/>
    <w:rsid w:val="009C1CF9"/>
    <w:rPr>
      <w:b/>
      <w:bCs/>
    </w:rPr>
  </w:style>
  <w:style w:type="paragraph" w:styleId="Didascalia">
    <w:name w:val="caption"/>
    <w:basedOn w:val="Normale"/>
    <w:next w:val="Normale"/>
    <w:uiPriority w:val="35"/>
    <w:unhideWhenUsed/>
    <w:qFormat/>
    <w:rsid w:val="00A1209B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Modulista Scarto documenti analogici</vt:lpstr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Modulista Scarto documenti analogici</dc:title>
  <dc:subject>Scarto documenti cartacei</dc:subject>
  <dc:creator>Dalla Longa Cristina</dc:creator>
  <cp:lastModifiedBy>Cristina Dalla Longa</cp:lastModifiedBy>
  <cp:revision>3</cp:revision>
  <cp:lastPrinted>2022-01-19T11:08:00Z</cp:lastPrinted>
  <dcterms:created xsi:type="dcterms:W3CDTF">2022-01-19T11:07:00Z</dcterms:created>
  <dcterms:modified xsi:type="dcterms:W3CDTF">2022-01-19T11:09:00Z</dcterms:modified>
</cp:coreProperties>
</file>