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3" w:rsidRPr="00F476DD" w:rsidRDefault="00F476DD" w:rsidP="00F476DD">
      <w:pPr>
        <w:rPr>
          <w:b/>
          <w:sz w:val="28"/>
          <w:szCs w:val="28"/>
        </w:rPr>
      </w:pPr>
      <w:r w:rsidRPr="00F476DD">
        <w:rPr>
          <w:b/>
          <w:sz w:val="28"/>
          <w:szCs w:val="28"/>
        </w:rPr>
        <w:t>Aspettativa senza assegni articolo 7 legge 240/2010</w:t>
      </w:r>
    </w:p>
    <w:p w:rsidR="00F476DD" w:rsidRPr="00F476DD" w:rsidRDefault="00F476DD" w:rsidP="00F476D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</w:pPr>
      <w:r w:rsidRPr="00F476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 xml:space="preserve">Normativa di riferimento </w:t>
      </w:r>
    </w:p>
    <w:p w:rsidR="00F476DD" w:rsidRPr="00F476DD" w:rsidRDefault="00F476DD" w:rsidP="00F47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476D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L. 30.12.2010, n. 240 – articolo 7, comma 1 e 2 </w:t>
      </w:r>
    </w:p>
    <w:p w:rsidR="00F476DD" w:rsidRDefault="00F476DD" w:rsidP="00F476DD">
      <w:pPr>
        <w:pStyle w:val="Default"/>
        <w:numPr>
          <w:ilvl w:val="0"/>
          <w:numId w:val="1"/>
        </w:numPr>
      </w:pPr>
    </w:p>
    <w:p w:rsidR="00F476DD" w:rsidRDefault="00F476DD" w:rsidP="00F476DD">
      <w:pPr>
        <w:pStyle w:val="Default"/>
        <w:ind w:left="360"/>
        <w:rPr>
          <w:b/>
          <w:bCs/>
          <w:sz w:val="21"/>
          <w:szCs w:val="21"/>
        </w:rPr>
      </w:pPr>
      <w:r>
        <w:t xml:space="preserve"> </w:t>
      </w:r>
      <w:r>
        <w:rPr>
          <w:b/>
          <w:bCs/>
          <w:sz w:val="21"/>
          <w:szCs w:val="21"/>
        </w:rPr>
        <w:t xml:space="preserve">Art.7 (Norme in materia di mobilità dei professori e dei ricercatori) </w:t>
      </w:r>
    </w:p>
    <w:p w:rsidR="00F476DD" w:rsidRDefault="00F476DD" w:rsidP="00F476DD">
      <w:pPr>
        <w:pStyle w:val="Default"/>
        <w:ind w:left="360"/>
        <w:rPr>
          <w:sz w:val="21"/>
          <w:szCs w:val="21"/>
        </w:rPr>
      </w:pPr>
    </w:p>
    <w:p w:rsidR="00F476DD" w:rsidRDefault="00F476DD" w:rsidP="00F476DD">
      <w:pPr>
        <w:pStyle w:val="Default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I professori e i ricercatori universitari possono, a domanda, essere collocati per un periodo massimo di cinque anni, anche consecutivi, in aspettativa senza assegni per lo svolgimento di attività presso soggetti e organismi, pubblici o privati, anche operanti in sede internazionale, i quali provvedono anche al relativo trattamento economico e previdenziale. </w:t>
      </w:r>
    </w:p>
    <w:p w:rsidR="00F476DD" w:rsidRDefault="00F476DD" w:rsidP="00F476DD">
      <w:pPr>
        <w:pStyle w:val="Default"/>
        <w:ind w:left="720"/>
        <w:rPr>
          <w:sz w:val="21"/>
          <w:szCs w:val="21"/>
        </w:rPr>
      </w:pPr>
      <w:bookmarkStart w:id="0" w:name="_GoBack"/>
      <w:bookmarkEnd w:id="0"/>
    </w:p>
    <w:p w:rsidR="00F476DD" w:rsidRPr="00F476DD" w:rsidRDefault="00F476DD" w:rsidP="00F476DD">
      <w:pPr>
        <w:pStyle w:val="Default"/>
        <w:numPr>
          <w:ilvl w:val="0"/>
          <w:numId w:val="2"/>
        </w:numPr>
        <w:rPr>
          <w:sz w:val="21"/>
          <w:szCs w:val="21"/>
        </w:rPr>
      </w:pPr>
      <w:r w:rsidRPr="00F476DD">
        <w:rPr>
          <w:sz w:val="21"/>
          <w:szCs w:val="21"/>
        </w:rPr>
        <w:t xml:space="preserve"> Il collocamento in aspettativa di cui al comma 1 </w:t>
      </w:r>
      <w:proofErr w:type="spellStart"/>
      <w:r w:rsidRPr="00F476DD">
        <w:rPr>
          <w:sz w:val="21"/>
          <w:szCs w:val="21"/>
        </w:rPr>
        <w:t>e'</w:t>
      </w:r>
      <w:proofErr w:type="spellEnd"/>
      <w:r w:rsidRPr="00F476DD">
        <w:rPr>
          <w:sz w:val="21"/>
          <w:szCs w:val="21"/>
        </w:rPr>
        <w:t xml:space="preserve"> disposto dal rettore, sentite le strutture di afferenza del docente, e ad esso si applicano le disposizioni di cui all'articolo 13, commi quarto, quinto e sesto, del decreto del Presidente della Repubblica 11 luglio 1980, n. 382. E' ammessa la ricongiunzione dei periodi contributivi a domanda dell'interessato, ai sensi della legge 7 febbraio 1979, n. 29. Quando l'incarico </w:t>
      </w:r>
      <w:proofErr w:type="spellStart"/>
      <w:r w:rsidRPr="00F476DD">
        <w:rPr>
          <w:sz w:val="21"/>
          <w:szCs w:val="21"/>
        </w:rPr>
        <w:t>e'</w:t>
      </w:r>
      <w:proofErr w:type="spellEnd"/>
      <w:r w:rsidRPr="00F476DD">
        <w:rPr>
          <w:sz w:val="21"/>
          <w:szCs w:val="21"/>
        </w:rPr>
        <w:t xml:space="preserve"> espletato presso organismi operanti in sede internazionale, la ricongiunzione dei periodi contributivi </w:t>
      </w:r>
      <w:proofErr w:type="spellStart"/>
      <w:r w:rsidRPr="00F476DD">
        <w:rPr>
          <w:sz w:val="21"/>
          <w:szCs w:val="21"/>
        </w:rPr>
        <w:t>e'</w:t>
      </w:r>
      <w:proofErr w:type="spellEnd"/>
      <w:r w:rsidRPr="00F476DD">
        <w:rPr>
          <w:sz w:val="21"/>
          <w:szCs w:val="21"/>
        </w:rPr>
        <w:t xml:space="preserve"> a carico dell'interessato, salvo che l'ordinamento dell'amministrazione di  </w:t>
      </w:r>
      <w:r>
        <w:rPr>
          <w:sz w:val="21"/>
          <w:szCs w:val="21"/>
        </w:rPr>
        <w:t>destinazione non disponga altrimenti.</w:t>
      </w:r>
    </w:p>
    <w:sectPr w:rsidR="00F476DD" w:rsidRPr="00F476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2556A"/>
    <w:multiLevelType w:val="hybridMultilevel"/>
    <w:tmpl w:val="FD08C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42E71"/>
    <w:multiLevelType w:val="multilevel"/>
    <w:tmpl w:val="E052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D712E5"/>
    <w:multiLevelType w:val="hybridMultilevel"/>
    <w:tmpl w:val="FD08C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DD"/>
    <w:rsid w:val="00CB7F53"/>
    <w:rsid w:val="00F4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47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476D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Default">
    <w:name w:val="Default"/>
    <w:rsid w:val="00F476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7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47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476D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Default">
    <w:name w:val="Default"/>
    <w:rsid w:val="00F476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Piccoli</dc:creator>
  <cp:lastModifiedBy>Ornella Piccoli</cp:lastModifiedBy>
  <cp:revision>1</cp:revision>
  <dcterms:created xsi:type="dcterms:W3CDTF">2015-11-05T12:15:00Z</dcterms:created>
  <dcterms:modified xsi:type="dcterms:W3CDTF">2015-11-05T12:20:00Z</dcterms:modified>
</cp:coreProperties>
</file>