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Ind w:w="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5"/>
      </w:tblGrid>
      <w:tr w:rsidR="00AC4E79" w:rsidTr="007810C5">
        <w:tc>
          <w:tcPr>
            <w:tcW w:w="8643" w:type="dxa"/>
          </w:tcPr>
          <w:p w:rsidR="00AC4E79" w:rsidRPr="00AC4E79" w:rsidRDefault="00AC4E79" w:rsidP="00AC4E79">
            <w:pPr>
              <w:ind w:left="0" w:firstLine="0"/>
              <w:jc w:val="center"/>
              <w:rPr>
                <w:rFonts w:ascii="Times New Roman" w:hAnsi="Times New Roman" w:cs="Times New Roman"/>
                <w:b/>
                <w:smallCaps/>
                <w:sz w:val="26"/>
                <w:szCs w:val="26"/>
              </w:rPr>
            </w:pPr>
            <w:bookmarkStart w:id="0" w:name="_GoBack"/>
            <w:bookmarkEnd w:id="0"/>
            <w:r w:rsidRPr="00AC4E79">
              <w:rPr>
                <w:rFonts w:ascii="Times New Roman" w:hAnsi="Times New Roman" w:cs="Times New Roman"/>
                <w:b/>
                <w:smallCaps/>
                <w:sz w:val="26"/>
                <w:szCs w:val="26"/>
              </w:rPr>
              <w:t>Indice</w:t>
            </w:r>
          </w:p>
        </w:tc>
      </w:tr>
    </w:tbl>
    <w:p w:rsidR="00050F38" w:rsidRDefault="00050F38" w:rsidP="00AC4E7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714" w:type="dxa"/>
        <w:tblLook w:val="04A0" w:firstRow="1" w:lastRow="0" w:firstColumn="1" w:lastColumn="0" w:noHBand="0" w:noVBand="1"/>
      </w:tblPr>
      <w:tblGrid>
        <w:gridCol w:w="2737"/>
        <w:gridCol w:w="4454"/>
        <w:gridCol w:w="814"/>
      </w:tblGrid>
      <w:tr w:rsidR="00AC4E79" w:rsidTr="007810C5"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:rsidR="00AC4E79" w:rsidRPr="00972DCD" w:rsidRDefault="00AC4E79" w:rsidP="008D3DCC">
            <w:pPr>
              <w:ind w:left="0" w:firstLine="0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972DCD">
              <w:rPr>
                <w:rFonts w:ascii="Times New Roman" w:hAnsi="Times New Roman" w:cs="Times New Roman"/>
                <w:smallCaps/>
                <w:sz w:val="24"/>
                <w:szCs w:val="24"/>
              </w:rPr>
              <w:t>Introduzione</w:t>
            </w: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</w:tcPr>
          <w:p w:rsidR="00AC4E79" w:rsidRDefault="00AC4E79" w:rsidP="00972DCD">
            <w:p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pag.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AC4E79" w:rsidRDefault="00083A87" w:rsidP="00972DCD">
            <w:p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</w:tbl>
    <w:p w:rsidR="00AC4E79" w:rsidRDefault="00AC4E79" w:rsidP="00AC4E7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5"/>
      </w:tblGrid>
      <w:tr w:rsidR="00AC4E79" w:rsidTr="007810C5">
        <w:tc>
          <w:tcPr>
            <w:tcW w:w="8643" w:type="dxa"/>
          </w:tcPr>
          <w:p w:rsidR="00AC4E79" w:rsidRPr="00AC4E79" w:rsidRDefault="00AC4E79" w:rsidP="001C02E3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AC4E79">
              <w:rPr>
                <w:rFonts w:ascii="Times New Roman" w:hAnsi="Times New Roman" w:cs="Times New Roman"/>
                <w:smallCaps/>
                <w:sz w:val="24"/>
                <w:szCs w:val="24"/>
              </w:rPr>
              <w:t>Capitolo  I</w:t>
            </w:r>
          </w:p>
        </w:tc>
      </w:tr>
      <w:tr w:rsidR="00AC4E79" w:rsidTr="007810C5">
        <w:tc>
          <w:tcPr>
            <w:tcW w:w="8643" w:type="dxa"/>
          </w:tcPr>
          <w:p w:rsidR="00AC4E79" w:rsidRPr="001A67CB" w:rsidRDefault="001A67CB" w:rsidP="001A67CB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voluzione della </w:t>
            </w:r>
            <w:r w:rsidR="009805EF">
              <w:rPr>
                <w:rFonts w:ascii="Times New Roman" w:hAnsi="Times New Roman" w:cs="Times New Roman"/>
                <w:smallCaps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isciplina</w:t>
            </w:r>
            <w:r w:rsidR="004361D0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X</w:t>
            </w:r>
          </w:p>
        </w:tc>
      </w:tr>
    </w:tbl>
    <w:p w:rsidR="00AC4E79" w:rsidRDefault="00AC4E79" w:rsidP="00AC4E7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714" w:type="dxa"/>
        <w:tblLook w:val="04A0" w:firstRow="1" w:lastRow="0" w:firstColumn="1" w:lastColumn="0" w:noHBand="0" w:noVBand="1"/>
      </w:tblPr>
      <w:tblGrid>
        <w:gridCol w:w="6482"/>
        <w:gridCol w:w="709"/>
        <w:gridCol w:w="814"/>
      </w:tblGrid>
      <w:tr w:rsidR="00AC4E79" w:rsidTr="007810C5">
        <w:tc>
          <w:tcPr>
            <w:tcW w:w="6482" w:type="dxa"/>
            <w:tcBorders>
              <w:top w:val="nil"/>
              <w:left w:val="nil"/>
              <w:bottom w:val="nil"/>
              <w:right w:val="nil"/>
            </w:tcBorders>
          </w:tcPr>
          <w:p w:rsidR="00AC4E79" w:rsidRDefault="00083A87" w:rsidP="00AC4E79">
            <w:p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Introduzione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C4E79" w:rsidRDefault="00AC4E79" w:rsidP="00AC4E79">
            <w:p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pag.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AC4E79" w:rsidRDefault="00083A87" w:rsidP="00972DCD">
            <w:p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4E79" w:rsidTr="007810C5">
        <w:tc>
          <w:tcPr>
            <w:tcW w:w="6482" w:type="dxa"/>
            <w:tcBorders>
              <w:top w:val="nil"/>
              <w:left w:val="nil"/>
              <w:bottom w:val="nil"/>
              <w:right w:val="nil"/>
            </w:tcBorders>
          </w:tcPr>
          <w:p w:rsidR="00AC4E79" w:rsidRDefault="00AC4E79" w:rsidP="00083A87">
            <w:p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361D0">
              <w:rPr>
                <w:rFonts w:ascii="Times New Roman" w:hAnsi="Times New Roman" w:cs="Times New Roman"/>
                <w:sz w:val="24"/>
                <w:szCs w:val="24"/>
              </w:rPr>
              <w:t>Nozione di…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C4E79" w:rsidRDefault="00AC4E79" w:rsidP="00AC4E79">
            <w:p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AC4E79" w:rsidRDefault="00AC4E79" w:rsidP="00972DCD">
            <w:p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79" w:rsidTr="007810C5">
        <w:tc>
          <w:tcPr>
            <w:tcW w:w="6482" w:type="dxa"/>
            <w:tcBorders>
              <w:top w:val="nil"/>
              <w:left w:val="nil"/>
              <w:bottom w:val="nil"/>
              <w:right w:val="nil"/>
            </w:tcBorders>
          </w:tcPr>
          <w:p w:rsidR="00AC4E79" w:rsidRDefault="00AC4E79" w:rsidP="00083A87">
            <w:p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361D0">
              <w:rPr>
                <w:rFonts w:ascii="Times New Roman" w:hAnsi="Times New Roman" w:cs="Times New Roman"/>
                <w:sz w:val="24"/>
                <w:szCs w:val="24"/>
              </w:rPr>
              <w:t xml:space="preserve"> L’interpretazione nella prassi..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C4E79" w:rsidRDefault="00AC4E79" w:rsidP="00AC4E79">
            <w:p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AC4E79" w:rsidRDefault="00AC4E79" w:rsidP="00972DCD">
            <w:p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79" w:rsidTr="007810C5">
        <w:tc>
          <w:tcPr>
            <w:tcW w:w="6482" w:type="dxa"/>
            <w:tcBorders>
              <w:top w:val="nil"/>
              <w:left w:val="nil"/>
              <w:bottom w:val="nil"/>
              <w:right w:val="nil"/>
            </w:tcBorders>
          </w:tcPr>
          <w:p w:rsidR="00AC4E79" w:rsidRDefault="00AC4E79" w:rsidP="00083A87">
            <w:p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083A87">
              <w:rPr>
                <w:rFonts w:ascii="Times New Roman" w:hAnsi="Times New Roman" w:cs="Times New Roman"/>
                <w:sz w:val="24"/>
                <w:szCs w:val="24"/>
              </w:rPr>
              <w:t>Verso un</w:t>
            </w:r>
            <w:r w:rsidR="004361D0">
              <w:rPr>
                <w:rFonts w:ascii="Times New Roman" w:hAnsi="Times New Roman" w:cs="Times New Roman"/>
                <w:sz w:val="24"/>
                <w:szCs w:val="24"/>
              </w:rPr>
              <w:t>a riconcentualizzazione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C4E79" w:rsidRDefault="00AC4E79" w:rsidP="00AC4E79">
            <w:p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AC4E79" w:rsidRDefault="00AC4E79" w:rsidP="00972DCD">
            <w:p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79" w:rsidTr="007810C5">
        <w:tc>
          <w:tcPr>
            <w:tcW w:w="6482" w:type="dxa"/>
            <w:tcBorders>
              <w:top w:val="nil"/>
              <w:left w:val="nil"/>
              <w:bottom w:val="nil"/>
              <w:right w:val="nil"/>
            </w:tcBorders>
          </w:tcPr>
          <w:p w:rsidR="00AC4E79" w:rsidRPr="004361D0" w:rsidRDefault="00083A87" w:rsidP="00083A87">
            <w:p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61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1C02E3" w:rsidRPr="004361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361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="004361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L’apporto di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C4E79" w:rsidRDefault="00AC4E79" w:rsidP="00AC4E79">
            <w:p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AC4E79" w:rsidRDefault="00AC4E79" w:rsidP="00972DCD">
            <w:p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79" w:rsidTr="007810C5">
        <w:tc>
          <w:tcPr>
            <w:tcW w:w="6482" w:type="dxa"/>
            <w:tcBorders>
              <w:top w:val="nil"/>
              <w:left w:val="nil"/>
              <w:bottom w:val="nil"/>
              <w:right w:val="nil"/>
            </w:tcBorders>
          </w:tcPr>
          <w:p w:rsidR="00AC4E79" w:rsidRDefault="00083A87" w:rsidP="00083A87">
            <w:p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02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361D0">
              <w:rPr>
                <w:rFonts w:ascii="Times New Roman" w:hAnsi="Times New Roman" w:cs="Times New Roman"/>
                <w:sz w:val="24"/>
                <w:szCs w:val="24"/>
              </w:rPr>
              <w:t>La regolamentazione europea</w:t>
            </w:r>
          </w:p>
          <w:p w:rsidR="00083A87" w:rsidRDefault="009805EF" w:rsidP="00083A87">
            <w:p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Etc….</w:t>
            </w:r>
          </w:p>
          <w:p w:rsidR="009805EF" w:rsidRDefault="009805EF" w:rsidP="00083A87">
            <w:p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Etc.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C4E79" w:rsidRDefault="00AC4E79" w:rsidP="00AC4E79">
            <w:p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AC4E79" w:rsidRDefault="00AC4E79" w:rsidP="00972DCD">
            <w:p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4E79" w:rsidRDefault="00AC4E79" w:rsidP="00AC4E7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5"/>
      </w:tblGrid>
      <w:tr w:rsidR="00AC4E79" w:rsidTr="007810C5">
        <w:tc>
          <w:tcPr>
            <w:tcW w:w="8643" w:type="dxa"/>
          </w:tcPr>
          <w:p w:rsidR="00AC4E79" w:rsidRPr="001C02E3" w:rsidRDefault="001C02E3" w:rsidP="001C02E3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1C02E3">
              <w:rPr>
                <w:rFonts w:ascii="Times New Roman" w:hAnsi="Times New Roman" w:cs="Times New Roman"/>
                <w:smallCaps/>
                <w:sz w:val="24"/>
                <w:szCs w:val="24"/>
              </w:rPr>
              <w:t>Capitolo  II</w:t>
            </w:r>
          </w:p>
        </w:tc>
      </w:tr>
      <w:tr w:rsidR="00AC4E79" w:rsidTr="007810C5">
        <w:tc>
          <w:tcPr>
            <w:tcW w:w="8643" w:type="dxa"/>
          </w:tcPr>
          <w:p w:rsidR="00AC4E79" w:rsidRPr="00083A87" w:rsidRDefault="001A67CB" w:rsidP="001A67C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</w:t>
            </w:r>
            <w:r w:rsidR="009805EF">
              <w:rPr>
                <w:rFonts w:ascii="Times New Roman" w:hAnsi="Times New Roman" w:cs="Times New Roman"/>
                <w:smallCaps/>
                <w:sz w:val="24"/>
                <w:szCs w:val="24"/>
              </w:rPr>
              <w:t>La Novella</w:t>
            </w:r>
          </w:p>
        </w:tc>
      </w:tr>
    </w:tbl>
    <w:p w:rsidR="00AC4E79" w:rsidRDefault="00AC4E79" w:rsidP="00AC4E7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714" w:type="dxa"/>
        <w:tblLook w:val="04A0" w:firstRow="1" w:lastRow="0" w:firstColumn="1" w:lastColumn="0" w:noHBand="0" w:noVBand="1"/>
      </w:tblPr>
      <w:tblGrid>
        <w:gridCol w:w="6482"/>
        <w:gridCol w:w="709"/>
        <w:gridCol w:w="814"/>
      </w:tblGrid>
      <w:tr w:rsidR="00AC4E79" w:rsidTr="007810C5">
        <w:tc>
          <w:tcPr>
            <w:tcW w:w="6482" w:type="dxa"/>
            <w:tcBorders>
              <w:top w:val="nil"/>
              <w:left w:val="nil"/>
              <w:bottom w:val="nil"/>
              <w:right w:val="nil"/>
            </w:tcBorders>
          </w:tcPr>
          <w:p w:rsidR="00AC4E79" w:rsidRDefault="001C02E3" w:rsidP="00083A87">
            <w:p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83A87">
              <w:rPr>
                <w:rFonts w:ascii="Times New Roman" w:hAnsi="Times New Roman" w:cs="Times New Roman"/>
                <w:sz w:val="24"/>
                <w:szCs w:val="24"/>
              </w:rPr>
              <w:t>Introduzione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C4E79" w:rsidRDefault="001C02E3" w:rsidP="001C02E3">
            <w:p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AC4E79" w:rsidRDefault="00AC4E79" w:rsidP="00972DCD">
            <w:p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79" w:rsidTr="007810C5">
        <w:tc>
          <w:tcPr>
            <w:tcW w:w="6482" w:type="dxa"/>
            <w:tcBorders>
              <w:top w:val="nil"/>
              <w:left w:val="nil"/>
              <w:bottom w:val="nil"/>
              <w:right w:val="nil"/>
            </w:tcBorders>
          </w:tcPr>
          <w:p w:rsidR="00AC4E79" w:rsidRDefault="001C02E3" w:rsidP="00083A87">
            <w:p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83A87">
              <w:rPr>
                <w:rFonts w:ascii="Times New Roman" w:hAnsi="Times New Roman" w:cs="Times New Roman"/>
                <w:sz w:val="24"/>
                <w:szCs w:val="24"/>
              </w:rPr>
              <w:t>Ambito di applicazione</w:t>
            </w:r>
            <w:r w:rsidR="004361D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083A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C4E79" w:rsidRDefault="001C02E3" w:rsidP="001C02E3">
            <w:p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AC4E79" w:rsidRDefault="00AC4E79" w:rsidP="00972DCD">
            <w:p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79" w:rsidTr="007810C5">
        <w:tc>
          <w:tcPr>
            <w:tcW w:w="6482" w:type="dxa"/>
            <w:tcBorders>
              <w:top w:val="nil"/>
              <w:left w:val="nil"/>
              <w:bottom w:val="nil"/>
              <w:right w:val="nil"/>
            </w:tcBorders>
          </w:tcPr>
          <w:p w:rsidR="00AC4E79" w:rsidRDefault="001C02E3" w:rsidP="00083A87">
            <w:p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083A8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4361D0">
              <w:rPr>
                <w:rFonts w:ascii="Times New Roman" w:hAnsi="Times New Roman" w:cs="Times New Roman"/>
                <w:sz w:val="24"/>
                <w:szCs w:val="24"/>
              </w:rPr>
              <w:t xml:space="preserve">a qualificazione…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C4E79" w:rsidRDefault="001C02E3" w:rsidP="001C02E3">
            <w:p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AC4E79" w:rsidRDefault="00AC4E79" w:rsidP="00972DCD">
            <w:p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79" w:rsidTr="007810C5">
        <w:tc>
          <w:tcPr>
            <w:tcW w:w="6482" w:type="dxa"/>
            <w:tcBorders>
              <w:top w:val="nil"/>
              <w:left w:val="nil"/>
              <w:bottom w:val="nil"/>
              <w:right w:val="nil"/>
            </w:tcBorders>
          </w:tcPr>
          <w:p w:rsidR="00AC4E79" w:rsidRDefault="001C02E3" w:rsidP="00083A87">
            <w:p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9805EF">
              <w:rPr>
                <w:rFonts w:ascii="Times New Roman" w:hAnsi="Times New Roman" w:cs="Times New Roman"/>
                <w:sz w:val="24"/>
                <w:szCs w:val="24"/>
              </w:rPr>
              <w:t>Casi problematici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C4E79" w:rsidRDefault="001C02E3" w:rsidP="001C02E3">
            <w:p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AC4E79" w:rsidRDefault="00AC4E79" w:rsidP="00972DCD">
            <w:p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79" w:rsidTr="009805EF">
        <w:trPr>
          <w:trHeight w:val="1195"/>
        </w:trPr>
        <w:tc>
          <w:tcPr>
            <w:tcW w:w="6482" w:type="dxa"/>
            <w:tcBorders>
              <w:top w:val="nil"/>
              <w:left w:val="nil"/>
              <w:bottom w:val="nil"/>
              <w:right w:val="nil"/>
            </w:tcBorders>
          </w:tcPr>
          <w:p w:rsidR="00AC4E79" w:rsidRDefault="001C02E3" w:rsidP="00083A87">
            <w:p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9805EF">
              <w:rPr>
                <w:rFonts w:ascii="Times New Roman" w:hAnsi="Times New Roman" w:cs="Times New Roman"/>
                <w:sz w:val="24"/>
                <w:szCs w:val="24"/>
              </w:rPr>
              <w:t>Un’opzione esegetica</w:t>
            </w:r>
          </w:p>
          <w:p w:rsidR="001A67CB" w:rsidRDefault="009805EF" w:rsidP="001A67CB">
            <w:p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Etc.</w:t>
            </w:r>
          </w:p>
          <w:p w:rsidR="009805EF" w:rsidRDefault="009805EF" w:rsidP="001A67CB">
            <w:p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Etc.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C4E79" w:rsidRDefault="001C02E3" w:rsidP="001C02E3">
            <w:p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AC4E79" w:rsidRDefault="00AC4E79" w:rsidP="00972DCD">
            <w:p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4E79" w:rsidRDefault="00AC4E79" w:rsidP="00AC4E7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5"/>
      </w:tblGrid>
      <w:tr w:rsidR="00AC4E79" w:rsidTr="007810C5">
        <w:tc>
          <w:tcPr>
            <w:tcW w:w="8643" w:type="dxa"/>
          </w:tcPr>
          <w:p w:rsidR="00AC4E79" w:rsidRPr="001C02E3" w:rsidRDefault="001C02E3" w:rsidP="001C02E3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1C02E3">
              <w:rPr>
                <w:rFonts w:ascii="Times New Roman" w:hAnsi="Times New Roman" w:cs="Times New Roman"/>
                <w:smallCaps/>
                <w:sz w:val="24"/>
                <w:szCs w:val="24"/>
              </w:rPr>
              <w:t>Capitolo  III</w:t>
            </w:r>
          </w:p>
        </w:tc>
      </w:tr>
      <w:tr w:rsidR="00AC4E79" w:rsidTr="007810C5">
        <w:tc>
          <w:tcPr>
            <w:tcW w:w="8643" w:type="dxa"/>
          </w:tcPr>
          <w:p w:rsidR="00AC4E79" w:rsidRPr="001A67CB" w:rsidRDefault="009805EF" w:rsidP="001C02E3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Una Lettura Sistematica</w:t>
            </w:r>
            <w:r w:rsidR="001A67CB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</w:t>
            </w:r>
          </w:p>
        </w:tc>
      </w:tr>
    </w:tbl>
    <w:p w:rsidR="00AC4E79" w:rsidRDefault="00AC4E79" w:rsidP="00AC4E7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714" w:type="dxa"/>
        <w:tblLook w:val="04A0" w:firstRow="1" w:lastRow="0" w:firstColumn="1" w:lastColumn="0" w:noHBand="0" w:noVBand="1"/>
      </w:tblPr>
      <w:tblGrid>
        <w:gridCol w:w="6482"/>
        <w:gridCol w:w="709"/>
        <w:gridCol w:w="814"/>
      </w:tblGrid>
      <w:tr w:rsidR="00AC4E79" w:rsidTr="007810C5">
        <w:tc>
          <w:tcPr>
            <w:tcW w:w="6482" w:type="dxa"/>
            <w:tcBorders>
              <w:top w:val="nil"/>
              <w:left w:val="nil"/>
              <w:bottom w:val="nil"/>
              <w:right w:val="nil"/>
            </w:tcBorders>
          </w:tcPr>
          <w:p w:rsidR="00AC4E79" w:rsidRDefault="001C02E3" w:rsidP="00BB6C95">
            <w:p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805EF">
              <w:rPr>
                <w:rFonts w:ascii="Times New Roman" w:hAnsi="Times New Roman" w:cs="Times New Roman"/>
                <w:sz w:val="24"/>
                <w:szCs w:val="24"/>
              </w:rPr>
              <w:t xml:space="preserve"> L’approccio della dottrina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C4E79" w:rsidRDefault="001C02E3" w:rsidP="001C02E3">
            <w:p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AC4E79" w:rsidRDefault="00AC4E79" w:rsidP="00972DCD">
            <w:p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79" w:rsidTr="007810C5">
        <w:tc>
          <w:tcPr>
            <w:tcW w:w="6482" w:type="dxa"/>
            <w:tcBorders>
              <w:top w:val="nil"/>
              <w:left w:val="nil"/>
              <w:bottom w:val="nil"/>
              <w:right w:val="nil"/>
            </w:tcBorders>
          </w:tcPr>
          <w:p w:rsidR="00AC4E79" w:rsidRDefault="001C02E3" w:rsidP="00BB6C95">
            <w:p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="0065048C">
              <w:rPr>
                <w:rFonts w:ascii="Times New Roman" w:hAnsi="Times New Roman" w:cs="Times New Roman"/>
                <w:sz w:val="24"/>
                <w:szCs w:val="24"/>
              </w:rPr>
              <w:t>L’approccio della giurisprudenza</w:t>
            </w:r>
            <w:r w:rsidR="00BB6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C4E79" w:rsidRDefault="001C02E3" w:rsidP="001C02E3">
            <w:p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AC4E79" w:rsidRDefault="00AC4E79" w:rsidP="00B30E5F">
            <w:p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79" w:rsidTr="007810C5">
        <w:tc>
          <w:tcPr>
            <w:tcW w:w="6482" w:type="dxa"/>
            <w:tcBorders>
              <w:top w:val="nil"/>
              <w:left w:val="nil"/>
              <w:bottom w:val="nil"/>
              <w:right w:val="nil"/>
            </w:tcBorders>
          </w:tcPr>
          <w:p w:rsidR="00AC4E79" w:rsidRDefault="001C02E3" w:rsidP="00BB6C95">
            <w:p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65048C" w:rsidRPr="0065048C">
              <w:rPr>
                <w:rFonts w:ascii="Times New Roman" w:hAnsi="Times New Roman" w:cs="Times New Roman"/>
                <w:i/>
                <w:sz w:val="24"/>
                <w:szCs w:val="24"/>
              </w:rPr>
              <w:t>Ratio legis</w:t>
            </w:r>
            <w:r w:rsidR="00650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6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C4E79" w:rsidRDefault="00972DCD" w:rsidP="00972DCD">
            <w:p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AC4E79" w:rsidRDefault="00AC4E79" w:rsidP="00B30E5F">
            <w:p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79" w:rsidTr="007810C5">
        <w:tc>
          <w:tcPr>
            <w:tcW w:w="6482" w:type="dxa"/>
            <w:tcBorders>
              <w:top w:val="nil"/>
              <w:left w:val="nil"/>
              <w:bottom w:val="nil"/>
              <w:right w:val="nil"/>
            </w:tcBorders>
          </w:tcPr>
          <w:p w:rsidR="00AC4E79" w:rsidRDefault="00972DCD" w:rsidP="00BB6C95">
            <w:p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65048C">
              <w:rPr>
                <w:rFonts w:ascii="Times New Roman" w:hAnsi="Times New Roman" w:cs="Times New Roman"/>
                <w:sz w:val="24"/>
                <w:szCs w:val="24"/>
              </w:rPr>
              <w:t>Strumenti affini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C4E79" w:rsidRDefault="00972DCD" w:rsidP="00972DCD">
            <w:p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AC4E79" w:rsidRDefault="00AC4E79" w:rsidP="00B30E5F">
            <w:p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79" w:rsidRPr="00972DCD" w:rsidTr="007810C5">
        <w:tc>
          <w:tcPr>
            <w:tcW w:w="6482" w:type="dxa"/>
            <w:tcBorders>
              <w:top w:val="nil"/>
              <w:left w:val="nil"/>
              <w:bottom w:val="nil"/>
              <w:right w:val="nil"/>
            </w:tcBorders>
          </w:tcPr>
          <w:p w:rsidR="00AC4E79" w:rsidRPr="004361D0" w:rsidRDefault="00FB0EC1" w:rsidP="00BB6C95">
            <w:p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D0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65048C">
              <w:rPr>
                <w:rFonts w:ascii="Times New Roman" w:hAnsi="Times New Roman" w:cs="Times New Roman"/>
                <w:sz w:val="24"/>
                <w:szCs w:val="24"/>
              </w:rPr>
              <w:t>Considerazioni critiche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C4E79" w:rsidRPr="00972DCD" w:rsidRDefault="00972DCD" w:rsidP="00972DCD">
            <w:p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AC4E79" w:rsidRPr="00972DCD" w:rsidRDefault="00AC4E79" w:rsidP="00B30E5F">
            <w:p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5048C" w:rsidRPr="00972DCD" w:rsidTr="007810C5">
        <w:tc>
          <w:tcPr>
            <w:tcW w:w="6482" w:type="dxa"/>
            <w:tcBorders>
              <w:top w:val="nil"/>
              <w:left w:val="nil"/>
              <w:bottom w:val="nil"/>
              <w:right w:val="nil"/>
            </w:tcBorders>
          </w:tcPr>
          <w:p w:rsidR="0065048C" w:rsidRPr="004361D0" w:rsidRDefault="0065048C" w:rsidP="0065048C">
            <w:p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361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Etc.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048C" w:rsidRPr="00972DCD" w:rsidRDefault="0065048C" w:rsidP="0065048C">
            <w:p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65048C" w:rsidRDefault="0065048C" w:rsidP="0065048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48C" w:rsidRPr="00972DCD" w:rsidRDefault="0065048C" w:rsidP="0065048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4E79" w:rsidRDefault="00AC4E79" w:rsidP="00AC4E7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714" w:type="dxa"/>
        <w:tblLook w:val="04A0" w:firstRow="1" w:lastRow="0" w:firstColumn="1" w:lastColumn="0" w:noHBand="0" w:noVBand="1"/>
      </w:tblPr>
      <w:tblGrid>
        <w:gridCol w:w="6482"/>
        <w:gridCol w:w="709"/>
        <w:gridCol w:w="814"/>
      </w:tblGrid>
      <w:tr w:rsidR="00972DCD" w:rsidTr="007810C5">
        <w:tc>
          <w:tcPr>
            <w:tcW w:w="6482" w:type="dxa"/>
            <w:tcBorders>
              <w:top w:val="nil"/>
              <w:left w:val="nil"/>
              <w:bottom w:val="nil"/>
              <w:right w:val="nil"/>
            </w:tcBorders>
          </w:tcPr>
          <w:p w:rsidR="00972DCD" w:rsidRPr="00972DCD" w:rsidRDefault="00972DCD" w:rsidP="00972DCD">
            <w:p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972DCD">
              <w:rPr>
                <w:rFonts w:ascii="Times New Roman" w:hAnsi="Times New Roman" w:cs="Times New Roman"/>
                <w:smallCaps/>
                <w:sz w:val="24"/>
                <w:szCs w:val="24"/>
              </w:rPr>
              <w:t>Conclusioni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72DCD" w:rsidRDefault="00972DCD" w:rsidP="00972DCD">
            <w:p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972DCD" w:rsidRDefault="00972DCD" w:rsidP="00B30E5F">
            <w:p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48C" w:rsidRDefault="0065048C" w:rsidP="00B30E5F">
            <w:p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48C" w:rsidRDefault="0065048C" w:rsidP="00B30E5F">
            <w:p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DCD" w:rsidTr="007810C5">
        <w:tc>
          <w:tcPr>
            <w:tcW w:w="6482" w:type="dxa"/>
            <w:tcBorders>
              <w:top w:val="nil"/>
              <w:left w:val="nil"/>
              <w:bottom w:val="nil"/>
              <w:right w:val="nil"/>
            </w:tcBorders>
          </w:tcPr>
          <w:p w:rsidR="00972DCD" w:rsidRPr="00972DCD" w:rsidRDefault="00972DCD" w:rsidP="00972DCD">
            <w:p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972DCD">
              <w:rPr>
                <w:rFonts w:ascii="Times New Roman" w:hAnsi="Times New Roman" w:cs="Times New Roman"/>
                <w:smallCaps/>
                <w:sz w:val="24"/>
                <w:szCs w:val="24"/>
              </w:rPr>
              <w:t>Bibliografia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72DCD" w:rsidRDefault="00972DCD" w:rsidP="00972DCD">
            <w:p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972DCD" w:rsidRDefault="00972DCD" w:rsidP="00B30E5F">
            <w:p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2DCD" w:rsidRPr="00972DCD" w:rsidRDefault="00972DCD" w:rsidP="00AC4E7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72DCD" w:rsidRPr="00972DCD" w:rsidSect="00AC4E79">
      <w:footerReference w:type="default" r:id="rId7"/>
      <w:pgSz w:w="11906" w:h="16838"/>
      <w:pgMar w:top="1418" w:right="1418" w:bottom="1418" w:left="1985" w:header="708" w:footer="708" w:gutter="0"/>
      <w:pgNumType w:fmt="upperRoman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D3" w:rsidRDefault="002942D3" w:rsidP="00AC4E79">
      <w:pPr>
        <w:spacing w:after="0" w:line="240" w:lineRule="auto"/>
      </w:pPr>
      <w:r>
        <w:separator/>
      </w:r>
    </w:p>
  </w:endnote>
  <w:endnote w:type="continuationSeparator" w:id="0">
    <w:p w:rsidR="002942D3" w:rsidRDefault="002942D3" w:rsidP="00AC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3685754"/>
      <w:docPartObj>
        <w:docPartGallery w:val="Page Numbers (Bottom of Page)"/>
        <w:docPartUnique/>
      </w:docPartObj>
    </w:sdtPr>
    <w:sdtEndPr/>
    <w:sdtContent>
      <w:p w:rsidR="00972DCD" w:rsidRDefault="00116B1D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0436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972DCD" w:rsidRDefault="00972DC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D3" w:rsidRDefault="002942D3" w:rsidP="00AC4E79">
      <w:pPr>
        <w:spacing w:after="0" w:line="240" w:lineRule="auto"/>
      </w:pPr>
      <w:r>
        <w:separator/>
      </w:r>
    </w:p>
  </w:footnote>
  <w:footnote w:type="continuationSeparator" w:id="0">
    <w:p w:rsidR="002942D3" w:rsidRDefault="002942D3" w:rsidP="00AC4E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E79"/>
    <w:rsid w:val="00050F38"/>
    <w:rsid w:val="00083A87"/>
    <w:rsid w:val="000B0F09"/>
    <w:rsid w:val="00116B1D"/>
    <w:rsid w:val="001910B7"/>
    <w:rsid w:val="001A67CB"/>
    <w:rsid w:val="001B3B61"/>
    <w:rsid w:val="001C02E3"/>
    <w:rsid w:val="001C6F34"/>
    <w:rsid w:val="00215959"/>
    <w:rsid w:val="00235A7C"/>
    <w:rsid w:val="002942D3"/>
    <w:rsid w:val="004361D0"/>
    <w:rsid w:val="00460B62"/>
    <w:rsid w:val="00481650"/>
    <w:rsid w:val="00524BF1"/>
    <w:rsid w:val="00527D81"/>
    <w:rsid w:val="005A63DF"/>
    <w:rsid w:val="0065048C"/>
    <w:rsid w:val="007810C5"/>
    <w:rsid w:val="007A1902"/>
    <w:rsid w:val="007E3482"/>
    <w:rsid w:val="008D3DCC"/>
    <w:rsid w:val="00972DCD"/>
    <w:rsid w:val="009805EF"/>
    <w:rsid w:val="00A20436"/>
    <w:rsid w:val="00AC4E79"/>
    <w:rsid w:val="00AC5F5C"/>
    <w:rsid w:val="00B30E5F"/>
    <w:rsid w:val="00BB6C95"/>
    <w:rsid w:val="00D03E79"/>
    <w:rsid w:val="00DC4DA9"/>
    <w:rsid w:val="00FB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D13966-38E8-0643-9DB1-CB587323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360" w:lineRule="auto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A1902"/>
  </w:style>
  <w:style w:type="paragraph" w:styleId="Titolo1">
    <w:name w:val="heading 1"/>
    <w:basedOn w:val="Normale"/>
    <w:next w:val="Normale"/>
    <w:link w:val="Titolo1Carattere"/>
    <w:uiPriority w:val="9"/>
    <w:qFormat/>
    <w:rsid w:val="007A19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A19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A19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A19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7A19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19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A19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A19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A19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rsid w:val="007A190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essunaspaziatura">
    <w:name w:val="No Spacing"/>
    <w:link w:val="NessunaspaziaturaCarattere"/>
    <w:uiPriority w:val="1"/>
    <w:qFormat/>
    <w:rsid w:val="007A1902"/>
    <w:pPr>
      <w:spacing w:after="0" w:line="240" w:lineRule="auto"/>
    </w:pPr>
    <w:rPr>
      <w:rFonts w:eastAsiaTheme="minorEastAsia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A1902"/>
    <w:rPr>
      <w:rFonts w:eastAsiaTheme="minorEastAsia"/>
    </w:rPr>
  </w:style>
  <w:style w:type="paragraph" w:styleId="Paragrafoelenco">
    <w:name w:val="List Paragraph"/>
    <w:basedOn w:val="Normale"/>
    <w:uiPriority w:val="34"/>
    <w:qFormat/>
    <w:rsid w:val="007A1902"/>
    <w:pPr>
      <w:ind w:left="720"/>
      <w:contextualSpacing/>
    </w:pPr>
  </w:style>
  <w:style w:type="table" w:styleId="Grigliatabella">
    <w:name w:val="Table Grid"/>
    <w:basedOn w:val="Tabellanormale"/>
    <w:uiPriority w:val="59"/>
    <w:rsid w:val="00AC4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AC4E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C4E79"/>
  </w:style>
  <w:style w:type="paragraph" w:styleId="Pidipagina">
    <w:name w:val="footer"/>
    <w:basedOn w:val="Normale"/>
    <w:link w:val="PidipaginaCarattere"/>
    <w:uiPriority w:val="99"/>
    <w:unhideWhenUsed/>
    <w:rsid w:val="00AC4E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4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689557-8ECA-47B7-A229-B4DF6A4ED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Stefania Avanzi</cp:lastModifiedBy>
  <cp:revision>2</cp:revision>
  <dcterms:created xsi:type="dcterms:W3CDTF">2019-10-30T10:03:00Z</dcterms:created>
  <dcterms:modified xsi:type="dcterms:W3CDTF">2019-10-30T10:03:00Z</dcterms:modified>
</cp:coreProperties>
</file>