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6A47" w14:textId="77777777" w:rsidR="000903F1" w:rsidRDefault="000903F1" w:rsidP="000903F1">
      <w:pPr>
        <w:pStyle w:val="Titolo"/>
        <w:spacing w:line="670" w:lineRule="exact"/>
        <w:rPr>
          <w:color w:val="375F92"/>
          <w:lang w:val="it-IT"/>
        </w:rPr>
      </w:pPr>
      <w:bookmarkStart w:id="0" w:name="_Toc455392959"/>
      <w:bookmarkStart w:id="1" w:name="_Toc470188562"/>
    </w:p>
    <w:p w14:paraId="44B070CE" w14:textId="77777777" w:rsidR="000903F1" w:rsidRDefault="000903F1" w:rsidP="000903F1">
      <w:pPr>
        <w:pStyle w:val="Titolo"/>
        <w:spacing w:line="670" w:lineRule="exact"/>
        <w:rPr>
          <w:color w:val="375F92"/>
          <w:lang w:val="it-IT"/>
        </w:rPr>
      </w:pPr>
    </w:p>
    <w:p w14:paraId="39FAB63A" w14:textId="77777777" w:rsidR="000903F1" w:rsidRDefault="000903F1" w:rsidP="000903F1">
      <w:pPr>
        <w:pStyle w:val="Titolo"/>
        <w:spacing w:line="670" w:lineRule="exact"/>
        <w:rPr>
          <w:color w:val="375F92"/>
          <w:lang w:val="it-IT"/>
        </w:rPr>
      </w:pPr>
    </w:p>
    <w:p w14:paraId="0990E888" w14:textId="77777777" w:rsidR="000903F1" w:rsidRDefault="000903F1" w:rsidP="000903F1">
      <w:pPr>
        <w:pStyle w:val="Titolo"/>
        <w:spacing w:line="670" w:lineRule="exact"/>
        <w:rPr>
          <w:color w:val="375F92"/>
          <w:lang w:val="it-IT"/>
        </w:rPr>
      </w:pPr>
    </w:p>
    <w:p w14:paraId="28FE3565" w14:textId="7C58F6E8" w:rsidR="008D4287" w:rsidRPr="008D4287" w:rsidRDefault="008D4287" w:rsidP="008D4287">
      <w:pPr>
        <w:jc w:val="center"/>
        <w:rPr>
          <w:rFonts w:ascii="Calibri Light" w:eastAsia="Calibri Light" w:hAnsi="Calibri Light" w:cs="Calibri Light"/>
          <w:color w:val="375F92"/>
          <w:sz w:val="56"/>
          <w:szCs w:val="56"/>
        </w:rPr>
      </w:pPr>
      <w:r w:rsidRPr="008D4287">
        <w:rPr>
          <w:rFonts w:ascii="Calibri Light" w:eastAsia="Calibri Light" w:hAnsi="Calibri Light" w:cs="Calibri Light"/>
          <w:color w:val="375F92"/>
          <w:sz w:val="56"/>
          <w:szCs w:val="56"/>
        </w:rPr>
        <w:t>INDICAZIONI PER LA COMPILAZIONE DELLA</w:t>
      </w:r>
    </w:p>
    <w:p w14:paraId="3E169379" w14:textId="6CA1E7BF" w:rsidR="000903F1" w:rsidRPr="004F746C" w:rsidRDefault="008D4287" w:rsidP="008D4287">
      <w:pPr>
        <w:jc w:val="center"/>
        <w:rPr>
          <w:sz w:val="56"/>
        </w:rPr>
      </w:pPr>
      <w:r w:rsidRPr="008D4287">
        <w:rPr>
          <w:rFonts w:ascii="Calibri Light" w:eastAsia="Calibri Light" w:hAnsi="Calibri Light" w:cs="Calibri Light"/>
          <w:color w:val="375F92"/>
          <w:sz w:val="56"/>
          <w:szCs w:val="56"/>
        </w:rPr>
        <w:t xml:space="preserve">SCHEDA DI </w:t>
      </w:r>
      <w:r w:rsidR="003A0200">
        <w:rPr>
          <w:rFonts w:ascii="Calibri Light" w:eastAsia="Calibri Light" w:hAnsi="Calibri Light" w:cs="Calibri Light"/>
          <w:color w:val="375F92"/>
          <w:sz w:val="56"/>
          <w:szCs w:val="56"/>
        </w:rPr>
        <w:t>AUTO</w:t>
      </w:r>
      <w:r w:rsidRPr="008D4287">
        <w:rPr>
          <w:rFonts w:ascii="Calibri Light" w:eastAsia="Calibri Light" w:hAnsi="Calibri Light" w:cs="Calibri Light"/>
          <w:color w:val="375F92"/>
          <w:sz w:val="56"/>
          <w:szCs w:val="56"/>
        </w:rPr>
        <w:t>VALUTAZIONE</w:t>
      </w:r>
    </w:p>
    <w:p w14:paraId="0324596F" w14:textId="77777777" w:rsidR="000903F1" w:rsidRPr="004F746C" w:rsidRDefault="000903F1" w:rsidP="000903F1">
      <w:pPr>
        <w:widowControl w:val="0"/>
        <w:autoSpaceDE w:val="0"/>
        <w:autoSpaceDN w:val="0"/>
        <w:spacing w:before="1" w:after="0" w:line="634" w:lineRule="exact"/>
        <w:ind w:left="2667" w:right="2885"/>
        <w:jc w:val="center"/>
        <w:rPr>
          <w:rFonts w:ascii="Calibri Light" w:eastAsia="Calibri Light" w:hAnsi="Calibri Light" w:cs="Calibri Light"/>
          <w:color w:val="375F92"/>
          <w:sz w:val="40"/>
          <w:szCs w:val="40"/>
        </w:rPr>
      </w:pPr>
      <w:r w:rsidRPr="004F746C">
        <w:rPr>
          <w:rFonts w:ascii="Calibri Light" w:eastAsia="Calibri Light" w:hAnsi="Calibri Light" w:cs="Calibri Light"/>
          <w:color w:val="375F92"/>
          <w:sz w:val="40"/>
          <w:szCs w:val="40"/>
        </w:rPr>
        <w:t>CORSO DI STUDIO</w:t>
      </w:r>
    </w:p>
    <w:p w14:paraId="2487ADF3" w14:textId="77777777" w:rsidR="000903F1" w:rsidRPr="004F746C" w:rsidRDefault="000903F1" w:rsidP="000903F1">
      <w:pPr>
        <w:spacing w:line="292" w:lineRule="exact"/>
        <w:ind w:right="166"/>
        <w:jc w:val="center"/>
        <w:rPr>
          <w:i/>
          <w:sz w:val="24"/>
        </w:rPr>
      </w:pPr>
      <w:r w:rsidRPr="004F746C">
        <w:rPr>
          <w:i/>
          <w:sz w:val="24"/>
        </w:rPr>
        <w:t xml:space="preserve"> </w:t>
      </w:r>
    </w:p>
    <w:p w14:paraId="53019467" w14:textId="2573981A" w:rsidR="000903F1" w:rsidRPr="004F746C" w:rsidRDefault="000903F1" w:rsidP="000903F1">
      <w:pPr>
        <w:ind w:left="2667" w:right="2833"/>
        <w:jc w:val="center"/>
        <w:rPr>
          <w:i/>
          <w:sz w:val="24"/>
        </w:rPr>
      </w:pPr>
      <w:r w:rsidRPr="0026245F">
        <w:rPr>
          <w:i/>
          <w:sz w:val="24"/>
        </w:rPr>
        <w:t>Versione</w:t>
      </w:r>
      <w:r w:rsidRPr="0026245F">
        <w:rPr>
          <w:i/>
          <w:spacing w:val="-4"/>
          <w:sz w:val="24"/>
        </w:rPr>
        <w:t xml:space="preserve"> </w:t>
      </w:r>
      <w:r w:rsidRPr="0026245F">
        <w:rPr>
          <w:i/>
          <w:sz w:val="24"/>
        </w:rPr>
        <w:t xml:space="preserve">del </w:t>
      </w:r>
      <w:r w:rsidR="0026245F" w:rsidRPr="0026245F">
        <w:rPr>
          <w:i/>
          <w:sz w:val="24"/>
        </w:rPr>
        <w:t>2</w:t>
      </w:r>
      <w:r w:rsidR="00113259">
        <w:rPr>
          <w:i/>
          <w:sz w:val="24"/>
        </w:rPr>
        <w:t>3</w:t>
      </w:r>
      <w:r w:rsidRPr="0026245F">
        <w:rPr>
          <w:i/>
          <w:sz w:val="24"/>
        </w:rPr>
        <w:t>/</w:t>
      </w:r>
      <w:r w:rsidR="004F746C" w:rsidRPr="0026245F">
        <w:rPr>
          <w:i/>
          <w:sz w:val="24"/>
        </w:rPr>
        <w:t>0</w:t>
      </w:r>
      <w:r w:rsidR="0026245F" w:rsidRPr="0026245F">
        <w:rPr>
          <w:i/>
          <w:sz w:val="24"/>
        </w:rPr>
        <w:t>5</w:t>
      </w:r>
      <w:r w:rsidRPr="0026245F">
        <w:rPr>
          <w:i/>
          <w:sz w:val="24"/>
        </w:rPr>
        <w:t>/202</w:t>
      </w:r>
      <w:r w:rsidR="0026245F" w:rsidRPr="0026245F">
        <w:rPr>
          <w:i/>
          <w:sz w:val="24"/>
        </w:rPr>
        <w:t>4</w:t>
      </w:r>
    </w:p>
    <w:p w14:paraId="7D82B86C" w14:textId="77777777" w:rsidR="005D3BFA" w:rsidRDefault="005D3BFA" w:rsidP="0066170F">
      <w:pPr>
        <w:spacing w:before="0"/>
        <w:rPr>
          <w:i/>
          <w:sz w:val="24"/>
        </w:rPr>
      </w:pPr>
    </w:p>
    <w:p w14:paraId="1C1888DF" w14:textId="77777777" w:rsidR="005D3BFA" w:rsidRDefault="005D3BFA">
      <w:pPr>
        <w:spacing w:before="0"/>
        <w:rPr>
          <w:i/>
          <w:sz w:val="24"/>
        </w:rPr>
      </w:pPr>
      <w:r>
        <w:rPr>
          <w:i/>
          <w:sz w:val="24"/>
        </w:rPr>
        <w:br w:type="page"/>
      </w:r>
    </w:p>
    <w:p w14:paraId="0DB22DC1" w14:textId="77777777" w:rsidR="005D3BFA" w:rsidRDefault="005D3BFA" w:rsidP="005D3BFA">
      <w:pPr>
        <w:autoSpaceDE w:val="0"/>
        <w:autoSpaceDN w:val="0"/>
        <w:adjustRightInd w:val="0"/>
        <w:spacing w:after="144"/>
        <w:ind w:right="141"/>
        <w:jc w:val="center"/>
        <w:rPr>
          <w:rFonts w:ascii="Calibri Light" w:hAnsi="Calibri Light" w:cs="Calibri Light"/>
          <w:b/>
          <w:color w:val="0070C0"/>
          <w:sz w:val="28"/>
          <w:szCs w:val="28"/>
        </w:rPr>
      </w:pPr>
    </w:p>
    <w:p w14:paraId="74479DA3" w14:textId="2064F860" w:rsidR="005D3BFA" w:rsidRPr="008E06E7" w:rsidRDefault="005D3BFA" w:rsidP="005D3BFA">
      <w:pPr>
        <w:autoSpaceDE w:val="0"/>
        <w:autoSpaceDN w:val="0"/>
        <w:adjustRightInd w:val="0"/>
        <w:spacing w:after="144"/>
        <w:ind w:right="141"/>
        <w:jc w:val="center"/>
        <w:rPr>
          <w:rFonts w:ascii="Calibri Light" w:hAnsi="Calibri Light" w:cs="Calibri Light"/>
          <w:b/>
          <w:color w:val="0070C0"/>
          <w:sz w:val="28"/>
          <w:szCs w:val="28"/>
        </w:rPr>
      </w:pPr>
      <w:r w:rsidRPr="008E06E7">
        <w:rPr>
          <w:rFonts w:ascii="Calibri Light" w:hAnsi="Calibri Light" w:cs="Calibri Light"/>
          <w:b/>
          <w:color w:val="0070C0"/>
          <w:sz w:val="28"/>
          <w:szCs w:val="28"/>
        </w:rPr>
        <w:t xml:space="preserve">Università </w:t>
      </w:r>
      <w:r>
        <w:rPr>
          <w:rFonts w:ascii="Calibri Light" w:hAnsi="Calibri Light" w:cs="Calibri Light"/>
          <w:b/>
          <w:color w:val="0070C0"/>
          <w:sz w:val="28"/>
          <w:szCs w:val="28"/>
        </w:rPr>
        <w:t>di Verona</w:t>
      </w:r>
      <w:r w:rsidRPr="008E06E7">
        <w:rPr>
          <w:rFonts w:ascii="Calibri Light" w:hAnsi="Calibri Light" w:cs="Calibri Light"/>
          <w:b/>
          <w:color w:val="0070C0"/>
          <w:sz w:val="28"/>
          <w:szCs w:val="28"/>
        </w:rPr>
        <w:t xml:space="preserve"> </w:t>
      </w:r>
    </w:p>
    <w:p w14:paraId="7A77731E" w14:textId="77777777" w:rsidR="005D3BFA" w:rsidRPr="008E06E7" w:rsidRDefault="005D3BFA" w:rsidP="005D3BFA">
      <w:pPr>
        <w:pStyle w:val="ANVURMGstileIvaloriABCD"/>
        <w:ind w:right="141"/>
        <w:jc w:val="center"/>
        <w:rPr>
          <w:rFonts w:ascii="Calibri Light" w:hAnsi="Calibri Light" w:cs="Calibri Light"/>
          <w:color w:val="0070C0"/>
          <w:sz w:val="28"/>
          <w:szCs w:val="28"/>
        </w:rPr>
      </w:pPr>
      <w:r w:rsidRPr="008E06E7">
        <w:rPr>
          <w:rFonts w:ascii="Calibri Light" w:hAnsi="Calibri Light" w:cs="Calibri Light"/>
          <w:color w:val="0070C0"/>
          <w:sz w:val="28"/>
          <w:szCs w:val="28"/>
        </w:rPr>
        <w:t>Settimana di visita istituzionale xx - xx xxxx 202x</w:t>
      </w:r>
    </w:p>
    <w:p w14:paraId="53883E4F" w14:textId="77777777" w:rsidR="005D3BFA" w:rsidRPr="008E06E7" w:rsidRDefault="005D3BFA" w:rsidP="005D3BFA">
      <w:pPr>
        <w:autoSpaceDE w:val="0"/>
        <w:autoSpaceDN w:val="0"/>
        <w:adjustRightInd w:val="0"/>
        <w:spacing w:after="144"/>
        <w:ind w:right="141"/>
        <w:jc w:val="center"/>
        <w:rPr>
          <w:rFonts w:ascii="Calibri Light" w:hAnsi="Calibri Light" w:cs="Calibri Light"/>
          <w:b/>
          <w:sz w:val="28"/>
          <w:szCs w:val="28"/>
        </w:rPr>
      </w:pPr>
    </w:p>
    <w:p w14:paraId="2CCB32A5" w14:textId="77777777" w:rsidR="005D3BFA" w:rsidRPr="008E06E7" w:rsidRDefault="005D3BFA" w:rsidP="005D3BFA">
      <w:pPr>
        <w:autoSpaceDE w:val="0"/>
        <w:autoSpaceDN w:val="0"/>
        <w:adjustRightInd w:val="0"/>
        <w:spacing w:after="144"/>
        <w:ind w:right="141"/>
        <w:jc w:val="center"/>
        <w:rPr>
          <w:rFonts w:ascii="Calibri Light" w:hAnsi="Calibri Light" w:cs="Calibri Light"/>
          <w:b/>
          <w:sz w:val="28"/>
          <w:szCs w:val="28"/>
        </w:rPr>
      </w:pPr>
    </w:p>
    <w:p w14:paraId="0A62A488" w14:textId="77777777" w:rsidR="005D3BFA" w:rsidRPr="008E06E7" w:rsidRDefault="005D3BFA" w:rsidP="005D3BFA">
      <w:pPr>
        <w:autoSpaceDE w:val="0"/>
        <w:autoSpaceDN w:val="0"/>
        <w:adjustRightInd w:val="0"/>
        <w:spacing w:after="144"/>
        <w:ind w:right="141"/>
        <w:jc w:val="center"/>
        <w:rPr>
          <w:rFonts w:ascii="Calibri Light" w:hAnsi="Calibri Light" w:cs="Calibri Light"/>
          <w:b/>
          <w:sz w:val="28"/>
          <w:szCs w:val="28"/>
        </w:rPr>
      </w:pPr>
    </w:p>
    <w:p w14:paraId="054EBEEA" w14:textId="77777777" w:rsidR="005D3BFA" w:rsidRPr="008E06E7" w:rsidRDefault="005D3BFA" w:rsidP="005D3BFA">
      <w:pPr>
        <w:autoSpaceDE w:val="0"/>
        <w:autoSpaceDN w:val="0"/>
        <w:adjustRightInd w:val="0"/>
        <w:spacing w:after="144"/>
        <w:ind w:right="141"/>
        <w:jc w:val="center"/>
        <w:rPr>
          <w:rFonts w:ascii="Calibri Light" w:hAnsi="Calibri Light" w:cs="Calibri Light"/>
          <w:b/>
          <w:sz w:val="28"/>
          <w:szCs w:val="28"/>
        </w:rPr>
      </w:pPr>
    </w:p>
    <w:p w14:paraId="38FED1C1" w14:textId="77777777" w:rsidR="005D3BFA" w:rsidRPr="008E06E7" w:rsidRDefault="005D3BFA" w:rsidP="005D3BFA">
      <w:pPr>
        <w:pStyle w:val="ANVURMGstileH"/>
        <w:ind w:right="141"/>
        <w:jc w:val="center"/>
        <w:rPr>
          <w:rFonts w:ascii="Calibri Light" w:hAnsi="Calibri Light" w:cs="Calibri Light"/>
          <w:iCs/>
          <w:sz w:val="22"/>
          <w:szCs w:val="22"/>
        </w:rPr>
      </w:pPr>
      <w:r w:rsidRPr="008E06E7">
        <w:rPr>
          <w:rFonts w:ascii="Calibri Light" w:hAnsi="Calibri Light" w:cs="Calibri Light"/>
          <w:noProof/>
        </w:rPr>
        <w:drawing>
          <wp:inline distT="0" distB="0" distL="0" distR="0" wp14:anchorId="6100E7FE" wp14:editId="7AD0F8C6">
            <wp:extent cx="918626" cy="974725"/>
            <wp:effectExtent l="0" t="0" r="0" b="0"/>
            <wp:docPr id="2" name="Picture 2" descr="https://nuclei.cineca.it/images/2015/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uclei.cineca.it/images/2015/AV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106" cy="978417"/>
                    </a:xfrm>
                    <a:prstGeom prst="rect">
                      <a:avLst/>
                    </a:prstGeom>
                    <a:noFill/>
                    <a:ln>
                      <a:noFill/>
                    </a:ln>
                  </pic:spPr>
                </pic:pic>
              </a:graphicData>
            </a:graphic>
          </wp:inline>
        </w:drawing>
      </w:r>
    </w:p>
    <w:p w14:paraId="22C19C2D" w14:textId="77777777" w:rsidR="005D3BFA" w:rsidRPr="008E06E7" w:rsidRDefault="005D3BFA" w:rsidP="005D3BFA">
      <w:pPr>
        <w:pStyle w:val="ANVURMGstileH"/>
        <w:ind w:right="141"/>
        <w:jc w:val="center"/>
        <w:rPr>
          <w:rFonts w:ascii="Calibri Light" w:hAnsi="Calibri Light" w:cs="Calibri Light"/>
          <w:iCs/>
          <w:sz w:val="22"/>
          <w:szCs w:val="22"/>
        </w:rPr>
      </w:pPr>
    </w:p>
    <w:p w14:paraId="789133A0" w14:textId="77777777" w:rsidR="005D3BFA" w:rsidRPr="008E06E7" w:rsidRDefault="005D3BFA" w:rsidP="005D3BFA">
      <w:pPr>
        <w:pStyle w:val="ANVURMGstileH"/>
        <w:ind w:right="141"/>
        <w:jc w:val="center"/>
        <w:rPr>
          <w:rFonts w:ascii="Calibri Light" w:hAnsi="Calibri Light" w:cs="Calibri Light"/>
          <w:iCs/>
          <w:sz w:val="22"/>
          <w:szCs w:val="22"/>
        </w:rPr>
      </w:pPr>
    </w:p>
    <w:p w14:paraId="757673B0" w14:textId="77777777" w:rsidR="005D3BFA" w:rsidRPr="008E06E7" w:rsidRDefault="005D3BFA" w:rsidP="005D3BFA">
      <w:pPr>
        <w:pStyle w:val="ANVURMGstileH"/>
        <w:ind w:right="141"/>
        <w:jc w:val="center"/>
        <w:rPr>
          <w:rFonts w:ascii="Calibri Light" w:hAnsi="Calibri Light" w:cs="Calibri Light"/>
          <w:iCs/>
          <w:sz w:val="40"/>
          <w:szCs w:val="40"/>
        </w:rPr>
      </w:pPr>
      <w:r w:rsidRPr="008E06E7">
        <w:rPr>
          <w:rFonts w:ascii="Calibri Light" w:hAnsi="Calibri Light" w:cs="Calibri Light"/>
          <w:iCs/>
          <w:sz w:val="40"/>
          <w:szCs w:val="40"/>
        </w:rPr>
        <w:t>Scheda di Valutazione – Corso di Studio</w:t>
      </w:r>
    </w:p>
    <w:p w14:paraId="5C411CCC" w14:textId="77777777" w:rsidR="005D3BFA" w:rsidRPr="008E06E7" w:rsidRDefault="005D3BFA" w:rsidP="005D3BFA">
      <w:pPr>
        <w:pStyle w:val="Paragrafoelenco"/>
        <w:ind w:left="0" w:right="141"/>
        <w:jc w:val="center"/>
        <w:rPr>
          <w:rFonts w:ascii="Calibri Light" w:hAnsi="Calibri Light" w:cs="Calibri Light"/>
          <w:b/>
          <w:iCs/>
          <w:color w:val="0070C0"/>
          <w:sz w:val="32"/>
          <w:szCs w:val="32"/>
        </w:rPr>
      </w:pPr>
      <w:r w:rsidRPr="008E06E7">
        <w:rPr>
          <w:rFonts w:ascii="Calibri Light" w:hAnsi="Calibri Light" w:cs="Calibri Light"/>
          <w:b/>
          <w:iCs/>
          <w:color w:val="0070C0"/>
          <w:sz w:val="32"/>
          <w:szCs w:val="32"/>
        </w:rPr>
        <w:t>Denominazione (Classi di Laurea)</w:t>
      </w:r>
    </w:p>
    <w:p w14:paraId="48FAB3AC" w14:textId="77777777" w:rsidR="005D3BFA" w:rsidRPr="008E06E7" w:rsidRDefault="005D3BFA" w:rsidP="005D3BFA">
      <w:pPr>
        <w:pStyle w:val="ANVURMGstileH"/>
        <w:ind w:right="141"/>
        <w:jc w:val="center"/>
        <w:rPr>
          <w:rFonts w:ascii="Calibri Light" w:hAnsi="Calibri Light" w:cs="Calibri Light"/>
          <w:iCs/>
          <w:sz w:val="40"/>
          <w:szCs w:val="40"/>
        </w:rPr>
      </w:pPr>
    </w:p>
    <w:p w14:paraId="54CBA719" w14:textId="77777777" w:rsidR="005D3BFA" w:rsidRPr="008E06E7" w:rsidRDefault="005D3BFA" w:rsidP="005D3BFA">
      <w:pPr>
        <w:ind w:right="141"/>
        <w:jc w:val="center"/>
        <w:rPr>
          <w:rFonts w:ascii="Calibri Light" w:hAnsi="Calibri Light" w:cs="Calibri Light"/>
        </w:rPr>
      </w:pPr>
      <w:r w:rsidRPr="008E06E7">
        <w:rPr>
          <w:rFonts w:ascii="Calibri Light" w:hAnsi="Calibri Light" w:cs="Calibri Light"/>
        </w:rPr>
        <w:t>Approvato con Delibera del Consiglio Direttivo n. 26 del 13 febbraio 2023</w:t>
      </w:r>
    </w:p>
    <w:p w14:paraId="23D64D37" w14:textId="77777777" w:rsidR="005D3BFA" w:rsidRPr="008E06E7" w:rsidRDefault="005D3BFA" w:rsidP="005D3BFA">
      <w:pPr>
        <w:pStyle w:val="ANVURMGstileH"/>
        <w:ind w:right="141"/>
        <w:jc w:val="center"/>
        <w:rPr>
          <w:rFonts w:ascii="Calibri Light" w:hAnsi="Calibri Light" w:cs="Calibri Light"/>
          <w:iCs/>
          <w:sz w:val="40"/>
          <w:szCs w:val="40"/>
        </w:rPr>
      </w:pPr>
    </w:p>
    <w:p w14:paraId="6F5CF65E" w14:textId="77777777" w:rsidR="005D3BFA" w:rsidRPr="008E06E7" w:rsidRDefault="005D3BFA" w:rsidP="005D3BFA">
      <w:pPr>
        <w:pStyle w:val="ANVURMGstileH"/>
        <w:ind w:right="141"/>
        <w:jc w:val="center"/>
        <w:rPr>
          <w:rFonts w:ascii="Calibri Light" w:hAnsi="Calibri Light" w:cs="Calibri Light"/>
          <w:iCs/>
          <w:sz w:val="40"/>
          <w:szCs w:val="40"/>
        </w:rPr>
      </w:pPr>
    </w:p>
    <w:p w14:paraId="5C64679D" w14:textId="77777777" w:rsidR="005D3BFA" w:rsidRPr="008E06E7" w:rsidRDefault="005D3BFA" w:rsidP="005D3BFA">
      <w:pPr>
        <w:pStyle w:val="ANVURMGstileH"/>
        <w:ind w:right="141"/>
        <w:jc w:val="center"/>
        <w:rPr>
          <w:rFonts w:ascii="Calibri Light" w:hAnsi="Calibri Light" w:cs="Calibri Light"/>
          <w:iCs/>
          <w:sz w:val="40"/>
          <w:szCs w:val="40"/>
        </w:rPr>
      </w:pPr>
    </w:p>
    <w:p w14:paraId="490372D7" w14:textId="17424EE1" w:rsidR="00681D81" w:rsidRDefault="005D3BFA" w:rsidP="00681D81">
      <w:pPr>
        <w:ind w:right="141"/>
        <w:rPr>
          <w:rFonts w:ascii="Calibri Light" w:hAnsi="Calibri Light" w:cs="Calibri Light"/>
          <w:iCs/>
          <w:sz w:val="22"/>
          <w:szCs w:val="22"/>
        </w:rPr>
      </w:pPr>
      <w:r w:rsidRPr="008E06E7">
        <w:rPr>
          <w:rFonts w:ascii="Calibri Light" w:hAnsi="Calibri Light" w:cs="Calibri Light"/>
          <w:iCs/>
          <w:sz w:val="22"/>
          <w:szCs w:val="22"/>
        </w:rPr>
        <w:br w:type="page"/>
      </w:r>
    </w:p>
    <w:sdt>
      <w:sdtPr>
        <w:rPr>
          <w:rFonts w:asciiTheme="minorHAnsi" w:eastAsiaTheme="minorEastAsia" w:hAnsiTheme="minorHAnsi" w:cstheme="minorBidi"/>
          <w:b w:val="0"/>
          <w:color w:val="auto"/>
          <w:sz w:val="20"/>
          <w:szCs w:val="20"/>
          <w:lang w:eastAsia="en-US"/>
        </w:rPr>
        <w:id w:val="-367912875"/>
        <w:docPartObj>
          <w:docPartGallery w:val="Table of Contents"/>
          <w:docPartUnique/>
        </w:docPartObj>
      </w:sdtPr>
      <w:sdtEndPr>
        <w:rPr>
          <w:bCs/>
        </w:rPr>
      </w:sdtEndPr>
      <w:sdtContent>
        <w:p w14:paraId="245974C1" w14:textId="11EE0A60" w:rsidR="00681D81" w:rsidRDefault="00681D81">
          <w:pPr>
            <w:pStyle w:val="Titolosommario"/>
          </w:pPr>
          <w:r>
            <w:t>Sommario</w:t>
          </w:r>
        </w:p>
        <w:p w14:paraId="6A4D422F" w14:textId="4F8106B0" w:rsidR="00681D81" w:rsidRDefault="00681D81">
          <w:pPr>
            <w:pStyle w:val="Sommario1"/>
            <w:tabs>
              <w:tab w:val="right" w:leader="dot" w:pos="9628"/>
            </w:tabs>
            <w:rPr>
              <w:noProof/>
              <w:sz w:val="22"/>
              <w:szCs w:val="22"/>
              <w:lang w:eastAsia="it-IT"/>
            </w:rPr>
          </w:pPr>
          <w:r>
            <w:fldChar w:fldCharType="begin"/>
          </w:r>
          <w:r>
            <w:instrText xml:space="preserve"> TOC \o "1-3" \h \z \u </w:instrText>
          </w:r>
          <w:r>
            <w:fldChar w:fldCharType="separate"/>
          </w:r>
          <w:hyperlink w:anchor="_Toc167350806" w:history="1">
            <w:r w:rsidRPr="002105CD">
              <w:rPr>
                <w:rStyle w:val="Collegamentoipertestuale"/>
                <w:rFonts w:ascii="Calibri Light" w:eastAsiaTheme="majorEastAsia" w:hAnsi="Calibri Light" w:cs="Calibri Light"/>
                <w:i/>
                <w:noProof/>
                <w:lang w:eastAsia="it-IT"/>
              </w:rPr>
              <w:t>D.CDS.1 L’Assicurazione della Qualità nella progettazione del Corso di Studio (CdS)</w:t>
            </w:r>
            <w:r>
              <w:rPr>
                <w:noProof/>
                <w:webHidden/>
              </w:rPr>
              <w:tab/>
            </w:r>
            <w:r>
              <w:rPr>
                <w:noProof/>
                <w:webHidden/>
              </w:rPr>
              <w:fldChar w:fldCharType="begin"/>
            </w:r>
            <w:r>
              <w:rPr>
                <w:noProof/>
                <w:webHidden/>
              </w:rPr>
              <w:instrText xml:space="preserve"> PAGEREF _Toc167350806 \h </w:instrText>
            </w:r>
            <w:r>
              <w:rPr>
                <w:noProof/>
                <w:webHidden/>
              </w:rPr>
            </w:r>
            <w:r>
              <w:rPr>
                <w:noProof/>
                <w:webHidden/>
              </w:rPr>
              <w:fldChar w:fldCharType="separate"/>
            </w:r>
            <w:r>
              <w:rPr>
                <w:noProof/>
                <w:webHidden/>
              </w:rPr>
              <w:t>4</w:t>
            </w:r>
            <w:r>
              <w:rPr>
                <w:noProof/>
                <w:webHidden/>
              </w:rPr>
              <w:fldChar w:fldCharType="end"/>
            </w:r>
          </w:hyperlink>
        </w:p>
        <w:p w14:paraId="30F0FE89" w14:textId="3B3762C1" w:rsidR="00681D81" w:rsidRDefault="003A0200">
          <w:pPr>
            <w:pStyle w:val="Sommario2"/>
            <w:tabs>
              <w:tab w:val="right" w:leader="dot" w:pos="9628"/>
            </w:tabs>
            <w:rPr>
              <w:noProof/>
              <w:sz w:val="22"/>
              <w:szCs w:val="22"/>
              <w:lang w:eastAsia="it-IT"/>
            </w:rPr>
          </w:pPr>
          <w:hyperlink w:anchor="_Toc167350807" w:history="1">
            <w:r w:rsidR="00681D81" w:rsidRPr="002105CD">
              <w:rPr>
                <w:rStyle w:val="Collegamentoipertestuale"/>
                <w:rFonts w:ascii="Calibri Light" w:eastAsia="Times New Roman" w:hAnsi="Calibri Light" w:cs="Calibri Light"/>
                <w:b/>
                <w:bCs/>
                <w:noProof/>
                <w:lang w:eastAsia="it-IT"/>
              </w:rPr>
              <w:t>D.CDS.1.1 - Progettazione del CdS e consultazione iniziale delle parti interessate</w:t>
            </w:r>
            <w:r w:rsidR="00681D81">
              <w:rPr>
                <w:noProof/>
                <w:webHidden/>
              </w:rPr>
              <w:tab/>
            </w:r>
            <w:r w:rsidR="00681D81">
              <w:rPr>
                <w:noProof/>
                <w:webHidden/>
              </w:rPr>
              <w:fldChar w:fldCharType="begin"/>
            </w:r>
            <w:r w:rsidR="00681D81">
              <w:rPr>
                <w:noProof/>
                <w:webHidden/>
              </w:rPr>
              <w:instrText xml:space="preserve"> PAGEREF _Toc167350807 \h </w:instrText>
            </w:r>
            <w:r w:rsidR="00681D81">
              <w:rPr>
                <w:noProof/>
                <w:webHidden/>
              </w:rPr>
            </w:r>
            <w:r w:rsidR="00681D81">
              <w:rPr>
                <w:noProof/>
                <w:webHidden/>
              </w:rPr>
              <w:fldChar w:fldCharType="separate"/>
            </w:r>
            <w:r w:rsidR="00681D81">
              <w:rPr>
                <w:noProof/>
                <w:webHidden/>
              </w:rPr>
              <w:t>4</w:t>
            </w:r>
            <w:r w:rsidR="00681D81">
              <w:rPr>
                <w:noProof/>
                <w:webHidden/>
              </w:rPr>
              <w:fldChar w:fldCharType="end"/>
            </w:r>
          </w:hyperlink>
        </w:p>
        <w:p w14:paraId="2861921B" w14:textId="58D7BDD8" w:rsidR="00681D81" w:rsidRDefault="003A0200">
          <w:pPr>
            <w:pStyle w:val="Sommario2"/>
            <w:tabs>
              <w:tab w:val="right" w:leader="dot" w:pos="9628"/>
            </w:tabs>
            <w:rPr>
              <w:noProof/>
              <w:sz w:val="22"/>
              <w:szCs w:val="22"/>
              <w:lang w:eastAsia="it-IT"/>
            </w:rPr>
          </w:pPr>
          <w:hyperlink w:anchor="_Toc167350808" w:history="1">
            <w:r w:rsidR="00681D81" w:rsidRPr="002105CD">
              <w:rPr>
                <w:rStyle w:val="Collegamentoipertestuale"/>
                <w:rFonts w:ascii="Calibri Light" w:eastAsia="Times New Roman" w:hAnsi="Calibri Light" w:cs="Calibri Light"/>
                <w:b/>
                <w:bCs/>
                <w:noProof/>
                <w:lang w:eastAsia="it-IT"/>
              </w:rPr>
              <w:t>D.CDS.1.2 - Definizione del carattere del CdS, degli obiettivi formativi e dei profili in uscita</w:t>
            </w:r>
            <w:r w:rsidR="00681D81">
              <w:rPr>
                <w:noProof/>
                <w:webHidden/>
              </w:rPr>
              <w:tab/>
            </w:r>
            <w:r w:rsidR="00681D81">
              <w:rPr>
                <w:noProof/>
                <w:webHidden/>
              </w:rPr>
              <w:fldChar w:fldCharType="begin"/>
            </w:r>
            <w:r w:rsidR="00681D81">
              <w:rPr>
                <w:noProof/>
                <w:webHidden/>
              </w:rPr>
              <w:instrText xml:space="preserve"> PAGEREF _Toc167350808 \h </w:instrText>
            </w:r>
            <w:r w:rsidR="00681D81">
              <w:rPr>
                <w:noProof/>
                <w:webHidden/>
              </w:rPr>
            </w:r>
            <w:r w:rsidR="00681D81">
              <w:rPr>
                <w:noProof/>
                <w:webHidden/>
              </w:rPr>
              <w:fldChar w:fldCharType="separate"/>
            </w:r>
            <w:r w:rsidR="00681D81">
              <w:rPr>
                <w:noProof/>
                <w:webHidden/>
              </w:rPr>
              <w:t>7</w:t>
            </w:r>
            <w:r w:rsidR="00681D81">
              <w:rPr>
                <w:noProof/>
                <w:webHidden/>
              </w:rPr>
              <w:fldChar w:fldCharType="end"/>
            </w:r>
          </w:hyperlink>
        </w:p>
        <w:p w14:paraId="422EE276" w14:textId="71248791" w:rsidR="00681D81" w:rsidRDefault="003A0200">
          <w:pPr>
            <w:pStyle w:val="Sommario2"/>
            <w:tabs>
              <w:tab w:val="right" w:leader="dot" w:pos="9628"/>
            </w:tabs>
            <w:rPr>
              <w:noProof/>
              <w:sz w:val="22"/>
              <w:szCs w:val="22"/>
              <w:lang w:eastAsia="it-IT"/>
            </w:rPr>
          </w:pPr>
          <w:hyperlink w:anchor="_Toc167350809" w:history="1">
            <w:r w:rsidR="00681D81" w:rsidRPr="002105CD">
              <w:rPr>
                <w:rStyle w:val="Collegamentoipertestuale"/>
                <w:rFonts w:ascii="Calibri Light" w:eastAsia="Times New Roman" w:hAnsi="Calibri Light" w:cs="Calibri Light"/>
                <w:b/>
                <w:bCs/>
                <w:noProof/>
                <w:lang w:eastAsia="it-IT"/>
              </w:rPr>
              <w:t>D.CDS.1.3 - Offerta formativa e percorsi</w:t>
            </w:r>
            <w:r w:rsidR="00681D81">
              <w:rPr>
                <w:noProof/>
                <w:webHidden/>
              </w:rPr>
              <w:tab/>
            </w:r>
            <w:r w:rsidR="00681D81">
              <w:rPr>
                <w:noProof/>
                <w:webHidden/>
              </w:rPr>
              <w:fldChar w:fldCharType="begin"/>
            </w:r>
            <w:r w:rsidR="00681D81">
              <w:rPr>
                <w:noProof/>
                <w:webHidden/>
              </w:rPr>
              <w:instrText xml:space="preserve"> PAGEREF _Toc167350809 \h </w:instrText>
            </w:r>
            <w:r w:rsidR="00681D81">
              <w:rPr>
                <w:noProof/>
                <w:webHidden/>
              </w:rPr>
            </w:r>
            <w:r w:rsidR="00681D81">
              <w:rPr>
                <w:noProof/>
                <w:webHidden/>
              </w:rPr>
              <w:fldChar w:fldCharType="separate"/>
            </w:r>
            <w:r w:rsidR="00681D81">
              <w:rPr>
                <w:noProof/>
                <w:webHidden/>
              </w:rPr>
              <w:t>8</w:t>
            </w:r>
            <w:r w:rsidR="00681D81">
              <w:rPr>
                <w:noProof/>
                <w:webHidden/>
              </w:rPr>
              <w:fldChar w:fldCharType="end"/>
            </w:r>
          </w:hyperlink>
        </w:p>
        <w:p w14:paraId="1BB29BBE" w14:textId="130DF22D" w:rsidR="00681D81" w:rsidRDefault="003A0200">
          <w:pPr>
            <w:pStyle w:val="Sommario2"/>
            <w:tabs>
              <w:tab w:val="right" w:leader="dot" w:pos="9628"/>
            </w:tabs>
            <w:rPr>
              <w:noProof/>
              <w:sz w:val="22"/>
              <w:szCs w:val="22"/>
              <w:lang w:eastAsia="it-IT"/>
            </w:rPr>
          </w:pPr>
          <w:hyperlink w:anchor="_Toc167350810" w:history="1">
            <w:r w:rsidR="00681D81" w:rsidRPr="002105CD">
              <w:rPr>
                <w:rStyle w:val="Collegamentoipertestuale"/>
                <w:rFonts w:ascii="Calibri Light" w:eastAsia="Times New Roman" w:hAnsi="Calibri Light" w:cs="Calibri Light"/>
                <w:b/>
                <w:bCs/>
                <w:noProof/>
                <w:lang w:eastAsia="it-IT"/>
              </w:rPr>
              <w:t>D.CDS.1.4 Programmi degli insegnamenti e modalità di verifica dell’apprendimento</w:t>
            </w:r>
            <w:r w:rsidR="00681D81">
              <w:rPr>
                <w:noProof/>
                <w:webHidden/>
              </w:rPr>
              <w:tab/>
            </w:r>
            <w:r w:rsidR="00681D81">
              <w:rPr>
                <w:noProof/>
                <w:webHidden/>
              </w:rPr>
              <w:fldChar w:fldCharType="begin"/>
            </w:r>
            <w:r w:rsidR="00681D81">
              <w:rPr>
                <w:noProof/>
                <w:webHidden/>
              </w:rPr>
              <w:instrText xml:space="preserve"> PAGEREF _Toc167350810 \h </w:instrText>
            </w:r>
            <w:r w:rsidR="00681D81">
              <w:rPr>
                <w:noProof/>
                <w:webHidden/>
              </w:rPr>
            </w:r>
            <w:r w:rsidR="00681D81">
              <w:rPr>
                <w:noProof/>
                <w:webHidden/>
              </w:rPr>
              <w:fldChar w:fldCharType="separate"/>
            </w:r>
            <w:r w:rsidR="00681D81">
              <w:rPr>
                <w:noProof/>
                <w:webHidden/>
              </w:rPr>
              <w:t>12</w:t>
            </w:r>
            <w:r w:rsidR="00681D81">
              <w:rPr>
                <w:noProof/>
                <w:webHidden/>
              </w:rPr>
              <w:fldChar w:fldCharType="end"/>
            </w:r>
          </w:hyperlink>
        </w:p>
        <w:p w14:paraId="2E0D7774" w14:textId="3E502FD7" w:rsidR="00681D81" w:rsidRDefault="003A0200">
          <w:pPr>
            <w:pStyle w:val="Sommario2"/>
            <w:tabs>
              <w:tab w:val="right" w:leader="dot" w:pos="9628"/>
            </w:tabs>
            <w:rPr>
              <w:noProof/>
              <w:sz w:val="22"/>
              <w:szCs w:val="22"/>
              <w:lang w:eastAsia="it-IT"/>
            </w:rPr>
          </w:pPr>
          <w:hyperlink w:anchor="_Toc167350811" w:history="1">
            <w:r w:rsidR="00681D81" w:rsidRPr="002105CD">
              <w:rPr>
                <w:rStyle w:val="Collegamentoipertestuale"/>
                <w:rFonts w:ascii="Calibri Light" w:eastAsia="Times New Roman" w:hAnsi="Calibri Light" w:cs="Calibri Light"/>
                <w:b/>
                <w:bCs/>
                <w:noProof/>
                <w:lang w:eastAsia="it-IT"/>
              </w:rPr>
              <w:t>D.CDS.1.5 Pianificazione e organizzazione degli insegnamenti del CdS</w:t>
            </w:r>
            <w:r w:rsidR="00681D81">
              <w:rPr>
                <w:noProof/>
                <w:webHidden/>
              </w:rPr>
              <w:tab/>
            </w:r>
            <w:r w:rsidR="00681D81">
              <w:rPr>
                <w:noProof/>
                <w:webHidden/>
              </w:rPr>
              <w:fldChar w:fldCharType="begin"/>
            </w:r>
            <w:r w:rsidR="00681D81">
              <w:rPr>
                <w:noProof/>
                <w:webHidden/>
              </w:rPr>
              <w:instrText xml:space="preserve"> PAGEREF _Toc167350811 \h </w:instrText>
            </w:r>
            <w:r w:rsidR="00681D81">
              <w:rPr>
                <w:noProof/>
                <w:webHidden/>
              </w:rPr>
            </w:r>
            <w:r w:rsidR="00681D81">
              <w:rPr>
                <w:noProof/>
                <w:webHidden/>
              </w:rPr>
              <w:fldChar w:fldCharType="separate"/>
            </w:r>
            <w:r w:rsidR="00681D81">
              <w:rPr>
                <w:noProof/>
                <w:webHidden/>
              </w:rPr>
              <w:t>14</w:t>
            </w:r>
            <w:r w:rsidR="00681D81">
              <w:rPr>
                <w:noProof/>
                <w:webHidden/>
              </w:rPr>
              <w:fldChar w:fldCharType="end"/>
            </w:r>
          </w:hyperlink>
        </w:p>
        <w:p w14:paraId="55AC7628" w14:textId="4DB3C156" w:rsidR="00681D81" w:rsidRDefault="003A0200">
          <w:pPr>
            <w:pStyle w:val="Sommario1"/>
            <w:tabs>
              <w:tab w:val="right" w:leader="dot" w:pos="9628"/>
            </w:tabs>
            <w:rPr>
              <w:noProof/>
              <w:sz w:val="22"/>
              <w:szCs w:val="22"/>
              <w:lang w:eastAsia="it-IT"/>
            </w:rPr>
          </w:pPr>
          <w:hyperlink w:anchor="_Toc167350812" w:history="1">
            <w:r w:rsidR="00681D81" w:rsidRPr="002105CD">
              <w:rPr>
                <w:rStyle w:val="Collegamentoipertestuale"/>
                <w:rFonts w:ascii="Calibri Light" w:eastAsiaTheme="majorEastAsia" w:hAnsi="Calibri Light" w:cs="Calibri Light"/>
                <w:i/>
                <w:noProof/>
                <w:lang w:eastAsia="it-IT"/>
              </w:rPr>
              <w:t>D.CDS.2 L’Assicurazione della Qualità nell’erogazione del Corso di Studio (CdS)</w:t>
            </w:r>
            <w:r w:rsidR="00681D81">
              <w:rPr>
                <w:noProof/>
                <w:webHidden/>
              </w:rPr>
              <w:tab/>
            </w:r>
            <w:r w:rsidR="00681D81">
              <w:rPr>
                <w:noProof/>
                <w:webHidden/>
              </w:rPr>
              <w:fldChar w:fldCharType="begin"/>
            </w:r>
            <w:r w:rsidR="00681D81">
              <w:rPr>
                <w:noProof/>
                <w:webHidden/>
              </w:rPr>
              <w:instrText xml:space="preserve"> PAGEREF _Toc167350812 \h </w:instrText>
            </w:r>
            <w:r w:rsidR="00681D81">
              <w:rPr>
                <w:noProof/>
                <w:webHidden/>
              </w:rPr>
            </w:r>
            <w:r w:rsidR="00681D81">
              <w:rPr>
                <w:noProof/>
                <w:webHidden/>
              </w:rPr>
              <w:fldChar w:fldCharType="separate"/>
            </w:r>
            <w:r w:rsidR="00681D81">
              <w:rPr>
                <w:noProof/>
                <w:webHidden/>
              </w:rPr>
              <w:t>16</w:t>
            </w:r>
            <w:r w:rsidR="00681D81">
              <w:rPr>
                <w:noProof/>
                <w:webHidden/>
              </w:rPr>
              <w:fldChar w:fldCharType="end"/>
            </w:r>
          </w:hyperlink>
        </w:p>
        <w:p w14:paraId="543DAE47" w14:textId="68648812" w:rsidR="00681D81" w:rsidRDefault="003A0200">
          <w:pPr>
            <w:pStyle w:val="Sommario2"/>
            <w:tabs>
              <w:tab w:val="right" w:leader="dot" w:pos="9628"/>
            </w:tabs>
            <w:rPr>
              <w:noProof/>
              <w:sz w:val="22"/>
              <w:szCs w:val="22"/>
              <w:lang w:eastAsia="it-IT"/>
            </w:rPr>
          </w:pPr>
          <w:hyperlink w:anchor="_Toc167350813" w:history="1">
            <w:r w:rsidR="00681D81" w:rsidRPr="002105CD">
              <w:rPr>
                <w:rStyle w:val="Collegamentoipertestuale"/>
                <w:rFonts w:ascii="Calibri Light" w:eastAsia="Times New Roman" w:hAnsi="Calibri Light" w:cs="Calibri Light"/>
                <w:b/>
                <w:bCs/>
                <w:noProof/>
                <w:lang w:eastAsia="it-IT"/>
              </w:rPr>
              <w:t>D.CDS.2.1 - Orientamento e tutorato</w:t>
            </w:r>
            <w:r w:rsidR="00681D81">
              <w:rPr>
                <w:noProof/>
                <w:webHidden/>
              </w:rPr>
              <w:tab/>
            </w:r>
            <w:r w:rsidR="00681D81">
              <w:rPr>
                <w:noProof/>
                <w:webHidden/>
              </w:rPr>
              <w:fldChar w:fldCharType="begin"/>
            </w:r>
            <w:r w:rsidR="00681D81">
              <w:rPr>
                <w:noProof/>
                <w:webHidden/>
              </w:rPr>
              <w:instrText xml:space="preserve"> PAGEREF _Toc167350813 \h </w:instrText>
            </w:r>
            <w:r w:rsidR="00681D81">
              <w:rPr>
                <w:noProof/>
                <w:webHidden/>
              </w:rPr>
            </w:r>
            <w:r w:rsidR="00681D81">
              <w:rPr>
                <w:noProof/>
                <w:webHidden/>
              </w:rPr>
              <w:fldChar w:fldCharType="separate"/>
            </w:r>
            <w:r w:rsidR="00681D81">
              <w:rPr>
                <w:noProof/>
                <w:webHidden/>
              </w:rPr>
              <w:t>16</w:t>
            </w:r>
            <w:r w:rsidR="00681D81">
              <w:rPr>
                <w:noProof/>
                <w:webHidden/>
              </w:rPr>
              <w:fldChar w:fldCharType="end"/>
            </w:r>
          </w:hyperlink>
        </w:p>
        <w:p w14:paraId="5D53BA26" w14:textId="44F72B0C" w:rsidR="00681D81" w:rsidRDefault="003A0200">
          <w:pPr>
            <w:pStyle w:val="Sommario2"/>
            <w:tabs>
              <w:tab w:val="right" w:leader="dot" w:pos="9628"/>
            </w:tabs>
            <w:rPr>
              <w:noProof/>
              <w:sz w:val="22"/>
              <w:szCs w:val="22"/>
              <w:lang w:eastAsia="it-IT"/>
            </w:rPr>
          </w:pPr>
          <w:hyperlink w:anchor="_Toc167350814" w:history="1">
            <w:r w:rsidR="00681D81" w:rsidRPr="002105CD">
              <w:rPr>
                <w:rStyle w:val="Collegamentoipertestuale"/>
                <w:rFonts w:ascii="Calibri Light" w:eastAsia="Times New Roman" w:hAnsi="Calibri Light" w:cs="Calibri Light"/>
                <w:b/>
                <w:bCs/>
                <w:noProof/>
                <w:lang w:eastAsia="it-IT"/>
              </w:rPr>
              <w:t>D.CDS.2.2 - Conoscenze richieste in ingresso e recupero delle carenze</w:t>
            </w:r>
            <w:r w:rsidR="00681D81">
              <w:rPr>
                <w:noProof/>
                <w:webHidden/>
              </w:rPr>
              <w:tab/>
            </w:r>
            <w:r w:rsidR="00681D81">
              <w:rPr>
                <w:noProof/>
                <w:webHidden/>
              </w:rPr>
              <w:fldChar w:fldCharType="begin"/>
            </w:r>
            <w:r w:rsidR="00681D81">
              <w:rPr>
                <w:noProof/>
                <w:webHidden/>
              </w:rPr>
              <w:instrText xml:space="preserve"> PAGEREF _Toc167350814 \h </w:instrText>
            </w:r>
            <w:r w:rsidR="00681D81">
              <w:rPr>
                <w:noProof/>
                <w:webHidden/>
              </w:rPr>
            </w:r>
            <w:r w:rsidR="00681D81">
              <w:rPr>
                <w:noProof/>
                <w:webHidden/>
              </w:rPr>
              <w:fldChar w:fldCharType="separate"/>
            </w:r>
            <w:r w:rsidR="00681D81">
              <w:rPr>
                <w:noProof/>
                <w:webHidden/>
              </w:rPr>
              <w:t>18</w:t>
            </w:r>
            <w:r w:rsidR="00681D81">
              <w:rPr>
                <w:noProof/>
                <w:webHidden/>
              </w:rPr>
              <w:fldChar w:fldCharType="end"/>
            </w:r>
          </w:hyperlink>
        </w:p>
        <w:p w14:paraId="70193445" w14:textId="2FB8AB54" w:rsidR="00681D81" w:rsidRDefault="003A0200">
          <w:pPr>
            <w:pStyle w:val="Sommario2"/>
            <w:tabs>
              <w:tab w:val="right" w:leader="dot" w:pos="9628"/>
            </w:tabs>
            <w:rPr>
              <w:noProof/>
              <w:sz w:val="22"/>
              <w:szCs w:val="22"/>
              <w:lang w:eastAsia="it-IT"/>
            </w:rPr>
          </w:pPr>
          <w:hyperlink w:anchor="_Toc167350815" w:history="1">
            <w:r w:rsidR="00681D81" w:rsidRPr="002105CD">
              <w:rPr>
                <w:rStyle w:val="Collegamentoipertestuale"/>
                <w:rFonts w:ascii="Calibri Light" w:eastAsia="Times New Roman" w:hAnsi="Calibri Light" w:cs="Calibri Light"/>
                <w:b/>
                <w:bCs/>
                <w:noProof/>
                <w:lang w:eastAsia="it-IT"/>
              </w:rPr>
              <w:t>D.CDS.2.3 - Metodologie didattiche e percorsi flessibili</w:t>
            </w:r>
            <w:r w:rsidR="00681D81">
              <w:rPr>
                <w:noProof/>
                <w:webHidden/>
              </w:rPr>
              <w:tab/>
            </w:r>
            <w:r w:rsidR="00681D81">
              <w:rPr>
                <w:noProof/>
                <w:webHidden/>
              </w:rPr>
              <w:fldChar w:fldCharType="begin"/>
            </w:r>
            <w:r w:rsidR="00681D81">
              <w:rPr>
                <w:noProof/>
                <w:webHidden/>
              </w:rPr>
              <w:instrText xml:space="preserve"> PAGEREF _Toc167350815 \h </w:instrText>
            </w:r>
            <w:r w:rsidR="00681D81">
              <w:rPr>
                <w:noProof/>
                <w:webHidden/>
              </w:rPr>
            </w:r>
            <w:r w:rsidR="00681D81">
              <w:rPr>
                <w:noProof/>
                <w:webHidden/>
              </w:rPr>
              <w:fldChar w:fldCharType="separate"/>
            </w:r>
            <w:r w:rsidR="00681D81">
              <w:rPr>
                <w:noProof/>
                <w:webHidden/>
              </w:rPr>
              <w:t>20</w:t>
            </w:r>
            <w:r w:rsidR="00681D81">
              <w:rPr>
                <w:noProof/>
                <w:webHidden/>
              </w:rPr>
              <w:fldChar w:fldCharType="end"/>
            </w:r>
          </w:hyperlink>
        </w:p>
        <w:p w14:paraId="11F72D8F" w14:textId="3E27219C" w:rsidR="00681D81" w:rsidRDefault="003A0200">
          <w:pPr>
            <w:pStyle w:val="Sommario2"/>
            <w:tabs>
              <w:tab w:val="right" w:leader="dot" w:pos="9628"/>
            </w:tabs>
            <w:rPr>
              <w:noProof/>
              <w:sz w:val="22"/>
              <w:szCs w:val="22"/>
              <w:lang w:eastAsia="it-IT"/>
            </w:rPr>
          </w:pPr>
          <w:hyperlink w:anchor="_Toc167350816" w:history="1">
            <w:r w:rsidR="00681D81" w:rsidRPr="002105CD">
              <w:rPr>
                <w:rStyle w:val="Collegamentoipertestuale"/>
                <w:rFonts w:ascii="Calibri Light" w:eastAsia="Times New Roman" w:hAnsi="Calibri Light" w:cs="Calibri Light"/>
                <w:b/>
                <w:bCs/>
                <w:noProof/>
                <w:lang w:eastAsia="it-IT"/>
              </w:rPr>
              <w:t>D.CDS.2.4 - Internazionalizzazione della didattica</w:t>
            </w:r>
            <w:r w:rsidR="00681D81">
              <w:rPr>
                <w:noProof/>
                <w:webHidden/>
              </w:rPr>
              <w:tab/>
            </w:r>
            <w:r w:rsidR="00681D81">
              <w:rPr>
                <w:noProof/>
                <w:webHidden/>
              </w:rPr>
              <w:fldChar w:fldCharType="begin"/>
            </w:r>
            <w:r w:rsidR="00681D81">
              <w:rPr>
                <w:noProof/>
                <w:webHidden/>
              </w:rPr>
              <w:instrText xml:space="preserve"> PAGEREF _Toc167350816 \h </w:instrText>
            </w:r>
            <w:r w:rsidR="00681D81">
              <w:rPr>
                <w:noProof/>
                <w:webHidden/>
              </w:rPr>
            </w:r>
            <w:r w:rsidR="00681D81">
              <w:rPr>
                <w:noProof/>
                <w:webHidden/>
              </w:rPr>
              <w:fldChar w:fldCharType="separate"/>
            </w:r>
            <w:r w:rsidR="00681D81">
              <w:rPr>
                <w:noProof/>
                <w:webHidden/>
              </w:rPr>
              <w:t>22</w:t>
            </w:r>
            <w:r w:rsidR="00681D81">
              <w:rPr>
                <w:noProof/>
                <w:webHidden/>
              </w:rPr>
              <w:fldChar w:fldCharType="end"/>
            </w:r>
          </w:hyperlink>
        </w:p>
        <w:p w14:paraId="529B8F67" w14:textId="5A7A0DC0" w:rsidR="00681D81" w:rsidRDefault="003A0200">
          <w:pPr>
            <w:pStyle w:val="Sommario2"/>
            <w:tabs>
              <w:tab w:val="right" w:leader="dot" w:pos="9628"/>
            </w:tabs>
            <w:rPr>
              <w:noProof/>
              <w:sz w:val="22"/>
              <w:szCs w:val="22"/>
              <w:lang w:eastAsia="it-IT"/>
            </w:rPr>
          </w:pPr>
          <w:hyperlink w:anchor="_Toc167350817" w:history="1">
            <w:r w:rsidR="00681D81" w:rsidRPr="002105CD">
              <w:rPr>
                <w:rStyle w:val="Collegamentoipertestuale"/>
                <w:rFonts w:ascii="Calibri Light" w:eastAsia="Times New Roman" w:hAnsi="Calibri Light" w:cs="Calibri Light"/>
                <w:b/>
                <w:bCs/>
                <w:noProof/>
                <w:lang w:eastAsia="it-IT"/>
              </w:rPr>
              <w:t>D.CDS.2.5 Pianificazione e monitoraggio delle verifiche dell’apprendimento</w:t>
            </w:r>
            <w:r w:rsidR="00681D81">
              <w:rPr>
                <w:noProof/>
                <w:webHidden/>
              </w:rPr>
              <w:tab/>
            </w:r>
            <w:r w:rsidR="00681D81">
              <w:rPr>
                <w:noProof/>
                <w:webHidden/>
              </w:rPr>
              <w:fldChar w:fldCharType="begin"/>
            </w:r>
            <w:r w:rsidR="00681D81">
              <w:rPr>
                <w:noProof/>
                <w:webHidden/>
              </w:rPr>
              <w:instrText xml:space="preserve"> PAGEREF _Toc167350817 \h </w:instrText>
            </w:r>
            <w:r w:rsidR="00681D81">
              <w:rPr>
                <w:noProof/>
                <w:webHidden/>
              </w:rPr>
            </w:r>
            <w:r w:rsidR="00681D81">
              <w:rPr>
                <w:noProof/>
                <w:webHidden/>
              </w:rPr>
              <w:fldChar w:fldCharType="separate"/>
            </w:r>
            <w:r w:rsidR="00681D81">
              <w:rPr>
                <w:noProof/>
                <w:webHidden/>
              </w:rPr>
              <w:t>23</w:t>
            </w:r>
            <w:r w:rsidR="00681D81">
              <w:rPr>
                <w:noProof/>
                <w:webHidden/>
              </w:rPr>
              <w:fldChar w:fldCharType="end"/>
            </w:r>
          </w:hyperlink>
        </w:p>
        <w:p w14:paraId="34D9550F" w14:textId="47352A2B" w:rsidR="00681D81" w:rsidRDefault="003A0200">
          <w:pPr>
            <w:pStyle w:val="Sommario1"/>
            <w:tabs>
              <w:tab w:val="right" w:leader="dot" w:pos="9628"/>
            </w:tabs>
            <w:rPr>
              <w:noProof/>
              <w:sz w:val="22"/>
              <w:szCs w:val="22"/>
              <w:lang w:eastAsia="it-IT"/>
            </w:rPr>
          </w:pPr>
          <w:hyperlink w:anchor="_Toc167350818" w:history="1">
            <w:r w:rsidR="00681D81" w:rsidRPr="002105CD">
              <w:rPr>
                <w:rStyle w:val="Collegamentoipertestuale"/>
                <w:rFonts w:ascii="Calibri Light" w:eastAsiaTheme="majorEastAsia" w:hAnsi="Calibri Light" w:cs="Calibri Light"/>
                <w:i/>
                <w:noProof/>
                <w:lang w:eastAsia="it-IT"/>
              </w:rPr>
              <w:t>D.CDS.3 La gestione delle risorse nel CDS</w:t>
            </w:r>
            <w:r w:rsidR="00681D81">
              <w:rPr>
                <w:noProof/>
                <w:webHidden/>
              </w:rPr>
              <w:tab/>
            </w:r>
            <w:r w:rsidR="00681D81">
              <w:rPr>
                <w:noProof/>
                <w:webHidden/>
              </w:rPr>
              <w:fldChar w:fldCharType="begin"/>
            </w:r>
            <w:r w:rsidR="00681D81">
              <w:rPr>
                <w:noProof/>
                <w:webHidden/>
              </w:rPr>
              <w:instrText xml:space="preserve"> PAGEREF _Toc167350818 \h </w:instrText>
            </w:r>
            <w:r w:rsidR="00681D81">
              <w:rPr>
                <w:noProof/>
                <w:webHidden/>
              </w:rPr>
            </w:r>
            <w:r w:rsidR="00681D81">
              <w:rPr>
                <w:noProof/>
                <w:webHidden/>
              </w:rPr>
              <w:fldChar w:fldCharType="separate"/>
            </w:r>
            <w:r w:rsidR="00681D81">
              <w:rPr>
                <w:noProof/>
                <w:webHidden/>
              </w:rPr>
              <w:t>25</w:t>
            </w:r>
            <w:r w:rsidR="00681D81">
              <w:rPr>
                <w:noProof/>
                <w:webHidden/>
              </w:rPr>
              <w:fldChar w:fldCharType="end"/>
            </w:r>
          </w:hyperlink>
        </w:p>
        <w:p w14:paraId="10A0F6D8" w14:textId="4571DE4D" w:rsidR="00681D81" w:rsidRDefault="003A0200">
          <w:pPr>
            <w:pStyle w:val="Sommario2"/>
            <w:tabs>
              <w:tab w:val="right" w:leader="dot" w:pos="9628"/>
            </w:tabs>
            <w:rPr>
              <w:noProof/>
              <w:sz w:val="22"/>
              <w:szCs w:val="22"/>
              <w:lang w:eastAsia="it-IT"/>
            </w:rPr>
          </w:pPr>
          <w:hyperlink w:anchor="_Toc167350819" w:history="1">
            <w:r w:rsidR="00681D81" w:rsidRPr="002105CD">
              <w:rPr>
                <w:rStyle w:val="Collegamentoipertestuale"/>
                <w:rFonts w:ascii="Calibri Light" w:eastAsia="Times New Roman" w:hAnsi="Calibri Light" w:cs="Calibri Light"/>
                <w:b/>
                <w:bCs/>
                <w:noProof/>
                <w:lang w:eastAsia="it-IT"/>
              </w:rPr>
              <w:t>D.CDS.3.1 Dotazione e qualificazione del personale docente e dei tutor</w:t>
            </w:r>
            <w:r w:rsidR="00681D81">
              <w:rPr>
                <w:noProof/>
                <w:webHidden/>
              </w:rPr>
              <w:tab/>
            </w:r>
            <w:r w:rsidR="00681D81">
              <w:rPr>
                <w:noProof/>
                <w:webHidden/>
              </w:rPr>
              <w:fldChar w:fldCharType="begin"/>
            </w:r>
            <w:r w:rsidR="00681D81">
              <w:rPr>
                <w:noProof/>
                <w:webHidden/>
              </w:rPr>
              <w:instrText xml:space="preserve"> PAGEREF _Toc167350819 \h </w:instrText>
            </w:r>
            <w:r w:rsidR="00681D81">
              <w:rPr>
                <w:noProof/>
                <w:webHidden/>
              </w:rPr>
            </w:r>
            <w:r w:rsidR="00681D81">
              <w:rPr>
                <w:noProof/>
                <w:webHidden/>
              </w:rPr>
              <w:fldChar w:fldCharType="separate"/>
            </w:r>
            <w:r w:rsidR="00681D81">
              <w:rPr>
                <w:noProof/>
                <w:webHidden/>
              </w:rPr>
              <w:t>25</w:t>
            </w:r>
            <w:r w:rsidR="00681D81">
              <w:rPr>
                <w:noProof/>
                <w:webHidden/>
              </w:rPr>
              <w:fldChar w:fldCharType="end"/>
            </w:r>
          </w:hyperlink>
        </w:p>
        <w:p w14:paraId="0A2A8082" w14:textId="6E91474C" w:rsidR="00681D81" w:rsidRDefault="003A0200">
          <w:pPr>
            <w:pStyle w:val="Sommario2"/>
            <w:tabs>
              <w:tab w:val="right" w:leader="dot" w:pos="9628"/>
            </w:tabs>
            <w:rPr>
              <w:noProof/>
              <w:sz w:val="22"/>
              <w:szCs w:val="22"/>
              <w:lang w:eastAsia="it-IT"/>
            </w:rPr>
          </w:pPr>
          <w:hyperlink w:anchor="_Toc167350820" w:history="1">
            <w:r w:rsidR="00681D81" w:rsidRPr="002105CD">
              <w:rPr>
                <w:rStyle w:val="Collegamentoipertestuale"/>
                <w:rFonts w:ascii="Calibri Light" w:eastAsia="Times New Roman" w:hAnsi="Calibri Light" w:cs="Calibri Light"/>
                <w:b/>
                <w:bCs/>
                <w:noProof/>
                <w:lang w:eastAsia="it-IT"/>
              </w:rPr>
              <w:t>D.CDS.3.2 - Dotazione di personale, strutture e servizi di supporto alla didattica</w:t>
            </w:r>
            <w:r w:rsidR="00681D81">
              <w:rPr>
                <w:noProof/>
                <w:webHidden/>
              </w:rPr>
              <w:tab/>
            </w:r>
            <w:r w:rsidR="00681D81">
              <w:rPr>
                <w:noProof/>
                <w:webHidden/>
              </w:rPr>
              <w:fldChar w:fldCharType="begin"/>
            </w:r>
            <w:r w:rsidR="00681D81">
              <w:rPr>
                <w:noProof/>
                <w:webHidden/>
              </w:rPr>
              <w:instrText xml:space="preserve"> PAGEREF _Toc167350820 \h </w:instrText>
            </w:r>
            <w:r w:rsidR="00681D81">
              <w:rPr>
                <w:noProof/>
                <w:webHidden/>
              </w:rPr>
            </w:r>
            <w:r w:rsidR="00681D81">
              <w:rPr>
                <w:noProof/>
                <w:webHidden/>
              </w:rPr>
              <w:fldChar w:fldCharType="separate"/>
            </w:r>
            <w:r w:rsidR="00681D81">
              <w:rPr>
                <w:noProof/>
                <w:webHidden/>
              </w:rPr>
              <w:t>28</w:t>
            </w:r>
            <w:r w:rsidR="00681D81">
              <w:rPr>
                <w:noProof/>
                <w:webHidden/>
              </w:rPr>
              <w:fldChar w:fldCharType="end"/>
            </w:r>
          </w:hyperlink>
        </w:p>
        <w:p w14:paraId="1B90AC02" w14:textId="195C817E" w:rsidR="00681D81" w:rsidRDefault="003A0200">
          <w:pPr>
            <w:pStyle w:val="Sommario1"/>
            <w:tabs>
              <w:tab w:val="right" w:leader="dot" w:pos="9628"/>
            </w:tabs>
            <w:rPr>
              <w:noProof/>
              <w:sz w:val="22"/>
              <w:szCs w:val="22"/>
              <w:lang w:eastAsia="it-IT"/>
            </w:rPr>
          </w:pPr>
          <w:hyperlink w:anchor="_Toc167350821" w:history="1">
            <w:r w:rsidR="00681D81" w:rsidRPr="002105CD">
              <w:rPr>
                <w:rStyle w:val="Collegamentoipertestuale"/>
                <w:rFonts w:ascii="Calibri Light" w:eastAsiaTheme="majorEastAsia" w:hAnsi="Calibri Light" w:cs="Calibri Light"/>
                <w:i/>
                <w:noProof/>
                <w:lang w:eastAsia="it-IT"/>
              </w:rPr>
              <w:t>D.CDS.4 Riesame e miglioramento del CdS</w:t>
            </w:r>
            <w:r w:rsidR="00681D81">
              <w:rPr>
                <w:noProof/>
                <w:webHidden/>
              </w:rPr>
              <w:tab/>
            </w:r>
            <w:r w:rsidR="00681D81">
              <w:rPr>
                <w:noProof/>
                <w:webHidden/>
              </w:rPr>
              <w:fldChar w:fldCharType="begin"/>
            </w:r>
            <w:r w:rsidR="00681D81">
              <w:rPr>
                <w:noProof/>
                <w:webHidden/>
              </w:rPr>
              <w:instrText xml:space="preserve"> PAGEREF _Toc167350821 \h </w:instrText>
            </w:r>
            <w:r w:rsidR="00681D81">
              <w:rPr>
                <w:noProof/>
                <w:webHidden/>
              </w:rPr>
            </w:r>
            <w:r w:rsidR="00681D81">
              <w:rPr>
                <w:noProof/>
                <w:webHidden/>
              </w:rPr>
              <w:fldChar w:fldCharType="separate"/>
            </w:r>
            <w:r w:rsidR="00681D81">
              <w:rPr>
                <w:noProof/>
                <w:webHidden/>
              </w:rPr>
              <w:t>32</w:t>
            </w:r>
            <w:r w:rsidR="00681D81">
              <w:rPr>
                <w:noProof/>
                <w:webHidden/>
              </w:rPr>
              <w:fldChar w:fldCharType="end"/>
            </w:r>
          </w:hyperlink>
        </w:p>
        <w:p w14:paraId="182385B9" w14:textId="646E2950" w:rsidR="00681D81" w:rsidRDefault="003A0200">
          <w:pPr>
            <w:pStyle w:val="Sommario2"/>
            <w:tabs>
              <w:tab w:val="right" w:leader="dot" w:pos="9628"/>
            </w:tabs>
            <w:rPr>
              <w:noProof/>
              <w:sz w:val="22"/>
              <w:szCs w:val="22"/>
              <w:lang w:eastAsia="it-IT"/>
            </w:rPr>
          </w:pPr>
          <w:hyperlink w:anchor="_Toc167350822" w:history="1">
            <w:r w:rsidR="00681D81" w:rsidRPr="002105CD">
              <w:rPr>
                <w:rStyle w:val="Collegamentoipertestuale"/>
                <w:rFonts w:ascii="Calibri Light" w:eastAsia="Times New Roman" w:hAnsi="Calibri Light" w:cs="Calibri Light"/>
                <w:b/>
                <w:bCs/>
                <w:noProof/>
                <w:lang w:eastAsia="it-IT"/>
              </w:rPr>
              <w:t>D.CDS.4.1 Contributo dei docenti, degli studenti e delle parti interessate al riesame e miglioramento del CdS</w:t>
            </w:r>
            <w:r w:rsidR="00681D81">
              <w:rPr>
                <w:noProof/>
                <w:webHidden/>
              </w:rPr>
              <w:tab/>
            </w:r>
            <w:r w:rsidR="00681D81">
              <w:rPr>
                <w:noProof/>
                <w:webHidden/>
              </w:rPr>
              <w:fldChar w:fldCharType="begin"/>
            </w:r>
            <w:r w:rsidR="00681D81">
              <w:rPr>
                <w:noProof/>
                <w:webHidden/>
              </w:rPr>
              <w:instrText xml:space="preserve"> PAGEREF _Toc167350822 \h </w:instrText>
            </w:r>
            <w:r w:rsidR="00681D81">
              <w:rPr>
                <w:noProof/>
                <w:webHidden/>
              </w:rPr>
            </w:r>
            <w:r w:rsidR="00681D81">
              <w:rPr>
                <w:noProof/>
                <w:webHidden/>
              </w:rPr>
              <w:fldChar w:fldCharType="separate"/>
            </w:r>
            <w:r w:rsidR="00681D81">
              <w:rPr>
                <w:noProof/>
                <w:webHidden/>
              </w:rPr>
              <w:t>32</w:t>
            </w:r>
            <w:r w:rsidR="00681D81">
              <w:rPr>
                <w:noProof/>
                <w:webHidden/>
              </w:rPr>
              <w:fldChar w:fldCharType="end"/>
            </w:r>
          </w:hyperlink>
        </w:p>
        <w:p w14:paraId="25CDB824" w14:textId="1C1EA900" w:rsidR="00681D81" w:rsidRDefault="003A0200">
          <w:pPr>
            <w:pStyle w:val="Sommario2"/>
            <w:tabs>
              <w:tab w:val="right" w:leader="dot" w:pos="9628"/>
            </w:tabs>
            <w:rPr>
              <w:noProof/>
              <w:sz w:val="22"/>
              <w:szCs w:val="22"/>
              <w:lang w:eastAsia="it-IT"/>
            </w:rPr>
          </w:pPr>
          <w:hyperlink w:anchor="_Toc167350823" w:history="1">
            <w:r w:rsidR="00681D81" w:rsidRPr="002105CD">
              <w:rPr>
                <w:rStyle w:val="Collegamentoipertestuale"/>
                <w:rFonts w:ascii="Calibri Light" w:eastAsia="Times New Roman" w:hAnsi="Calibri Light" w:cs="Calibri Light"/>
                <w:b/>
                <w:bCs/>
                <w:noProof/>
                <w:lang w:eastAsia="it-IT"/>
              </w:rPr>
              <w:t>D.CDS.4.2 Revisione della progettazione e delle metodologie didattiche del CdS</w:t>
            </w:r>
            <w:r w:rsidR="00681D81">
              <w:rPr>
                <w:noProof/>
                <w:webHidden/>
              </w:rPr>
              <w:tab/>
            </w:r>
            <w:r w:rsidR="00681D81">
              <w:rPr>
                <w:noProof/>
                <w:webHidden/>
              </w:rPr>
              <w:fldChar w:fldCharType="begin"/>
            </w:r>
            <w:r w:rsidR="00681D81">
              <w:rPr>
                <w:noProof/>
                <w:webHidden/>
              </w:rPr>
              <w:instrText xml:space="preserve"> PAGEREF _Toc167350823 \h </w:instrText>
            </w:r>
            <w:r w:rsidR="00681D81">
              <w:rPr>
                <w:noProof/>
                <w:webHidden/>
              </w:rPr>
            </w:r>
            <w:r w:rsidR="00681D81">
              <w:rPr>
                <w:noProof/>
                <w:webHidden/>
              </w:rPr>
              <w:fldChar w:fldCharType="separate"/>
            </w:r>
            <w:r w:rsidR="00681D81">
              <w:rPr>
                <w:noProof/>
                <w:webHidden/>
              </w:rPr>
              <w:t>35</w:t>
            </w:r>
            <w:r w:rsidR="00681D81">
              <w:rPr>
                <w:noProof/>
                <w:webHidden/>
              </w:rPr>
              <w:fldChar w:fldCharType="end"/>
            </w:r>
          </w:hyperlink>
        </w:p>
        <w:p w14:paraId="16E0D101" w14:textId="601DFDD1" w:rsidR="00681D81" w:rsidRDefault="00681D81">
          <w:r>
            <w:rPr>
              <w:b/>
              <w:bCs/>
            </w:rPr>
            <w:fldChar w:fldCharType="end"/>
          </w:r>
        </w:p>
      </w:sdtContent>
    </w:sdt>
    <w:p w14:paraId="3FB378A2" w14:textId="42EC3BB3" w:rsidR="00681D81" w:rsidRDefault="00681D81">
      <w:pPr>
        <w:spacing w:before="0"/>
        <w:rPr>
          <w:rFonts w:ascii="Calibri Light" w:hAnsi="Calibri Light" w:cs="Calibri Light"/>
          <w:iCs/>
          <w:sz w:val="22"/>
          <w:szCs w:val="22"/>
        </w:rPr>
      </w:pPr>
    </w:p>
    <w:p w14:paraId="7BBB25FA" w14:textId="55ACF3DC" w:rsidR="00113259" w:rsidRDefault="00113259">
      <w:pPr>
        <w:spacing w:before="0"/>
        <w:rPr>
          <w:rFonts w:ascii="Calibri Light" w:hAnsi="Calibri Light" w:cs="Calibri Light"/>
          <w:iCs/>
          <w:sz w:val="22"/>
          <w:szCs w:val="22"/>
        </w:rPr>
      </w:pPr>
    </w:p>
    <w:p w14:paraId="67142B7E" w14:textId="0BD5622F" w:rsidR="00113259" w:rsidRDefault="00113259">
      <w:pPr>
        <w:spacing w:before="0"/>
        <w:rPr>
          <w:rFonts w:ascii="Calibri Light" w:hAnsi="Calibri Light" w:cs="Calibri Light"/>
          <w:iCs/>
          <w:sz w:val="22"/>
          <w:szCs w:val="22"/>
        </w:rPr>
      </w:pPr>
    </w:p>
    <w:p w14:paraId="14245DA6" w14:textId="52296219" w:rsidR="00113259" w:rsidRDefault="00113259">
      <w:pPr>
        <w:spacing w:before="0"/>
        <w:rPr>
          <w:rFonts w:ascii="Calibri Light" w:hAnsi="Calibri Light" w:cs="Calibri Light"/>
          <w:iCs/>
          <w:sz w:val="22"/>
          <w:szCs w:val="22"/>
        </w:rPr>
      </w:pPr>
    </w:p>
    <w:p w14:paraId="18A54D26" w14:textId="77777777" w:rsidR="00113259" w:rsidRDefault="00113259">
      <w:pPr>
        <w:spacing w:before="0"/>
        <w:rPr>
          <w:rFonts w:ascii="Calibri Light" w:hAnsi="Calibri Light" w:cs="Calibri Light"/>
          <w:iCs/>
          <w:sz w:val="22"/>
          <w:szCs w:val="22"/>
        </w:rPr>
      </w:pPr>
    </w:p>
    <w:tbl>
      <w:tblPr>
        <w:tblStyle w:val="Grigliatabella"/>
        <w:tblpPr w:leftFromText="141" w:rightFromText="141" w:vertAnchor="text" w:horzAnchor="margin" w:tblpY="171"/>
        <w:tblW w:w="0" w:type="auto"/>
        <w:tblLook w:val="04A0" w:firstRow="1" w:lastRow="0" w:firstColumn="1" w:lastColumn="0" w:noHBand="0" w:noVBand="1"/>
      </w:tblPr>
      <w:tblGrid>
        <w:gridCol w:w="9628"/>
      </w:tblGrid>
      <w:tr w:rsidR="00113259" w14:paraId="5A993752" w14:textId="77777777" w:rsidTr="00113259">
        <w:tc>
          <w:tcPr>
            <w:tcW w:w="9628" w:type="dxa"/>
          </w:tcPr>
          <w:p w14:paraId="6049043B" w14:textId="22F8C98F" w:rsidR="00113259" w:rsidRDefault="00113259" w:rsidP="00113259">
            <w:pPr>
              <w:pStyle w:val="ANVURMGstileA"/>
              <w:rPr>
                <w:b w:val="0"/>
                <w:bCs/>
                <w:color w:val="FF0000"/>
              </w:rPr>
            </w:pPr>
            <w:r w:rsidRPr="00681D81">
              <w:rPr>
                <w:b w:val="0"/>
                <w:bCs/>
                <w:color w:val="FF0000"/>
              </w:rPr>
              <w:t>Le note metodologiche riportate con il colore rosso</w:t>
            </w:r>
            <w:r>
              <w:rPr>
                <w:b w:val="0"/>
                <w:bCs/>
                <w:color w:val="FF0000"/>
              </w:rPr>
              <w:t xml:space="preserve"> (compresa questa tabella)</w:t>
            </w:r>
            <w:r w:rsidRPr="00681D81">
              <w:rPr>
                <w:b w:val="0"/>
                <w:bCs/>
                <w:color w:val="FF0000"/>
              </w:rPr>
              <w:t xml:space="preserve"> andranno eliminate nella versione definitiva mentre le note riportate con il colore </w:t>
            </w:r>
            <w:r w:rsidRPr="00681D81">
              <w:rPr>
                <w:b w:val="0"/>
                <w:bCs/>
                <w:color w:val="1F497D" w:themeColor="text2"/>
              </w:rPr>
              <w:t>blu</w:t>
            </w:r>
            <w:r w:rsidRPr="00681D81">
              <w:rPr>
                <w:b w:val="0"/>
                <w:bCs/>
                <w:color w:val="FF0000"/>
              </w:rPr>
              <w:t xml:space="preserve"> sono elementi (frasi, documenti..) che devono necessariamente essere presenti nella versione definitiva.</w:t>
            </w:r>
          </w:p>
          <w:p w14:paraId="6C343109" w14:textId="77777777" w:rsidR="00113259" w:rsidRPr="00113259" w:rsidRDefault="00113259" w:rsidP="00113259">
            <w:pPr>
              <w:rPr>
                <w:color w:val="FF0000"/>
                <w:lang w:eastAsia="it-IT"/>
              </w:rPr>
            </w:pPr>
            <w:r w:rsidRPr="00113259">
              <w:rPr>
                <w:color w:val="FF0000"/>
                <w:lang w:eastAsia="it-IT"/>
              </w:rPr>
              <w:t>Legenda</w:t>
            </w:r>
          </w:p>
          <w:p w14:paraId="294A0BCD" w14:textId="77777777" w:rsidR="00113259" w:rsidRPr="00113259" w:rsidRDefault="00113259" w:rsidP="00113259">
            <w:pPr>
              <w:rPr>
                <w:color w:val="FF0000"/>
                <w:lang w:eastAsia="it-IT"/>
              </w:rPr>
            </w:pPr>
            <w:r w:rsidRPr="00113259">
              <w:rPr>
                <w:color w:val="FF0000"/>
                <w:lang w:eastAsia="it-IT"/>
              </w:rPr>
              <w:t>AdC</w:t>
            </w:r>
            <w:r w:rsidRPr="00113259">
              <w:rPr>
                <w:color w:val="FF0000"/>
              </w:rPr>
              <w:t xml:space="preserve"> </w:t>
            </w:r>
            <w:r w:rsidRPr="00113259">
              <w:rPr>
                <w:color w:val="FF0000"/>
                <w:lang w:eastAsia="it-IT"/>
              </w:rPr>
              <w:t>Aspetto da Considerare</w:t>
            </w:r>
          </w:p>
          <w:p w14:paraId="18B36FBF" w14:textId="0EC753A4" w:rsidR="00113259" w:rsidRDefault="00113259" w:rsidP="00113259">
            <w:pPr>
              <w:rPr>
                <w:color w:val="FF0000"/>
                <w:lang w:eastAsia="it-IT"/>
              </w:rPr>
            </w:pPr>
            <w:r w:rsidRPr="00113259">
              <w:rPr>
                <w:color w:val="FF0000"/>
                <w:lang w:eastAsia="it-IT"/>
              </w:rPr>
              <w:t>PdA Punto di Attenzione</w:t>
            </w:r>
          </w:p>
          <w:p w14:paraId="0FE07639" w14:textId="2C5BBE67" w:rsidR="00113259" w:rsidRPr="00113259" w:rsidRDefault="00113259" w:rsidP="00113259">
            <w:pPr>
              <w:rPr>
                <w:color w:val="FF0000"/>
                <w:lang w:eastAsia="it-IT"/>
              </w:rPr>
            </w:pPr>
            <w:r w:rsidRPr="00113259">
              <w:rPr>
                <w:rFonts w:eastAsia="Times New Roman" w:cstheme="minorHAnsi"/>
                <w:bCs/>
                <w:color w:val="FF0000"/>
              </w:rPr>
              <w:t>RRC</w:t>
            </w:r>
            <w:r>
              <w:t xml:space="preserve"> </w:t>
            </w:r>
            <w:r w:rsidRPr="00113259">
              <w:rPr>
                <w:rFonts w:eastAsia="Times New Roman" w:cstheme="minorHAnsi"/>
                <w:bCs/>
                <w:color w:val="FF0000"/>
              </w:rPr>
              <w:t>Rapporto di riesame ciclico</w:t>
            </w:r>
          </w:p>
          <w:p w14:paraId="36D2B5AC" w14:textId="77777777" w:rsidR="00113259" w:rsidRPr="00113259" w:rsidRDefault="00113259" w:rsidP="00113259">
            <w:pPr>
              <w:rPr>
                <w:color w:val="FF0000"/>
                <w:lang w:eastAsia="it-IT"/>
              </w:rPr>
            </w:pPr>
            <w:r w:rsidRPr="00113259">
              <w:rPr>
                <w:color w:val="FF0000"/>
                <w:lang w:eastAsia="it-IT"/>
              </w:rPr>
              <w:t>RDCdS</w:t>
            </w:r>
            <w:r w:rsidRPr="00113259">
              <w:rPr>
                <w:color w:val="FF0000"/>
              </w:rPr>
              <w:t xml:space="preserve"> </w:t>
            </w:r>
            <w:r w:rsidRPr="00113259">
              <w:rPr>
                <w:color w:val="FF0000"/>
                <w:lang w:eastAsia="it-IT"/>
              </w:rPr>
              <w:t>Regolamento Didattico del CdS</w:t>
            </w:r>
          </w:p>
          <w:p w14:paraId="4C9065AB" w14:textId="77777777" w:rsidR="00113259" w:rsidRDefault="00113259" w:rsidP="00113259">
            <w:pPr>
              <w:spacing w:before="0"/>
              <w:rPr>
                <w:rFonts w:ascii="Calibri Light" w:hAnsi="Calibri Light" w:cs="Calibri Light"/>
                <w:iCs/>
                <w:sz w:val="22"/>
                <w:szCs w:val="22"/>
              </w:rPr>
            </w:pPr>
          </w:p>
        </w:tc>
      </w:tr>
    </w:tbl>
    <w:p w14:paraId="40CB3D9B" w14:textId="77777777" w:rsidR="005D3BFA" w:rsidRDefault="005D3BFA" w:rsidP="005D3BFA">
      <w:pPr>
        <w:ind w:right="141"/>
        <w:rPr>
          <w:rFonts w:ascii="Calibri Light" w:hAnsi="Calibri Light" w:cs="Calibri Light"/>
          <w:iCs/>
          <w:sz w:val="22"/>
          <w:szCs w:val="22"/>
        </w:rPr>
      </w:pPr>
    </w:p>
    <w:p w14:paraId="40EF1BD4" w14:textId="77777777" w:rsidR="00681D81" w:rsidRPr="00681D81" w:rsidRDefault="00681D81" w:rsidP="00681D81">
      <w:pPr>
        <w:rPr>
          <w:lang w:eastAsia="it-IT"/>
        </w:rPr>
      </w:pPr>
      <w:bookmarkStart w:id="2" w:name="_Toc136928505"/>
    </w:p>
    <w:p w14:paraId="01DBCD49" w14:textId="3E183FD5" w:rsidR="005D3BFA" w:rsidRPr="005D3BFA" w:rsidRDefault="005D3BFA" w:rsidP="005D3BFA">
      <w:pPr>
        <w:keepNext/>
        <w:keepLines/>
        <w:spacing w:before="240" w:after="0" w:line="240" w:lineRule="auto"/>
        <w:ind w:right="141"/>
        <w:outlineLvl w:val="0"/>
        <w:rPr>
          <w:rFonts w:ascii="Calibri Light" w:eastAsiaTheme="majorEastAsia" w:hAnsi="Calibri Light" w:cs="Calibri Light"/>
          <w:b/>
          <w:bCs/>
          <w:i/>
          <w:color w:val="365F91" w:themeColor="accent1" w:themeShade="BF"/>
          <w:sz w:val="22"/>
          <w:szCs w:val="32"/>
          <w:lang w:eastAsia="it-IT"/>
        </w:rPr>
      </w:pPr>
      <w:bookmarkStart w:id="3" w:name="_Toc167350806"/>
      <w:r w:rsidRPr="005D3BFA">
        <w:rPr>
          <w:rFonts w:ascii="Calibri Light" w:eastAsiaTheme="majorEastAsia" w:hAnsi="Calibri Light" w:cs="Calibri Light"/>
          <w:i/>
          <w:color w:val="365F91" w:themeColor="accent1" w:themeShade="BF"/>
          <w:sz w:val="22"/>
          <w:szCs w:val="32"/>
          <w:lang w:eastAsia="it-IT"/>
        </w:rPr>
        <w:t>D.CDS.1 L’Assicurazione della Qualità nella progettazione del Corso di Studio (CdS)</w:t>
      </w:r>
      <w:bookmarkEnd w:id="2"/>
      <w:bookmarkEnd w:id="3"/>
    </w:p>
    <w:p w14:paraId="685F2995" w14:textId="77777777" w:rsidR="005D3BFA" w:rsidRPr="005D3BFA" w:rsidRDefault="005D3BFA" w:rsidP="005D3BFA">
      <w:pPr>
        <w:spacing w:before="0" w:after="0" w:line="240" w:lineRule="auto"/>
        <w:ind w:right="141"/>
        <w:rPr>
          <w:rFonts w:ascii="Calibri Light" w:eastAsia="Times New Roman" w:hAnsi="Calibri Light" w:cs="Calibri Light"/>
          <w:lang w:eastAsia="it-IT"/>
        </w:rPr>
      </w:pPr>
    </w:p>
    <w:p w14:paraId="25CB1E96" w14:textId="77777777" w:rsidR="005D3BFA" w:rsidRPr="005D3BFA" w:rsidRDefault="005D3BFA" w:rsidP="005D3BFA">
      <w:pPr>
        <w:spacing w:before="0" w:after="0" w:line="240" w:lineRule="auto"/>
        <w:ind w:right="141"/>
        <w:outlineLvl w:val="1"/>
        <w:rPr>
          <w:rFonts w:ascii="Calibri Light" w:eastAsia="Times New Roman" w:hAnsi="Calibri Light" w:cs="Calibri Light"/>
          <w:sz w:val="22"/>
          <w:szCs w:val="36"/>
          <w:lang w:eastAsia="it-IT"/>
        </w:rPr>
      </w:pPr>
      <w:bookmarkStart w:id="4" w:name="_Toc136928506"/>
      <w:bookmarkStart w:id="5" w:name="_Toc167350807"/>
      <w:r w:rsidRPr="005D3BFA">
        <w:rPr>
          <w:rFonts w:ascii="Calibri Light" w:eastAsia="Times New Roman" w:hAnsi="Calibri Light" w:cs="Calibri Light"/>
          <w:b/>
          <w:bCs/>
          <w:sz w:val="22"/>
          <w:szCs w:val="36"/>
          <w:lang w:eastAsia="it-IT"/>
        </w:rPr>
        <w:t>D.CDS.1.1 - Progettazione del CdS e consultazione iniziale delle parti interessate</w:t>
      </w:r>
      <w:bookmarkEnd w:id="4"/>
      <w:bookmarkEnd w:id="5"/>
    </w:p>
    <w:p w14:paraId="7C6128B8"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36641EF1" w14:textId="4021865E" w:rsidR="005D3BFA" w:rsidRPr="005D3BFA" w:rsidRDefault="005D3BFA" w:rsidP="002F4477">
      <w:pPr>
        <w:shd w:val="clear" w:color="auto" w:fill="EAF1DD" w:themeFill="accent3" w:themeFillTint="33"/>
        <w:spacing w:before="0" w:after="0" w:line="240" w:lineRule="auto"/>
        <w:ind w:right="141"/>
        <w:jc w:val="both"/>
        <w:rPr>
          <w:rFonts w:ascii="Calibri Light" w:eastAsia="Times New Roman" w:hAnsi="Calibri Light" w:cs="Calibri Light"/>
          <w:i/>
          <w:iCs/>
          <w:sz w:val="18"/>
          <w:szCs w:val="18"/>
          <w:lang w:eastAsia="it-IT"/>
        </w:rPr>
      </w:pPr>
      <w:r w:rsidRPr="005D3BFA">
        <w:rPr>
          <w:rFonts w:ascii="Calibri Light" w:eastAsia="Times New Roman" w:hAnsi="Calibri Light" w:cs="Calibri Light"/>
          <w:i/>
          <w:iCs/>
          <w:sz w:val="18"/>
          <w:szCs w:val="18"/>
          <w:lang w:eastAsia="it-IT"/>
        </w:rPr>
        <w:t>D.CDS.1.1.1 In fase di progettazione (iniziale e di revisione dell’offerta formativa anche a valle di azioni di riesame) del CdS, vengono approfondite le esigenze, le potenzialità di sviluppo e aggiornamento dei profili formativi e di acquisizione di competenze trasversali anche in relazione ai cicli di studio successivi (ivi compreso i Corsi di Dottorato di Ricerca e le Scuole di Specializzazione) e agli esiti occupazionali dei laureati.</w:t>
      </w:r>
      <w:r w:rsidR="002F4477">
        <w:rPr>
          <w:rFonts w:ascii="Calibri Light" w:eastAsia="Times New Roman" w:hAnsi="Calibri Light" w:cs="Calibri Light"/>
          <w:i/>
          <w:iCs/>
          <w:sz w:val="18"/>
          <w:szCs w:val="18"/>
          <w:lang w:eastAsia="it-IT"/>
        </w:rPr>
        <w:t xml:space="preserve"> (Nota: </w:t>
      </w:r>
      <w:r w:rsidR="002F4477" w:rsidRPr="002F4477">
        <w:rPr>
          <w:rFonts w:ascii="Calibri Light" w:eastAsia="Times New Roman" w:hAnsi="Calibri Light" w:cs="Calibri Light"/>
          <w:i/>
          <w:iCs/>
          <w:sz w:val="18"/>
          <w:szCs w:val="18"/>
          <w:lang w:eastAsia="it-IT"/>
        </w:rPr>
        <w:t>Per la progettazione dei Corsi di Studio si vedano le Linee Guida dell’ANVUR per la progettazione in qualità dei Corsi di Studio di nuova istituzione (A.I. CdS).I profili formativi di riferimento sono quelli umanistici, scientifici, tecnologici, sanitari o economico-sociali.</w:t>
      </w:r>
      <w:r w:rsidR="002F4477">
        <w:rPr>
          <w:rFonts w:ascii="Calibri Light" w:eastAsia="Times New Roman" w:hAnsi="Calibri Light" w:cs="Calibri Light"/>
          <w:i/>
          <w:iCs/>
          <w:sz w:val="18"/>
          <w:szCs w:val="18"/>
          <w:lang w:eastAsia="it-IT"/>
        </w:rPr>
        <w:t xml:space="preserve"> </w:t>
      </w:r>
      <w:r w:rsidR="002F4477" w:rsidRPr="002F4477">
        <w:rPr>
          <w:rFonts w:ascii="Calibri Light" w:eastAsia="Times New Roman" w:hAnsi="Calibri Light" w:cs="Calibri Light"/>
          <w:i/>
          <w:iCs/>
          <w:sz w:val="18"/>
          <w:szCs w:val="18"/>
          <w:lang w:eastAsia="it-IT"/>
        </w:rPr>
        <w:t>I cicli di studio successivi al CdS in esame e appartenenti al medesimo Ateneo costituiscono, a tutti gli effetti, parti interessate in quanto accolgono come studenti in ingresso gli studenti in uscita del CdS in esame; i responsabili dei cicli di studio successivi vanno pertanto consultati in maniera strutturata.</w:t>
      </w:r>
      <w:r w:rsidR="002F4477">
        <w:rPr>
          <w:rFonts w:ascii="Calibri Light" w:eastAsia="Times New Roman" w:hAnsi="Calibri Light" w:cs="Calibri Light"/>
          <w:i/>
          <w:iCs/>
          <w:sz w:val="18"/>
          <w:szCs w:val="18"/>
          <w:lang w:eastAsia="it-IT"/>
        </w:rPr>
        <w:t>)</w:t>
      </w:r>
    </w:p>
    <w:p w14:paraId="3A03E662" w14:textId="042B8E66" w:rsidR="005D3BFA" w:rsidRPr="005D3BFA"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iCs/>
          <w:sz w:val="18"/>
          <w:szCs w:val="18"/>
          <w:lang w:eastAsia="it-IT"/>
        </w:rPr>
      </w:pPr>
      <w:r w:rsidRPr="005D3BFA">
        <w:rPr>
          <w:rFonts w:ascii="Calibri Light" w:eastAsia="Times New Roman" w:hAnsi="Calibri Light" w:cs="Calibri Light"/>
          <w:i/>
          <w:iCs/>
          <w:sz w:val="18"/>
          <w:szCs w:val="18"/>
          <w:lang w:eastAsia="it-IT"/>
        </w:rPr>
        <w:t>D.CDS.1.1.2 Le principali parti interessate ai profili formativi in uscita del CdS vengono identificate e consultate direttamente o indirettamente (anche attraverso studi di settore ove disponibili) nella progettazione (iniziale e di revisione dell’offerta formativa anche a valle di azioni di riesame) del CdS, con particolare attenzione alle potenzialità occupazionali dei laureati o al proseguimento degli studi nei cicli successivi; gli esiti delle consultazioni delle parti interessate sono presi in considerazione nella definizione degli obiettivi e dei profili formativi del CdS.</w:t>
      </w:r>
      <w:r w:rsidR="002F4477">
        <w:rPr>
          <w:rFonts w:ascii="Calibri Light" w:eastAsia="Times New Roman" w:hAnsi="Calibri Light" w:cs="Calibri Light"/>
          <w:i/>
          <w:iCs/>
          <w:sz w:val="18"/>
          <w:szCs w:val="18"/>
          <w:lang w:eastAsia="it-IT"/>
        </w:rPr>
        <w:t xml:space="preserve"> (Nota: </w:t>
      </w:r>
      <w:r w:rsidR="002F4477" w:rsidRPr="002F4477">
        <w:rPr>
          <w:rFonts w:ascii="Calibri Light" w:eastAsia="Times New Roman" w:hAnsi="Calibri Light" w:cs="Calibri Light"/>
          <w:i/>
          <w:iCs/>
          <w:sz w:val="18"/>
          <w:szCs w:val="18"/>
          <w:lang w:eastAsia="it-IT"/>
        </w:rPr>
        <w:t>Le parti interessate da consultare vanno individuate dal CdS coerentemente con le caratteristiche del CdS in esame, il suo contesto di riferimento e con la pianificazione strategica dell’Ateneo.</w:t>
      </w:r>
      <w:r w:rsidR="002F4477">
        <w:rPr>
          <w:rFonts w:ascii="Calibri Light" w:eastAsia="Times New Roman" w:hAnsi="Calibri Light" w:cs="Calibri Light"/>
          <w:i/>
          <w:iCs/>
          <w:sz w:val="18"/>
          <w:szCs w:val="18"/>
          <w:lang w:eastAsia="it-IT"/>
        </w:rPr>
        <w:t>)</w:t>
      </w:r>
    </w:p>
    <w:p w14:paraId="42AA077B" w14:textId="77777777" w:rsidR="005D3BFA" w:rsidRPr="005D3BFA"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iCs/>
          <w:sz w:val="18"/>
          <w:szCs w:val="18"/>
          <w:lang w:eastAsia="it-IT"/>
        </w:rPr>
      </w:pPr>
      <w:r w:rsidRPr="005D3BFA">
        <w:rPr>
          <w:rFonts w:ascii="Calibri Light" w:eastAsia="Times New Roman" w:hAnsi="Calibri Light" w:cs="Calibri Light"/>
          <w:i/>
          <w:iCs/>
          <w:sz w:val="18"/>
          <w:szCs w:val="18"/>
          <w:lang w:eastAsia="it-IT"/>
        </w:rPr>
        <w:t>[Tutti gli aspetti da considerare di questo punto di attenzione servono anche da riscontro per la valutazione del requisito di sede D.2].</w:t>
      </w:r>
    </w:p>
    <w:p w14:paraId="0FEDD746" w14:textId="77777777" w:rsidR="005D3BFA" w:rsidRPr="005D3BFA" w:rsidRDefault="005D3BFA" w:rsidP="005D3BFA">
      <w:pPr>
        <w:spacing w:before="0" w:after="0" w:line="240" w:lineRule="auto"/>
        <w:ind w:right="141"/>
        <w:jc w:val="both"/>
        <w:rPr>
          <w:rFonts w:ascii="Calibri Light" w:eastAsia="Times New Roman" w:hAnsi="Calibri Light" w:cs="Calibri Light"/>
          <w:i/>
          <w:iCs/>
          <w:lang w:eastAsia="it-IT"/>
        </w:rPr>
      </w:pPr>
    </w:p>
    <w:tbl>
      <w:tblPr>
        <w:tblStyle w:val="Grigliatabella3"/>
        <w:tblW w:w="9640" w:type="dxa"/>
        <w:tblInd w:w="-147" w:type="dxa"/>
        <w:tblLook w:val="04A0" w:firstRow="1" w:lastRow="0" w:firstColumn="1" w:lastColumn="0" w:noHBand="0" w:noVBand="1"/>
      </w:tblPr>
      <w:tblGrid>
        <w:gridCol w:w="9775"/>
      </w:tblGrid>
      <w:tr w:rsidR="005D3BFA" w:rsidRPr="005D3BFA" w14:paraId="60C2F98B" w14:textId="77777777" w:rsidTr="00943E7E">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71EC5E69" w14:textId="77777777" w:rsidR="005D3BFA" w:rsidRPr="00B04F02" w:rsidRDefault="005D3BFA" w:rsidP="00B04F02">
            <w:pPr>
              <w:pStyle w:val="Default"/>
              <w:jc w:val="both"/>
              <w:rPr>
                <w:rFonts w:asciiTheme="minorHAnsi" w:hAnsiTheme="minorHAnsi" w:cstheme="minorHAnsi"/>
                <w:sz w:val="20"/>
                <w:szCs w:val="20"/>
              </w:rPr>
            </w:pPr>
            <w:r w:rsidRPr="00B04F02">
              <w:rPr>
                <w:rFonts w:asciiTheme="minorHAnsi" w:hAnsiTheme="minorHAnsi" w:cstheme="minorHAnsi"/>
                <w:b/>
                <w:bCs/>
                <w:sz w:val="20"/>
                <w:szCs w:val="20"/>
              </w:rPr>
              <w:t xml:space="preserve">Autovalutazione (non più di 1.500 parole) </w:t>
            </w:r>
          </w:p>
          <w:p w14:paraId="13EEE51F" w14:textId="77777777" w:rsidR="005D3BFA" w:rsidRPr="00B04F02" w:rsidRDefault="005D3BFA" w:rsidP="00B04F02">
            <w:pPr>
              <w:pStyle w:val="Default"/>
              <w:jc w:val="both"/>
              <w:rPr>
                <w:rFonts w:asciiTheme="minorHAnsi" w:hAnsiTheme="minorHAnsi" w:cstheme="minorHAnsi"/>
                <w:b/>
                <w:bCs/>
                <w:sz w:val="20"/>
                <w:szCs w:val="20"/>
              </w:rPr>
            </w:pPr>
          </w:p>
          <w:p w14:paraId="4ED89D38" w14:textId="77777777" w:rsidR="005D3BFA" w:rsidRPr="00B04F02" w:rsidRDefault="005D3BFA" w:rsidP="00B04F02">
            <w:pPr>
              <w:spacing w:before="0"/>
              <w:jc w:val="both"/>
              <w:rPr>
                <w:rFonts w:asciiTheme="minorHAnsi" w:hAnsiTheme="minorHAnsi" w:cstheme="minorHAnsi"/>
                <w:b/>
                <w:bCs/>
                <w:i/>
                <w:iCs/>
                <w:color w:val="FF0000"/>
              </w:rPr>
            </w:pPr>
            <w:r w:rsidRPr="00B04F02">
              <w:rPr>
                <w:rFonts w:asciiTheme="minorHAnsi" w:hAnsiTheme="minorHAnsi" w:cstheme="minorHAnsi"/>
                <w:b/>
                <w:bCs/>
                <w:i/>
                <w:iCs/>
                <w:color w:val="FF0000"/>
              </w:rPr>
              <w:t xml:space="preserve">1.1.1 </w:t>
            </w:r>
          </w:p>
          <w:p w14:paraId="671447B5" w14:textId="77777777" w:rsidR="005D3BFA" w:rsidRPr="00B04F02" w:rsidRDefault="005D3BFA" w:rsidP="00B04F02">
            <w:pPr>
              <w:spacing w:before="0"/>
              <w:jc w:val="both"/>
              <w:rPr>
                <w:rFonts w:asciiTheme="minorHAnsi" w:hAnsiTheme="minorHAnsi" w:cstheme="minorHAnsi"/>
                <w:i/>
                <w:iCs/>
                <w:color w:val="FF0000"/>
              </w:rPr>
            </w:pPr>
            <w:r w:rsidRPr="00B04F02">
              <w:rPr>
                <w:rFonts w:asciiTheme="minorHAnsi" w:hAnsiTheme="minorHAnsi" w:cstheme="minorHAnsi"/>
                <w:b/>
                <w:bCs/>
                <w:i/>
                <w:iCs/>
                <w:color w:val="FF0000"/>
              </w:rPr>
              <w:t>Indicazioni per la compilazione</w:t>
            </w:r>
          </w:p>
          <w:p w14:paraId="100FC6D8" w14:textId="77777777" w:rsidR="005D3BFA" w:rsidRPr="00B04F02" w:rsidRDefault="005D3BFA" w:rsidP="00B04F02">
            <w:pPr>
              <w:spacing w:before="0"/>
              <w:jc w:val="both"/>
              <w:rPr>
                <w:rFonts w:asciiTheme="minorHAnsi" w:hAnsiTheme="minorHAnsi" w:cstheme="minorHAnsi"/>
                <w:i/>
                <w:iCs/>
                <w:color w:val="FF0000"/>
              </w:rPr>
            </w:pPr>
            <w:r w:rsidRPr="00B04F02">
              <w:rPr>
                <w:rFonts w:asciiTheme="minorHAnsi" w:hAnsiTheme="minorHAnsi" w:cstheme="minorHAnsi"/>
                <w:i/>
                <w:iCs/>
                <w:color w:val="FF0000"/>
              </w:rPr>
              <w:t xml:space="preserve">Evidenziare che il CdS approfondisce le esigenze, le potenzialità di sviluppo e aggiornamento dei profili formativi (umanistici, scientifici, tecnologici, sanitari o economico-sociali) e di acquisizione di competenze trasversali anche in relazione ai cicli di studio successivi (Corsi di Dottorato di Ricerca e le Scuole di Specializzazione) e agli esiti occupazionali dei laureati (anche riferendosi agli opportuni indicatori messi a disposizione dall’ANVUR) e alla prosecuzione degli studi in cicli di studio successivi (CLM per il CL, Corsi di Dottorato per i CLM), attraverso, in particolare, la consultazione diretta o indiretta delle parti interessate ai profili formativi in uscita del CdS (cfr. D.CDS.1.1.2). </w:t>
            </w:r>
          </w:p>
          <w:p w14:paraId="10812EA2" w14:textId="77777777" w:rsidR="00AC7DB6" w:rsidRPr="00B04F02" w:rsidRDefault="005D3BFA" w:rsidP="00B04F02">
            <w:pPr>
              <w:pStyle w:val="Default"/>
              <w:jc w:val="both"/>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t xml:space="preserve">Rendere disponibile attraverso collegamento al sito web dove è reperibile la documentazione (Verbali AQ e/o </w:t>
            </w:r>
            <w:r w:rsidR="00582B99" w:rsidRPr="00B04F02">
              <w:rPr>
                <w:rFonts w:asciiTheme="minorHAnsi" w:hAnsiTheme="minorHAnsi" w:cstheme="minorHAnsi"/>
                <w:i/>
                <w:iCs/>
                <w:color w:val="FF0000"/>
                <w:sz w:val="20"/>
                <w:szCs w:val="20"/>
              </w:rPr>
              <w:t xml:space="preserve">Collegio didattico </w:t>
            </w:r>
            <w:r w:rsidRPr="00B04F02">
              <w:rPr>
                <w:rFonts w:asciiTheme="minorHAnsi" w:hAnsiTheme="minorHAnsi" w:cstheme="minorHAnsi"/>
                <w:i/>
                <w:iCs/>
                <w:color w:val="FF0000"/>
                <w:sz w:val="20"/>
                <w:szCs w:val="20"/>
              </w:rPr>
              <w:t xml:space="preserve">e/o Comitato </w:t>
            </w:r>
            <w:r w:rsidR="00582B99" w:rsidRPr="00B04F02">
              <w:rPr>
                <w:rFonts w:asciiTheme="minorHAnsi" w:hAnsiTheme="minorHAnsi" w:cstheme="minorHAnsi"/>
                <w:i/>
                <w:iCs/>
                <w:color w:val="FF0000"/>
                <w:sz w:val="20"/>
                <w:szCs w:val="20"/>
              </w:rPr>
              <w:t>delle parti interessate</w:t>
            </w:r>
            <w:r w:rsidRPr="00B04F02">
              <w:rPr>
                <w:rFonts w:asciiTheme="minorHAnsi" w:hAnsiTheme="minorHAnsi" w:cstheme="minorHAnsi"/>
                <w:i/>
                <w:iCs/>
                <w:color w:val="FF0000"/>
                <w:sz w:val="20"/>
                <w:szCs w:val="20"/>
              </w:rPr>
              <w:t>) che dà evidenza della coerenza delle modalità di gestione del processo con quanto sopra esposto.</w:t>
            </w:r>
          </w:p>
          <w:p w14:paraId="484C0903" w14:textId="46E6AAC8" w:rsidR="005D3BFA" w:rsidRPr="00B04F02" w:rsidRDefault="005D3BFA" w:rsidP="00B04F02">
            <w:pPr>
              <w:pStyle w:val="Default"/>
              <w:jc w:val="both"/>
              <w:rPr>
                <w:rFonts w:asciiTheme="minorHAnsi" w:hAnsiTheme="minorHAnsi" w:cstheme="minorHAnsi"/>
                <w:b/>
                <w:bCs/>
                <w:i/>
                <w:iCs/>
                <w:color w:val="FF0000"/>
                <w:sz w:val="20"/>
                <w:szCs w:val="20"/>
              </w:rPr>
            </w:pPr>
            <w:r w:rsidRPr="00B04F02">
              <w:rPr>
                <w:rFonts w:asciiTheme="minorHAnsi" w:hAnsiTheme="minorHAnsi" w:cstheme="minorHAnsi"/>
                <w:b/>
                <w:bCs/>
                <w:i/>
                <w:iCs/>
                <w:color w:val="FF0000"/>
                <w:sz w:val="20"/>
                <w:szCs w:val="20"/>
              </w:rPr>
              <w:t>Compilazione</w:t>
            </w:r>
          </w:p>
          <w:p w14:paraId="7B2633DC" w14:textId="77777777" w:rsidR="005D3BFA" w:rsidRPr="00B04F02" w:rsidRDefault="005D3BFA" w:rsidP="00B04F02">
            <w:pPr>
              <w:pStyle w:val="Default"/>
              <w:jc w:val="both"/>
              <w:rPr>
                <w:rFonts w:asciiTheme="minorHAnsi" w:hAnsiTheme="minorHAnsi" w:cstheme="minorHAnsi"/>
                <w:sz w:val="20"/>
                <w:szCs w:val="20"/>
              </w:rPr>
            </w:pPr>
          </w:p>
          <w:p w14:paraId="03A06CEC" w14:textId="77777777" w:rsidR="005D3BFA" w:rsidRPr="00B04F02" w:rsidRDefault="005D3BFA" w:rsidP="00B04F02">
            <w:pPr>
              <w:spacing w:before="0"/>
              <w:jc w:val="both"/>
              <w:rPr>
                <w:rFonts w:asciiTheme="minorHAnsi" w:hAnsiTheme="minorHAnsi" w:cstheme="minorHAnsi"/>
                <w:b/>
                <w:bCs/>
                <w:i/>
                <w:iCs/>
                <w:color w:val="FF0000"/>
              </w:rPr>
            </w:pPr>
            <w:r w:rsidRPr="00B04F02">
              <w:rPr>
                <w:rFonts w:asciiTheme="minorHAnsi" w:hAnsiTheme="minorHAnsi" w:cstheme="minorHAnsi"/>
                <w:b/>
                <w:bCs/>
                <w:i/>
                <w:iCs/>
                <w:color w:val="FF0000"/>
              </w:rPr>
              <w:t xml:space="preserve">1.1.2 </w:t>
            </w:r>
          </w:p>
          <w:p w14:paraId="3C7F3FB9" w14:textId="77777777" w:rsidR="005D3BFA" w:rsidRPr="00B04F02" w:rsidRDefault="005D3BFA" w:rsidP="00B04F02">
            <w:pPr>
              <w:spacing w:before="0"/>
              <w:jc w:val="both"/>
              <w:rPr>
                <w:rFonts w:asciiTheme="minorHAnsi" w:hAnsiTheme="minorHAnsi" w:cstheme="minorHAnsi"/>
                <w:i/>
                <w:iCs/>
                <w:color w:val="FF0000"/>
              </w:rPr>
            </w:pPr>
            <w:r w:rsidRPr="00B04F02">
              <w:rPr>
                <w:rFonts w:asciiTheme="minorHAnsi" w:hAnsiTheme="minorHAnsi" w:cstheme="minorHAnsi"/>
                <w:b/>
                <w:bCs/>
                <w:i/>
                <w:iCs/>
                <w:color w:val="FF0000"/>
              </w:rPr>
              <w:t>Indicazioni per la compilazione</w:t>
            </w:r>
          </w:p>
          <w:p w14:paraId="78BC7991" w14:textId="77777777" w:rsidR="005D3BFA" w:rsidRPr="00B04F02" w:rsidRDefault="005D3BFA" w:rsidP="00B04F02">
            <w:pPr>
              <w:pStyle w:val="Default"/>
              <w:jc w:val="both"/>
              <w:rPr>
                <w:rFonts w:asciiTheme="minorHAnsi" w:hAnsiTheme="minorHAnsi" w:cstheme="minorHAnsi"/>
                <w:sz w:val="20"/>
                <w:szCs w:val="20"/>
              </w:rPr>
            </w:pPr>
            <w:r w:rsidRPr="00B04F02">
              <w:rPr>
                <w:rFonts w:asciiTheme="minorHAnsi" w:hAnsiTheme="minorHAnsi" w:cstheme="minorHAnsi"/>
                <w:i/>
                <w:color w:val="FF0000"/>
                <w:sz w:val="20"/>
                <w:szCs w:val="20"/>
              </w:rPr>
              <w:t xml:space="preserve">Evidenziare che l’Ateneo ha definito le ‘Linee guida per la consultazione delle parti interessate al fine di favorire il collegamento fra università e mondo del lavoro’, che definiscono le modalità di gestione del processo di consultazione. Riportare, quindi, chi effettua la consultazione, i criteri per l’identificazione delle parti interessate da consultare </w:t>
            </w:r>
            <w:r w:rsidRPr="00B04F02">
              <w:rPr>
                <w:rFonts w:asciiTheme="minorHAnsi" w:eastAsia="Calibri" w:hAnsiTheme="minorHAnsi" w:cstheme="minorHAnsi"/>
                <w:i/>
                <w:color w:val="FF0000"/>
                <w:sz w:val="20"/>
                <w:szCs w:val="20"/>
              </w:rPr>
              <w:t>sia direttamente sia attraverso l'utilizzo di studi di settore</w:t>
            </w:r>
            <w:r w:rsidRPr="00B04F02">
              <w:rPr>
                <w:rFonts w:asciiTheme="minorHAnsi" w:hAnsiTheme="minorHAnsi" w:cstheme="minorHAnsi"/>
                <w:bCs/>
                <w:i/>
                <w:iCs/>
                <w:color w:val="FF0000"/>
                <w:sz w:val="20"/>
                <w:szCs w:val="20"/>
              </w:rPr>
              <w:t xml:space="preserve"> con particolare attenzione alle potenzialità occupazionali dei laureati e al proseguimento degli studi nei cicli successivi</w:t>
            </w:r>
            <w:r w:rsidRPr="00B04F02">
              <w:rPr>
                <w:rFonts w:asciiTheme="minorHAnsi" w:hAnsiTheme="minorHAnsi" w:cstheme="minorHAnsi"/>
                <w:i/>
                <w:color w:val="FF0000"/>
                <w:sz w:val="20"/>
                <w:szCs w:val="20"/>
              </w:rPr>
              <w:t>, le parti interessate interne ed esterne che il CdS ha stabilito di consultare e i modi e i tempi delle consultazioni e indicare dove sono documentate queste informazioni.</w:t>
            </w:r>
          </w:p>
          <w:p w14:paraId="719095F3" w14:textId="77777777" w:rsidR="005D3BFA" w:rsidRPr="00B04F02" w:rsidRDefault="005D3BFA" w:rsidP="00B04F02">
            <w:pPr>
              <w:pStyle w:val="Default"/>
              <w:jc w:val="both"/>
              <w:rPr>
                <w:rFonts w:asciiTheme="minorHAnsi" w:hAnsiTheme="minorHAnsi" w:cstheme="minorHAnsi"/>
                <w:bCs/>
                <w:i/>
                <w:iCs/>
                <w:color w:val="FF0000"/>
                <w:sz w:val="20"/>
                <w:szCs w:val="20"/>
              </w:rPr>
            </w:pPr>
            <w:r w:rsidRPr="00B04F02">
              <w:rPr>
                <w:rFonts w:asciiTheme="minorHAnsi" w:hAnsiTheme="minorHAnsi" w:cstheme="minorHAnsi"/>
                <w:bCs/>
                <w:i/>
                <w:iCs/>
                <w:color w:val="FF0000"/>
                <w:sz w:val="20"/>
                <w:szCs w:val="20"/>
              </w:rPr>
              <w:t xml:space="preserve">Evidenziare che le parti interessate esterne da consultare sono state individuate dal CdS coerentemente con le caratteristiche del CdS stesso, il suo contesto di riferimento (non solo a livello territoriale, ma, auspicabilmente, anche a livello nazionale e internazionale) e con la pianificazione strategica dell’Ateneo. </w:t>
            </w:r>
          </w:p>
          <w:p w14:paraId="52D5893B" w14:textId="77777777" w:rsidR="005D3BFA" w:rsidRPr="00B04F02" w:rsidRDefault="005D3BFA" w:rsidP="00B04F02">
            <w:pPr>
              <w:pStyle w:val="Rientrocorpodeltesto"/>
              <w:tabs>
                <w:tab w:val="left" w:pos="332"/>
              </w:tabs>
              <w:spacing w:after="0"/>
              <w:ind w:left="0"/>
              <w:jc w:val="both"/>
              <w:rPr>
                <w:rFonts w:asciiTheme="minorHAnsi" w:hAnsiTheme="minorHAnsi" w:cstheme="minorHAnsi"/>
                <w:bCs/>
                <w:i/>
                <w:iCs/>
                <w:color w:val="FF0000"/>
                <w:sz w:val="20"/>
                <w:szCs w:val="20"/>
              </w:rPr>
            </w:pPr>
            <w:r w:rsidRPr="00B04F02">
              <w:rPr>
                <w:rFonts w:asciiTheme="minorHAnsi" w:hAnsiTheme="minorHAnsi" w:cstheme="minorHAnsi"/>
                <w:bCs/>
                <w:i/>
                <w:iCs/>
                <w:color w:val="FF0000"/>
                <w:sz w:val="20"/>
                <w:szCs w:val="20"/>
              </w:rPr>
              <w:t>Evidenziare, altresì, che le parti interessate interne includono docenti, studenti e i responsabili dei cicli di studio successivi (se presenti) dell’Ateneo e le parti interessate esterne includono, in particolare, esponenti del modo della cultura e organizzazioni rappresentative nel mondo della cultura, della ricerca, della produzione, dei servizi e delle professioni di riferimento.</w:t>
            </w:r>
          </w:p>
          <w:p w14:paraId="64FE834F" w14:textId="77777777" w:rsidR="005D3BFA" w:rsidRPr="00B04F02" w:rsidRDefault="005D3BFA" w:rsidP="00B04F02">
            <w:pPr>
              <w:spacing w:before="0"/>
              <w:jc w:val="both"/>
              <w:rPr>
                <w:rFonts w:asciiTheme="minorHAnsi" w:hAnsiTheme="minorHAnsi" w:cstheme="minorHAnsi"/>
                <w:i/>
                <w:iCs/>
                <w:color w:val="FF0000"/>
              </w:rPr>
            </w:pPr>
            <w:r w:rsidRPr="00B04F02">
              <w:rPr>
                <w:rFonts w:asciiTheme="minorHAnsi" w:hAnsiTheme="minorHAnsi" w:cstheme="minorHAnsi"/>
                <w:i/>
                <w:iCs/>
                <w:color w:val="FF0000"/>
              </w:rPr>
              <w:t>Nel caso sia presente un Comitato di Indirizzo, indicarne la composizione, evidenziando, per i rappresentanti delle parti interessate esterne, anche gli enti di appartenenza.</w:t>
            </w:r>
          </w:p>
          <w:p w14:paraId="1300569A" w14:textId="77777777" w:rsidR="005D3BFA" w:rsidRPr="00B04F02" w:rsidRDefault="005D3BFA" w:rsidP="00B04F02">
            <w:pPr>
              <w:spacing w:before="0"/>
              <w:jc w:val="both"/>
              <w:rPr>
                <w:rFonts w:asciiTheme="minorHAnsi" w:hAnsiTheme="minorHAnsi" w:cstheme="minorHAnsi"/>
                <w:i/>
                <w:iCs/>
                <w:color w:val="FF0000"/>
              </w:rPr>
            </w:pPr>
            <w:r w:rsidRPr="00B04F02">
              <w:rPr>
                <w:rFonts w:asciiTheme="minorHAnsi" w:hAnsiTheme="minorHAnsi" w:cstheme="minorHAnsi"/>
                <w:i/>
                <w:iCs/>
                <w:color w:val="FF0000"/>
              </w:rPr>
              <w:lastRenderedPageBreak/>
              <w:t xml:space="preserve">Elencare le consultazioni, almeno quelle effettuate dopo l’ultimo RRC, in modo da poter dare evidenza della gestione sistematica del processo di consultazione, e rendere disponibili attraverso collegamento al sito web dove sono reperibili i documenti di registrazione delle consultazioni effettuate. </w:t>
            </w:r>
          </w:p>
          <w:p w14:paraId="0F0710D0" w14:textId="77777777" w:rsidR="005D3BFA" w:rsidRPr="00B04F02" w:rsidRDefault="005D3BFA" w:rsidP="00B04F02">
            <w:pPr>
              <w:spacing w:before="0"/>
              <w:jc w:val="both"/>
              <w:rPr>
                <w:rFonts w:asciiTheme="minorHAnsi" w:hAnsiTheme="minorHAnsi" w:cstheme="minorHAnsi"/>
                <w:i/>
                <w:iCs/>
                <w:color w:val="FF0000"/>
              </w:rPr>
            </w:pPr>
            <w:r w:rsidRPr="00B04F02">
              <w:rPr>
                <w:rFonts w:asciiTheme="minorHAnsi" w:hAnsiTheme="minorHAnsi" w:cstheme="minorHAnsi"/>
                <w:i/>
                <w:iCs/>
                <w:color w:val="FF0000"/>
              </w:rPr>
              <w:t>Il tutto in coerenza con quanto riportato nella SUA-CdS, Quadro A1.b.</w:t>
            </w:r>
          </w:p>
          <w:p w14:paraId="1D1CBE40" w14:textId="77777777" w:rsidR="005D3BFA" w:rsidRPr="00B04F02" w:rsidRDefault="005D3BFA" w:rsidP="00B04F02">
            <w:pPr>
              <w:spacing w:before="0"/>
              <w:jc w:val="both"/>
              <w:rPr>
                <w:rFonts w:asciiTheme="minorHAnsi" w:hAnsiTheme="minorHAnsi" w:cstheme="minorHAnsi"/>
                <w:bCs/>
                <w:i/>
                <w:iCs/>
                <w:color w:val="FF0000"/>
              </w:rPr>
            </w:pPr>
            <w:r w:rsidRPr="00B04F02">
              <w:rPr>
                <w:rFonts w:asciiTheme="minorHAnsi" w:hAnsiTheme="minorHAnsi" w:cstheme="minorHAnsi"/>
                <w:i/>
                <w:iCs/>
                <w:color w:val="FF0000"/>
              </w:rPr>
              <w:t>Dare evidenza della presa in considerazione degli esiti delle consultazioni delle parti interessate,</w:t>
            </w:r>
            <w:r w:rsidRPr="00B04F02">
              <w:rPr>
                <w:rFonts w:asciiTheme="minorHAnsi" w:hAnsiTheme="minorHAnsi" w:cstheme="minorHAnsi"/>
                <w:bCs/>
                <w:i/>
                <w:iCs/>
                <w:color w:val="FF0000"/>
              </w:rPr>
              <w:t xml:space="preserve"> anche con riferimento </w:t>
            </w:r>
            <w:r w:rsidRPr="00B04F02">
              <w:rPr>
                <w:rFonts w:asciiTheme="minorHAnsi" w:eastAsia="Calibri" w:hAnsiTheme="minorHAnsi" w:cstheme="minorHAnsi"/>
                <w:i/>
                <w:color w:val="FF0000"/>
              </w:rPr>
              <w:t>alle potenzialità occupazionali dei laureati e all’eventuale proseguimento di studi in cicli successivi,</w:t>
            </w:r>
            <w:r w:rsidRPr="00B04F02">
              <w:rPr>
                <w:rFonts w:asciiTheme="minorHAnsi" w:hAnsiTheme="minorHAnsi" w:cstheme="minorHAnsi"/>
                <w:i/>
                <w:iCs/>
                <w:color w:val="FF0000"/>
              </w:rPr>
              <w:t xml:space="preserve"> ai fini della definizione dei profili e degli obiettivi formativi del CdS attraverso il</w:t>
            </w:r>
            <w:r w:rsidRPr="00B04F02">
              <w:rPr>
                <w:rFonts w:asciiTheme="minorHAnsi" w:hAnsiTheme="minorHAnsi" w:cstheme="minorHAnsi"/>
                <w:bCs/>
                <w:i/>
                <w:iCs/>
                <w:color w:val="FF0000"/>
              </w:rPr>
              <w:t xml:space="preserve"> confronto dei profili formativi (cfr. D.CDS.1.2.1) e degli obiettivi formativi (cfr. D.CDS.1.2.2) del CdS con gli esiti della consultazione. </w:t>
            </w:r>
          </w:p>
          <w:p w14:paraId="1BD06CA6" w14:textId="07EF4399" w:rsidR="005D3BFA" w:rsidRPr="00B04F02" w:rsidRDefault="005D3BFA" w:rsidP="00B04F02">
            <w:pPr>
              <w:pStyle w:val="Default"/>
              <w:jc w:val="both"/>
              <w:rPr>
                <w:rFonts w:asciiTheme="minorHAnsi" w:hAnsiTheme="minorHAnsi" w:cstheme="minorHAnsi"/>
                <w:b/>
                <w:i/>
                <w:iCs/>
                <w:color w:val="FF0000"/>
                <w:sz w:val="20"/>
                <w:szCs w:val="20"/>
              </w:rPr>
            </w:pPr>
            <w:r w:rsidRPr="00B04F02">
              <w:rPr>
                <w:rFonts w:asciiTheme="minorHAnsi" w:hAnsiTheme="minorHAnsi" w:cstheme="minorHAnsi"/>
                <w:b/>
                <w:i/>
                <w:iCs/>
                <w:color w:val="FF0000"/>
                <w:sz w:val="20"/>
                <w:szCs w:val="20"/>
              </w:rPr>
              <w:t>Compilazione</w:t>
            </w:r>
          </w:p>
          <w:p w14:paraId="0100F31E" w14:textId="77777777" w:rsidR="00582B99" w:rsidRPr="00B04F02" w:rsidRDefault="00582B99" w:rsidP="00B04F02">
            <w:pPr>
              <w:pStyle w:val="Default"/>
              <w:jc w:val="both"/>
              <w:rPr>
                <w:rFonts w:asciiTheme="minorHAnsi" w:hAnsiTheme="minorHAnsi" w:cstheme="minorHAnsi"/>
                <w:b/>
                <w:i/>
                <w:iCs/>
                <w:color w:val="FF0000"/>
                <w:sz w:val="20"/>
                <w:szCs w:val="20"/>
              </w:rPr>
            </w:pPr>
          </w:p>
          <w:p w14:paraId="14CE3D4E" w14:textId="7D938CFA" w:rsidR="00582B99" w:rsidRPr="00B04F02" w:rsidRDefault="00582B99" w:rsidP="00B04F02">
            <w:pPr>
              <w:pStyle w:val="Default"/>
              <w:ind w:left="284"/>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Nota: In fondo al PdA D.CDS.1.1, riportare, le seguenti frasi (o frasi equivalenti):</w:t>
            </w:r>
          </w:p>
          <w:p w14:paraId="2A62A0A3" w14:textId="471293C8" w:rsidR="00582B99" w:rsidRPr="00B04F02" w:rsidRDefault="00582B99" w:rsidP="00B04F02">
            <w:pPr>
              <w:pStyle w:val="Default"/>
              <w:ind w:left="284"/>
              <w:jc w:val="both"/>
              <w:rPr>
                <w:rFonts w:asciiTheme="minorHAnsi" w:hAnsiTheme="minorHAnsi" w:cstheme="minorHAnsi"/>
                <w:color w:val="FF0000"/>
                <w:sz w:val="20"/>
                <w:szCs w:val="20"/>
              </w:rPr>
            </w:pPr>
          </w:p>
          <w:p w14:paraId="76294761" w14:textId="59534135" w:rsidR="00582B99" w:rsidRPr="00B04F02" w:rsidRDefault="00582B99" w:rsidP="00B04F02">
            <w:pPr>
              <w:pStyle w:val="Default"/>
              <w:ind w:left="284"/>
              <w:jc w:val="both"/>
              <w:rPr>
                <w:rFonts w:asciiTheme="minorHAnsi" w:hAnsiTheme="minorHAnsi" w:cstheme="minorHAnsi"/>
                <w:i/>
                <w:iCs/>
                <w:color w:val="002060"/>
                <w:sz w:val="20"/>
                <w:szCs w:val="20"/>
              </w:rPr>
            </w:pPr>
            <w:r w:rsidRPr="00B04F02">
              <w:rPr>
                <w:rFonts w:asciiTheme="minorHAnsi" w:hAnsiTheme="minorHAnsi" w:cstheme="minorHAnsi"/>
                <w:color w:val="002060"/>
                <w:sz w:val="20"/>
                <w:szCs w:val="20"/>
              </w:rPr>
              <w:t>“</w:t>
            </w:r>
            <w:r w:rsidRPr="00B04F02">
              <w:rPr>
                <w:rFonts w:asciiTheme="minorHAnsi" w:hAnsiTheme="minorHAnsi" w:cstheme="minorHAnsi"/>
                <w:i/>
                <w:iCs/>
                <w:color w:val="002060"/>
                <w:sz w:val="20"/>
                <w:szCs w:val="20"/>
              </w:rPr>
              <w:t>Si evidenzia che la gestione dei processi presi in considerazione in questo punto di attenzione e i relativi esiti, così come la gestione e gli esiti di tutti gli altri processi per la gestione del CdS, sono oggetto di monitoraggio da parte del Gruppo di AQ del CdS ai fini della identificazione di possibili e opportune azioni correttive o di miglioramento, in occasione e ai fini della definizione dell’offerta formativa per il successivo anno accademico.</w:t>
            </w:r>
          </w:p>
          <w:p w14:paraId="28A44229" w14:textId="77777777" w:rsidR="00582B99" w:rsidRPr="00B04F02" w:rsidRDefault="00582B99" w:rsidP="00B04F02">
            <w:pPr>
              <w:pStyle w:val="Default"/>
              <w:ind w:left="284"/>
              <w:jc w:val="both"/>
              <w:rPr>
                <w:rFonts w:asciiTheme="minorHAnsi" w:hAnsiTheme="minorHAnsi" w:cstheme="minorHAnsi"/>
                <w:i/>
                <w:iCs/>
                <w:color w:val="002060"/>
                <w:sz w:val="20"/>
                <w:szCs w:val="20"/>
              </w:rPr>
            </w:pPr>
            <w:r w:rsidRPr="00B04F02">
              <w:rPr>
                <w:rFonts w:asciiTheme="minorHAnsi" w:hAnsiTheme="minorHAnsi" w:cstheme="minorHAnsi"/>
                <w:i/>
                <w:iCs/>
                <w:color w:val="002060"/>
                <w:sz w:val="20"/>
                <w:szCs w:val="20"/>
              </w:rPr>
              <w:t>Si osserva, altresì, che la gestione di questi processi, come di tutti gli altri processi per la gestione del CdS, sono oggetto di monitoraggio da parte del Presidio della Qualità (PdQ) nell’ambito dell’attività di supporto fornita al CdS e su base documentale, e che i relativi esiti sono sintetizzati nella Relazione annuale del PdQ.</w:t>
            </w:r>
          </w:p>
          <w:p w14:paraId="408AE45A" w14:textId="77777777" w:rsidR="00582B99" w:rsidRPr="00B04F02" w:rsidRDefault="00582B99" w:rsidP="00B04F02">
            <w:pPr>
              <w:pStyle w:val="Default"/>
              <w:ind w:left="284"/>
              <w:jc w:val="both"/>
              <w:rPr>
                <w:rFonts w:asciiTheme="minorHAnsi" w:hAnsiTheme="minorHAnsi" w:cstheme="minorHAnsi"/>
                <w:color w:val="FF0000"/>
                <w:sz w:val="20"/>
                <w:szCs w:val="20"/>
              </w:rPr>
            </w:pPr>
            <w:r w:rsidRPr="00B04F02">
              <w:rPr>
                <w:rFonts w:asciiTheme="minorHAnsi" w:hAnsiTheme="minorHAnsi" w:cstheme="minorHAnsi"/>
                <w:i/>
                <w:iCs/>
                <w:color w:val="002060"/>
                <w:sz w:val="20"/>
                <w:szCs w:val="20"/>
              </w:rPr>
              <w:t>Si osserva, infine, che la gestione di questi processi e dei relativi esiti, così come la gestione e gli esiti di tutti gli altri processi per la gestione del CdS, sono oggetto di valutazione da parte del Nucleo di Valutazione su base documentale e a seguito delle periodiche audizioni del CdS, e che i relativi esiti sono sintetizzati nella Relazione annuale del NdV</w:t>
            </w:r>
            <w:r w:rsidRPr="00B04F02">
              <w:rPr>
                <w:rFonts w:asciiTheme="minorHAnsi" w:hAnsiTheme="minorHAnsi" w:cstheme="minorHAnsi"/>
                <w:color w:val="002060"/>
                <w:sz w:val="20"/>
                <w:szCs w:val="20"/>
              </w:rPr>
              <w:t>.”.</w:t>
            </w:r>
          </w:p>
          <w:p w14:paraId="2B673926" w14:textId="609BF3AD" w:rsidR="00582B99" w:rsidRPr="00B04F02" w:rsidRDefault="00582B99" w:rsidP="00B04F02">
            <w:pPr>
              <w:pStyle w:val="Default"/>
              <w:ind w:left="284"/>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Il testo proposto può essere modificato ma il significato deve rimanere lo stesso.</w:t>
            </w:r>
          </w:p>
          <w:p w14:paraId="59E020CB" w14:textId="77777777" w:rsidR="00943E7E" w:rsidRPr="00B04F02" w:rsidRDefault="00943E7E" w:rsidP="00B04F02">
            <w:pPr>
              <w:pStyle w:val="Default"/>
              <w:ind w:left="284"/>
              <w:jc w:val="both"/>
              <w:rPr>
                <w:rFonts w:asciiTheme="minorHAnsi" w:hAnsiTheme="minorHAnsi" w:cstheme="minorHAnsi"/>
                <w:color w:val="FF0000"/>
                <w:sz w:val="20"/>
                <w:szCs w:val="20"/>
              </w:rPr>
            </w:pPr>
          </w:p>
          <w:p w14:paraId="260CCFE9" w14:textId="27E27E81" w:rsidR="00943E7E" w:rsidRPr="00B04F02" w:rsidRDefault="00943E7E" w:rsidP="00B04F02">
            <w:pPr>
              <w:pStyle w:val="Default"/>
              <w:numPr>
                <w:ilvl w:val="0"/>
                <w:numId w:val="1"/>
              </w:numPr>
              <w:ind w:left="284" w:hanging="284"/>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 xml:space="preserve">Al termine della sezione di autovalutazione, per la sua conclusione </w:t>
            </w:r>
            <w:r w:rsidR="000429A6" w:rsidRPr="00B04F02">
              <w:rPr>
                <w:rFonts w:asciiTheme="minorHAnsi" w:hAnsiTheme="minorHAnsi" w:cstheme="minorHAnsi"/>
                <w:color w:val="FF0000"/>
                <w:sz w:val="20"/>
                <w:szCs w:val="20"/>
              </w:rPr>
              <w:t>utilizzare una delle seguenti opzioni</w:t>
            </w:r>
            <w:r w:rsidRPr="00B04F02">
              <w:rPr>
                <w:rFonts w:asciiTheme="minorHAnsi" w:hAnsiTheme="minorHAnsi" w:cstheme="minorHAnsi"/>
                <w:color w:val="FF0000"/>
                <w:sz w:val="20"/>
                <w:szCs w:val="20"/>
              </w:rPr>
              <w:t>:</w:t>
            </w:r>
          </w:p>
          <w:p w14:paraId="5490E87F" w14:textId="77777777" w:rsidR="00943E7E" w:rsidRPr="00B04F02" w:rsidRDefault="00943E7E" w:rsidP="00B04F02">
            <w:pPr>
              <w:pStyle w:val="Default"/>
              <w:numPr>
                <w:ilvl w:val="0"/>
                <w:numId w:val="2"/>
              </w:numPr>
              <w:ind w:left="567"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 punto di forza del CdS, riportare una frase del tipo: “</w:t>
            </w:r>
            <w:r w:rsidRPr="00B04F02">
              <w:rPr>
                <w:rFonts w:asciiTheme="minorHAnsi" w:hAnsiTheme="minorHAnsi" w:cstheme="minorHAnsi"/>
                <w:i/>
                <w:iCs/>
                <w:color w:val="FF0000"/>
                <w:sz w:val="20"/>
                <w:szCs w:val="20"/>
              </w:rPr>
              <w:t>Sulla base di quanto sopra esposto, si ritiene che il PdA possa essere considerato un punto di forza del CdS.</w:t>
            </w:r>
            <w:r w:rsidRPr="00B04F02">
              <w:rPr>
                <w:rFonts w:asciiTheme="minorHAnsi" w:hAnsiTheme="minorHAnsi" w:cstheme="minorHAnsi"/>
                <w:color w:val="FF0000"/>
                <w:sz w:val="20"/>
                <w:szCs w:val="20"/>
              </w:rPr>
              <w:t>”, ovvero: “</w:t>
            </w:r>
            <w:r w:rsidRPr="00B04F02">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56343B95" w14:textId="77777777" w:rsidR="00943E7E" w:rsidRPr="00B04F02" w:rsidRDefault="00943E7E" w:rsidP="00B04F02">
            <w:pPr>
              <w:pStyle w:val="Default"/>
              <w:numPr>
                <w:ilvl w:val="0"/>
                <w:numId w:val="2"/>
              </w:numPr>
              <w:ind w:left="567"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 punto di forza del CdS ma da consolidare, riportare una frase del tipo: “</w:t>
            </w:r>
            <w:r w:rsidRPr="00B04F02">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B04F02">
              <w:rPr>
                <w:rFonts w:asciiTheme="minorHAnsi" w:hAnsiTheme="minorHAnsi" w:cstheme="minorHAnsi"/>
                <w:color w:val="FF0000"/>
                <w:sz w:val="20"/>
                <w:szCs w:val="20"/>
              </w:rPr>
              <w:t xml:space="preserve"> (indicare cosa c’è da consolidare)”;</w:t>
            </w:r>
          </w:p>
          <w:p w14:paraId="2CDEAF1A" w14:textId="77777777" w:rsidR="00943E7E" w:rsidRPr="00B04F02" w:rsidRDefault="00943E7E" w:rsidP="00B04F02">
            <w:pPr>
              <w:pStyle w:val="Default"/>
              <w:numPr>
                <w:ilvl w:val="0"/>
                <w:numId w:val="2"/>
              </w:numPr>
              <w:ind w:left="567"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un’area da migliorare, premettere una frase del tipo: “</w:t>
            </w:r>
            <w:r w:rsidRPr="00B04F02">
              <w:rPr>
                <w:rFonts w:asciiTheme="minorHAnsi" w:hAnsiTheme="minorHAnsi" w:cstheme="minorHAnsi"/>
                <w:i/>
                <w:iCs/>
                <w:color w:val="FF0000"/>
                <w:sz w:val="20"/>
                <w:szCs w:val="20"/>
              </w:rPr>
              <w:t>Sulla base di quanto sopra esposto, si ritiene che il PdA sia un’area da migliorare</w:t>
            </w:r>
            <w:r w:rsidRPr="00B04F02">
              <w:rPr>
                <w:rFonts w:asciiTheme="minorHAnsi" w:hAnsiTheme="minorHAnsi" w:cstheme="minorHAnsi"/>
                <w:color w:val="FF0000"/>
                <w:sz w:val="20"/>
                <w:szCs w:val="20"/>
              </w:rPr>
              <w:t>” e, quindi, riportare cosa il CdS e/o il Dipartimento/la Facoltà di afferenza sta facendo per il miglioramento e dove è documentato.</w:t>
            </w:r>
          </w:p>
          <w:p w14:paraId="2B6FD798" w14:textId="7CAEAF3E" w:rsidR="00943E7E" w:rsidRPr="00B04F02" w:rsidRDefault="00943E7E" w:rsidP="00B04F02">
            <w:pPr>
              <w:pStyle w:val="Default"/>
              <w:ind w:left="284"/>
              <w:jc w:val="both"/>
              <w:rPr>
                <w:rFonts w:asciiTheme="minorHAnsi" w:hAnsiTheme="minorHAnsi" w:cstheme="minorHAnsi"/>
                <w:color w:val="FF0000"/>
                <w:sz w:val="20"/>
                <w:szCs w:val="20"/>
              </w:rPr>
            </w:pPr>
          </w:p>
          <w:p w14:paraId="5485D33C" w14:textId="48E8ED17" w:rsidR="00943E7E" w:rsidRPr="00B04F02" w:rsidRDefault="00943E7E" w:rsidP="00B04F02">
            <w:pPr>
              <w:pStyle w:val="Default"/>
              <w:jc w:val="both"/>
              <w:rPr>
                <w:rFonts w:asciiTheme="minorHAnsi" w:hAnsiTheme="minorHAnsi" w:cstheme="minorHAnsi"/>
                <w:color w:val="FF0000"/>
                <w:sz w:val="20"/>
                <w:szCs w:val="20"/>
              </w:rPr>
            </w:pPr>
          </w:p>
          <w:p w14:paraId="376CB75B" w14:textId="3BA09DBF" w:rsidR="00582B99" w:rsidRPr="00B04F02" w:rsidRDefault="00582B99" w:rsidP="00B04F02">
            <w:pPr>
              <w:pStyle w:val="Default"/>
              <w:jc w:val="both"/>
              <w:rPr>
                <w:rFonts w:asciiTheme="minorHAnsi" w:hAnsiTheme="minorHAnsi" w:cstheme="minorHAnsi"/>
                <w:b/>
                <w:bCs/>
                <w:sz w:val="20"/>
                <w:szCs w:val="20"/>
              </w:rPr>
            </w:pPr>
          </w:p>
        </w:tc>
      </w:tr>
      <w:tr w:rsidR="005D3BFA" w:rsidRPr="005D3BFA" w14:paraId="2638A7D2" w14:textId="77777777" w:rsidTr="000429A6">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32EC4162"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2C95180E"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1CCCF093" w14:textId="186F4C30" w:rsidR="006E1444" w:rsidRPr="006E1444" w:rsidRDefault="005D3BFA" w:rsidP="006E1444">
            <w:pPr>
              <w:pStyle w:val="Paragrafoelenco"/>
              <w:numPr>
                <w:ilvl w:val="0"/>
                <w:numId w:val="8"/>
              </w:numPr>
              <w:rPr>
                <w:rFonts w:eastAsia="Times New Roman" w:cstheme="minorHAnsi"/>
                <w:bCs/>
              </w:rPr>
            </w:pPr>
            <w:r w:rsidRPr="006E1444">
              <w:rPr>
                <w:rFonts w:eastAsia="Times New Roman" w:cstheme="minorHAnsi"/>
                <w:bCs/>
              </w:rPr>
              <w:t>Titolo:</w:t>
            </w:r>
            <w:r w:rsidR="006E1444">
              <w:t xml:space="preserve"> </w:t>
            </w:r>
            <w:r w:rsidR="006E1444" w:rsidRPr="00AC7DB6">
              <w:rPr>
                <w:rFonts w:eastAsia="Times New Roman" w:cstheme="minorHAnsi"/>
                <w:bCs/>
                <w:color w:val="002060"/>
              </w:rPr>
              <w:t xml:space="preserve">Linee guida per la consultazione delle parti interessate al fine di favorire il collegamento fra università e mondo del lavoro </w:t>
            </w:r>
          </w:p>
          <w:p w14:paraId="62D21233" w14:textId="1971A5BB" w:rsidR="00113A26" w:rsidRPr="005B4E82" w:rsidRDefault="005D3BFA" w:rsidP="00113A26">
            <w:pPr>
              <w:spacing w:before="120" w:after="120"/>
              <w:ind w:left="720"/>
              <w:rPr>
                <w:rFonts w:eastAsia="Times New Roman" w:cstheme="minorHAnsi"/>
                <w:bCs/>
                <w:color w:val="002060"/>
              </w:rPr>
            </w:pPr>
            <w:r w:rsidRPr="005D3BFA">
              <w:rPr>
                <w:rFonts w:eastAsia="Times New Roman" w:cstheme="minorHAnsi"/>
                <w:bCs/>
              </w:rPr>
              <w:t>Breve Descrizione:</w:t>
            </w:r>
            <w:r w:rsidR="005B4E82">
              <w:rPr>
                <w:rFonts w:eastAsia="Times New Roman" w:cstheme="minorHAnsi"/>
                <w:bCs/>
              </w:rPr>
              <w:t xml:space="preserve"> </w:t>
            </w:r>
            <w:r w:rsidR="00113A26" w:rsidRPr="005B4E82">
              <w:rPr>
                <w:rFonts w:eastAsia="Times New Roman" w:cstheme="minorHAnsi"/>
                <w:bCs/>
                <w:color w:val="002060"/>
              </w:rPr>
              <w:t>Linee guida per la consultazione delle parti interessate al fine di favorire il</w:t>
            </w:r>
          </w:p>
          <w:p w14:paraId="3011218B" w14:textId="5EDDA1C2" w:rsidR="005B4E82" w:rsidRPr="005B4E82" w:rsidRDefault="00113A26" w:rsidP="005B4E82">
            <w:pPr>
              <w:spacing w:before="120" w:after="120"/>
              <w:ind w:left="720"/>
              <w:rPr>
                <w:rFonts w:eastAsia="Times New Roman" w:cstheme="minorHAnsi"/>
                <w:bCs/>
                <w:color w:val="002060"/>
              </w:rPr>
            </w:pPr>
            <w:r w:rsidRPr="005B4E82">
              <w:rPr>
                <w:rFonts w:eastAsia="Times New Roman" w:cstheme="minorHAnsi"/>
                <w:bCs/>
                <w:color w:val="002060"/>
              </w:rPr>
              <w:t xml:space="preserve">collegamento fra università e mondo del lavoro approvate dal PdQ </w:t>
            </w:r>
          </w:p>
          <w:p w14:paraId="3D061CF4" w14:textId="37EFB87F"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2E9180FA" w14:textId="5E9CE994"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r w:rsidR="00AC7DB6">
              <w:rPr>
                <w:rFonts w:eastAsia="Times New Roman" w:cstheme="minorHAnsi"/>
                <w:bCs/>
              </w:rPr>
              <w:t xml:space="preserve"> </w:t>
            </w:r>
            <w:hyperlink r:id="rId9" w:history="1">
              <w:r w:rsidR="00AC7DB6" w:rsidRPr="00AC7DB6">
                <w:rPr>
                  <w:rStyle w:val="Collegamentoipertestuale"/>
                  <w:rFonts w:eastAsia="Times New Roman" w:cstheme="minorHAnsi"/>
                  <w:bCs/>
                </w:rPr>
                <w:t>https://www.univr.it/documents/20142/0/All.2_NEW_Linee+guida+per+la+consultazione+delle+parti+interessate_aggiornate.pdf/63880a17-c5ff-a8b7-1ccb-d404573d871f</w:t>
              </w:r>
            </w:hyperlink>
          </w:p>
          <w:p w14:paraId="0DF3046E" w14:textId="5D24E60B" w:rsidR="006E1444" w:rsidRPr="005D3BFA" w:rsidRDefault="006E1444" w:rsidP="006E1444">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AC7DB6">
              <w:rPr>
                <w:rFonts w:eastAsia="Times New Roman" w:cstheme="minorHAnsi"/>
                <w:bCs/>
                <w:color w:val="002060"/>
              </w:rPr>
              <w:t>SUA-CdS</w:t>
            </w:r>
          </w:p>
          <w:p w14:paraId="3EFDA05D" w14:textId="3668D4B4" w:rsidR="006E1444" w:rsidRPr="005D3BFA" w:rsidRDefault="006E1444" w:rsidP="006E1444">
            <w:pPr>
              <w:spacing w:before="120" w:after="120"/>
              <w:ind w:left="720"/>
              <w:rPr>
                <w:rFonts w:eastAsia="Times New Roman" w:cstheme="minorHAnsi"/>
                <w:bCs/>
              </w:rPr>
            </w:pPr>
            <w:r w:rsidRPr="005D3BFA">
              <w:rPr>
                <w:rFonts w:eastAsia="Times New Roman" w:cstheme="minorHAnsi"/>
                <w:bCs/>
              </w:rPr>
              <w:t>Breve Descrizione:</w:t>
            </w:r>
            <w:r>
              <w:t xml:space="preserve"> </w:t>
            </w:r>
            <w:r w:rsidRPr="00AC7DB6">
              <w:rPr>
                <w:rFonts w:eastAsia="Times New Roman" w:cstheme="minorHAnsi"/>
                <w:bCs/>
                <w:color w:val="002060"/>
              </w:rPr>
              <w:t xml:space="preserve">Scheda Unica Annuale dei Corsi di Studio </w:t>
            </w:r>
          </w:p>
          <w:p w14:paraId="22FDF6AA" w14:textId="44BA8A87" w:rsidR="006E1444" w:rsidRPr="005D3BFA" w:rsidRDefault="006E1444" w:rsidP="006E1444">
            <w:pPr>
              <w:spacing w:before="120" w:after="120"/>
              <w:ind w:left="720"/>
              <w:rPr>
                <w:rFonts w:eastAsia="Times New Roman" w:cstheme="minorHAnsi"/>
                <w:bCs/>
              </w:rPr>
            </w:pPr>
            <w:r w:rsidRPr="005D3BFA">
              <w:rPr>
                <w:rFonts w:eastAsia="Times New Roman" w:cstheme="minorHAnsi"/>
                <w:bCs/>
              </w:rPr>
              <w:lastRenderedPageBreak/>
              <w:t>Riferimento (capitolo/paragrafo, etc.):</w:t>
            </w:r>
            <w:r>
              <w:t xml:space="preserve"> </w:t>
            </w:r>
            <w:r w:rsidRPr="00AC7DB6">
              <w:rPr>
                <w:rFonts w:eastAsia="Times New Roman" w:cstheme="minorHAnsi"/>
                <w:bCs/>
                <w:color w:val="002060"/>
              </w:rPr>
              <w:t>Sezione Qualità, Quadro A1.b</w:t>
            </w:r>
          </w:p>
          <w:p w14:paraId="03EC9A4C" w14:textId="17E46979" w:rsidR="006E1444" w:rsidRPr="005D3BFA" w:rsidRDefault="006E1444" w:rsidP="006E1444">
            <w:pPr>
              <w:spacing w:before="120" w:after="120"/>
              <w:ind w:left="720"/>
              <w:rPr>
                <w:rFonts w:eastAsia="Times New Roman" w:cstheme="minorHAnsi"/>
                <w:bCs/>
              </w:rPr>
            </w:pPr>
            <w:r w:rsidRPr="005D3BFA">
              <w:rPr>
                <w:rFonts w:eastAsia="Times New Roman" w:cstheme="minorHAnsi"/>
                <w:bCs/>
              </w:rPr>
              <w:t>Upload / Link del documento:</w:t>
            </w:r>
            <w:r>
              <w:t xml:space="preserve"> </w:t>
            </w:r>
            <w:hyperlink r:id="rId10" w:history="1">
              <w:r w:rsidRPr="006E1444">
                <w:rPr>
                  <w:rStyle w:val="Collegamentoipertestuale"/>
                </w:rPr>
                <w:t>https://ava.mur.gov.it/</w:t>
              </w:r>
            </w:hyperlink>
          </w:p>
          <w:p w14:paraId="26E8147A" w14:textId="15CCEFD0" w:rsidR="006E1444" w:rsidRPr="005D3BFA" w:rsidRDefault="006E1444" w:rsidP="006E1444">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AC7DB6">
              <w:rPr>
                <w:rFonts w:eastAsia="Times New Roman" w:cstheme="minorHAnsi"/>
                <w:bCs/>
                <w:color w:val="002060"/>
              </w:rPr>
              <w:t>RRC</w:t>
            </w:r>
          </w:p>
          <w:p w14:paraId="30664F02" w14:textId="68434FA7" w:rsidR="006E1444" w:rsidRPr="005D3BFA" w:rsidRDefault="006E1444" w:rsidP="006E1444">
            <w:pPr>
              <w:spacing w:before="120" w:after="120"/>
              <w:ind w:left="720"/>
              <w:rPr>
                <w:rFonts w:eastAsia="Times New Roman" w:cstheme="minorHAnsi"/>
                <w:bCs/>
              </w:rPr>
            </w:pPr>
            <w:r w:rsidRPr="005D3BFA">
              <w:rPr>
                <w:rFonts w:eastAsia="Times New Roman" w:cstheme="minorHAnsi"/>
                <w:bCs/>
              </w:rPr>
              <w:t>Breve Descrizione:</w:t>
            </w:r>
            <w:r w:rsidR="0052696B">
              <w:rPr>
                <w:rFonts w:eastAsia="Times New Roman" w:cstheme="minorHAnsi"/>
                <w:bCs/>
              </w:rPr>
              <w:t xml:space="preserve"> </w:t>
            </w:r>
            <w:r w:rsidR="0052696B" w:rsidRPr="00AC7DB6">
              <w:rPr>
                <w:rFonts w:eastAsia="Times New Roman" w:cstheme="minorHAnsi"/>
                <w:bCs/>
                <w:color w:val="002060"/>
              </w:rPr>
              <w:t>Rapporto di riesame ciclico</w:t>
            </w:r>
          </w:p>
          <w:p w14:paraId="5FF1CC87" w14:textId="134C985E" w:rsidR="006E1444" w:rsidRPr="005D3BFA" w:rsidRDefault="006E1444" w:rsidP="006E1444">
            <w:pPr>
              <w:spacing w:before="120" w:after="120"/>
              <w:ind w:left="720"/>
              <w:rPr>
                <w:rFonts w:eastAsia="Times New Roman" w:cstheme="minorHAnsi"/>
                <w:bCs/>
              </w:rPr>
            </w:pPr>
            <w:r w:rsidRPr="005D3BFA">
              <w:rPr>
                <w:rFonts w:eastAsia="Times New Roman" w:cstheme="minorHAnsi"/>
                <w:bCs/>
              </w:rPr>
              <w:t>Riferimento (capitolo/paragrafo, etc.):</w:t>
            </w:r>
            <w:r w:rsidR="002F4477">
              <w:t xml:space="preserve"> </w:t>
            </w:r>
            <w:r w:rsidR="002F4477" w:rsidRPr="00AC7DB6">
              <w:rPr>
                <w:rFonts w:eastAsia="Times New Roman" w:cstheme="minorHAnsi"/>
                <w:bCs/>
                <w:color w:val="002060"/>
              </w:rPr>
              <w:t>D.CDS.1.b, D.CDS.1.1</w:t>
            </w:r>
          </w:p>
          <w:p w14:paraId="5A4037D9" w14:textId="47A29583" w:rsidR="006E1444" w:rsidRDefault="006E1444" w:rsidP="006E1444">
            <w:pPr>
              <w:spacing w:before="120" w:after="120"/>
              <w:ind w:left="720"/>
              <w:rPr>
                <w:rFonts w:eastAsia="Times New Roman" w:cstheme="minorHAnsi"/>
                <w:bCs/>
              </w:rPr>
            </w:pPr>
            <w:r w:rsidRPr="005D3BFA">
              <w:rPr>
                <w:rFonts w:eastAsia="Times New Roman" w:cstheme="minorHAnsi"/>
                <w:bCs/>
              </w:rPr>
              <w:t>Upload</w:t>
            </w:r>
            <w:r w:rsidR="00AC7DB6">
              <w:rPr>
                <w:rFonts w:eastAsia="Times New Roman" w:cstheme="minorHAnsi"/>
                <w:bCs/>
              </w:rPr>
              <w:t xml:space="preserve">: </w:t>
            </w:r>
            <w:r w:rsidR="00AC7DB6" w:rsidRPr="000429A6">
              <w:rPr>
                <w:rFonts w:eastAsia="Times New Roman" w:cstheme="minorHAnsi"/>
                <w:bCs/>
                <w:color w:val="002060"/>
              </w:rPr>
              <w:t xml:space="preserve">Upload del documento </w:t>
            </w:r>
          </w:p>
          <w:p w14:paraId="2FD05696" w14:textId="6EF47BFE" w:rsidR="00AC7DB6" w:rsidRPr="005D3BFA" w:rsidRDefault="00AC7DB6" w:rsidP="00AC7DB6">
            <w:pPr>
              <w:numPr>
                <w:ilvl w:val="0"/>
                <w:numId w:val="8"/>
              </w:numPr>
              <w:spacing w:before="120" w:after="120"/>
              <w:rPr>
                <w:rFonts w:eastAsia="Times New Roman" w:cstheme="minorHAnsi"/>
                <w:bCs/>
              </w:rPr>
            </w:pPr>
            <w:r w:rsidRPr="005D3BFA">
              <w:rPr>
                <w:rFonts w:eastAsia="Times New Roman" w:cstheme="minorHAnsi"/>
                <w:bCs/>
              </w:rPr>
              <w:t>Titolo:</w:t>
            </w:r>
            <w:r>
              <w:t xml:space="preserve"> </w:t>
            </w:r>
          </w:p>
          <w:p w14:paraId="66967E9F" w14:textId="3445BE6E" w:rsidR="00AC7DB6" w:rsidRPr="005D3BFA" w:rsidRDefault="00AC7DB6" w:rsidP="00AC7DB6">
            <w:pPr>
              <w:spacing w:before="120" w:after="120"/>
              <w:ind w:left="720"/>
              <w:rPr>
                <w:rFonts w:eastAsia="Times New Roman" w:cstheme="minorHAnsi"/>
                <w:bCs/>
              </w:rPr>
            </w:pPr>
            <w:r w:rsidRPr="005D3BFA">
              <w:rPr>
                <w:rFonts w:eastAsia="Times New Roman" w:cstheme="minorHAnsi"/>
                <w:bCs/>
              </w:rPr>
              <w:t>Breve Descrizione:</w:t>
            </w:r>
            <w:r>
              <w:rPr>
                <w:rFonts w:eastAsia="Times New Roman" w:cstheme="minorHAnsi"/>
                <w:bCs/>
              </w:rPr>
              <w:t xml:space="preserve"> </w:t>
            </w:r>
          </w:p>
          <w:p w14:paraId="36849A90" w14:textId="60B04497" w:rsidR="00AC7DB6" w:rsidRPr="005D3BFA" w:rsidRDefault="00AC7DB6" w:rsidP="005B4E82">
            <w:pPr>
              <w:spacing w:before="120" w:after="120"/>
              <w:ind w:left="720"/>
              <w:rPr>
                <w:rFonts w:eastAsia="Times New Roman" w:cstheme="minorHAnsi"/>
                <w:bCs/>
              </w:rPr>
            </w:pPr>
            <w:r w:rsidRPr="005D3BFA">
              <w:rPr>
                <w:rFonts w:eastAsia="Times New Roman" w:cstheme="minorHAnsi"/>
                <w:bCs/>
              </w:rPr>
              <w:t>Riferimento (capitolo/paragrafo, etc.):</w:t>
            </w:r>
            <w:r>
              <w:t xml:space="preserve"> </w:t>
            </w:r>
          </w:p>
          <w:p w14:paraId="182A695F" w14:textId="1049075E" w:rsidR="00AC7DB6" w:rsidRPr="005D3BFA" w:rsidRDefault="00AC7DB6" w:rsidP="005B4E82">
            <w:pPr>
              <w:spacing w:before="120" w:after="120"/>
              <w:ind w:left="720"/>
              <w:rPr>
                <w:rFonts w:eastAsia="Times New Roman" w:cstheme="minorHAnsi"/>
                <w:bCs/>
              </w:rPr>
            </w:pPr>
            <w:r w:rsidRPr="005D3BFA">
              <w:rPr>
                <w:rFonts w:eastAsia="Times New Roman" w:cstheme="minorHAnsi"/>
                <w:bCs/>
              </w:rPr>
              <w:t>Upload</w:t>
            </w:r>
            <w:r>
              <w:rPr>
                <w:rFonts w:eastAsia="Times New Roman" w:cstheme="minorHAnsi"/>
                <w:bCs/>
              </w:rPr>
              <w:t>/Link del documento:</w:t>
            </w:r>
          </w:p>
          <w:p w14:paraId="434E8BA5" w14:textId="77777777" w:rsidR="00AC7DB6" w:rsidRPr="005D3BFA" w:rsidRDefault="00AC7DB6" w:rsidP="005B4E82">
            <w:pPr>
              <w:spacing w:before="120" w:after="120"/>
              <w:ind w:left="720"/>
              <w:rPr>
                <w:rFonts w:eastAsia="Times New Roman" w:cstheme="minorHAnsi"/>
                <w:bCs/>
              </w:rPr>
            </w:pPr>
          </w:p>
          <w:p w14:paraId="10043F09" w14:textId="77777777" w:rsidR="006E1444" w:rsidRPr="005D3BFA" w:rsidRDefault="006E1444" w:rsidP="005B4E82">
            <w:pPr>
              <w:spacing w:before="120" w:after="120"/>
              <w:ind w:left="720"/>
              <w:rPr>
                <w:rFonts w:eastAsia="Times New Roman" w:cstheme="minorHAnsi"/>
                <w:bCs/>
              </w:rPr>
            </w:pPr>
          </w:p>
          <w:p w14:paraId="1F0DC379" w14:textId="77777777" w:rsidR="005D3BFA" w:rsidRPr="005D3BFA" w:rsidRDefault="005D3BFA" w:rsidP="005B4E82">
            <w:pPr>
              <w:spacing w:before="0"/>
              <w:rPr>
                <w:rFonts w:eastAsia="Times New Roman" w:cstheme="minorHAnsi"/>
                <w:b/>
                <w:color w:val="222222"/>
                <w:sz w:val="19"/>
                <w:szCs w:val="19"/>
              </w:rPr>
            </w:pPr>
            <w:r w:rsidRPr="005D3BFA">
              <w:rPr>
                <w:rFonts w:eastAsia="Times New Roman" w:cstheme="minorHAnsi"/>
                <w:b/>
              </w:rPr>
              <w:t>Documenti a supporto:</w:t>
            </w:r>
          </w:p>
          <w:p w14:paraId="63D5DB28" w14:textId="67E915B1" w:rsidR="00427896" w:rsidRPr="00AC7DB6" w:rsidRDefault="005D3BFA" w:rsidP="005B4E82">
            <w:pPr>
              <w:pStyle w:val="Paragrafoelenco"/>
              <w:numPr>
                <w:ilvl w:val="0"/>
                <w:numId w:val="8"/>
              </w:numPr>
              <w:rPr>
                <w:rFonts w:eastAsia="Times New Roman" w:cstheme="minorHAnsi"/>
                <w:bCs/>
                <w:color w:val="002060"/>
              </w:rPr>
            </w:pPr>
            <w:r w:rsidRPr="00427896">
              <w:rPr>
                <w:rFonts w:eastAsia="Times New Roman" w:cstheme="minorHAnsi"/>
                <w:bCs/>
              </w:rPr>
              <w:t>Titolo:</w:t>
            </w:r>
            <w:r w:rsidR="00427896">
              <w:t xml:space="preserve"> </w:t>
            </w:r>
            <w:r w:rsidR="00427896" w:rsidRPr="00AC7DB6">
              <w:rPr>
                <w:rFonts w:eastAsia="Times New Roman" w:cstheme="minorHAnsi"/>
                <w:bCs/>
                <w:color w:val="002060"/>
              </w:rPr>
              <w:t>Documenti di registrazione delle consultazioni effettuate</w:t>
            </w:r>
          </w:p>
          <w:p w14:paraId="156859D0" w14:textId="501C8C22" w:rsidR="005D3BFA" w:rsidRPr="005D3BFA" w:rsidRDefault="005D3BFA" w:rsidP="005B4E82">
            <w:pPr>
              <w:spacing w:before="120" w:after="120"/>
              <w:ind w:left="720"/>
              <w:rPr>
                <w:rFonts w:eastAsia="Times New Roman" w:cstheme="minorHAnsi"/>
                <w:bCs/>
              </w:rPr>
            </w:pPr>
            <w:r w:rsidRPr="005D3BFA">
              <w:rPr>
                <w:rFonts w:eastAsia="Times New Roman" w:cstheme="minorHAnsi"/>
                <w:bCs/>
              </w:rPr>
              <w:t>Breve Descrizione:</w:t>
            </w:r>
            <w:r w:rsidR="00427896">
              <w:rPr>
                <w:rFonts w:eastAsia="Times New Roman" w:cstheme="minorHAnsi"/>
                <w:bCs/>
              </w:rPr>
              <w:t xml:space="preserve"> </w:t>
            </w:r>
            <w:r w:rsidR="00427896" w:rsidRPr="00AC7DB6">
              <w:rPr>
                <w:rFonts w:eastAsia="Times New Roman" w:cstheme="minorHAnsi"/>
                <w:bCs/>
                <w:color w:val="002060"/>
              </w:rPr>
              <w:t>Verbale consultazione del XX/XX/XX</w:t>
            </w:r>
          </w:p>
          <w:p w14:paraId="5F4A334A"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08AB88D4" w14:textId="77777777"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p w14:paraId="697906C1" w14:textId="77777777" w:rsidR="00A86EAE" w:rsidRPr="00F0009E" w:rsidRDefault="00A86EAE" w:rsidP="00A86EAE">
            <w:pPr>
              <w:pStyle w:val="Paragrafoelenco"/>
              <w:numPr>
                <w:ilvl w:val="0"/>
                <w:numId w:val="8"/>
              </w:numPr>
              <w:spacing w:before="120" w:after="120"/>
              <w:rPr>
                <w:rFonts w:eastAsia="Times New Roman" w:cstheme="minorHAnsi"/>
                <w:bCs/>
              </w:rPr>
            </w:pPr>
            <w:r w:rsidRPr="00F0009E">
              <w:rPr>
                <w:rFonts w:eastAsia="Times New Roman" w:cstheme="minorHAnsi"/>
                <w:bCs/>
              </w:rPr>
              <w:t>Titolo:</w:t>
            </w:r>
            <w:r>
              <w:t xml:space="preserve"> </w:t>
            </w:r>
          </w:p>
          <w:p w14:paraId="63050855" w14:textId="77777777" w:rsidR="00A86EAE" w:rsidRPr="005D3BFA" w:rsidRDefault="00A86EAE" w:rsidP="00A86EAE">
            <w:pPr>
              <w:pStyle w:val="Paragrafoelenco"/>
              <w:spacing w:before="120" w:after="120"/>
              <w:rPr>
                <w:rFonts w:eastAsia="Times New Roman" w:cstheme="minorHAnsi"/>
                <w:bCs/>
              </w:rPr>
            </w:pPr>
            <w:r w:rsidRPr="005D3BFA">
              <w:rPr>
                <w:rFonts w:eastAsia="Times New Roman" w:cstheme="minorHAnsi"/>
                <w:bCs/>
              </w:rPr>
              <w:t>Breve Descrizione:</w:t>
            </w:r>
            <w:r w:rsidRPr="00F0009E">
              <w:rPr>
                <w:rFonts w:eastAsia="Times New Roman" w:cstheme="minorHAnsi"/>
                <w:bCs/>
              </w:rPr>
              <w:t xml:space="preserve"> </w:t>
            </w:r>
          </w:p>
          <w:p w14:paraId="531D8623" w14:textId="77777777" w:rsidR="00A86EAE" w:rsidRPr="005D3BFA" w:rsidRDefault="00A86EAE" w:rsidP="00A86EAE">
            <w:pPr>
              <w:spacing w:before="120" w:after="120"/>
              <w:ind w:left="720"/>
              <w:rPr>
                <w:rFonts w:eastAsia="Times New Roman" w:cstheme="minorHAnsi"/>
                <w:bCs/>
              </w:rPr>
            </w:pPr>
            <w:r w:rsidRPr="005D3BFA">
              <w:rPr>
                <w:rFonts w:eastAsia="Times New Roman" w:cstheme="minorHAnsi"/>
                <w:bCs/>
              </w:rPr>
              <w:t>Riferimento (capitolo/paragrafo, etc.):</w:t>
            </w:r>
          </w:p>
          <w:p w14:paraId="2EAFBDB7" w14:textId="77777777" w:rsidR="00A86EAE" w:rsidRPr="005D3BFA" w:rsidRDefault="00A86EAE" w:rsidP="00A86EAE">
            <w:pPr>
              <w:spacing w:before="120" w:after="120"/>
              <w:ind w:left="720"/>
              <w:rPr>
                <w:rFonts w:eastAsia="Times New Roman" w:cstheme="minorHAnsi"/>
                <w:bCs/>
              </w:rPr>
            </w:pPr>
            <w:r w:rsidRPr="005D3BFA">
              <w:rPr>
                <w:rFonts w:eastAsia="Times New Roman" w:cstheme="minorHAnsi"/>
                <w:bCs/>
              </w:rPr>
              <w:t>Upload / Link del documento:</w:t>
            </w:r>
          </w:p>
          <w:p w14:paraId="3C9E7699" w14:textId="50131F7B" w:rsidR="00A86EAE" w:rsidRPr="005D3BFA" w:rsidRDefault="00A86EAE" w:rsidP="005D3BFA">
            <w:pPr>
              <w:spacing w:before="120" w:after="120"/>
              <w:ind w:left="720"/>
              <w:rPr>
                <w:rFonts w:eastAsia="Times New Roman" w:cstheme="minorHAnsi"/>
                <w:bCs/>
              </w:rPr>
            </w:pPr>
          </w:p>
        </w:tc>
      </w:tr>
    </w:tbl>
    <w:p w14:paraId="20C60321" w14:textId="2BCF2FEA" w:rsidR="005D3BFA" w:rsidRPr="005D3BFA" w:rsidRDefault="005D3BFA" w:rsidP="005D3BFA">
      <w:pPr>
        <w:spacing w:before="0" w:after="0" w:line="240" w:lineRule="auto"/>
        <w:rPr>
          <w:rFonts w:ascii="Calibri Light" w:eastAsia="Times New Roman" w:hAnsi="Calibri Light" w:cs="Calibri Light"/>
          <w:i/>
          <w:lang w:eastAsia="it-IT"/>
        </w:rPr>
      </w:pPr>
    </w:p>
    <w:p w14:paraId="6772DFD4"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6" w:name="_Toc136928507"/>
      <w:bookmarkStart w:id="7" w:name="_Toc167350808"/>
      <w:r w:rsidRPr="005D3BFA">
        <w:rPr>
          <w:rFonts w:ascii="Calibri Light" w:eastAsia="Times New Roman" w:hAnsi="Calibri Light" w:cs="Calibri Light"/>
          <w:b/>
          <w:bCs/>
          <w:sz w:val="22"/>
          <w:szCs w:val="36"/>
          <w:lang w:eastAsia="it-IT"/>
        </w:rPr>
        <w:t>D.CDS.1.2 - Definizione del carattere del CdS, degli obiettivi formativi e dei profili in uscita</w:t>
      </w:r>
      <w:bookmarkEnd w:id="6"/>
      <w:bookmarkEnd w:id="7"/>
    </w:p>
    <w:p w14:paraId="3D01B5DC"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05AA9DB4" w14:textId="5CDA2489" w:rsidR="005D3BFA" w:rsidRPr="005D3BFA"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D.CDS.1.2.1 Il carattere del CdS (nei suoi aspetti culturali, scientifici e professionalizzanti), i suoi obiettivi formativi (generali e specifici) e i profili in uscita risultano coerenti tra di loro e vengono esplicitati con chiarezza.</w:t>
      </w:r>
      <w:r w:rsidR="001F0023">
        <w:rPr>
          <w:rFonts w:ascii="Calibri Light" w:eastAsia="Times New Roman" w:hAnsi="Calibri Light" w:cs="Calibri Light"/>
          <w:i/>
          <w:sz w:val="18"/>
          <w:szCs w:val="18"/>
          <w:lang w:eastAsia="it-IT"/>
        </w:rPr>
        <w:t xml:space="preserve"> (Note:</w:t>
      </w:r>
      <w:r w:rsidR="001F0023" w:rsidRPr="001F0023">
        <w:t xml:space="preserve"> </w:t>
      </w:r>
      <w:r w:rsidR="001F0023" w:rsidRPr="001F0023">
        <w:rPr>
          <w:rFonts w:ascii="Calibri Light" w:eastAsia="Times New Roman" w:hAnsi="Calibri Light" w:cs="Calibri Light"/>
          <w:i/>
          <w:sz w:val="18"/>
          <w:szCs w:val="18"/>
          <w:lang w:eastAsia="it-IT"/>
        </w:rPr>
        <w:t>Il profilo in uscita è quello della figura che il CdS intende formare.</w:t>
      </w:r>
      <w:r w:rsidR="001F0023">
        <w:rPr>
          <w:rFonts w:ascii="Calibri Light" w:eastAsia="Times New Roman" w:hAnsi="Calibri Light" w:cs="Calibri Light"/>
          <w:i/>
          <w:sz w:val="18"/>
          <w:szCs w:val="18"/>
          <w:lang w:eastAsia="it-IT"/>
        </w:rPr>
        <w:t>)</w:t>
      </w:r>
    </w:p>
    <w:p w14:paraId="7D70C1A0" w14:textId="5C8011BF" w:rsidR="005D3BFA" w:rsidRPr="005D3BFA"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D.CDS.1.2.2 Gli obiettivi formativi specifici e i risultati di apprendimento attesi (disciplinari e trasversali) dei percorsi formativi individuati sono coerenti con i profili culturali, scientifici e professionali in uscita e sono chiaramente declinati per aree di apprendimento.</w:t>
      </w:r>
      <w:r w:rsidR="001F0023">
        <w:rPr>
          <w:rFonts w:ascii="Calibri Light" w:eastAsia="Times New Roman" w:hAnsi="Calibri Light" w:cs="Calibri Light"/>
          <w:i/>
          <w:sz w:val="18"/>
          <w:szCs w:val="18"/>
          <w:lang w:eastAsia="it-IT"/>
        </w:rPr>
        <w:t xml:space="preserve"> (Note: </w:t>
      </w:r>
      <w:r w:rsidR="00C7722D" w:rsidRPr="00C7722D">
        <w:rPr>
          <w:rFonts w:ascii="Calibri Light" w:eastAsia="Times New Roman" w:hAnsi="Calibri Light" w:cs="Calibri Light"/>
          <w:i/>
          <w:sz w:val="18"/>
          <w:szCs w:val="18"/>
          <w:lang w:eastAsia="it-IT"/>
        </w:rPr>
        <w:t>Il percorso può assumere denominazioni diverse in funzione del modello didattico e organizzativo adottato dal CdS (curriculum, indirizzo, etc.).</w:t>
      </w:r>
    </w:p>
    <w:p w14:paraId="69C12304" w14:textId="77777777" w:rsidR="005D3BFA" w:rsidRPr="005D3BFA"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[Tutti gli aspetti da considerare di questo punto di attenzione servono anche da riscontro per la valutazione del requisito di sede D.2].</w:t>
      </w:r>
    </w:p>
    <w:p w14:paraId="31692F17" w14:textId="77777777" w:rsidR="005D3BFA" w:rsidRPr="005D3BFA" w:rsidRDefault="005D3BFA" w:rsidP="005D3BFA">
      <w:pPr>
        <w:spacing w:before="0" w:after="120" w:line="240" w:lineRule="auto"/>
        <w:ind w:right="141"/>
        <w:jc w:val="both"/>
        <w:rPr>
          <w:rFonts w:ascii="Calibri Light" w:eastAsia="Times New Roman" w:hAnsi="Calibri Light" w:cs="Calibri Light"/>
          <w:lang w:eastAsia="it-IT"/>
        </w:rPr>
      </w:pPr>
    </w:p>
    <w:tbl>
      <w:tblPr>
        <w:tblStyle w:val="Grigliatabella3"/>
        <w:tblW w:w="9640" w:type="dxa"/>
        <w:tblInd w:w="-147" w:type="dxa"/>
        <w:tblLook w:val="04A0" w:firstRow="1" w:lastRow="0" w:firstColumn="1" w:lastColumn="0" w:noHBand="0" w:noVBand="1"/>
      </w:tblPr>
      <w:tblGrid>
        <w:gridCol w:w="9640"/>
      </w:tblGrid>
      <w:tr w:rsidR="00C7722D" w:rsidRPr="005D3BFA" w14:paraId="6649DA8B" w14:textId="77777777" w:rsidTr="00E2638E">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51699D27" w14:textId="77777777" w:rsidR="00C7722D" w:rsidRPr="00120CD4" w:rsidRDefault="00C7722D" w:rsidP="00B04F02">
            <w:pPr>
              <w:pStyle w:val="Default"/>
              <w:jc w:val="both"/>
              <w:rPr>
                <w:rFonts w:asciiTheme="minorHAnsi" w:hAnsiTheme="minorHAnsi" w:cstheme="minorHAnsi"/>
                <w:sz w:val="20"/>
                <w:szCs w:val="20"/>
              </w:rPr>
            </w:pPr>
            <w:r w:rsidRPr="00120CD4">
              <w:rPr>
                <w:rFonts w:asciiTheme="minorHAnsi" w:hAnsiTheme="minorHAnsi" w:cstheme="minorHAnsi"/>
                <w:b/>
                <w:bCs/>
                <w:sz w:val="20"/>
                <w:szCs w:val="20"/>
              </w:rPr>
              <w:t xml:space="preserve">Autovalutazione (non più di 1.500 parole) </w:t>
            </w:r>
          </w:p>
          <w:p w14:paraId="5BBEC160" w14:textId="77777777" w:rsidR="00C7722D" w:rsidRPr="00120CD4" w:rsidRDefault="00C7722D" w:rsidP="00B04F02">
            <w:pPr>
              <w:pStyle w:val="Default"/>
              <w:jc w:val="both"/>
              <w:rPr>
                <w:rFonts w:asciiTheme="minorHAnsi" w:hAnsiTheme="minorHAnsi" w:cstheme="minorHAnsi"/>
                <w:b/>
                <w:bCs/>
                <w:sz w:val="20"/>
                <w:szCs w:val="20"/>
              </w:rPr>
            </w:pPr>
          </w:p>
          <w:p w14:paraId="400D6268" w14:textId="77777777" w:rsidR="00C7722D" w:rsidRPr="00120CD4" w:rsidRDefault="00C7722D" w:rsidP="00B04F02">
            <w:pPr>
              <w:spacing w:before="0"/>
              <w:jc w:val="both"/>
              <w:rPr>
                <w:rFonts w:asciiTheme="minorHAnsi" w:hAnsiTheme="minorHAnsi" w:cstheme="minorHAnsi"/>
                <w:i/>
                <w:iCs/>
                <w:color w:val="FF0000"/>
              </w:rPr>
            </w:pPr>
            <w:r w:rsidRPr="00120CD4">
              <w:rPr>
                <w:rFonts w:asciiTheme="minorHAnsi" w:hAnsiTheme="minorHAnsi" w:cstheme="minorHAnsi"/>
                <w:b/>
                <w:bCs/>
                <w:i/>
                <w:iCs/>
                <w:color w:val="FF0000"/>
              </w:rPr>
              <w:t>1.2.1</w:t>
            </w:r>
            <w:r w:rsidRPr="00120CD4">
              <w:rPr>
                <w:rFonts w:asciiTheme="minorHAnsi" w:hAnsiTheme="minorHAnsi" w:cstheme="minorHAnsi"/>
                <w:i/>
                <w:iCs/>
                <w:color w:val="FF0000"/>
              </w:rPr>
              <w:t xml:space="preserve"> </w:t>
            </w:r>
          </w:p>
          <w:p w14:paraId="5C850426" w14:textId="77777777" w:rsidR="00C7722D" w:rsidRPr="00120CD4" w:rsidRDefault="00C7722D" w:rsidP="00B04F02">
            <w:pPr>
              <w:spacing w:before="0"/>
              <w:jc w:val="both"/>
              <w:rPr>
                <w:rFonts w:asciiTheme="minorHAnsi" w:hAnsiTheme="minorHAnsi" w:cstheme="minorHAnsi"/>
                <w:i/>
                <w:iCs/>
                <w:color w:val="FF0000"/>
              </w:rPr>
            </w:pPr>
            <w:r w:rsidRPr="00120CD4">
              <w:rPr>
                <w:rFonts w:asciiTheme="minorHAnsi" w:hAnsiTheme="minorHAnsi" w:cstheme="minorHAnsi"/>
                <w:b/>
                <w:bCs/>
                <w:i/>
                <w:iCs/>
                <w:color w:val="FF0000"/>
              </w:rPr>
              <w:t>Indicazioni per la compilazione</w:t>
            </w:r>
          </w:p>
          <w:p w14:paraId="75FD13DF" w14:textId="77777777" w:rsidR="00C7722D" w:rsidRPr="00120CD4" w:rsidRDefault="00C7722D" w:rsidP="00B04F02">
            <w:pPr>
              <w:spacing w:before="0"/>
              <w:jc w:val="both"/>
              <w:rPr>
                <w:rFonts w:asciiTheme="minorHAnsi" w:hAnsiTheme="minorHAnsi" w:cstheme="minorHAnsi"/>
                <w:i/>
                <w:color w:val="FF0000"/>
              </w:rPr>
            </w:pPr>
            <w:r w:rsidRPr="00120CD4">
              <w:rPr>
                <w:rFonts w:asciiTheme="minorHAnsi" w:hAnsiTheme="minorHAnsi" w:cstheme="minorHAnsi"/>
                <w:i/>
                <w:color w:val="FF0000"/>
              </w:rPr>
              <w:t>Tenendo presente che:</w:t>
            </w:r>
          </w:p>
          <w:p w14:paraId="08F04BB3" w14:textId="77777777" w:rsidR="00C7722D" w:rsidRPr="00120CD4" w:rsidRDefault="00C7722D" w:rsidP="00B04F02">
            <w:pPr>
              <w:pStyle w:val="Paragrafoelenco"/>
              <w:numPr>
                <w:ilvl w:val="0"/>
                <w:numId w:val="9"/>
              </w:numPr>
              <w:spacing w:before="0"/>
              <w:ind w:left="206" w:hanging="206"/>
              <w:jc w:val="both"/>
              <w:rPr>
                <w:rFonts w:asciiTheme="minorHAnsi" w:hAnsiTheme="minorHAnsi" w:cstheme="minorHAnsi"/>
                <w:i/>
                <w:color w:val="FF0000"/>
              </w:rPr>
            </w:pPr>
            <w:r w:rsidRPr="00120CD4">
              <w:rPr>
                <w:rFonts w:asciiTheme="minorHAnsi" w:hAnsiTheme="minorHAnsi" w:cstheme="minorHAnsi"/>
                <w:i/>
                <w:color w:val="FF0000"/>
              </w:rPr>
              <w:t>il carattere culturale del CdS è definito dal livello dei descrittori di Dublino o dal livello degli EQF for LLL di riferimento per la definizione delle competenze che si vogliono far sviluppare e acquisire agli studenti alla fine del percorso formativo;</w:t>
            </w:r>
          </w:p>
          <w:p w14:paraId="0594C4E8" w14:textId="77777777" w:rsidR="00C7722D" w:rsidRPr="00120CD4" w:rsidRDefault="00C7722D" w:rsidP="00B04F02">
            <w:pPr>
              <w:pStyle w:val="Paragrafoelenco"/>
              <w:numPr>
                <w:ilvl w:val="0"/>
                <w:numId w:val="9"/>
              </w:numPr>
              <w:spacing w:before="0"/>
              <w:ind w:left="206" w:hanging="206"/>
              <w:jc w:val="both"/>
              <w:rPr>
                <w:rFonts w:asciiTheme="minorHAnsi" w:hAnsiTheme="minorHAnsi" w:cstheme="minorHAnsi"/>
                <w:i/>
                <w:color w:val="FF0000"/>
              </w:rPr>
            </w:pPr>
            <w:r w:rsidRPr="00120CD4">
              <w:rPr>
                <w:rFonts w:asciiTheme="minorHAnsi" w:hAnsiTheme="minorHAnsi" w:cstheme="minorHAnsi"/>
                <w:i/>
                <w:color w:val="FF0000"/>
              </w:rPr>
              <w:t>il carattere scientifico è definito dalla classe di appartenenza del CdS e, in particolare, dai settori scientifico-disciplinari caratterizzanti;</w:t>
            </w:r>
          </w:p>
          <w:p w14:paraId="3752B892" w14:textId="77777777" w:rsidR="00C7722D" w:rsidRPr="00120CD4" w:rsidRDefault="00C7722D" w:rsidP="00B04F02">
            <w:pPr>
              <w:pStyle w:val="Paragrafoelenco"/>
              <w:numPr>
                <w:ilvl w:val="0"/>
                <w:numId w:val="9"/>
              </w:numPr>
              <w:spacing w:before="0"/>
              <w:ind w:left="206" w:hanging="206"/>
              <w:jc w:val="both"/>
              <w:rPr>
                <w:rFonts w:asciiTheme="minorHAnsi" w:hAnsiTheme="minorHAnsi" w:cstheme="minorHAnsi"/>
                <w:i/>
                <w:color w:val="FF0000"/>
              </w:rPr>
            </w:pPr>
            <w:r w:rsidRPr="00120CD4">
              <w:rPr>
                <w:rFonts w:asciiTheme="minorHAnsi" w:hAnsiTheme="minorHAnsi" w:cstheme="minorHAnsi"/>
                <w:i/>
                <w:color w:val="FF0000"/>
              </w:rPr>
              <w:t>il carattere professionale è definito dai profili in uscita della figura che il CdS intende formare, a sua volta definiti attraverso le funzioni previste in un ambiente di lavoro e le competenze necessarie al loro svolgimento;</w:t>
            </w:r>
          </w:p>
          <w:p w14:paraId="7B7F8D08" w14:textId="77777777" w:rsidR="00C7722D" w:rsidRPr="00120CD4" w:rsidRDefault="00C7722D" w:rsidP="00B04F02">
            <w:pPr>
              <w:spacing w:before="0"/>
              <w:jc w:val="both"/>
              <w:rPr>
                <w:rFonts w:asciiTheme="minorHAnsi" w:hAnsiTheme="minorHAnsi" w:cstheme="minorHAnsi"/>
                <w:i/>
                <w:color w:val="FF0000"/>
              </w:rPr>
            </w:pPr>
            <w:r w:rsidRPr="00120CD4">
              <w:rPr>
                <w:rFonts w:asciiTheme="minorHAnsi" w:hAnsiTheme="minorHAnsi" w:cstheme="minorHAnsi"/>
                <w:i/>
                <w:color w:val="FF0000"/>
              </w:rPr>
              <w:lastRenderedPageBreak/>
              <w:t>descrivere il carattere del CdS, nei suoi aspetti culturali, scientifici e professionalizzanti, evidenziando:</w:t>
            </w:r>
          </w:p>
          <w:p w14:paraId="67525D7F" w14:textId="77777777" w:rsidR="00C7722D" w:rsidRPr="00120CD4" w:rsidRDefault="00C7722D" w:rsidP="00B04F02">
            <w:pPr>
              <w:pStyle w:val="Paragrafoelenco"/>
              <w:numPr>
                <w:ilvl w:val="0"/>
                <w:numId w:val="2"/>
              </w:numPr>
              <w:spacing w:before="0"/>
              <w:ind w:left="202" w:hanging="202"/>
              <w:jc w:val="both"/>
              <w:rPr>
                <w:rFonts w:asciiTheme="minorHAnsi" w:hAnsiTheme="minorHAnsi" w:cstheme="minorHAnsi"/>
                <w:i/>
                <w:color w:val="FF0000"/>
              </w:rPr>
            </w:pPr>
            <w:r w:rsidRPr="00120CD4">
              <w:rPr>
                <w:rFonts w:asciiTheme="minorHAnsi" w:hAnsiTheme="minorHAnsi" w:cstheme="minorHAnsi"/>
                <w:i/>
                <w:color w:val="FF0000"/>
              </w:rPr>
              <w:t>per quanto riguarda gli aspetti culturali, il livello dei descrittori di Dublino di riferimento;</w:t>
            </w:r>
          </w:p>
          <w:p w14:paraId="5DD9B910" w14:textId="77777777" w:rsidR="00C7722D" w:rsidRPr="00120CD4" w:rsidRDefault="00C7722D" w:rsidP="00B04F02">
            <w:pPr>
              <w:pStyle w:val="Paragrafoelenco"/>
              <w:numPr>
                <w:ilvl w:val="0"/>
                <w:numId w:val="2"/>
              </w:numPr>
              <w:spacing w:before="0"/>
              <w:ind w:left="202" w:hanging="202"/>
              <w:jc w:val="both"/>
              <w:rPr>
                <w:rFonts w:asciiTheme="minorHAnsi" w:hAnsiTheme="minorHAnsi" w:cstheme="minorHAnsi"/>
                <w:i/>
                <w:color w:val="FF0000"/>
              </w:rPr>
            </w:pPr>
            <w:r w:rsidRPr="00120CD4">
              <w:rPr>
                <w:rFonts w:asciiTheme="minorHAnsi" w:hAnsiTheme="minorHAnsi" w:cstheme="minorHAnsi"/>
                <w:i/>
                <w:color w:val="FF0000"/>
              </w:rPr>
              <w:t>per quanto riguarda gli aspetti scientifici, i settori scientifico-disciplinari caratterizzanti,</w:t>
            </w:r>
          </w:p>
          <w:p w14:paraId="049D722F" w14:textId="77777777" w:rsidR="00C7722D" w:rsidRPr="00120CD4" w:rsidRDefault="00C7722D" w:rsidP="00B04F02">
            <w:pPr>
              <w:pStyle w:val="Paragrafoelenco"/>
              <w:numPr>
                <w:ilvl w:val="0"/>
                <w:numId w:val="2"/>
              </w:numPr>
              <w:spacing w:before="0"/>
              <w:ind w:left="202" w:hanging="202"/>
              <w:jc w:val="both"/>
              <w:rPr>
                <w:rFonts w:asciiTheme="minorHAnsi" w:hAnsiTheme="minorHAnsi" w:cstheme="minorHAnsi"/>
                <w:i/>
                <w:color w:val="FF0000"/>
              </w:rPr>
            </w:pPr>
            <w:r w:rsidRPr="00120CD4">
              <w:rPr>
                <w:rFonts w:asciiTheme="minorHAnsi" w:hAnsiTheme="minorHAnsi" w:cstheme="minorHAnsi"/>
                <w:i/>
                <w:color w:val="FF0000"/>
              </w:rPr>
              <w:t>per quanto riguarda gli aspetti professionalizzanti, il/i profilo/ii in uscita della figura che il CdS intende formare, definito/i attraverso le funzioni previste in un ambiente di lavoro e le competenze necessarie al loro svolgimento, documentato/i nella SUA-CdS, Quadro A2.a (da rendere disponibile attraverso il collegamento al sito web dove è reperibile).</w:t>
            </w:r>
          </w:p>
          <w:p w14:paraId="2732209C" w14:textId="53DD7898" w:rsidR="00C7722D" w:rsidRPr="00120CD4" w:rsidRDefault="00C7722D" w:rsidP="00B04F02">
            <w:pPr>
              <w:spacing w:before="0"/>
              <w:jc w:val="both"/>
              <w:rPr>
                <w:rFonts w:asciiTheme="minorHAnsi" w:hAnsiTheme="minorHAnsi" w:cstheme="minorHAnsi"/>
                <w:i/>
                <w:color w:val="FF0000"/>
              </w:rPr>
            </w:pPr>
            <w:r w:rsidRPr="00120CD4">
              <w:rPr>
                <w:rFonts w:asciiTheme="minorHAnsi" w:hAnsiTheme="minorHAnsi" w:cstheme="minorHAnsi"/>
                <w:i/>
                <w:color w:val="FF0000"/>
              </w:rPr>
              <w:t xml:space="preserve">Evidenziare la coerenza tra il carattere del CdS nei suoi aspetti culturali e scientifici e il profilo professionale in uscita come risulta dal confronto degli aspetti culturali e scientifici del CdS con le funzioni in un ambiente di lavoro e le competenze necessarie al loro svolgimento del/i profilo/i in uscita.   </w:t>
            </w:r>
          </w:p>
          <w:p w14:paraId="4919C89A" w14:textId="77777777" w:rsidR="00C7722D" w:rsidRPr="00120CD4" w:rsidRDefault="00C7722D" w:rsidP="00B04F02">
            <w:pPr>
              <w:pStyle w:val="Default"/>
              <w:jc w:val="both"/>
              <w:rPr>
                <w:rFonts w:asciiTheme="minorHAnsi" w:hAnsiTheme="minorHAnsi" w:cstheme="minorHAnsi"/>
                <w:b/>
                <w:bCs/>
                <w:i/>
                <w:iCs/>
                <w:color w:val="FF0000"/>
                <w:sz w:val="20"/>
                <w:szCs w:val="20"/>
              </w:rPr>
            </w:pPr>
            <w:r w:rsidRPr="00120CD4">
              <w:rPr>
                <w:rFonts w:asciiTheme="minorHAnsi" w:hAnsiTheme="minorHAnsi" w:cstheme="minorHAnsi"/>
                <w:b/>
                <w:bCs/>
                <w:i/>
                <w:iCs/>
                <w:color w:val="FF0000"/>
                <w:sz w:val="20"/>
                <w:szCs w:val="20"/>
              </w:rPr>
              <w:t>Compilazione</w:t>
            </w:r>
          </w:p>
          <w:p w14:paraId="7473F8DC" w14:textId="77777777" w:rsidR="00C7722D" w:rsidRPr="00120CD4" w:rsidRDefault="00C7722D" w:rsidP="00B04F02">
            <w:pPr>
              <w:pStyle w:val="Default"/>
              <w:jc w:val="both"/>
              <w:rPr>
                <w:rFonts w:asciiTheme="minorHAnsi" w:hAnsiTheme="minorHAnsi" w:cstheme="minorHAnsi"/>
                <w:b/>
                <w:bCs/>
                <w:sz w:val="20"/>
                <w:szCs w:val="20"/>
              </w:rPr>
            </w:pPr>
          </w:p>
          <w:p w14:paraId="201EF7DA" w14:textId="77777777" w:rsidR="00C7722D" w:rsidRPr="00120CD4" w:rsidRDefault="00C7722D" w:rsidP="00B04F02">
            <w:pPr>
              <w:spacing w:before="0"/>
              <w:jc w:val="both"/>
              <w:rPr>
                <w:rFonts w:asciiTheme="minorHAnsi" w:hAnsiTheme="minorHAnsi" w:cstheme="minorHAnsi"/>
                <w:b/>
                <w:bCs/>
                <w:i/>
                <w:iCs/>
                <w:color w:val="FF0000"/>
              </w:rPr>
            </w:pPr>
            <w:r w:rsidRPr="00120CD4">
              <w:rPr>
                <w:rFonts w:asciiTheme="minorHAnsi" w:hAnsiTheme="minorHAnsi" w:cstheme="minorHAnsi"/>
                <w:b/>
                <w:bCs/>
                <w:i/>
                <w:iCs/>
                <w:color w:val="FF0000"/>
              </w:rPr>
              <w:t xml:space="preserve">1.2.2 </w:t>
            </w:r>
          </w:p>
          <w:p w14:paraId="5F171746" w14:textId="77777777" w:rsidR="00C7722D" w:rsidRPr="00120CD4" w:rsidRDefault="00C7722D" w:rsidP="00B04F02">
            <w:pPr>
              <w:spacing w:before="0"/>
              <w:jc w:val="both"/>
              <w:rPr>
                <w:rFonts w:asciiTheme="minorHAnsi" w:hAnsiTheme="minorHAnsi" w:cstheme="minorHAnsi"/>
                <w:i/>
                <w:iCs/>
                <w:color w:val="FF0000"/>
              </w:rPr>
            </w:pPr>
            <w:r w:rsidRPr="00120CD4">
              <w:rPr>
                <w:rFonts w:asciiTheme="minorHAnsi" w:hAnsiTheme="minorHAnsi" w:cstheme="minorHAnsi"/>
                <w:b/>
                <w:bCs/>
                <w:i/>
                <w:iCs/>
                <w:color w:val="FF0000"/>
              </w:rPr>
              <w:t>Indicazioni per la compilazione</w:t>
            </w:r>
          </w:p>
          <w:p w14:paraId="13E4B14C" w14:textId="77777777" w:rsidR="00C7722D" w:rsidRPr="00120CD4" w:rsidRDefault="00C7722D" w:rsidP="00B04F02">
            <w:pPr>
              <w:spacing w:before="0"/>
              <w:jc w:val="both"/>
              <w:rPr>
                <w:rFonts w:asciiTheme="minorHAnsi" w:hAnsiTheme="minorHAnsi" w:cstheme="minorHAnsi"/>
                <w:i/>
                <w:color w:val="FF0000"/>
              </w:rPr>
            </w:pPr>
            <w:r w:rsidRPr="00120CD4">
              <w:rPr>
                <w:rFonts w:asciiTheme="minorHAnsi" w:hAnsiTheme="minorHAnsi" w:cstheme="minorHAnsi"/>
                <w:i/>
                <w:color w:val="FF0000"/>
              </w:rPr>
              <w:t xml:space="preserve">Evidenziare che gli obiettivi formativi specifici e i risultati di apprendimento attesi (disciplinari e trasversali) dei percorsi formativi individuati sono definiti e descritti nel </w:t>
            </w:r>
            <w:r w:rsidRPr="00120CD4">
              <w:rPr>
                <w:rFonts w:asciiTheme="minorHAnsi" w:hAnsiTheme="minorHAnsi" w:cstheme="minorHAnsi"/>
                <w:i/>
                <w:iCs/>
                <w:color w:val="FF0000"/>
              </w:rPr>
              <w:t>Regolamento Didattico del CdS</w:t>
            </w:r>
            <w:r w:rsidRPr="00120CD4">
              <w:rPr>
                <w:rFonts w:asciiTheme="minorHAnsi" w:hAnsiTheme="minorHAnsi" w:cstheme="minorHAnsi"/>
                <w:i/>
                <w:color w:val="FF0000"/>
              </w:rPr>
              <w:t xml:space="preserve"> (RDCdS) e nella SUA-CdS, Quadri A4, e renderli disponibili attraverso collegamento al sito web dove sono reperibili.</w:t>
            </w:r>
          </w:p>
          <w:p w14:paraId="4772746B" w14:textId="77777777" w:rsidR="00C7722D" w:rsidRPr="00120CD4" w:rsidRDefault="00C7722D" w:rsidP="00B04F02">
            <w:pPr>
              <w:spacing w:before="0"/>
              <w:jc w:val="both"/>
              <w:rPr>
                <w:rFonts w:asciiTheme="minorHAnsi" w:hAnsiTheme="minorHAnsi" w:cstheme="minorHAnsi"/>
                <w:i/>
                <w:color w:val="FF0000"/>
              </w:rPr>
            </w:pPr>
            <w:r w:rsidRPr="00120CD4">
              <w:rPr>
                <w:rFonts w:asciiTheme="minorHAnsi" w:hAnsiTheme="minorHAnsi" w:cstheme="minorHAnsi"/>
                <w:i/>
                <w:color w:val="FF0000"/>
              </w:rPr>
              <w:t>Per quanto riguarda gli obiettivi formativi specifici e dei risultati di apprendimento attesi, rimandare alla SUA-CdS, Quadri A4 ed eventualmente riportarne una sintetica descrizione.</w:t>
            </w:r>
          </w:p>
          <w:p w14:paraId="0CE91579" w14:textId="77777777" w:rsidR="00C7722D" w:rsidRPr="00120CD4" w:rsidRDefault="00C7722D" w:rsidP="00B04F02">
            <w:pPr>
              <w:spacing w:before="0"/>
              <w:jc w:val="both"/>
              <w:rPr>
                <w:rFonts w:asciiTheme="minorHAnsi" w:hAnsiTheme="minorHAnsi" w:cstheme="minorHAnsi"/>
                <w:i/>
                <w:color w:val="FF0000"/>
              </w:rPr>
            </w:pPr>
            <w:r w:rsidRPr="00120CD4">
              <w:rPr>
                <w:rFonts w:asciiTheme="minorHAnsi" w:hAnsiTheme="minorHAnsi" w:cstheme="minorHAnsi"/>
                <w:i/>
                <w:color w:val="FF0000"/>
              </w:rPr>
              <w:t>Evidenziare la coerenza degli obiettivi formativi specifici e dei risultati di apprendimento attesi con i profili culturali, scientifici e professionali come risulta dal confronto degli obiettivi formativi specifici e dei risultati di apprendimento attesi (disciplinari e trasversali), documentati rispettivamente nei Quadri A4.a e A4.b.2 della SUA-CdS, con le competenze, documentate nel Quadro A2.a.</w:t>
            </w:r>
          </w:p>
          <w:p w14:paraId="64E98C4F" w14:textId="5598B367" w:rsidR="00C7722D" w:rsidRDefault="00C7722D" w:rsidP="00B04F02">
            <w:pPr>
              <w:pStyle w:val="Default"/>
              <w:jc w:val="both"/>
              <w:rPr>
                <w:rFonts w:asciiTheme="minorHAnsi" w:hAnsiTheme="minorHAnsi" w:cstheme="minorHAnsi"/>
                <w:b/>
                <w:bCs/>
                <w:i/>
                <w:iCs/>
                <w:color w:val="FF0000"/>
                <w:sz w:val="20"/>
                <w:szCs w:val="20"/>
              </w:rPr>
            </w:pPr>
            <w:r w:rsidRPr="00120CD4">
              <w:rPr>
                <w:rFonts w:asciiTheme="minorHAnsi" w:hAnsiTheme="minorHAnsi" w:cstheme="minorHAnsi"/>
                <w:b/>
                <w:bCs/>
                <w:i/>
                <w:iCs/>
                <w:color w:val="FF0000"/>
                <w:sz w:val="20"/>
                <w:szCs w:val="20"/>
              </w:rPr>
              <w:t>Compilazione</w:t>
            </w:r>
          </w:p>
          <w:p w14:paraId="5E2755F3" w14:textId="26193BD2" w:rsidR="000429A6" w:rsidRDefault="000429A6" w:rsidP="00B04F02">
            <w:pPr>
              <w:pStyle w:val="Default"/>
              <w:jc w:val="both"/>
              <w:rPr>
                <w:rFonts w:asciiTheme="minorHAnsi" w:hAnsiTheme="minorHAnsi" w:cstheme="minorHAnsi"/>
                <w:b/>
                <w:bCs/>
                <w:i/>
                <w:iCs/>
                <w:color w:val="FF0000"/>
                <w:sz w:val="20"/>
                <w:szCs w:val="20"/>
              </w:rPr>
            </w:pPr>
          </w:p>
          <w:p w14:paraId="391FCECC" w14:textId="77777777" w:rsidR="000429A6" w:rsidRPr="00120CD4" w:rsidRDefault="000429A6" w:rsidP="00B04F02">
            <w:pPr>
              <w:pStyle w:val="Default"/>
              <w:numPr>
                <w:ilvl w:val="0"/>
                <w:numId w:val="1"/>
              </w:numPr>
              <w:ind w:left="284" w:hanging="284"/>
              <w:jc w:val="both"/>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144D2F85" w14:textId="77777777" w:rsidR="000429A6" w:rsidRPr="00120CD4" w:rsidRDefault="000429A6"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7024B8C3" w14:textId="77777777" w:rsidR="000429A6" w:rsidRPr="00120CD4" w:rsidRDefault="000429A6"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4BD0FA90" w14:textId="77777777" w:rsidR="000429A6" w:rsidRPr="00120CD4" w:rsidRDefault="000429A6"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2B294B8B" w14:textId="77777777" w:rsidR="000429A6" w:rsidRDefault="000429A6" w:rsidP="00B04F02">
            <w:pPr>
              <w:pStyle w:val="Default"/>
              <w:ind w:left="284"/>
              <w:jc w:val="both"/>
              <w:rPr>
                <w:rFonts w:asciiTheme="minorHAnsi" w:hAnsiTheme="minorHAnsi" w:cstheme="minorHAnsi"/>
                <w:color w:val="FF0000"/>
                <w:sz w:val="20"/>
                <w:szCs w:val="20"/>
              </w:rPr>
            </w:pPr>
          </w:p>
          <w:p w14:paraId="3118BA63" w14:textId="77777777" w:rsidR="000429A6" w:rsidRPr="000429A6" w:rsidRDefault="000429A6" w:rsidP="00B04F02">
            <w:pPr>
              <w:pStyle w:val="Default"/>
              <w:jc w:val="both"/>
              <w:rPr>
                <w:rFonts w:asciiTheme="minorHAnsi" w:hAnsiTheme="minorHAnsi" w:cstheme="minorHAnsi"/>
                <w:color w:val="FF0000"/>
                <w:sz w:val="20"/>
                <w:szCs w:val="20"/>
              </w:rPr>
            </w:pPr>
          </w:p>
          <w:p w14:paraId="292AB40B" w14:textId="01F0E11C" w:rsidR="00C7722D" w:rsidRPr="005D3BFA" w:rsidRDefault="00C7722D" w:rsidP="00B04F02">
            <w:pPr>
              <w:pStyle w:val="Default"/>
              <w:jc w:val="both"/>
              <w:rPr>
                <w:rFonts w:asciiTheme="minorHAnsi" w:hAnsiTheme="minorHAnsi" w:cstheme="minorHAnsi"/>
                <w:b/>
                <w:bCs/>
                <w:sz w:val="20"/>
                <w:szCs w:val="20"/>
              </w:rPr>
            </w:pPr>
          </w:p>
        </w:tc>
      </w:tr>
      <w:tr w:rsidR="00C7722D" w:rsidRPr="005D3BFA" w14:paraId="6A9BFDE3" w14:textId="77777777" w:rsidTr="00E2638E">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3A51EA73" w14:textId="77777777" w:rsidR="00C7722D" w:rsidRPr="005D3BFA" w:rsidRDefault="00C7722D" w:rsidP="00C7722D">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739C2374" w14:textId="77777777" w:rsidR="00C7722D" w:rsidRPr="005D3BFA" w:rsidRDefault="00C7722D" w:rsidP="00C7722D">
            <w:pPr>
              <w:spacing w:before="120" w:after="120"/>
              <w:rPr>
                <w:rFonts w:eastAsia="Times New Roman" w:cstheme="minorHAnsi"/>
                <w:b/>
                <w:bCs/>
              </w:rPr>
            </w:pPr>
            <w:r w:rsidRPr="005D3BFA">
              <w:rPr>
                <w:rFonts w:eastAsia="Times New Roman" w:cstheme="minorHAnsi"/>
                <w:b/>
                <w:bCs/>
              </w:rPr>
              <w:t>Documenti chiave:</w:t>
            </w:r>
          </w:p>
          <w:p w14:paraId="480905A3" w14:textId="6A0AD5EA" w:rsidR="00C7722D" w:rsidRPr="005D3BFA" w:rsidRDefault="00C7722D" w:rsidP="00C7722D">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E2638E">
              <w:rPr>
                <w:rFonts w:eastAsia="Times New Roman" w:cstheme="minorHAnsi"/>
                <w:bCs/>
                <w:color w:val="002060"/>
              </w:rPr>
              <w:t>SUA-CdS</w:t>
            </w:r>
          </w:p>
          <w:p w14:paraId="1D2A18A8" w14:textId="7D0A1A23" w:rsidR="00C7722D" w:rsidRPr="005D3BFA" w:rsidRDefault="00C7722D" w:rsidP="00C7722D">
            <w:pPr>
              <w:spacing w:before="120" w:after="120"/>
              <w:ind w:left="720"/>
              <w:rPr>
                <w:rFonts w:eastAsia="Times New Roman" w:cstheme="minorHAnsi"/>
                <w:bCs/>
              </w:rPr>
            </w:pPr>
            <w:r w:rsidRPr="005D3BFA">
              <w:rPr>
                <w:rFonts w:eastAsia="Times New Roman" w:cstheme="minorHAnsi"/>
                <w:bCs/>
              </w:rPr>
              <w:t>Breve Descrizione:</w:t>
            </w:r>
            <w:r>
              <w:t xml:space="preserve"> </w:t>
            </w:r>
            <w:r w:rsidRPr="00E2638E">
              <w:rPr>
                <w:rFonts w:eastAsia="Times New Roman" w:cstheme="minorHAnsi"/>
                <w:bCs/>
                <w:color w:val="002060"/>
              </w:rPr>
              <w:t>Scheda Unica Annuale dei Corsi di Studio</w:t>
            </w:r>
          </w:p>
          <w:p w14:paraId="7300A1B8" w14:textId="3C33B3C5" w:rsidR="00C7722D" w:rsidRPr="005D3BFA" w:rsidRDefault="00C7722D" w:rsidP="00C7722D">
            <w:pPr>
              <w:spacing w:before="120" w:after="120"/>
              <w:ind w:left="720"/>
              <w:rPr>
                <w:rFonts w:eastAsia="Times New Roman" w:cstheme="minorHAnsi"/>
                <w:bCs/>
                <w:color w:val="FF0000"/>
              </w:rPr>
            </w:pPr>
            <w:r w:rsidRPr="005D3BFA">
              <w:rPr>
                <w:rFonts w:eastAsia="Times New Roman" w:cstheme="minorHAnsi"/>
                <w:bCs/>
              </w:rPr>
              <w:t>Riferimento (capitolo/paragrafo, etc.):</w:t>
            </w:r>
            <w:r>
              <w:t xml:space="preserve"> </w:t>
            </w:r>
            <w:r w:rsidRPr="00E2638E">
              <w:rPr>
                <w:rFonts w:eastAsia="Times New Roman" w:cstheme="minorHAnsi"/>
                <w:bCs/>
                <w:color w:val="002060"/>
              </w:rPr>
              <w:t>Sezione Qualità, Quadro A2.a e A4</w:t>
            </w:r>
          </w:p>
          <w:p w14:paraId="7A4914FD" w14:textId="0DFF631D" w:rsidR="00C7722D" w:rsidRDefault="00C7722D" w:rsidP="00C7722D">
            <w:pPr>
              <w:spacing w:before="120" w:after="120"/>
              <w:ind w:left="720"/>
              <w:rPr>
                <w:rFonts w:eastAsia="Times New Roman" w:cstheme="minorHAnsi"/>
                <w:bCs/>
              </w:rPr>
            </w:pPr>
            <w:r w:rsidRPr="005D3BFA">
              <w:rPr>
                <w:rFonts w:eastAsia="Times New Roman" w:cstheme="minorHAnsi"/>
                <w:bCs/>
              </w:rPr>
              <w:t>Upload / Link del documento:</w:t>
            </w:r>
            <w:r>
              <w:t xml:space="preserve"> </w:t>
            </w:r>
            <w:hyperlink r:id="rId11" w:history="1">
              <w:r w:rsidRPr="00C7722D">
                <w:rPr>
                  <w:rStyle w:val="Collegamentoipertestuale"/>
                  <w:rFonts w:eastAsia="Times New Roman" w:cstheme="minorHAnsi"/>
                  <w:bCs/>
                </w:rPr>
                <w:t>https://ava.mur.gov.it/</w:t>
              </w:r>
            </w:hyperlink>
          </w:p>
          <w:p w14:paraId="71A2DB99" w14:textId="46EFE09A" w:rsidR="00C7722D" w:rsidRPr="005D3BFA" w:rsidRDefault="00C7722D" w:rsidP="00C7722D">
            <w:pPr>
              <w:numPr>
                <w:ilvl w:val="0"/>
                <w:numId w:val="8"/>
              </w:numPr>
              <w:spacing w:before="120" w:after="120"/>
              <w:rPr>
                <w:rFonts w:eastAsia="Times New Roman" w:cstheme="minorHAnsi"/>
                <w:bCs/>
              </w:rPr>
            </w:pPr>
            <w:r w:rsidRPr="005D3BFA">
              <w:rPr>
                <w:rFonts w:eastAsia="Times New Roman" w:cstheme="minorHAnsi"/>
                <w:bCs/>
              </w:rPr>
              <w:t>Titolo:</w:t>
            </w:r>
            <w:r w:rsidRPr="00747E63">
              <w:t xml:space="preserve"> </w:t>
            </w:r>
            <w:r w:rsidRPr="00E2638E">
              <w:rPr>
                <w:rFonts w:eastAsia="Times New Roman" w:cstheme="minorHAnsi"/>
                <w:bCs/>
                <w:color w:val="002060"/>
              </w:rPr>
              <w:t>RRC</w:t>
            </w:r>
          </w:p>
          <w:p w14:paraId="0FCF65EF" w14:textId="298E34E1" w:rsidR="00C7722D" w:rsidRPr="005D3BFA" w:rsidRDefault="00C7722D" w:rsidP="00C7722D">
            <w:pPr>
              <w:spacing w:before="120" w:after="120"/>
              <w:ind w:left="720"/>
              <w:rPr>
                <w:rFonts w:eastAsia="Times New Roman" w:cstheme="minorHAnsi"/>
                <w:bCs/>
              </w:rPr>
            </w:pPr>
            <w:r w:rsidRPr="005D3BFA">
              <w:rPr>
                <w:rFonts w:eastAsia="Times New Roman" w:cstheme="minorHAnsi"/>
                <w:bCs/>
              </w:rPr>
              <w:t>Breve Descrizione:</w:t>
            </w:r>
            <w:r>
              <w:t xml:space="preserve"> </w:t>
            </w:r>
            <w:r w:rsidRPr="00E2638E">
              <w:rPr>
                <w:rFonts w:eastAsia="Times New Roman" w:cstheme="minorHAnsi"/>
                <w:bCs/>
                <w:color w:val="002060"/>
              </w:rPr>
              <w:t>Rapporto di riesame ciclico</w:t>
            </w:r>
          </w:p>
          <w:p w14:paraId="2286444A" w14:textId="23A2D2F7" w:rsidR="00C7722D" w:rsidRPr="005D3BFA" w:rsidRDefault="00C7722D" w:rsidP="00C7722D">
            <w:pPr>
              <w:spacing w:before="120" w:after="120"/>
              <w:ind w:left="720"/>
              <w:rPr>
                <w:rFonts w:eastAsia="Times New Roman" w:cstheme="minorHAnsi"/>
                <w:bCs/>
              </w:rPr>
            </w:pPr>
            <w:r w:rsidRPr="005D3BFA">
              <w:rPr>
                <w:rFonts w:eastAsia="Times New Roman" w:cstheme="minorHAnsi"/>
                <w:bCs/>
              </w:rPr>
              <w:t>Riferimento (capitolo/paragrafo, etc.):</w:t>
            </w:r>
            <w:r>
              <w:t xml:space="preserve"> </w:t>
            </w:r>
            <w:r w:rsidRPr="00E2638E">
              <w:rPr>
                <w:rFonts w:eastAsia="Times New Roman" w:cstheme="minorHAnsi"/>
                <w:bCs/>
                <w:color w:val="002060"/>
              </w:rPr>
              <w:t>D.CDS.1.b, D.CDS.1.2</w:t>
            </w:r>
          </w:p>
          <w:p w14:paraId="13F682C8" w14:textId="21F230EE" w:rsidR="00C7722D" w:rsidRDefault="00C7722D" w:rsidP="00C7722D">
            <w:pPr>
              <w:spacing w:before="120" w:after="120"/>
              <w:ind w:left="720"/>
              <w:rPr>
                <w:rFonts w:eastAsia="Times New Roman" w:cstheme="minorHAnsi"/>
                <w:bCs/>
              </w:rPr>
            </w:pPr>
            <w:r w:rsidRPr="005D3BFA">
              <w:rPr>
                <w:rFonts w:eastAsia="Times New Roman" w:cstheme="minorHAnsi"/>
                <w:bCs/>
              </w:rPr>
              <w:t>Upload / Link del documento:</w:t>
            </w:r>
            <w:r w:rsidR="00E2638E">
              <w:t xml:space="preserve"> </w:t>
            </w:r>
            <w:r w:rsidR="00E2638E" w:rsidRPr="00E2638E">
              <w:rPr>
                <w:rFonts w:eastAsia="Times New Roman" w:cstheme="minorHAnsi"/>
                <w:bCs/>
              </w:rPr>
              <w:t>Upload del documento</w:t>
            </w:r>
          </w:p>
          <w:p w14:paraId="66AE3A02" w14:textId="77777777" w:rsidR="00E2638E" w:rsidRPr="00E2638E" w:rsidRDefault="00E2638E" w:rsidP="00E2638E">
            <w:pPr>
              <w:numPr>
                <w:ilvl w:val="0"/>
                <w:numId w:val="8"/>
              </w:numPr>
              <w:spacing w:before="120" w:after="120"/>
              <w:rPr>
                <w:rFonts w:eastAsia="Times New Roman" w:cstheme="minorHAnsi"/>
                <w:bCs/>
              </w:rPr>
            </w:pPr>
            <w:r w:rsidRPr="00E2638E">
              <w:rPr>
                <w:rFonts w:eastAsia="Times New Roman" w:cstheme="minorHAnsi"/>
                <w:bCs/>
              </w:rPr>
              <w:lastRenderedPageBreak/>
              <w:t>Titolo:</w:t>
            </w:r>
          </w:p>
          <w:p w14:paraId="44F44168" w14:textId="77777777" w:rsidR="00E2638E" w:rsidRPr="00E2638E" w:rsidRDefault="00E2638E" w:rsidP="00E2638E">
            <w:pPr>
              <w:spacing w:before="120" w:after="120"/>
              <w:ind w:left="720"/>
              <w:rPr>
                <w:rFonts w:eastAsia="Times New Roman" w:cstheme="minorHAnsi"/>
                <w:bCs/>
              </w:rPr>
            </w:pPr>
            <w:r w:rsidRPr="00E2638E">
              <w:rPr>
                <w:rFonts w:eastAsia="Times New Roman" w:cstheme="minorHAnsi"/>
                <w:bCs/>
              </w:rPr>
              <w:t>Breve Descrizione:</w:t>
            </w:r>
          </w:p>
          <w:p w14:paraId="697E1516" w14:textId="77777777" w:rsidR="00E2638E" w:rsidRPr="00E2638E" w:rsidRDefault="00E2638E" w:rsidP="00CD0061">
            <w:pPr>
              <w:spacing w:before="120" w:after="120"/>
              <w:ind w:left="720"/>
              <w:rPr>
                <w:rFonts w:eastAsia="Times New Roman" w:cstheme="minorHAnsi"/>
                <w:bCs/>
              </w:rPr>
            </w:pPr>
            <w:r w:rsidRPr="00E2638E">
              <w:rPr>
                <w:rFonts w:eastAsia="Times New Roman" w:cstheme="minorHAnsi"/>
                <w:bCs/>
              </w:rPr>
              <w:t>Riferimento (capitolo/paragrafo, etc.):</w:t>
            </w:r>
          </w:p>
          <w:p w14:paraId="54B0ECE3" w14:textId="035D32BA" w:rsidR="00E2638E" w:rsidRPr="005D3BFA" w:rsidRDefault="00E2638E" w:rsidP="00CD0061">
            <w:pPr>
              <w:spacing w:before="120" w:after="120"/>
              <w:ind w:left="720"/>
              <w:rPr>
                <w:rFonts w:eastAsia="Times New Roman" w:cstheme="minorHAnsi"/>
                <w:bCs/>
              </w:rPr>
            </w:pPr>
            <w:r w:rsidRPr="00E2638E">
              <w:rPr>
                <w:rFonts w:eastAsia="Times New Roman" w:cstheme="minorHAnsi"/>
                <w:bCs/>
              </w:rPr>
              <w:t>Upload / Link del documento</w:t>
            </w:r>
          </w:p>
          <w:p w14:paraId="365B8FA7" w14:textId="77777777" w:rsidR="00C7722D" w:rsidRPr="005D3BFA" w:rsidRDefault="00C7722D" w:rsidP="00CD0061">
            <w:pPr>
              <w:spacing w:before="120" w:after="120"/>
              <w:ind w:left="720"/>
              <w:rPr>
                <w:rFonts w:eastAsia="Times New Roman" w:cstheme="minorHAnsi"/>
                <w:bCs/>
              </w:rPr>
            </w:pPr>
          </w:p>
          <w:p w14:paraId="60B72592" w14:textId="77777777" w:rsidR="00C7722D" w:rsidRPr="005D3BFA" w:rsidRDefault="00C7722D" w:rsidP="00CD0061">
            <w:pPr>
              <w:spacing w:before="0"/>
              <w:rPr>
                <w:rFonts w:eastAsia="Times New Roman" w:cstheme="minorHAnsi"/>
                <w:b/>
                <w:color w:val="222222"/>
                <w:sz w:val="19"/>
                <w:szCs w:val="19"/>
              </w:rPr>
            </w:pPr>
            <w:r w:rsidRPr="005D3BFA">
              <w:rPr>
                <w:rFonts w:eastAsia="Times New Roman" w:cstheme="minorHAnsi"/>
                <w:b/>
              </w:rPr>
              <w:t>Documenti a supporto:</w:t>
            </w:r>
          </w:p>
          <w:p w14:paraId="6D292F06" w14:textId="77777777" w:rsidR="00C7722D" w:rsidRPr="005D3BFA" w:rsidRDefault="00C7722D" w:rsidP="00CD0061">
            <w:pPr>
              <w:numPr>
                <w:ilvl w:val="0"/>
                <w:numId w:val="8"/>
              </w:numPr>
              <w:spacing w:before="120" w:after="120"/>
              <w:rPr>
                <w:rFonts w:eastAsia="Times New Roman" w:cstheme="minorHAnsi"/>
                <w:bCs/>
              </w:rPr>
            </w:pPr>
            <w:r w:rsidRPr="005D3BFA">
              <w:rPr>
                <w:rFonts w:eastAsia="Times New Roman" w:cstheme="minorHAnsi"/>
                <w:bCs/>
              </w:rPr>
              <w:t>Titolo:</w:t>
            </w:r>
          </w:p>
          <w:p w14:paraId="5FFDE2FA" w14:textId="77777777" w:rsidR="00C7722D" w:rsidRPr="005D3BFA" w:rsidRDefault="00C7722D" w:rsidP="00C7722D">
            <w:pPr>
              <w:spacing w:before="120" w:after="120"/>
              <w:ind w:left="720"/>
              <w:rPr>
                <w:rFonts w:eastAsia="Times New Roman" w:cstheme="minorHAnsi"/>
                <w:bCs/>
              </w:rPr>
            </w:pPr>
            <w:r w:rsidRPr="005D3BFA">
              <w:rPr>
                <w:rFonts w:eastAsia="Times New Roman" w:cstheme="minorHAnsi"/>
                <w:bCs/>
              </w:rPr>
              <w:t>Breve Descrizione:</w:t>
            </w:r>
          </w:p>
          <w:p w14:paraId="29F97CF2" w14:textId="77777777" w:rsidR="00C7722D" w:rsidRPr="005D3BFA" w:rsidRDefault="00C7722D" w:rsidP="00C7722D">
            <w:pPr>
              <w:spacing w:before="120" w:after="120"/>
              <w:ind w:left="720"/>
              <w:rPr>
                <w:rFonts w:eastAsia="Times New Roman" w:cstheme="minorHAnsi"/>
                <w:bCs/>
              </w:rPr>
            </w:pPr>
            <w:r w:rsidRPr="005D3BFA">
              <w:rPr>
                <w:rFonts w:eastAsia="Times New Roman" w:cstheme="minorHAnsi"/>
                <w:bCs/>
              </w:rPr>
              <w:t>Riferimento (capitolo/paragrafo, etc.):</w:t>
            </w:r>
          </w:p>
          <w:p w14:paraId="633B0782" w14:textId="77777777" w:rsidR="00C7722D" w:rsidRPr="005D3BFA" w:rsidRDefault="00C7722D" w:rsidP="00C7722D">
            <w:pPr>
              <w:spacing w:before="120" w:after="120"/>
              <w:ind w:left="720"/>
              <w:rPr>
                <w:rFonts w:eastAsia="Times New Roman" w:cstheme="minorHAnsi"/>
                <w:bCs/>
              </w:rPr>
            </w:pPr>
            <w:r w:rsidRPr="005D3BFA">
              <w:rPr>
                <w:rFonts w:eastAsia="Times New Roman" w:cstheme="minorHAnsi"/>
                <w:bCs/>
              </w:rPr>
              <w:t>Upload / Link del documento:</w:t>
            </w:r>
          </w:p>
        </w:tc>
      </w:tr>
    </w:tbl>
    <w:p w14:paraId="31F7E3A8" w14:textId="1D46CCFA" w:rsidR="005D3BFA" w:rsidRPr="005D3BFA" w:rsidRDefault="005D3BFA" w:rsidP="005D3BFA">
      <w:pPr>
        <w:spacing w:before="0" w:after="0" w:line="240" w:lineRule="auto"/>
        <w:ind w:right="141"/>
        <w:rPr>
          <w:rFonts w:ascii="Calibri Light" w:eastAsia="Times New Roman" w:hAnsi="Calibri Light" w:cs="Calibri Light"/>
          <w:i/>
          <w:lang w:eastAsia="it-IT"/>
        </w:rPr>
      </w:pPr>
    </w:p>
    <w:p w14:paraId="0DE56659" w14:textId="77777777" w:rsidR="005D3BFA" w:rsidRPr="005D3BFA" w:rsidRDefault="005D3BFA" w:rsidP="005D3BFA">
      <w:pPr>
        <w:spacing w:before="0" w:after="0" w:line="240" w:lineRule="auto"/>
        <w:ind w:right="141"/>
        <w:rPr>
          <w:rFonts w:ascii="Calibri Light" w:eastAsia="Times New Roman" w:hAnsi="Calibri Light" w:cs="Calibri Light"/>
          <w:i/>
          <w:lang w:eastAsia="it-IT"/>
        </w:rPr>
      </w:pPr>
    </w:p>
    <w:p w14:paraId="34940E4B"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8" w:name="_Toc136928508"/>
      <w:bookmarkStart w:id="9" w:name="_Toc167350809"/>
      <w:r w:rsidRPr="005D3BFA">
        <w:rPr>
          <w:rFonts w:ascii="Calibri Light" w:eastAsia="Times New Roman" w:hAnsi="Calibri Light" w:cs="Calibri Light"/>
          <w:b/>
          <w:bCs/>
          <w:sz w:val="22"/>
          <w:szCs w:val="36"/>
          <w:lang w:eastAsia="it-IT"/>
        </w:rPr>
        <w:t>D.CDS.1.3 - Offerta formativa e percorsi</w:t>
      </w:r>
      <w:bookmarkEnd w:id="8"/>
      <w:bookmarkEnd w:id="9"/>
    </w:p>
    <w:p w14:paraId="2EF5224C"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0D31894A" w14:textId="3ACCADFF" w:rsidR="005D3BFA" w:rsidRPr="005D3BFA" w:rsidRDefault="005D3BFA" w:rsidP="00E2638E">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 xml:space="preserve">D.CDS.1.3.1 </w:t>
      </w:r>
      <w:r w:rsidR="00E2638E" w:rsidRPr="00E2638E">
        <w:rPr>
          <w:rFonts w:ascii="Calibri Light" w:eastAsia="Times New Roman" w:hAnsi="Calibri Light" w:cs="Calibri Light"/>
          <w:i/>
          <w:sz w:val="18"/>
          <w:szCs w:val="18"/>
          <w:lang w:eastAsia="it-IT"/>
        </w:rPr>
        <w:t>Il progetto formativo è descritto chiaramente e risulta coerente, anche in termini di contenuti disciplinari e aspetti metodologici dei percorsi formativi, con gli obiettivi formativi, con i profili culturali/professionali in uscita e con le conoscenze e competenze (disciplinari e trasversali) ad essi associati. Al progetto formativo viene assicurata adeguata visibilità sulle pagine web dell’Ateneo.</w:t>
      </w:r>
      <w:r w:rsidR="00E2638E">
        <w:rPr>
          <w:rFonts w:ascii="Calibri Light" w:eastAsia="Times New Roman" w:hAnsi="Calibri Light" w:cs="Calibri Light"/>
          <w:i/>
          <w:sz w:val="18"/>
          <w:szCs w:val="18"/>
          <w:lang w:eastAsia="it-IT"/>
        </w:rPr>
        <w:t xml:space="preserve"> (Note: </w:t>
      </w:r>
      <w:r w:rsidR="00E2638E" w:rsidRPr="00E2638E">
        <w:rPr>
          <w:rFonts w:ascii="Calibri Light" w:eastAsia="Times New Roman" w:hAnsi="Calibri Light" w:cs="Calibri Light"/>
          <w:i/>
          <w:sz w:val="18"/>
          <w:szCs w:val="18"/>
          <w:lang w:eastAsia="it-IT"/>
        </w:rPr>
        <w:t>Il progetto formativo è l’insieme di obiettivi formativi (generali e specifici), profili in uscita, percorsi, metodologie e attività didattiche, etc.Per i CdS abilitanti all’esercizio della professione il progetto formativo deve evidenziare inoltre la completezza e la chiarezza dei requisiti curriculari e della prova finale che garantiscono il valore abilitante del titolo finale.</w:t>
      </w:r>
      <w:r w:rsidR="00E2638E">
        <w:rPr>
          <w:rFonts w:ascii="Calibri Light" w:eastAsia="Times New Roman" w:hAnsi="Calibri Light" w:cs="Calibri Light"/>
          <w:i/>
          <w:sz w:val="18"/>
          <w:szCs w:val="18"/>
          <w:lang w:eastAsia="it-IT"/>
        </w:rPr>
        <w:t xml:space="preserve"> </w:t>
      </w:r>
      <w:r w:rsidR="00E2638E" w:rsidRPr="00E2638E">
        <w:rPr>
          <w:rFonts w:ascii="Calibri Light" w:eastAsia="Times New Roman" w:hAnsi="Calibri Light" w:cs="Calibri Light"/>
          <w:i/>
          <w:sz w:val="18"/>
          <w:szCs w:val="18"/>
          <w:lang w:eastAsia="it-IT"/>
        </w:rPr>
        <w:t>L’esame del progetto formativo deve evidenziare la coerenza tra l’ordinamento didattico e il regolamento didattico (che evidenzia in che modo gli insegnamenti previsti nel regolamento didattico consentano il raggiungimento degli obiettivi formativi previsti dall’ordinamento). L’articolazione del regolamento didattico consente inoltre di capire quanti curriculum sono attivati e la loro effettiva sostenibilità e coerenza con le caratteristiche dell’ordinamento e con i docenti effettivamente impegnati nel corso.</w:t>
      </w:r>
      <w:r w:rsidR="00E2638E">
        <w:rPr>
          <w:rFonts w:ascii="Calibri Light" w:eastAsia="Times New Roman" w:hAnsi="Calibri Light" w:cs="Calibri Light"/>
          <w:i/>
          <w:sz w:val="18"/>
          <w:szCs w:val="18"/>
          <w:lang w:eastAsia="it-IT"/>
        </w:rPr>
        <w:t xml:space="preserve"> </w:t>
      </w:r>
      <w:r w:rsidR="00E2638E" w:rsidRPr="00E2638E">
        <w:rPr>
          <w:rFonts w:ascii="Calibri Light" w:eastAsia="Times New Roman" w:hAnsi="Calibri Light" w:cs="Calibri Light"/>
          <w:i/>
          <w:sz w:val="18"/>
          <w:szCs w:val="18"/>
          <w:lang w:eastAsia="it-IT"/>
        </w:rPr>
        <w:t>Le caratteristiche del piano di studio o dei piani di studio proposti consentono di capire che tipo di articolazione di dettaglio consente il corso di studio a livello di carriera dello studente. Per i CdS di Area Sanitaria (Medicina e Chirurgia, Odontoiatria e protesi Dentaria, Medicina Veterinaria e Professioni Sanitarie) il CdS garantisce la coerenza tra contenuti scientifici ed esperienza pratica nei contesti clinici, definendo un sistema di tirocini formativi da svolgere in strutture di diagnosi e cura e di prevenzione, sia in ambito ospedaliero che ambulatoriale e territoriale che garantiscano allo studente un inserimento adeguato allo svolgimento delle specifiche competenze professionali.</w:t>
      </w:r>
      <w:r w:rsidR="00E2638E">
        <w:rPr>
          <w:rFonts w:ascii="Calibri Light" w:eastAsia="Times New Roman" w:hAnsi="Calibri Light" w:cs="Calibri Light"/>
          <w:i/>
          <w:sz w:val="18"/>
          <w:szCs w:val="18"/>
          <w:lang w:eastAsia="it-IT"/>
        </w:rPr>
        <w:t>)</w:t>
      </w:r>
    </w:p>
    <w:p w14:paraId="34173922" w14:textId="79F7944E" w:rsidR="00E2638E"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 xml:space="preserve">D.CDS.1.3.2 </w:t>
      </w:r>
      <w:r w:rsidR="00E2638E" w:rsidRPr="00E2638E">
        <w:rPr>
          <w:rFonts w:ascii="Calibri Light" w:eastAsia="Times New Roman" w:hAnsi="Calibri Light" w:cs="Calibri Light"/>
          <w:i/>
          <w:sz w:val="18"/>
          <w:szCs w:val="18"/>
          <w:lang w:eastAsia="it-IT"/>
        </w:rPr>
        <w:t>Sono adeguatamente specificate la struttura del CdS e l’articolazione in ore/CFU della didattica erogativa (DE), interattiva (DI) e di attività in autoapprendimento</w:t>
      </w:r>
      <w:r w:rsidR="00E2638E">
        <w:rPr>
          <w:rFonts w:ascii="Calibri Light" w:eastAsia="Times New Roman" w:hAnsi="Calibri Light" w:cs="Calibri Light"/>
          <w:i/>
          <w:sz w:val="18"/>
          <w:szCs w:val="18"/>
          <w:lang w:eastAsia="it-IT"/>
        </w:rPr>
        <w:t xml:space="preserve">. (Note: </w:t>
      </w:r>
      <w:r w:rsidR="00E2638E" w:rsidRPr="00E2638E">
        <w:rPr>
          <w:rFonts w:ascii="Calibri Light" w:eastAsia="Times New Roman" w:hAnsi="Calibri Light" w:cs="Calibri Light"/>
          <w:i/>
          <w:sz w:val="18"/>
          <w:szCs w:val="18"/>
          <w:lang w:eastAsia="it-IT"/>
        </w:rPr>
        <w:t>Questo aspetto da considerare non è necessariamente riferito ai soli CdS integralmente/prevalentemente a distanza di atenei telematici in quanto la distinzione fra DE, DI e autoapprendimento potrebbe essere presente in qualsiasi CdS.</w:t>
      </w:r>
      <w:r w:rsidR="00E2638E">
        <w:rPr>
          <w:rFonts w:ascii="Calibri Light" w:eastAsia="Times New Roman" w:hAnsi="Calibri Light" w:cs="Calibri Light"/>
          <w:i/>
          <w:sz w:val="18"/>
          <w:szCs w:val="18"/>
          <w:lang w:eastAsia="it-IT"/>
        </w:rPr>
        <w:t xml:space="preserve"> </w:t>
      </w:r>
      <w:r w:rsidR="00E2638E" w:rsidRPr="00E2638E">
        <w:rPr>
          <w:rFonts w:ascii="Calibri Light" w:eastAsia="Times New Roman" w:hAnsi="Calibri Light" w:cs="Calibri Light"/>
          <w:i/>
          <w:sz w:val="18"/>
          <w:szCs w:val="18"/>
          <w:lang w:eastAsia="it-IT"/>
        </w:rPr>
        <w:t>Parlando di didattica erogativa (DE) si può fare riferimento sia a una didattica erogata in presenza, sia una didattica erogata a distanza (TEL-DE) utilizzando ambienti e sistemi telematici.</w:t>
      </w:r>
      <w:r w:rsidR="00E2638E">
        <w:rPr>
          <w:rFonts w:ascii="Calibri Light" w:eastAsia="Times New Roman" w:hAnsi="Calibri Light" w:cs="Calibri Light"/>
          <w:i/>
          <w:sz w:val="18"/>
          <w:szCs w:val="18"/>
          <w:lang w:eastAsia="it-IT"/>
        </w:rPr>
        <w:t xml:space="preserve"> </w:t>
      </w:r>
      <w:r w:rsidR="00E2638E" w:rsidRPr="00E2638E">
        <w:rPr>
          <w:rFonts w:ascii="Calibri Light" w:eastAsia="Times New Roman" w:hAnsi="Calibri Light" w:cs="Calibri Light"/>
          <w:i/>
          <w:sz w:val="18"/>
          <w:szCs w:val="18"/>
          <w:lang w:eastAsia="it-IT"/>
        </w:rPr>
        <w:t>Parlando di didattica interattiva (TI) si può fare riferimento ad attività interattive e collaborative svolte in presenza e/o ad attività interattive e collaborative svolte a distanza (TEL-DI) erogata sotto forma di e-tivity.</w:t>
      </w:r>
      <w:r w:rsidR="00E2638E">
        <w:rPr>
          <w:rFonts w:ascii="Calibri Light" w:eastAsia="Times New Roman" w:hAnsi="Calibri Light" w:cs="Calibri Light"/>
          <w:i/>
          <w:sz w:val="18"/>
          <w:szCs w:val="18"/>
          <w:lang w:eastAsia="it-IT"/>
        </w:rPr>
        <w:t>)</w:t>
      </w:r>
    </w:p>
    <w:p w14:paraId="1EE8D287" w14:textId="2836760C" w:rsidR="005D3BFA" w:rsidRPr="00EB44A0"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EB44A0">
        <w:rPr>
          <w:rFonts w:ascii="Calibri Light" w:eastAsia="Times New Roman" w:hAnsi="Calibri Light" w:cs="Calibri Light"/>
          <w:i/>
          <w:sz w:val="18"/>
          <w:szCs w:val="18"/>
          <w:lang w:eastAsia="it-IT"/>
        </w:rPr>
        <w:t>D.CDS.1.3.</w:t>
      </w:r>
      <w:r w:rsidR="00427896" w:rsidRPr="00EB44A0">
        <w:rPr>
          <w:rFonts w:ascii="Calibri Light" w:eastAsia="Times New Roman" w:hAnsi="Calibri Light" w:cs="Calibri Light"/>
          <w:i/>
          <w:sz w:val="18"/>
          <w:szCs w:val="18"/>
          <w:lang w:eastAsia="it-IT"/>
        </w:rPr>
        <w:t>3</w:t>
      </w:r>
      <w:r w:rsidRPr="00EB44A0">
        <w:rPr>
          <w:rFonts w:ascii="Calibri Light" w:eastAsia="Times New Roman" w:hAnsi="Calibri Light" w:cs="Calibri Light"/>
          <w:i/>
          <w:sz w:val="18"/>
          <w:szCs w:val="18"/>
          <w:lang w:eastAsia="it-IT"/>
        </w:rPr>
        <w:t xml:space="preserve"> </w:t>
      </w:r>
      <w:r w:rsidR="00EB44A0" w:rsidRPr="00EB44A0">
        <w:rPr>
          <w:rFonts w:ascii="Calibri Light" w:eastAsia="Times New Roman" w:hAnsi="Calibri Light" w:cs="Calibri Light"/>
          <w:i/>
          <w:sz w:val="18"/>
          <w:szCs w:val="18"/>
          <w:lang w:eastAsia="it-IT"/>
        </w:rPr>
        <w:t>Il CdS garantisce un’offerta formativa ampia, transdisciplinare e multidisciplinare (in relazione almeno ai CFU a scelta libera) e stimola l’acquisizione di conoscenze e competenze trasversali anche con i CFU assegnati alle “altre attività formative”.</w:t>
      </w:r>
    </w:p>
    <w:p w14:paraId="2F283927" w14:textId="6BD9E402" w:rsidR="005D3BFA" w:rsidRDefault="005D3BFA" w:rsidP="00EB44A0">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EB44A0">
        <w:rPr>
          <w:rFonts w:ascii="Calibri Light" w:eastAsia="Times New Roman" w:hAnsi="Calibri Light" w:cs="Calibri Light"/>
          <w:i/>
          <w:strike/>
          <w:sz w:val="18"/>
          <w:szCs w:val="18"/>
          <w:lang w:eastAsia="it-IT"/>
        </w:rPr>
        <w:t>D.CDS.1.3.</w:t>
      </w:r>
      <w:r w:rsidR="00427896" w:rsidRPr="00EB44A0">
        <w:rPr>
          <w:rFonts w:ascii="Calibri Light" w:eastAsia="Times New Roman" w:hAnsi="Calibri Light" w:cs="Calibri Light"/>
          <w:i/>
          <w:strike/>
          <w:sz w:val="18"/>
          <w:szCs w:val="18"/>
          <w:lang w:eastAsia="it-IT"/>
        </w:rPr>
        <w:t>4</w:t>
      </w:r>
      <w:r w:rsidRPr="00EB44A0">
        <w:rPr>
          <w:rFonts w:ascii="Calibri Light" w:eastAsia="Times New Roman" w:hAnsi="Calibri Light" w:cs="Calibri Light"/>
          <w:i/>
          <w:strike/>
          <w:sz w:val="18"/>
          <w:szCs w:val="18"/>
          <w:lang w:eastAsia="it-IT"/>
        </w:rPr>
        <w:t xml:space="preserve"> </w:t>
      </w:r>
      <w:r w:rsidR="00EB44A0" w:rsidRPr="00EB44A0">
        <w:rPr>
          <w:rFonts w:ascii="Calibri Light" w:eastAsia="Times New Roman" w:hAnsi="Calibri Light" w:cs="Calibri Light"/>
          <w:i/>
          <w:strike/>
          <w:sz w:val="18"/>
          <w:szCs w:val="18"/>
          <w:lang w:eastAsia="it-IT"/>
        </w:rPr>
        <w:t>Gli insegnamenti a distanza prevedono una quota adeguata di e-tivity, con feedback e valutazione individuale degli studenti da parte del docente e/o del tutor</w:t>
      </w:r>
      <w:r w:rsidR="00EB44A0" w:rsidRPr="00EB44A0">
        <w:rPr>
          <w:rFonts w:ascii="Calibri Light" w:eastAsia="Times New Roman" w:hAnsi="Calibri Light" w:cs="Calibri Light"/>
          <w:i/>
          <w:sz w:val="18"/>
          <w:szCs w:val="18"/>
          <w:lang w:eastAsia="it-IT"/>
        </w:rPr>
        <w:t>.</w:t>
      </w:r>
    </w:p>
    <w:p w14:paraId="210D044F" w14:textId="3A9F3AC0" w:rsidR="00EB44A0" w:rsidRDefault="00EB44A0" w:rsidP="00EB44A0">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EB44A0">
        <w:rPr>
          <w:rFonts w:ascii="Calibri Light" w:eastAsia="Times New Roman" w:hAnsi="Calibri Light" w:cs="Calibri Light"/>
          <w:i/>
          <w:sz w:val="18"/>
          <w:szCs w:val="18"/>
          <w:lang w:eastAsia="it-IT"/>
        </w:rPr>
        <w:t>D.CDS.1.3.</w:t>
      </w:r>
      <w:r>
        <w:rPr>
          <w:rFonts w:ascii="Calibri Light" w:eastAsia="Times New Roman" w:hAnsi="Calibri Light" w:cs="Calibri Light"/>
          <w:i/>
          <w:sz w:val="18"/>
          <w:szCs w:val="18"/>
          <w:lang w:eastAsia="it-IT"/>
        </w:rPr>
        <w:t xml:space="preserve">5 </w:t>
      </w:r>
      <w:r w:rsidRPr="00EB44A0">
        <w:rPr>
          <w:rFonts w:ascii="Calibri Light" w:eastAsia="Times New Roman" w:hAnsi="Calibri Light" w:cs="Calibri Light"/>
          <w:i/>
          <w:sz w:val="18"/>
          <w:szCs w:val="18"/>
          <w:lang w:eastAsia="it-IT"/>
        </w:rPr>
        <w:t>Vengono definite le modalità per la realizzazione/adattamento/aggiornamento/conservazione dei materiali didattici.</w:t>
      </w:r>
      <w:r>
        <w:rPr>
          <w:rFonts w:ascii="Calibri Light" w:eastAsia="Times New Roman" w:hAnsi="Calibri Light" w:cs="Calibri Light"/>
          <w:i/>
          <w:sz w:val="18"/>
          <w:szCs w:val="18"/>
          <w:lang w:eastAsia="it-IT"/>
        </w:rPr>
        <w:t xml:space="preserve"> (Note: </w:t>
      </w:r>
      <w:r w:rsidRPr="00EB44A0">
        <w:rPr>
          <w:rFonts w:ascii="Calibri Light" w:eastAsia="Times New Roman" w:hAnsi="Calibri Light" w:cs="Calibri Light"/>
          <w:i/>
          <w:sz w:val="18"/>
          <w:szCs w:val="18"/>
          <w:lang w:eastAsia="it-IT"/>
        </w:rPr>
        <w:t>Questo aspetto da considerare risulta di fondamentale importanza ed è pertanto obbligatorio per i CdS integralmente o prevalentemente a distanza mentre è da considerarsi una buona prassi per tutti gli altri CdS.</w:t>
      </w:r>
      <w:r>
        <w:rPr>
          <w:rFonts w:ascii="Calibri Light" w:eastAsia="Times New Roman" w:hAnsi="Calibri Light" w:cs="Calibri Light"/>
          <w:i/>
          <w:sz w:val="18"/>
          <w:szCs w:val="18"/>
          <w:lang w:eastAsia="it-IT"/>
        </w:rPr>
        <w:t>)</w:t>
      </w:r>
    </w:p>
    <w:p w14:paraId="099DB8B6" w14:textId="0DDB1741" w:rsidR="000E51F4" w:rsidRPr="005D3BFA" w:rsidRDefault="000E51F4" w:rsidP="00EB44A0">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0E51F4">
        <w:rPr>
          <w:rFonts w:ascii="Calibri Light" w:eastAsia="Times New Roman" w:hAnsi="Calibri Light" w:cs="Calibri Light"/>
          <w:i/>
          <w:sz w:val="18"/>
          <w:szCs w:val="18"/>
          <w:lang w:eastAsia="it-IT"/>
        </w:rPr>
        <w:t>[Tutti gli aspetti da considerare di questo punto di attenzione servono anche da riscontro per la valutazione del requisito di sede D.2].</w:t>
      </w:r>
    </w:p>
    <w:p w14:paraId="35256549"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tbl>
      <w:tblPr>
        <w:tblStyle w:val="Grigliatabella3"/>
        <w:tblW w:w="9640" w:type="dxa"/>
        <w:tblInd w:w="-147" w:type="dxa"/>
        <w:tblLook w:val="04A0" w:firstRow="1" w:lastRow="0" w:firstColumn="1" w:lastColumn="0" w:noHBand="0" w:noVBand="1"/>
      </w:tblPr>
      <w:tblGrid>
        <w:gridCol w:w="9775"/>
      </w:tblGrid>
      <w:tr w:rsidR="0067094E" w:rsidRPr="005D3BFA" w14:paraId="09219B97" w14:textId="77777777" w:rsidTr="00A2381F">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7605EA72" w14:textId="77777777" w:rsidR="0067094E" w:rsidRPr="00B04F02" w:rsidRDefault="0067094E" w:rsidP="00B04F02">
            <w:pPr>
              <w:pStyle w:val="Default"/>
              <w:rPr>
                <w:rFonts w:asciiTheme="minorHAnsi" w:hAnsiTheme="minorHAnsi" w:cstheme="minorHAnsi"/>
                <w:color w:val="auto"/>
                <w:sz w:val="20"/>
                <w:szCs w:val="20"/>
              </w:rPr>
            </w:pPr>
            <w:r w:rsidRPr="00B04F02">
              <w:rPr>
                <w:rFonts w:asciiTheme="minorHAnsi" w:hAnsiTheme="minorHAnsi" w:cstheme="minorHAnsi"/>
                <w:b/>
                <w:bCs/>
                <w:color w:val="auto"/>
                <w:sz w:val="20"/>
                <w:szCs w:val="20"/>
              </w:rPr>
              <w:t xml:space="preserve">Autovalutazione (non più di 1.500 parole) </w:t>
            </w:r>
          </w:p>
          <w:p w14:paraId="5C001F68" w14:textId="77777777" w:rsidR="0067094E" w:rsidRPr="00B04F02" w:rsidRDefault="0067094E" w:rsidP="00B04F02">
            <w:pPr>
              <w:pStyle w:val="Default"/>
              <w:rPr>
                <w:rFonts w:asciiTheme="minorHAnsi" w:hAnsiTheme="minorHAnsi" w:cstheme="minorHAnsi"/>
                <w:b/>
                <w:bCs/>
                <w:i/>
                <w:iCs/>
                <w:color w:val="auto"/>
                <w:sz w:val="20"/>
                <w:szCs w:val="20"/>
              </w:rPr>
            </w:pPr>
          </w:p>
          <w:p w14:paraId="0BC1CCB3" w14:textId="77777777" w:rsidR="0067094E" w:rsidRPr="00B04F02" w:rsidRDefault="0067094E" w:rsidP="00B04F02">
            <w:pPr>
              <w:spacing w:before="0"/>
              <w:rPr>
                <w:rFonts w:asciiTheme="minorHAnsi" w:hAnsiTheme="minorHAnsi" w:cstheme="minorHAnsi"/>
                <w:b/>
                <w:bCs/>
                <w:i/>
                <w:iCs/>
                <w:color w:val="FF0000"/>
              </w:rPr>
            </w:pPr>
            <w:r w:rsidRPr="00B04F02">
              <w:rPr>
                <w:rFonts w:asciiTheme="minorHAnsi" w:hAnsiTheme="minorHAnsi" w:cstheme="minorHAnsi"/>
                <w:b/>
                <w:bCs/>
                <w:i/>
                <w:iCs/>
                <w:color w:val="FF0000"/>
              </w:rPr>
              <w:t xml:space="preserve">1.3.1 </w:t>
            </w:r>
          </w:p>
          <w:p w14:paraId="24D6A26E" w14:textId="77777777" w:rsidR="0067094E" w:rsidRPr="00B04F02" w:rsidRDefault="0067094E" w:rsidP="00B04F02">
            <w:pPr>
              <w:spacing w:before="0"/>
              <w:rPr>
                <w:rFonts w:asciiTheme="minorHAnsi" w:hAnsiTheme="minorHAnsi" w:cstheme="minorHAnsi"/>
                <w:i/>
                <w:iCs/>
                <w:color w:val="FF0000"/>
              </w:rPr>
            </w:pPr>
            <w:r w:rsidRPr="00B04F02">
              <w:rPr>
                <w:rFonts w:asciiTheme="minorHAnsi" w:hAnsiTheme="minorHAnsi" w:cstheme="minorHAnsi"/>
                <w:b/>
                <w:bCs/>
                <w:i/>
                <w:iCs/>
                <w:color w:val="FF0000"/>
              </w:rPr>
              <w:t>Indicazioni per la compilazione</w:t>
            </w:r>
          </w:p>
          <w:p w14:paraId="592220AA" w14:textId="77777777" w:rsidR="0067094E" w:rsidRPr="00B04F02" w:rsidRDefault="0067094E" w:rsidP="00B04F02">
            <w:pPr>
              <w:spacing w:before="0"/>
              <w:rPr>
                <w:rFonts w:asciiTheme="minorHAnsi" w:hAnsiTheme="minorHAnsi" w:cstheme="minorHAnsi"/>
                <w:i/>
                <w:color w:val="FF0000"/>
              </w:rPr>
            </w:pPr>
            <w:r w:rsidRPr="00B04F02">
              <w:rPr>
                <w:rFonts w:asciiTheme="minorHAnsi" w:hAnsiTheme="minorHAnsi" w:cstheme="minorHAnsi"/>
                <w:i/>
                <w:color w:val="FF0000"/>
              </w:rPr>
              <w:t xml:space="preserve">Evidenziare che il progetto formativo del CdS è definito e descritto nel Regolamento Didattico del CdS (RDCdS), che definisce i percorsi formativi proposti e i contenuti disciplinari del CdS. </w:t>
            </w:r>
          </w:p>
          <w:p w14:paraId="0D4BF746" w14:textId="77777777" w:rsidR="0067094E" w:rsidRPr="00B04F02" w:rsidRDefault="0067094E" w:rsidP="00B04F02">
            <w:pPr>
              <w:spacing w:before="0"/>
              <w:rPr>
                <w:rFonts w:asciiTheme="minorHAnsi" w:hAnsiTheme="minorHAnsi" w:cstheme="minorHAnsi"/>
                <w:i/>
                <w:color w:val="FF0000"/>
              </w:rPr>
            </w:pPr>
            <w:r w:rsidRPr="00B04F02">
              <w:rPr>
                <w:rFonts w:asciiTheme="minorHAnsi" w:hAnsiTheme="minorHAnsi" w:cstheme="minorHAnsi"/>
                <w:i/>
                <w:color w:val="FF0000"/>
              </w:rPr>
              <w:t>Evidenziare che l’Ateneo ha definito le ‘Linee Guida per la redazione delle schede web insegnamenti (Sillabo)’, che descrivono i processi per la loro definizione anche nel caso di insegnamenti articolati in moduli o integrati.</w:t>
            </w:r>
          </w:p>
          <w:p w14:paraId="3659DFEB" w14:textId="0F3D39F7" w:rsidR="0067094E" w:rsidRPr="00B04F02" w:rsidRDefault="0067094E" w:rsidP="00B04F02">
            <w:pPr>
              <w:spacing w:before="0"/>
              <w:rPr>
                <w:rFonts w:asciiTheme="minorHAnsi" w:hAnsiTheme="minorHAnsi" w:cstheme="minorHAnsi"/>
                <w:i/>
                <w:color w:val="FF0000"/>
              </w:rPr>
            </w:pPr>
            <w:r w:rsidRPr="00B04F02">
              <w:rPr>
                <w:rFonts w:asciiTheme="minorHAnsi" w:hAnsiTheme="minorHAnsi" w:cstheme="minorHAnsi"/>
                <w:i/>
                <w:color w:val="FF0000"/>
              </w:rPr>
              <w:lastRenderedPageBreak/>
              <w:t xml:space="preserve">Rendere disponibile il RDCdS e le </w:t>
            </w:r>
            <w:r w:rsidR="00EB44A0" w:rsidRPr="00B04F02">
              <w:rPr>
                <w:rFonts w:asciiTheme="minorHAnsi" w:hAnsiTheme="minorHAnsi" w:cstheme="minorHAnsi"/>
                <w:i/>
                <w:color w:val="FF0000"/>
              </w:rPr>
              <w:t>linee guida</w:t>
            </w:r>
            <w:r w:rsidRPr="00B04F02">
              <w:rPr>
                <w:rFonts w:asciiTheme="minorHAnsi" w:hAnsiTheme="minorHAnsi" w:cstheme="minorHAnsi"/>
                <w:i/>
                <w:color w:val="FF0000"/>
              </w:rPr>
              <w:t xml:space="preserve"> attraverso collegamento al sito web dove sono reperibili.</w:t>
            </w:r>
          </w:p>
          <w:p w14:paraId="30F009A5" w14:textId="77777777" w:rsidR="0067094E" w:rsidRPr="00B04F02" w:rsidRDefault="0067094E" w:rsidP="00B04F02">
            <w:pPr>
              <w:spacing w:before="0"/>
              <w:rPr>
                <w:rFonts w:asciiTheme="minorHAnsi" w:hAnsiTheme="minorHAnsi" w:cstheme="minorHAnsi"/>
                <w:i/>
                <w:iCs/>
                <w:color w:val="0000FF"/>
              </w:rPr>
            </w:pPr>
            <w:r w:rsidRPr="00B04F02">
              <w:rPr>
                <w:rFonts w:asciiTheme="minorHAnsi" w:hAnsiTheme="minorHAnsi" w:cstheme="minorHAnsi"/>
                <w:i/>
                <w:color w:val="FF0000"/>
              </w:rPr>
              <w:t>Per il progetto formativo del CdS, rimandare quindi al RDCdS ed eventualmente riportarne una sintetica descrizione. Evidenziare, quindi, la coerenza del piano degli studi con l’ordinamento didattico del Regolamento Didattico di Ateneo</w:t>
            </w:r>
            <w:r w:rsidRPr="00B04F02">
              <w:rPr>
                <w:rFonts w:asciiTheme="minorHAnsi" w:hAnsiTheme="minorHAnsi" w:cstheme="minorHAnsi"/>
                <w:i/>
                <w:iCs/>
                <w:color w:val="FF0000"/>
              </w:rPr>
              <w:t>.</w:t>
            </w:r>
          </w:p>
          <w:p w14:paraId="03AEDF87" w14:textId="77777777" w:rsidR="0067094E" w:rsidRPr="00B04F02" w:rsidRDefault="0067094E" w:rsidP="00B04F02">
            <w:pPr>
              <w:spacing w:before="0"/>
              <w:rPr>
                <w:rFonts w:asciiTheme="minorHAnsi" w:hAnsiTheme="minorHAnsi" w:cstheme="minorHAnsi"/>
                <w:i/>
                <w:color w:val="FF0000"/>
              </w:rPr>
            </w:pPr>
            <w:r w:rsidRPr="00B04F02">
              <w:rPr>
                <w:rFonts w:asciiTheme="minorHAnsi" w:hAnsiTheme="minorHAnsi" w:cstheme="minorHAnsi"/>
                <w:i/>
                <w:color w:val="FF0000"/>
              </w:rPr>
              <w:t>Rimandare anche alle schede degli insegnamenti del CdS, che definiscono, in particolare, i risultati di apprendimento specifici e gli aspetti metodologici delle singole attività formative, rendendole disponibili attraverso collegamento al sito web dove sono reperibili.</w:t>
            </w:r>
          </w:p>
          <w:p w14:paraId="66C1F6B0" w14:textId="77777777" w:rsidR="0067094E" w:rsidRPr="00B04F02" w:rsidRDefault="0067094E" w:rsidP="00B04F02">
            <w:pPr>
              <w:spacing w:before="0" w:line="20" w:lineRule="atLeast"/>
              <w:rPr>
                <w:rFonts w:asciiTheme="minorHAnsi" w:hAnsiTheme="minorHAnsi" w:cstheme="minorHAnsi"/>
                <w:i/>
                <w:iCs/>
                <w:color w:val="FF0000"/>
              </w:rPr>
            </w:pPr>
            <w:r w:rsidRPr="00B04F02">
              <w:rPr>
                <w:rFonts w:asciiTheme="minorHAnsi" w:hAnsiTheme="minorHAnsi" w:cstheme="minorHAnsi"/>
                <w:i/>
                <w:color w:val="FF0000"/>
              </w:rPr>
              <w:t>Dare evidenza, attraverso la Matrice di Tuning, della coerenza del piano degli studi, anche in termini di contenuti disciplinari dei percorsi formativi, con gli obiettivi formativi e con i risultati di apprendimento attesi (disciplinari e trasversali), a loro volta coerenti con il profilo professionale in uscita e, in particolare, con le competenze (disciplinari e trasversali) ad esso associate</w:t>
            </w:r>
            <w:r w:rsidRPr="00B04F02">
              <w:rPr>
                <w:rFonts w:asciiTheme="minorHAnsi" w:hAnsiTheme="minorHAnsi" w:cstheme="minorHAnsi"/>
                <w:i/>
                <w:iCs/>
                <w:color w:val="FF0000"/>
              </w:rPr>
              <w:t xml:space="preserve">. </w:t>
            </w:r>
            <w:r w:rsidRPr="00B04F02">
              <w:rPr>
                <w:rFonts w:asciiTheme="minorHAnsi" w:hAnsiTheme="minorHAnsi" w:cstheme="minorHAnsi"/>
                <w:i/>
                <w:color w:val="FF0000"/>
              </w:rPr>
              <w:t>Evidenziare anche il contributo allo sviluppo delle competenze trasversali delle “altre attività”.</w:t>
            </w:r>
          </w:p>
          <w:p w14:paraId="3A21A411" w14:textId="77777777" w:rsidR="0067094E" w:rsidRPr="00B04F02" w:rsidRDefault="0067094E" w:rsidP="00B04F02">
            <w:pPr>
              <w:spacing w:before="0" w:line="20" w:lineRule="atLeast"/>
              <w:rPr>
                <w:rFonts w:asciiTheme="minorHAnsi" w:hAnsiTheme="minorHAnsi" w:cstheme="minorHAnsi"/>
                <w:i/>
                <w:iCs/>
                <w:color w:val="FF0000"/>
              </w:rPr>
            </w:pPr>
            <w:r w:rsidRPr="00B04F02">
              <w:rPr>
                <w:rFonts w:asciiTheme="minorHAnsi" w:hAnsiTheme="minorHAnsi" w:cstheme="minorHAnsi"/>
                <w:i/>
                <w:iCs/>
                <w:color w:val="FF0000"/>
              </w:rPr>
              <w:t>Evidenziare, inoltre, che le schede degli insegnamenti e, in particolare, i campi ‘modalità didattiche‘ delle schede permettono di verificare la coerenza del progetto formativo con gli obiettivi formativi anche in termini di aspetti metodologici del percorso formativo.</w:t>
            </w:r>
          </w:p>
          <w:p w14:paraId="379FE9C2" w14:textId="77777777" w:rsidR="0067094E" w:rsidRPr="00B04F02" w:rsidRDefault="0067094E" w:rsidP="00B04F02">
            <w:pPr>
              <w:spacing w:before="0" w:line="20" w:lineRule="atLeast"/>
              <w:rPr>
                <w:rFonts w:asciiTheme="minorHAnsi" w:hAnsiTheme="minorHAnsi" w:cstheme="minorHAnsi"/>
                <w:i/>
                <w:iCs/>
                <w:color w:val="FF0000"/>
              </w:rPr>
            </w:pPr>
            <w:r w:rsidRPr="00B04F02">
              <w:rPr>
                <w:rFonts w:asciiTheme="minorHAnsi" w:hAnsiTheme="minorHAnsi" w:cstheme="minorHAnsi"/>
                <w:i/>
                <w:iCs/>
                <w:color w:val="FF0000"/>
              </w:rPr>
              <w:t xml:space="preserve">Per i CdS di Area Sanitaria (Odontoiatria e protesi Dentaria, Medicina Veterinaria e Professioni Sanitarie), evidenziare la coerenza tra contenuti scientifici ed esperienza pratica nei contesti clinici, attraverso la definizione di un sistema di tirocini formativi da svolgere in strutture di diagnosi e cura e di prevenzione, sia in ambito ospedaliero che ambulatoriale e territoriale, che garantiscano allo studente un inserimento adeguato allo svolgimento delle specifiche competenze professionali. </w:t>
            </w:r>
          </w:p>
          <w:p w14:paraId="0CD77931" w14:textId="77777777" w:rsidR="0067094E" w:rsidRPr="00B04F02" w:rsidRDefault="0067094E" w:rsidP="00B04F02">
            <w:pPr>
              <w:spacing w:before="0" w:line="20" w:lineRule="atLeast"/>
              <w:rPr>
                <w:rFonts w:asciiTheme="minorHAnsi" w:hAnsiTheme="minorHAnsi" w:cstheme="minorHAnsi"/>
                <w:i/>
                <w:color w:val="FF0000"/>
              </w:rPr>
            </w:pPr>
            <w:r w:rsidRPr="00B04F02">
              <w:rPr>
                <w:rFonts w:asciiTheme="minorHAnsi" w:hAnsiTheme="minorHAnsi" w:cstheme="minorHAnsi"/>
                <w:i/>
                <w:color w:val="FF0000"/>
              </w:rPr>
              <w:t xml:space="preserve">Riportare l’indirizzo delle pagine web dell’Ateneo/del CdS in cui viene </w:t>
            </w:r>
            <w:r w:rsidRPr="00B04F02">
              <w:rPr>
                <w:rFonts w:asciiTheme="minorHAnsi" w:hAnsiTheme="minorHAnsi" w:cstheme="minorHAnsi"/>
                <w:i/>
                <w:iCs/>
                <w:color w:val="FF0000"/>
              </w:rPr>
              <w:t>assicurata adeguata visibilità all’offerta</w:t>
            </w:r>
            <w:r w:rsidRPr="00B04F02">
              <w:rPr>
                <w:rFonts w:asciiTheme="minorHAnsi" w:hAnsiTheme="minorHAnsi" w:cstheme="minorHAnsi"/>
                <w:i/>
                <w:color w:val="FF0000"/>
              </w:rPr>
              <w:t xml:space="preserve"> e ai percorsi formativi proposti.</w:t>
            </w:r>
          </w:p>
          <w:p w14:paraId="41510BBE" w14:textId="77777777" w:rsidR="0067094E" w:rsidRPr="00B04F02" w:rsidRDefault="0067094E" w:rsidP="00B04F02">
            <w:pPr>
              <w:pStyle w:val="Default"/>
              <w:rPr>
                <w:rFonts w:asciiTheme="minorHAnsi" w:hAnsiTheme="minorHAnsi" w:cstheme="minorHAnsi"/>
                <w:b/>
                <w:bCs/>
                <w:i/>
                <w:iCs/>
                <w:color w:val="FF0000"/>
                <w:sz w:val="20"/>
                <w:szCs w:val="20"/>
              </w:rPr>
            </w:pPr>
            <w:r w:rsidRPr="00B04F02">
              <w:rPr>
                <w:rFonts w:asciiTheme="minorHAnsi" w:hAnsiTheme="minorHAnsi" w:cstheme="minorHAnsi"/>
                <w:b/>
                <w:bCs/>
                <w:i/>
                <w:iCs/>
                <w:color w:val="FF0000"/>
                <w:sz w:val="20"/>
                <w:szCs w:val="20"/>
              </w:rPr>
              <w:t>Compilazione</w:t>
            </w:r>
          </w:p>
          <w:p w14:paraId="6BB078E4" w14:textId="77777777" w:rsidR="0067094E" w:rsidRPr="00B04F02" w:rsidRDefault="0067094E" w:rsidP="00B04F02">
            <w:pPr>
              <w:pStyle w:val="Default"/>
              <w:rPr>
                <w:rFonts w:asciiTheme="minorHAnsi" w:hAnsiTheme="minorHAnsi" w:cstheme="minorHAnsi"/>
                <w:b/>
                <w:bCs/>
                <w:i/>
                <w:iCs/>
                <w:color w:val="auto"/>
                <w:sz w:val="20"/>
                <w:szCs w:val="20"/>
              </w:rPr>
            </w:pPr>
          </w:p>
          <w:p w14:paraId="6C1AA402" w14:textId="77777777" w:rsidR="0067094E" w:rsidRPr="00B04F02" w:rsidRDefault="0067094E" w:rsidP="00B04F02">
            <w:pPr>
              <w:spacing w:before="0"/>
              <w:rPr>
                <w:rFonts w:asciiTheme="minorHAnsi" w:hAnsiTheme="minorHAnsi" w:cstheme="minorHAnsi"/>
                <w:b/>
                <w:bCs/>
                <w:i/>
                <w:iCs/>
                <w:color w:val="FF0000"/>
              </w:rPr>
            </w:pPr>
            <w:r w:rsidRPr="00B04F02">
              <w:rPr>
                <w:rFonts w:asciiTheme="minorHAnsi" w:hAnsiTheme="minorHAnsi" w:cstheme="minorHAnsi"/>
                <w:b/>
                <w:bCs/>
                <w:i/>
                <w:iCs/>
                <w:color w:val="FF0000"/>
              </w:rPr>
              <w:t xml:space="preserve">1.3.2 </w:t>
            </w:r>
          </w:p>
          <w:p w14:paraId="5512D131" w14:textId="77777777" w:rsidR="0067094E" w:rsidRPr="00B04F02" w:rsidRDefault="0067094E" w:rsidP="00B04F02">
            <w:pPr>
              <w:spacing w:before="0"/>
              <w:rPr>
                <w:rFonts w:asciiTheme="minorHAnsi" w:hAnsiTheme="minorHAnsi" w:cstheme="minorHAnsi"/>
                <w:i/>
                <w:iCs/>
                <w:color w:val="FF0000"/>
              </w:rPr>
            </w:pPr>
            <w:r w:rsidRPr="00B04F02">
              <w:rPr>
                <w:rFonts w:asciiTheme="minorHAnsi" w:hAnsiTheme="minorHAnsi" w:cstheme="minorHAnsi"/>
                <w:b/>
                <w:bCs/>
                <w:i/>
                <w:iCs/>
                <w:color w:val="FF0000"/>
              </w:rPr>
              <w:t>Indicazioni per la compilazione</w:t>
            </w:r>
          </w:p>
          <w:p w14:paraId="4DF0375E" w14:textId="77777777" w:rsidR="0067094E" w:rsidRPr="00B04F02" w:rsidRDefault="0067094E" w:rsidP="00B04F02">
            <w:pPr>
              <w:spacing w:before="0"/>
              <w:rPr>
                <w:rFonts w:asciiTheme="minorHAnsi" w:hAnsiTheme="minorHAnsi" w:cstheme="minorHAnsi"/>
                <w:i/>
                <w:color w:val="FF0000"/>
              </w:rPr>
            </w:pPr>
            <w:r w:rsidRPr="00B04F02">
              <w:rPr>
                <w:rFonts w:asciiTheme="minorHAnsi" w:hAnsiTheme="minorHAnsi" w:cstheme="minorHAnsi"/>
                <w:i/>
                <w:color w:val="FF0000"/>
              </w:rPr>
              <w:t>Evidenziare che il RDCdS riporta il numero di ore di didattica assistita per CFU per le diverse tipologie di didattica erogativa DE e di didattica interattiva DI.</w:t>
            </w:r>
          </w:p>
          <w:p w14:paraId="1388E093" w14:textId="77777777" w:rsidR="0067094E" w:rsidRPr="00B04F02" w:rsidRDefault="0067094E" w:rsidP="00B04F02">
            <w:pPr>
              <w:spacing w:before="0"/>
              <w:rPr>
                <w:rFonts w:asciiTheme="minorHAnsi" w:hAnsiTheme="minorHAnsi" w:cstheme="minorHAnsi"/>
                <w:i/>
                <w:color w:val="FF0000"/>
              </w:rPr>
            </w:pPr>
            <w:r w:rsidRPr="00B04F02">
              <w:rPr>
                <w:rFonts w:asciiTheme="minorHAnsi" w:hAnsiTheme="minorHAnsi" w:cstheme="minorHAnsi"/>
                <w:i/>
                <w:color w:val="FF0000"/>
              </w:rPr>
              <w:t>Evidenziare, inoltre, che le schede degli insegnamenti indicano, oltre alle ore/CFU complessive di didattica assistita, anche la ripartizione delle ore tra DE e DI.</w:t>
            </w:r>
          </w:p>
          <w:p w14:paraId="051C2F90" w14:textId="77777777" w:rsidR="0067094E" w:rsidRPr="00B04F02" w:rsidRDefault="0067094E" w:rsidP="00B04F02">
            <w:pPr>
              <w:pStyle w:val="Default"/>
              <w:rPr>
                <w:rFonts w:asciiTheme="minorHAnsi" w:hAnsiTheme="minorHAnsi" w:cstheme="minorHAnsi"/>
                <w:i/>
                <w:color w:val="FF0000"/>
                <w:sz w:val="20"/>
                <w:szCs w:val="20"/>
              </w:rPr>
            </w:pPr>
            <w:r w:rsidRPr="00B04F02">
              <w:rPr>
                <w:rFonts w:asciiTheme="minorHAnsi" w:hAnsiTheme="minorHAnsi" w:cstheme="minorHAnsi"/>
                <w:i/>
                <w:color w:val="FF0000"/>
                <w:sz w:val="20"/>
                <w:szCs w:val="20"/>
              </w:rPr>
              <w:t>Rimandare, quindi, al RDCdS e alle schede degli insegnamenti attraverso collegamento ai siti web dove sono reperibili. Evidenziare, infine, la struttura del CdS, riportando i CFU di didattica assistita, suddivisi tra CFU di DE e CFU di DI, e di attività di autoapprendimento.</w:t>
            </w:r>
          </w:p>
          <w:p w14:paraId="255957B8" w14:textId="2015D21A" w:rsidR="0067094E" w:rsidRPr="00B04F02" w:rsidRDefault="0067094E" w:rsidP="00B04F02">
            <w:pPr>
              <w:pStyle w:val="Default"/>
              <w:rPr>
                <w:rFonts w:asciiTheme="minorHAnsi" w:hAnsiTheme="minorHAnsi" w:cstheme="minorHAnsi"/>
                <w:b/>
                <w:bCs/>
                <w:i/>
                <w:iCs/>
                <w:color w:val="FF0000"/>
                <w:sz w:val="20"/>
                <w:szCs w:val="20"/>
              </w:rPr>
            </w:pPr>
            <w:r w:rsidRPr="00B04F02">
              <w:rPr>
                <w:rFonts w:asciiTheme="minorHAnsi" w:hAnsiTheme="minorHAnsi" w:cstheme="minorHAnsi"/>
                <w:b/>
                <w:bCs/>
                <w:i/>
                <w:iCs/>
                <w:color w:val="FF0000"/>
                <w:sz w:val="20"/>
                <w:szCs w:val="20"/>
              </w:rPr>
              <w:t>Compilazione</w:t>
            </w:r>
          </w:p>
          <w:p w14:paraId="0029F210" w14:textId="4302618E" w:rsidR="00A2381F" w:rsidRPr="00B04F02" w:rsidRDefault="00A2381F" w:rsidP="00B04F02">
            <w:pPr>
              <w:pStyle w:val="Default"/>
              <w:rPr>
                <w:rFonts w:asciiTheme="minorHAnsi" w:hAnsiTheme="minorHAnsi" w:cstheme="minorHAnsi"/>
                <w:b/>
                <w:bCs/>
                <w:i/>
                <w:iCs/>
                <w:color w:val="auto"/>
                <w:sz w:val="20"/>
                <w:szCs w:val="20"/>
              </w:rPr>
            </w:pPr>
          </w:p>
          <w:p w14:paraId="4D655D13" w14:textId="5A9D4E1C" w:rsidR="00A2381F" w:rsidRPr="00B04F02" w:rsidRDefault="00A2381F" w:rsidP="00B04F02">
            <w:pPr>
              <w:pStyle w:val="Default"/>
              <w:rPr>
                <w:rFonts w:asciiTheme="minorHAnsi" w:hAnsiTheme="minorHAnsi" w:cstheme="minorHAnsi"/>
                <w:b/>
                <w:bCs/>
                <w:i/>
                <w:iCs/>
                <w:color w:val="FF0000"/>
                <w:sz w:val="20"/>
                <w:szCs w:val="20"/>
              </w:rPr>
            </w:pPr>
            <w:r w:rsidRPr="00B04F02">
              <w:rPr>
                <w:rFonts w:asciiTheme="minorHAnsi" w:hAnsiTheme="minorHAnsi" w:cstheme="minorHAnsi"/>
                <w:b/>
                <w:bCs/>
                <w:i/>
                <w:iCs/>
                <w:color w:val="FF0000"/>
                <w:sz w:val="20"/>
                <w:szCs w:val="20"/>
              </w:rPr>
              <w:t>1.3.3</w:t>
            </w:r>
          </w:p>
          <w:p w14:paraId="5FCA66BB" w14:textId="0009E8A6" w:rsidR="00A2381F" w:rsidRPr="00B04F02" w:rsidRDefault="00A2381F" w:rsidP="00B04F02">
            <w:pPr>
              <w:pStyle w:val="Default"/>
              <w:rPr>
                <w:rFonts w:asciiTheme="minorHAnsi" w:hAnsiTheme="minorHAnsi" w:cstheme="minorHAnsi"/>
                <w:b/>
                <w:bCs/>
                <w:i/>
                <w:iCs/>
                <w:color w:val="FF0000"/>
                <w:sz w:val="20"/>
                <w:szCs w:val="20"/>
              </w:rPr>
            </w:pPr>
            <w:r w:rsidRPr="00B04F02">
              <w:rPr>
                <w:rFonts w:asciiTheme="minorHAnsi" w:hAnsiTheme="minorHAnsi" w:cstheme="minorHAnsi"/>
                <w:b/>
                <w:bCs/>
                <w:i/>
                <w:iCs/>
                <w:color w:val="FF0000"/>
                <w:sz w:val="20"/>
                <w:szCs w:val="20"/>
              </w:rPr>
              <w:t>Indicazioni per la compilazione</w:t>
            </w:r>
          </w:p>
          <w:p w14:paraId="115F810B" w14:textId="77777777" w:rsidR="001A05C7" w:rsidRPr="00B04F02" w:rsidRDefault="001A05C7" w:rsidP="00B04F02">
            <w:pPr>
              <w:pStyle w:val="Default"/>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t>Per quanto riguarda l’ampiezza, multidisciplinarità e transdisciplinarità dell’offerta formativa del CdS, evidenziare quanto si evince in proposito dal piano degli studi riportato nel RDCdS, almeno con riferimento il numero di CFU a scelta libera, e renderlo disponibile attraverso il collegamento al sito web dove è reperibile.</w:t>
            </w:r>
          </w:p>
          <w:p w14:paraId="172ED317" w14:textId="17E63A98" w:rsidR="007E4513" w:rsidRPr="00B04F02" w:rsidRDefault="001A05C7" w:rsidP="00B04F02">
            <w:pPr>
              <w:pStyle w:val="Default"/>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t>Evidenziare quanto riportato nel RDCdS e/o nella SUA-CdS, Quadri A4.c, in merito all’acquisizione di conoscenze e competenze trasversali, sia con riferimento ai risultati di apprendimento trasversali del CdS sia con riferimento alle ‘altre attività formative’.</w:t>
            </w:r>
          </w:p>
          <w:p w14:paraId="58B28F88" w14:textId="4E06521B" w:rsidR="0067094E" w:rsidRPr="00B04F02" w:rsidRDefault="00A2381F" w:rsidP="00B04F02">
            <w:pPr>
              <w:spacing w:before="0"/>
              <w:rPr>
                <w:rFonts w:asciiTheme="minorHAnsi" w:hAnsiTheme="minorHAnsi" w:cstheme="minorHAnsi"/>
                <w:b/>
                <w:bCs/>
                <w:i/>
                <w:iCs/>
                <w:color w:val="FF0000"/>
              </w:rPr>
            </w:pPr>
            <w:r w:rsidRPr="00B04F02">
              <w:rPr>
                <w:rFonts w:asciiTheme="minorHAnsi" w:hAnsiTheme="minorHAnsi" w:cstheme="minorHAnsi"/>
                <w:b/>
                <w:bCs/>
                <w:i/>
                <w:iCs/>
                <w:color w:val="FF0000"/>
              </w:rPr>
              <w:t>Compilazione</w:t>
            </w:r>
          </w:p>
          <w:p w14:paraId="6388BCD5" w14:textId="77777777" w:rsidR="00A2381F" w:rsidRPr="00B04F02" w:rsidRDefault="00A2381F" w:rsidP="00B04F02">
            <w:pPr>
              <w:spacing w:before="0"/>
              <w:rPr>
                <w:rFonts w:asciiTheme="minorHAnsi" w:hAnsiTheme="minorHAnsi" w:cstheme="minorHAnsi"/>
                <w:b/>
                <w:bCs/>
                <w:i/>
                <w:iCs/>
                <w:color w:val="FF0000"/>
              </w:rPr>
            </w:pPr>
          </w:p>
          <w:p w14:paraId="251EF93C" w14:textId="74B098BF" w:rsidR="0067094E" w:rsidRPr="00B04F02" w:rsidRDefault="0067094E" w:rsidP="00B04F02">
            <w:pPr>
              <w:spacing w:before="0"/>
              <w:rPr>
                <w:rFonts w:asciiTheme="minorHAnsi" w:hAnsiTheme="minorHAnsi" w:cstheme="minorHAnsi"/>
                <w:i/>
                <w:iCs/>
                <w:color w:val="FF0000"/>
              </w:rPr>
            </w:pPr>
            <w:r w:rsidRPr="00B04F02">
              <w:rPr>
                <w:rFonts w:asciiTheme="minorHAnsi" w:hAnsiTheme="minorHAnsi" w:cstheme="minorHAnsi"/>
                <w:b/>
                <w:bCs/>
                <w:i/>
                <w:iCs/>
                <w:color w:val="FF0000"/>
              </w:rPr>
              <w:t>1.3.</w:t>
            </w:r>
            <w:r w:rsidR="00A2381F" w:rsidRPr="00B04F02">
              <w:rPr>
                <w:rFonts w:asciiTheme="minorHAnsi" w:hAnsiTheme="minorHAnsi" w:cstheme="minorHAnsi"/>
                <w:b/>
                <w:bCs/>
                <w:i/>
                <w:iCs/>
                <w:color w:val="FF0000"/>
              </w:rPr>
              <w:t>5</w:t>
            </w:r>
            <w:r w:rsidRPr="00B04F02">
              <w:rPr>
                <w:rFonts w:asciiTheme="minorHAnsi" w:hAnsiTheme="minorHAnsi" w:cstheme="minorHAnsi"/>
                <w:b/>
                <w:bCs/>
                <w:i/>
                <w:iCs/>
                <w:color w:val="FF0000"/>
              </w:rPr>
              <w:t xml:space="preserve"> </w:t>
            </w:r>
          </w:p>
          <w:p w14:paraId="304C357C" w14:textId="77777777" w:rsidR="0067094E" w:rsidRPr="00B04F02" w:rsidRDefault="0067094E" w:rsidP="00B04F02">
            <w:pPr>
              <w:spacing w:before="0"/>
              <w:rPr>
                <w:rFonts w:asciiTheme="minorHAnsi" w:hAnsiTheme="minorHAnsi" w:cstheme="minorHAnsi"/>
                <w:i/>
                <w:iCs/>
                <w:color w:val="FF0000"/>
              </w:rPr>
            </w:pPr>
            <w:r w:rsidRPr="00B04F02">
              <w:rPr>
                <w:rFonts w:asciiTheme="minorHAnsi" w:hAnsiTheme="minorHAnsi" w:cstheme="minorHAnsi"/>
                <w:b/>
                <w:bCs/>
                <w:i/>
                <w:iCs/>
                <w:color w:val="FF0000"/>
              </w:rPr>
              <w:t>Indicazioni per la compilazione</w:t>
            </w:r>
          </w:p>
          <w:p w14:paraId="76ACA2D8" w14:textId="77777777" w:rsidR="0067094E" w:rsidRPr="00B04F02" w:rsidRDefault="0067094E" w:rsidP="00B04F02">
            <w:pPr>
              <w:pStyle w:val="Default"/>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t>Se le modalità per la realizzazione/adattamento/aggiornamento/conservazione dei materiali didattici sono riportate in un documento, indicarlo e renderlo disponibile attraverso collegamento al sito web dove è reperibile.</w:t>
            </w:r>
            <w:r w:rsidRPr="00B04F02">
              <w:rPr>
                <w:rFonts w:asciiTheme="minorHAnsi" w:hAnsiTheme="minorHAnsi" w:cstheme="minorHAnsi"/>
                <w:i/>
                <w:color w:val="FF0000"/>
                <w:sz w:val="20"/>
                <w:szCs w:val="20"/>
              </w:rPr>
              <w:t xml:space="preserve"> Per la loro descrizione, rimandare al documento o riportare una sintetica descrizione di quanto documentato in proposito.</w:t>
            </w:r>
          </w:p>
          <w:p w14:paraId="57F03FA3" w14:textId="77777777" w:rsidR="0067094E" w:rsidRPr="00B04F02" w:rsidRDefault="0067094E" w:rsidP="00B04F02">
            <w:pPr>
              <w:pStyle w:val="Default"/>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t>Se le modalità per la realizzazione/adattamento/aggiornamento/conservazione dei materiali didattici non sono documentate, descriverle.</w:t>
            </w:r>
          </w:p>
          <w:p w14:paraId="36C64421" w14:textId="25136E65" w:rsidR="0067094E" w:rsidRPr="00B04F02" w:rsidRDefault="0067094E" w:rsidP="00B04F02">
            <w:pPr>
              <w:pStyle w:val="Default"/>
              <w:spacing w:line="20" w:lineRule="atLeast"/>
              <w:rPr>
                <w:rFonts w:asciiTheme="minorHAnsi" w:hAnsiTheme="minorHAnsi" w:cstheme="minorHAnsi"/>
                <w:b/>
                <w:bCs/>
                <w:i/>
                <w:iCs/>
                <w:color w:val="FF0000"/>
                <w:sz w:val="20"/>
                <w:szCs w:val="20"/>
              </w:rPr>
            </w:pPr>
            <w:r w:rsidRPr="00B04F02">
              <w:rPr>
                <w:rFonts w:asciiTheme="minorHAnsi" w:hAnsiTheme="minorHAnsi" w:cstheme="minorHAnsi"/>
                <w:b/>
                <w:bCs/>
                <w:i/>
                <w:iCs/>
                <w:color w:val="FF0000"/>
                <w:sz w:val="20"/>
                <w:szCs w:val="20"/>
              </w:rPr>
              <w:t>Compilazione</w:t>
            </w:r>
          </w:p>
          <w:p w14:paraId="757ED89A" w14:textId="1E4889D4" w:rsidR="00A2381F" w:rsidRPr="00B04F02" w:rsidRDefault="00A2381F" w:rsidP="00B04F02">
            <w:pPr>
              <w:pStyle w:val="Default"/>
              <w:spacing w:line="20" w:lineRule="atLeast"/>
              <w:rPr>
                <w:rFonts w:asciiTheme="minorHAnsi" w:hAnsiTheme="minorHAnsi" w:cstheme="minorHAnsi"/>
                <w:b/>
                <w:bCs/>
                <w:i/>
                <w:iCs/>
                <w:color w:val="FF0000"/>
                <w:sz w:val="20"/>
                <w:szCs w:val="20"/>
              </w:rPr>
            </w:pPr>
          </w:p>
          <w:p w14:paraId="534E700C" w14:textId="77777777" w:rsidR="00A2381F" w:rsidRPr="00B04F02" w:rsidRDefault="00A2381F" w:rsidP="00B04F02">
            <w:pPr>
              <w:pStyle w:val="Default"/>
              <w:numPr>
                <w:ilvl w:val="0"/>
                <w:numId w:val="1"/>
              </w:numPr>
              <w:ind w:left="284" w:hanging="284"/>
              <w:rPr>
                <w:rFonts w:asciiTheme="minorHAnsi" w:hAnsiTheme="minorHAnsi" w:cstheme="minorHAnsi"/>
                <w:color w:val="FF0000"/>
                <w:sz w:val="20"/>
                <w:szCs w:val="20"/>
              </w:rPr>
            </w:pPr>
            <w:r w:rsidRPr="00B04F02">
              <w:rPr>
                <w:rFonts w:asciiTheme="minorHAnsi" w:hAnsiTheme="minorHAnsi" w:cstheme="minorHAnsi"/>
                <w:color w:val="FF0000"/>
                <w:sz w:val="20"/>
                <w:szCs w:val="20"/>
              </w:rPr>
              <w:t>Al termine della sezione di autovalutazione, per la sua conclusione utilizzare una delle seguenti opzioni:</w:t>
            </w:r>
          </w:p>
          <w:p w14:paraId="032D4EA2" w14:textId="77777777" w:rsidR="00A2381F" w:rsidRPr="00B04F02" w:rsidRDefault="00A2381F" w:rsidP="00B04F02">
            <w:pPr>
              <w:pStyle w:val="Default"/>
              <w:numPr>
                <w:ilvl w:val="0"/>
                <w:numId w:val="2"/>
              </w:numPr>
              <w:ind w:left="567" w:hanging="283"/>
              <w:rPr>
                <w:rFonts w:asciiTheme="minorHAnsi" w:hAnsiTheme="minorHAnsi" w:cstheme="minorHAnsi"/>
                <w:color w:val="FF0000"/>
                <w:sz w:val="20"/>
                <w:szCs w:val="20"/>
              </w:rPr>
            </w:pPr>
            <w:r w:rsidRPr="00B04F02">
              <w:rPr>
                <w:rFonts w:asciiTheme="minorHAnsi" w:hAnsiTheme="minorHAnsi" w:cstheme="minorHAnsi"/>
                <w:color w:val="FF0000"/>
                <w:sz w:val="20"/>
                <w:szCs w:val="20"/>
              </w:rPr>
              <w:lastRenderedPageBreak/>
              <w:t>nel caso in cui il PdA sia autovalutato come un punto di forza del CdS, riportare una frase del tipo: “</w:t>
            </w:r>
            <w:r w:rsidRPr="00B04F02">
              <w:rPr>
                <w:rFonts w:asciiTheme="minorHAnsi" w:hAnsiTheme="minorHAnsi" w:cstheme="minorHAnsi"/>
                <w:i/>
                <w:iCs/>
                <w:color w:val="FF0000"/>
                <w:sz w:val="20"/>
                <w:szCs w:val="20"/>
              </w:rPr>
              <w:t>Sulla base di quanto sopra esposto, si ritiene che il PdA possa essere considerato un punto di forza del CdS.</w:t>
            </w:r>
            <w:r w:rsidRPr="00B04F02">
              <w:rPr>
                <w:rFonts w:asciiTheme="minorHAnsi" w:hAnsiTheme="minorHAnsi" w:cstheme="minorHAnsi"/>
                <w:color w:val="FF0000"/>
                <w:sz w:val="20"/>
                <w:szCs w:val="20"/>
              </w:rPr>
              <w:t>”, ovvero: “</w:t>
            </w:r>
            <w:r w:rsidRPr="00B04F02">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7C2E6142" w14:textId="77777777" w:rsidR="00A2381F" w:rsidRPr="00B04F02" w:rsidRDefault="00A2381F" w:rsidP="00B04F02">
            <w:pPr>
              <w:pStyle w:val="Default"/>
              <w:numPr>
                <w:ilvl w:val="0"/>
                <w:numId w:val="2"/>
              </w:numPr>
              <w:ind w:left="567" w:hanging="283"/>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 punto di forza del CdS ma da consolidare, riportare una frase del tipo: “</w:t>
            </w:r>
            <w:r w:rsidRPr="00B04F02">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B04F02">
              <w:rPr>
                <w:rFonts w:asciiTheme="minorHAnsi" w:hAnsiTheme="minorHAnsi" w:cstheme="minorHAnsi"/>
                <w:color w:val="FF0000"/>
                <w:sz w:val="20"/>
                <w:szCs w:val="20"/>
              </w:rPr>
              <w:t xml:space="preserve"> (indicare cosa c’è da consolidare)”;</w:t>
            </w:r>
          </w:p>
          <w:p w14:paraId="1A561AF7" w14:textId="77777777" w:rsidR="00A2381F" w:rsidRPr="00B04F02" w:rsidRDefault="00A2381F" w:rsidP="00B04F02">
            <w:pPr>
              <w:pStyle w:val="Default"/>
              <w:numPr>
                <w:ilvl w:val="0"/>
                <w:numId w:val="2"/>
              </w:numPr>
              <w:ind w:left="567" w:hanging="283"/>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un’area da migliorare, premettere una frase del tipo: “</w:t>
            </w:r>
            <w:r w:rsidRPr="00B04F02">
              <w:rPr>
                <w:rFonts w:asciiTheme="minorHAnsi" w:hAnsiTheme="minorHAnsi" w:cstheme="minorHAnsi"/>
                <w:i/>
                <w:iCs/>
                <w:color w:val="FF0000"/>
                <w:sz w:val="20"/>
                <w:szCs w:val="20"/>
              </w:rPr>
              <w:t>Sulla base di quanto sopra esposto, si ritiene che il PdA sia un’area da migliorare</w:t>
            </w:r>
            <w:r w:rsidRPr="00B04F02">
              <w:rPr>
                <w:rFonts w:asciiTheme="minorHAnsi" w:hAnsiTheme="minorHAnsi" w:cstheme="minorHAnsi"/>
                <w:color w:val="FF0000"/>
                <w:sz w:val="20"/>
                <w:szCs w:val="20"/>
              </w:rPr>
              <w:t>” e, quindi, riportare cosa il CdS e/o il Dipartimento/la Facoltà di afferenza sta facendo per il miglioramento e dove è documentato.</w:t>
            </w:r>
          </w:p>
          <w:p w14:paraId="5FDC437C" w14:textId="77777777" w:rsidR="00A2381F" w:rsidRPr="00B04F02" w:rsidRDefault="00A2381F" w:rsidP="00B04F02">
            <w:pPr>
              <w:pStyle w:val="Default"/>
              <w:spacing w:line="20" w:lineRule="atLeast"/>
              <w:rPr>
                <w:rFonts w:asciiTheme="minorHAnsi" w:hAnsiTheme="minorHAnsi" w:cstheme="minorHAnsi"/>
                <w:b/>
                <w:bCs/>
                <w:i/>
                <w:iCs/>
                <w:color w:val="FF0000"/>
                <w:sz w:val="20"/>
                <w:szCs w:val="20"/>
              </w:rPr>
            </w:pPr>
          </w:p>
          <w:p w14:paraId="4B2C9A20" w14:textId="33C626D4" w:rsidR="0067094E" w:rsidRPr="00B04F02" w:rsidRDefault="0067094E" w:rsidP="00B04F02">
            <w:pPr>
              <w:pStyle w:val="Default"/>
              <w:spacing w:line="20" w:lineRule="atLeast"/>
              <w:rPr>
                <w:rFonts w:asciiTheme="minorHAnsi" w:hAnsiTheme="minorHAnsi" w:cstheme="minorHAnsi"/>
                <w:b/>
                <w:bCs/>
                <w:sz w:val="20"/>
                <w:szCs w:val="20"/>
              </w:rPr>
            </w:pPr>
          </w:p>
        </w:tc>
      </w:tr>
      <w:tr w:rsidR="0067094E" w:rsidRPr="005D3BFA" w14:paraId="5DEDB777" w14:textId="77777777" w:rsidTr="00006648">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695A9ACA" w14:textId="77777777" w:rsidR="0067094E" w:rsidRPr="005D3BFA" w:rsidRDefault="0067094E" w:rsidP="0067094E">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53F1144B" w14:textId="77777777" w:rsidR="0067094E" w:rsidRPr="005D3BFA" w:rsidRDefault="0067094E" w:rsidP="0067094E">
            <w:pPr>
              <w:spacing w:before="120" w:after="120"/>
              <w:rPr>
                <w:rFonts w:eastAsia="Times New Roman" w:cstheme="minorHAnsi"/>
                <w:b/>
                <w:bCs/>
              </w:rPr>
            </w:pPr>
            <w:r w:rsidRPr="005D3BFA">
              <w:rPr>
                <w:rFonts w:eastAsia="Times New Roman" w:cstheme="minorHAnsi"/>
                <w:b/>
                <w:bCs/>
              </w:rPr>
              <w:t>Documenti chiave:</w:t>
            </w:r>
          </w:p>
          <w:p w14:paraId="441907CA" w14:textId="09E92CDE" w:rsidR="0067094E" w:rsidRPr="00A2381F" w:rsidRDefault="0067094E" w:rsidP="0067094E">
            <w:pPr>
              <w:pStyle w:val="Paragrafoelenco"/>
              <w:numPr>
                <w:ilvl w:val="0"/>
                <w:numId w:val="8"/>
              </w:numPr>
              <w:rPr>
                <w:rFonts w:eastAsia="Times New Roman" w:cstheme="minorHAnsi"/>
                <w:bCs/>
                <w:color w:val="002060"/>
              </w:rPr>
            </w:pPr>
            <w:r w:rsidRPr="0067094E">
              <w:rPr>
                <w:rFonts w:eastAsia="Times New Roman" w:cstheme="minorHAnsi"/>
                <w:bCs/>
              </w:rPr>
              <w:t>Titolo:</w:t>
            </w:r>
            <w:r>
              <w:t xml:space="preserve"> </w:t>
            </w:r>
            <w:r w:rsidRPr="00A2381F">
              <w:rPr>
                <w:rFonts w:eastAsia="Times New Roman" w:cstheme="minorHAnsi"/>
                <w:bCs/>
                <w:color w:val="002060"/>
              </w:rPr>
              <w:t>Linee Guida per la redazione delle schede web insegnamenti (Sillabo)</w:t>
            </w:r>
          </w:p>
          <w:p w14:paraId="57A01D25" w14:textId="402A4C8B" w:rsidR="0067094E" w:rsidRPr="00CD0061" w:rsidRDefault="0067094E" w:rsidP="0067094E">
            <w:pPr>
              <w:spacing w:before="120" w:after="120"/>
              <w:ind w:left="720"/>
              <w:rPr>
                <w:rFonts w:eastAsia="Times New Roman" w:cstheme="minorHAnsi"/>
                <w:bCs/>
                <w:color w:val="002060"/>
              </w:rPr>
            </w:pPr>
            <w:r w:rsidRPr="005D3BFA">
              <w:rPr>
                <w:rFonts w:eastAsia="Times New Roman" w:cstheme="minorHAnsi"/>
                <w:bCs/>
              </w:rPr>
              <w:t>Breve Descrizione:</w:t>
            </w:r>
            <w:r>
              <w:rPr>
                <w:rFonts w:eastAsia="Times New Roman" w:cstheme="minorHAnsi"/>
                <w:bCs/>
              </w:rPr>
              <w:t xml:space="preserve"> </w:t>
            </w:r>
            <w:r w:rsidR="00CD0061" w:rsidRPr="00CD0061">
              <w:rPr>
                <w:rFonts w:eastAsia="Times New Roman" w:cstheme="minorHAnsi"/>
                <w:bCs/>
                <w:color w:val="002060"/>
              </w:rPr>
              <w:t xml:space="preserve">Linee guida per la compilazione delle schede web insegnamenti (Sillabo), approvate dal PdQ </w:t>
            </w:r>
          </w:p>
          <w:p w14:paraId="348AF207" w14:textId="77777777" w:rsidR="0067094E" w:rsidRPr="005D3BFA" w:rsidRDefault="0067094E" w:rsidP="0067094E">
            <w:pPr>
              <w:spacing w:before="120" w:after="120"/>
              <w:ind w:left="720"/>
              <w:rPr>
                <w:rFonts w:eastAsia="Times New Roman" w:cstheme="minorHAnsi"/>
                <w:bCs/>
              </w:rPr>
            </w:pPr>
            <w:r w:rsidRPr="005D3BFA">
              <w:rPr>
                <w:rFonts w:eastAsia="Times New Roman" w:cstheme="minorHAnsi"/>
                <w:bCs/>
              </w:rPr>
              <w:t>Riferimento (capitolo/paragrafo, etc.):</w:t>
            </w:r>
          </w:p>
          <w:p w14:paraId="5173CB5C" w14:textId="53C3E150" w:rsidR="0067094E" w:rsidRDefault="0067094E" w:rsidP="0067094E">
            <w:pPr>
              <w:spacing w:before="120" w:after="120"/>
              <w:ind w:left="720"/>
              <w:rPr>
                <w:rFonts w:eastAsia="Times New Roman" w:cstheme="minorHAnsi"/>
                <w:bCs/>
              </w:rPr>
            </w:pPr>
            <w:r w:rsidRPr="005D3BFA">
              <w:rPr>
                <w:rFonts w:eastAsia="Times New Roman" w:cstheme="minorHAnsi"/>
                <w:bCs/>
              </w:rPr>
              <w:t>Upload / Link del documento:</w:t>
            </w:r>
            <w:r w:rsidR="00DC75FA">
              <w:t xml:space="preserve"> </w:t>
            </w:r>
            <w:hyperlink r:id="rId12" w:history="1">
              <w:r w:rsidR="00DC75FA" w:rsidRPr="00DC75FA">
                <w:rPr>
                  <w:rStyle w:val="Collegamentoipertestuale"/>
                  <w:rFonts w:eastAsia="Times New Roman" w:cstheme="minorHAnsi"/>
                  <w:bCs/>
                </w:rPr>
                <w:t>https://www.univr.it/documents/20142/0/All.7_Linee+guida+SILLABO_2023_revEC%281%29.pdf/1de7de7c-63c7-db64-c908-9f354da83155</w:t>
              </w:r>
            </w:hyperlink>
          </w:p>
          <w:p w14:paraId="4C757AC7" w14:textId="5EE1A348" w:rsidR="00867DFE" w:rsidRPr="00A2381F" w:rsidRDefault="00867DFE" w:rsidP="00867DFE">
            <w:pPr>
              <w:numPr>
                <w:ilvl w:val="0"/>
                <w:numId w:val="8"/>
              </w:numPr>
              <w:spacing w:before="120" w:after="120"/>
              <w:rPr>
                <w:rFonts w:eastAsia="Times New Roman" w:cstheme="minorHAnsi"/>
                <w:bCs/>
                <w:color w:val="002060"/>
              </w:rPr>
            </w:pPr>
            <w:r w:rsidRPr="005D3BFA">
              <w:rPr>
                <w:rFonts w:eastAsia="Times New Roman" w:cstheme="minorHAnsi"/>
                <w:bCs/>
              </w:rPr>
              <w:t>Titolo:</w:t>
            </w:r>
            <w:r w:rsidRPr="0067094E">
              <w:rPr>
                <w:rFonts w:eastAsia="Times New Roman" w:cstheme="minorHAnsi"/>
                <w:bCs/>
                <w:color w:val="FF0000"/>
              </w:rPr>
              <w:t xml:space="preserve"> </w:t>
            </w:r>
            <w:r w:rsidRPr="00A2381F">
              <w:rPr>
                <w:rFonts w:eastAsia="Times New Roman" w:cstheme="minorHAnsi"/>
                <w:bCs/>
                <w:color w:val="002060"/>
              </w:rPr>
              <w:t>RDCdS</w:t>
            </w:r>
          </w:p>
          <w:p w14:paraId="51F3F810" w14:textId="43368EE8"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Breve Descrizione:</w:t>
            </w:r>
            <w:r>
              <w:t xml:space="preserve"> </w:t>
            </w:r>
            <w:r w:rsidRPr="00A2381F">
              <w:rPr>
                <w:rFonts w:eastAsia="Times New Roman" w:cstheme="minorHAnsi"/>
                <w:bCs/>
                <w:color w:val="002060"/>
              </w:rPr>
              <w:t>Regolamento didattico del Corso di Studio</w:t>
            </w:r>
          </w:p>
          <w:p w14:paraId="17805A80" w14:textId="77777777"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Riferimento (capitolo/paragrafo, etc.):</w:t>
            </w:r>
          </w:p>
          <w:p w14:paraId="321CAE6D" w14:textId="20C66D72" w:rsidR="00867DFE" w:rsidRPr="003D3FDE" w:rsidRDefault="00867DFE" w:rsidP="00867DFE">
            <w:pPr>
              <w:spacing w:before="120" w:after="120"/>
              <w:ind w:left="720"/>
              <w:rPr>
                <w:rFonts w:eastAsia="Times New Roman" w:cstheme="minorHAnsi"/>
                <w:bCs/>
                <w:color w:val="FF0000"/>
              </w:rPr>
            </w:pPr>
            <w:r w:rsidRPr="005D3BFA">
              <w:rPr>
                <w:rFonts w:eastAsia="Times New Roman" w:cstheme="minorHAnsi"/>
                <w:bCs/>
              </w:rPr>
              <w:t>Upload / Link del documento:</w:t>
            </w:r>
            <w:r w:rsidR="003D3FDE">
              <w:rPr>
                <w:rFonts w:eastAsia="Times New Roman" w:cstheme="minorHAnsi"/>
                <w:bCs/>
              </w:rPr>
              <w:t xml:space="preserve"> </w:t>
            </w:r>
            <w:r w:rsidR="003D3FDE" w:rsidRPr="003D3FDE">
              <w:rPr>
                <w:rFonts w:eastAsia="Times New Roman" w:cstheme="minorHAnsi"/>
                <w:bCs/>
                <w:color w:val="FF0000"/>
              </w:rPr>
              <w:t xml:space="preserve">(accedere alla sezione </w:t>
            </w:r>
            <w:r w:rsidR="003D3FDE">
              <w:rPr>
                <w:rFonts w:eastAsia="Times New Roman" w:cstheme="minorHAnsi"/>
                <w:bCs/>
                <w:color w:val="FF0000"/>
              </w:rPr>
              <w:t xml:space="preserve">“Il Corso- Regolamenti” </w:t>
            </w:r>
            <w:r w:rsidR="003D3FDE" w:rsidRPr="003D3FDE">
              <w:rPr>
                <w:rFonts w:eastAsia="Times New Roman" w:cstheme="minorHAnsi"/>
                <w:bCs/>
                <w:color w:val="FF0000"/>
              </w:rPr>
              <w:t>del sito del CdS prestando attenzione a selezionare nel menù a tendina l’a.a. di riferimento)</w:t>
            </w:r>
          </w:p>
          <w:p w14:paraId="3B826F8C" w14:textId="5173F924" w:rsidR="00867DFE" w:rsidRPr="00867DFE" w:rsidRDefault="00867DFE" w:rsidP="00867DFE">
            <w:pPr>
              <w:pStyle w:val="Paragrafoelenco"/>
              <w:numPr>
                <w:ilvl w:val="0"/>
                <w:numId w:val="8"/>
              </w:numPr>
              <w:rPr>
                <w:rFonts w:eastAsia="Times New Roman" w:cstheme="minorHAnsi"/>
                <w:bCs/>
              </w:rPr>
            </w:pPr>
            <w:r w:rsidRPr="00867DFE">
              <w:rPr>
                <w:rFonts w:eastAsia="Times New Roman" w:cstheme="minorHAnsi"/>
                <w:bCs/>
              </w:rPr>
              <w:t>Titolo:</w:t>
            </w:r>
            <w:r>
              <w:t xml:space="preserve"> </w:t>
            </w:r>
            <w:r w:rsidRPr="003D3FDE">
              <w:rPr>
                <w:rFonts w:eastAsia="Times New Roman" w:cstheme="minorHAnsi"/>
                <w:bCs/>
                <w:color w:val="002060"/>
              </w:rPr>
              <w:t>Schede insegnamenti</w:t>
            </w:r>
          </w:p>
          <w:p w14:paraId="20225192" w14:textId="3862A378"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Breve Descrizione:</w:t>
            </w:r>
            <w:r w:rsidR="002B3C5F">
              <w:rPr>
                <w:rFonts w:eastAsia="Times New Roman" w:cstheme="minorHAnsi"/>
                <w:bCs/>
              </w:rPr>
              <w:t xml:space="preserve"> </w:t>
            </w:r>
            <w:r w:rsidR="002B3C5F" w:rsidRPr="003D3FDE">
              <w:rPr>
                <w:rFonts w:eastAsia="Times New Roman" w:cstheme="minorHAnsi"/>
                <w:bCs/>
                <w:color w:val="002060"/>
              </w:rPr>
              <w:t>Pagina web dell’insegnamento</w:t>
            </w:r>
          </w:p>
          <w:p w14:paraId="5FA0070F" w14:textId="77777777"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Riferimento (capitolo/paragrafo, etc.):</w:t>
            </w:r>
          </w:p>
          <w:p w14:paraId="193BAD0F" w14:textId="558DDD11"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Upload / Link del documento:</w:t>
            </w:r>
            <w:r w:rsidR="003D3FDE">
              <w:rPr>
                <w:rFonts w:eastAsia="Times New Roman" w:cstheme="minorHAnsi"/>
                <w:bCs/>
              </w:rPr>
              <w:t xml:space="preserve"> </w:t>
            </w:r>
            <w:r w:rsidR="003D3FDE" w:rsidRPr="003D3FDE">
              <w:rPr>
                <w:rFonts w:eastAsia="Times New Roman" w:cstheme="minorHAnsi"/>
                <w:bCs/>
                <w:color w:val="FF0000"/>
              </w:rPr>
              <w:t xml:space="preserve">(accedere alla sezione </w:t>
            </w:r>
            <w:r w:rsidR="003D3FDE">
              <w:rPr>
                <w:rFonts w:eastAsia="Times New Roman" w:cstheme="minorHAnsi"/>
                <w:bCs/>
                <w:color w:val="FF0000"/>
              </w:rPr>
              <w:t>“</w:t>
            </w:r>
            <w:r w:rsidR="003D3FDE" w:rsidRPr="003D3FDE">
              <w:rPr>
                <w:rFonts w:eastAsia="Times New Roman" w:cstheme="minorHAnsi"/>
                <w:bCs/>
                <w:color w:val="FF0000"/>
              </w:rPr>
              <w:t>Studiare- Insegnamenti</w:t>
            </w:r>
            <w:r w:rsidR="003D3FDE">
              <w:rPr>
                <w:rFonts w:eastAsia="Times New Roman" w:cstheme="minorHAnsi"/>
                <w:bCs/>
                <w:color w:val="FF0000"/>
              </w:rPr>
              <w:t>”</w:t>
            </w:r>
            <w:r w:rsidR="003D3FDE" w:rsidRPr="003D3FDE">
              <w:rPr>
                <w:rFonts w:eastAsia="Times New Roman" w:cstheme="minorHAnsi"/>
                <w:bCs/>
                <w:color w:val="FF0000"/>
              </w:rPr>
              <w:t xml:space="preserve"> del sito del CdS prestando attenzione a selezionare nel menù a tendina l’a.a. di riferimento)</w:t>
            </w:r>
          </w:p>
          <w:p w14:paraId="16BFBDD5" w14:textId="441848F4" w:rsidR="00867DFE" w:rsidRPr="00867DFE" w:rsidRDefault="00867DFE" w:rsidP="00867DFE">
            <w:pPr>
              <w:pStyle w:val="Paragrafoelenco"/>
              <w:numPr>
                <w:ilvl w:val="0"/>
                <w:numId w:val="8"/>
              </w:numPr>
              <w:rPr>
                <w:rFonts w:eastAsia="Times New Roman" w:cstheme="minorHAnsi"/>
                <w:bCs/>
              </w:rPr>
            </w:pPr>
            <w:r w:rsidRPr="00867DFE">
              <w:rPr>
                <w:rFonts w:eastAsia="Times New Roman" w:cstheme="minorHAnsi"/>
                <w:bCs/>
              </w:rPr>
              <w:t>Titolo:</w:t>
            </w:r>
            <w:r>
              <w:t xml:space="preserve"> </w:t>
            </w:r>
            <w:r w:rsidRPr="00A2381F">
              <w:rPr>
                <w:color w:val="002060"/>
              </w:rPr>
              <w:t>RRC</w:t>
            </w:r>
            <w:r w:rsidRPr="00867DFE">
              <w:t xml:space="preserve"> </w:t>
            </w:r>
          </w:p>
          <w:p w14:paraId="54E25A83" w14:textId="285CC9F9"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Breve Descrizione:</w:t>
            </w:r>
            <w:r>
              <w:t xml:space="preserve"> </w:t>
            </w:r>
            <w:r w:rsidRPr="00A2381F">
              <w:rPr>
                <w:rFonts w:eastAsia="Times New Roman" w:cstheme="minorHAnsi"/>
                <w:bCs/>
                <w:color w:val="002060"/>
              </w:rPr>
              <w:t>Rapporto di riesame ciclico</w:t>
            </w:r>
          </w:p>
          <w:p w14:paraId="0AB72E08" w14:textId="5143C921"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Riferimento (capitolo/paragrafo, etc.):</w:t>
            </w:r>
            <w:r>
              <w:t xml:space="preserve"> </w:t>
            </w:r>
            <w:r w:rsidRPr="00A2381F">
              <w:rPr>
                <w:rFonts w:eastAsia="Times New Roman" w:cstheme="minorHAnsi"/>
                <w:bCs/>
                <w:color w:val="002060"/>
              </w:rPr>
              <w:t>D.CDS.1.b, D.CDS.1.3</w:t>
            </w:r>
          </w:p>
          <w:p w14:paraId="306DA599" w14:textId="41A3FA25" w:rsidR="00867DFE" w:rsidRDefault="00867DFE" w:rsidP="00867DFE">
            <w:pPr>
              <w:spacing w:before="120" w:after="120"/>
              <w:ind w:left="720"/>
              <w:rPr>
                <w:rFonts w:eastAsia="Times New Roman" w:cstheme="minorHAnsi"/>
                <w:bCs/>
                <w:color w:val="002060"/>
              </w:rPr>
            </w:pPr>
            <w:r w:rsidRPr="005D3BFA">
              <w:rPr>
                <w:rFonts w:eastAsia="Times New Roman" w:cstheme="minorHAnsi"/>
                <w:bCs/>
              </w:rPr>
              <w:t>Upload / Link del documento:</w:t>
            </w:r>
            <w:r w:rsidR="00A2381F">
              <w:t xml:space="preserve"> </w:t>
            </w:r>
            <w:r w:rsidR="00A2381F" w:rsidRPr="003D3FDE">
              <w:rPr>
                <w:rFonts w:eastAsia="Times New Roman" w:cstheme="minorHAnsi"/>
                <w:bCs/>
                <w:color w:val="002060"/>
              </w:rPr>
              <w:t>Upload del documento</w:t>
            </w:r>
          </w:p>
          <w:p w14:paraId="1EE7AB8C" w14:textId="21E75DF3" w:rsidR="003D3FDE" w:rsidRPr="00F0009E" w:rsidRDefault="003D3FDE" w:rsidP="003D3FDE">
            <w:pPr>
              <w:pStyle w:val="Paragrafoelenco"/>
              <w:numPr>
                <w:ilvl w:val="0"/>
                <w:numId w:val="8"/>
              </w:numPr>
              <w:spacing w:before="120" w:after="120"/>
              <w:rPr>
                <w:rFonts w:eastAsia="Times New Roman" w:cstheme="minorHAnsi"/>
                <w:bCs/>
              </w:rPr>
            </w:pPr>
            <w:r w:rsidRPr="00F0009E">
              <w:rPr>
                <w:rFonts w:eastAsia="Times New Roman" w:cstheme="minorHAnsi"/>
                <w:bCs/>
              </w:rPr>
              <w:t>Titolo:</w:t>
            </w:r>
            <w:r>
              <w:t xml:space="preserve"> </w:t>
            </w:r>
            <w:r w:rsidR="002D37A4" w:rsidRPr="00E2638E">
              <w:rPr>
                <w:rFonts w:eastAsia="Times New Roman" w:cstheme="minorHAnsi"/>
                <w:bCs/>
                <w:color w:val="002060"/>
              </w:rPr>
              <w:t>SUA-CdS</w:t>
            </w:r>
          </w:p>
          <w:p w14:paraId="38ACE65D" w14:textId="2C9C96C5" w:rsidR="003D3FDE" w:rsidRPr="005D3BFA" w:rsidRDefault="003D3FDE" w:rsidP="003D3FDE">
            <w:pPr>
              <w:pStyle w:val="Paragrafoelenco"/>
              <w:spacing w:before="120" w:after="120"/>
              <w:rPr>
                <w:rFonts w:eastAsia="Times New Roman" w:cstheme="minorHAnsi"/>
                <w:bCs/>
              </w:rPr>
            </w:pPr>
            <w:r w:rsidRPr="005D3BFA">
              <w:rPr>
                <w:rFonts w:eastAsia="Times New Roman" w:cstheme="minorHAnsi"/>
                <w:bCs/>
              </w:rPr>
              <w:t>Breve Descrizione:</w:t>
            </w:r>
            <w:r w:rsidRPr="00F0009E">
              <w:rPr>
                <w:rFonts w:eastAsia="Times New Roman" w:cstheme="minorHAnsi"/>
                <w:bCs/>
              </w:rPr>
              <w:t xml:space="preserve"> </w:t>
            </w:r>
            <w:r w:rsidR="002D37A4" w:rsidRPr="00E2638E">
              <w:rPr>
                <w:rFonts w:eastAsia="Times New Roman" w:cstheme="minorHAnsi"/>
                <w:bCs/>
                <w:color w:val="002060"/>
              </w:rPr>
              <w:t>Scheda Unica Annuale dei Corsi di Studio</w:t>
            </w:r>
          </w:p>
          <w:p w14:paraId="5C0E42B8" w14:textId="183B3ECE" w:rsidR="003D3FDE" w:rsidRPr="005D3BFA" w:rsidRDefault="003D3FDE" w:rsidP="003D3FDE">
            <w:pPr>
              <w:spacing w:before="120" w:after="120"/>
              <w:ind w:left="720"/>
              <w:rPr>
                <w:rFonts w:eastAsia="Times New Roman" w:cstheme="minorHAnsi"/>
                <w:bCs/>
              </w:rPr>
            </w:pPr>
            <w:r w:rsidRPr="005D3BFA">
              <w:rPr>
                <w:rFonts w:eastAsia="Times New Roman" w:cstheme="minorHAnsi"/>
                <w:bCs/>
              </w:rPr>
              <w:t>Riferimento (capitolo/paragrafo, etc.):</w:t>
            </w:r>
            <w:r w:rsidR="002D37A4">
              <w:rPr>
                <w:i/>
                <w:iCs/>
                <w:color w:val="FF0000"/>
              </w:rPr>
              <w:t xml:space="preserve"> </w:t>
            </w:r>
            <w:r w:rsidR="002D37A4" w:rsidRPr="002D37A4">
              <w:rPr>
                <w:color w:val="002060"/>
              </w:rPr>
              <w:t>Sezione Qualità, Quadri A4.c</w:t>
            </w:r>
          </w:p>
          <w:p w14:paraId="5B896215" w14:textId="3B92D029" w:rsidR="002D37A4" w:rsidRDefault="003D3FDE" w:rsidP="002D37A4">
            <w:pPr>
              <w:spacing w:before="120" w:after="120"/>
              <w:ind w:left="720"/>
              <w:rPr>
                <w:rFonts w:eastAsia="Times New Roman" w:cstheme="minorHAnsi"/>
                <w:bCs/>
              </w:rPr>
            </w:pPr>
            <w:r w:rsidRPr="005D3BFA">
              <w:rPr>
                <w:rFonts w:eastAsia="Times New Roman" w:cstheme="minorHAnsi"/>
                <w:bCs/>
              </w:rPr>
              <w:t>Upload / Link del documento:</w:t>
            </w:r>
            <w:r w:rsidR="002D37A4">
              <w:t xml:space="preserve"> </w:t>
            </w:r>
            <w:hyperlink r:id="rId13" w:history="1">
              <w:r w:rsidR="002D37A4" w:rsidRPr="00C7722D">
                <w:rPr>
                  <w:rStyle w:val="Collegamentoipertestuale"/>
                  <w:rFonts w:eastAsia="Times New Roman" w:cstheme="minorHAnsi"/>
                  <w:bCs/>
                </w:rPr>
                <w:t>https://ava.mur.gov.it/</w:t>
              </w:r>
            </w:hyperlink>
          </w:p>
          <w:p w14:paraId="6A92752F" w14:textId="77777777" w:rsidR="002D37A4" w:rsidRPr="00F0009E" w:rsidRDefault="002D37A4" w:rsidP="002D37A4">
            <w:pPr>
              <w:pStyle w:val="Paragrafoelenco"/>
              <w:numPr>
                <w:ilvl w:val="0"/>
                <w:numId w:val="8"/>
              </w:numPr>
              <w:spacing w:before="120" w:after="120"/>
              <w:rPr>
                <w:rFonts w:eastAsia="Times New Roman" w:cstheme="minorHAnsi"/>
                <w:bCs/>
              </w:rPr>
            </w:pPr>
            <w:r w:rsidRPr="00F0009E">
              <w:rPr>
                <w:rFonts w:eastAsia="Times New Roman" w:cstheme="minorHAnsi"/>
                <w:bCs/>
              </w:rPr>
              <w:t>Titolo:</w:t>
            </w:r>
            <w:r>
              <w:t xml:space="preserve"> </w:t>
            </w:r>
          </w:p>
          <w:p w14:paraId="0FA67B45" w14:textId="77777777" w:rsidR="002D37A4" w:rsidRPr="005D3BFA" w:rsidRDefault="002D37A4" w:rsidP="002D37A4">
            <w:pPr>
              <w:pStyle w:val="Paragrafoelenco"/>
              <w:spacing w:before="120" w:after="120"/>
              <w:rPr>
                <w:rFonts w:eastAsia="Times New Roman" w:cstheme="minorHAnsi"/>
                <w:bCs/>
              </w:rPr>
            </w:pPr>
            <w:r w:rsidRPr="005D3BFA">
              <w:rPr>
                <w:rFonts w:eastAsia="Times New Roman" w:cstheme="minorHAnsi"/>
                <w:bCs/>
              </w:rPr>
              <w:t>Breve Descrizione:</w:t>
            </w:r>
            <w:r w:rsidRPr="00F0009E">
              <w:rPr>
                <w:rFonts w:eastAsia="Times New Roman" w:cstheme="minorHAnsi"/>
                <w:bCs/>
              </w:rPr>
              <w:t xml:space="preserve"> </w:t>
            </w:r>
          </w:p>
          <w:p w14:paraId="00D3CED3"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Riferimento (capitolo/paragrafo, etc.):</w:t>
            </w:r>
          </w:p>
          <w:p w14:paraId="58B23670"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Upload / Link del documento:</w:t>
            </w:r>
          </w:p>
          <w:p w14:paraId="360F301B" w14:textId="77777777" w:rsidR="002D37A4" w:rsidRPr="005D3BFA" w:rsidRDefault="002D37A4" w:rsidP="00B92987">
            <w:pPr>
              <w:spacing w:before="120" w:after="120"/>
              <w:ind w:left="720"/>
              <w:rPr>
                <w:rFonts w:eastAsia="Times New Roman" w:cstheme="minorHAnsi"/>
                <w:bCs/>
              </w:rPr>
            </w:pPr>
          </w:p>
          <w:p w14:paraId="37978FD4" w14:textId="77777777" w:rsidR="00867DFE" w:rsidRPr="005D3BFA" w:rsidRDefault="00867DFE" w:rsidP="00B92987">
            <w:pPr>
              <w:spacing w:before="120" w:after="120"/>
              <w:ind w:left="720"/>
              <w:rPr>
                <w:rFonts w:eastAsia="Times New Roman" w:cstheme="minorHAnsi"/>
                <w:bCs/>
              </w:rPr>
            </w:pPr>
          </w:p>
          <w:p w14:paraId="624D79F0" w14:textId="77777777" w:rsidR="0067094E" w:rsidRPr="005D3BFA" w:rsidRDefault="0067094E" w:rsidP="00B92987">
            <w:pPr>
              <w:spacing w:before="0"/>
              <w:rPr>
                <w:rFonts w:eastAsia="Times New Roman" w:cstheme="minorHAnsi"/>
                <w:b/>
                <w:color w:val="222222"/>
                <w:sz w:val="19"/>
                <w:szCs w:val="19"/>
              </w:rPr>
            </w:pPr>
            <w:r w:rsidRPr="005D3BFA">
              <w:rPr>
                <w:rFonts w:eastAsia="Times New Roman" w:cstheme="minorHAnsi"/>
                <w:b/>
              </w:rPr>
              <w:t>Documenti a supporto:</w:t>
            </w:r>
          </w:p>
          <w:p w14:paraId="651FFFF9" w14:textId="54E6A054" w:rsidR="00867DFE" w:rsidRPr="00867DFE" w:rsidRDefault="0067094E" w:rsidP="00B92987">
            <w:pPr>
              <w:pStyle w:val="Paragrafoelenco"/>
              <w:numPr>
                <w:ilvl w:val="0"/>
                <w:numId w:val="8"/>
              </w:numPr>
            </w:pPr>
            <w:r w:rsidRPr="00867DFE">
              <w:rPr>
                <w:rFonts w:eastAsia="Times New Roman" w:cstheme="minorHAnsi"/>
                <w:bCs/>
              </w:rPr>
              <w:t>Titolo:</w:t>
            </w:r>
            <w:r>
              <w:t xml:space="preserve"> </w:t>
            </w:r>
            <w:r w:rsidR="00867DFE" w:rsidRPr="003D3FDE">
              <w:rPr>
                <w:color w:val="002060"/>
              </w:rPr>
              <w:t xml:space="preserve">Matrice di Tuning </w:t>
            </w:r>
            <w:r w:rsidR="00AE4C1E" w:rsidRPr="003D3FDE">
              <w:rPr>
                <w:color w:val="002060"/>
              </w:rPr>
              <w:t>del CdS</w:t>
            </w:r>
          </w:p>
          <w:p w14:paraId="6409DFED" w14:textId="3D813DAE" w:rsidR="0067094E" w:rsidRPr="005D3BFA" w:rsidRDefault="0067094E" w:rsidP="00B92987">
            <w:pPr>
              <w:spacing w:before="120" w:after="120"/>
              <w:ind w:left="720"/>
              <w:rPr>
                <w:rFonts w:eastAsia="Times New Roman" w:cstheme="minorHAnsi"/>
                <w:bCs/>
              </w:rPr>
            </w:pPr>
            <w:r w:rsidRPr="005D3BFA">
              <w:rPr>
                <w:rFonts w:eastAsia="Times New Roman" w:cstheme="minorHAnsi"/>
                <w:bCs/>
              </w:rPr>
              <w:t>Breve Descrizione:</w:t>
            </w:r>
            <w:r>
              <w:rPr>
                <w:rFonts w:eastAsia="Times New Roman" w:cstheme="minorHAnsi"/>
                <w:bCs/>
              </w:rPr>
              <w:t xml:space="preserve"> </w:t>
            </w:r>
            <w:r w:rsidR="00CD0061" w:rsidRPr="00CD0061">
              <w:rPr>
                <w:color w:val="002060"/>
              </w:rPr>
              <w:t xml:space="preserve">schema a matrice </w:t>
            </w:r>
            <w:r w:rsidR="00CD0061" w:rsidRPr="00CD0061">
              <w:rPr>
                <w:rFonts w:eastAsia="Times New Roman" w:cstheme="minorHAnsi"/>
                <w:bCs/>
                <w:color w:val="002060"/>
              </w:rPr>
              <w:t xml:space="preserve">in cui si incrociano obiettivi </w:t>
            </w:r>
            <w:r w:rsidR="008C6D7F">
              <w:rPr>
                <w:rFonts w:eastAsia="Times New Roman" w:cstheme="minorHAnsi"/>
                <w:bCs/>
                <w:color w:val="002060"/>
              </w:rPr>
              <w:t xml:space="preserve">del CdS </w:t>
            </w:r>
            <w:r w:rsidR="00CD0061" w:rsidRPr="00CD0061">
              <w:rPr>
                <w:rFonts w:eastAsia="Times New Roman" w:cstheme="minorHAnsi"/>
                <w:bCs/>
                <w:color w:val="002060"/>
              </w:rPr>
              <w:t>con singoli insegnamenti.</w:t>
            </w:r>
          </w:p>
          <w:p w14:paraId="69E07EFB" w14:textId="68D6C640" w:rsidR="0067094E" w:rsidRPr="005D3BFA" w:rsidRDefault="0067094E" w:rsidP="0067094E">
            <w:pPr>
              <w:spacing w:before="120" w:after="120"/>
              <w:ind w:left="720"/>
              <w:rPr>
                <w:rFonts w:eastAsia="Times New Roman" w:cstheme="minorHAnsi"/>
                <w:bCs/>
              </w:rPr>
            </w:pPr>
            <w:r w:rsidRPr="005D3BFA">
              <w:rPr>
                <w:rFonts w:eastAsia="Times New Roman" w:cstheme="minorHAnsi"/>
                <w:bCs/>
              </w:rPr>
              <w:t>Riferimento (capitolo/paragrafo, etc.):</w:t>
            </w:r>
            <w:r w:rsidR="00F0009E">
              <w:rPr>
                <w:rFonts w:eastAsia="Times New Roman" w:cstheme="minorHAnsi"/>
                <w:bCs/>
              </w:rPr>
              <w:t xml:space="preserve"> Quadro D5 – Sua CDS</w:t>
            </w:r>
          </w:p>
          <w:p w14:paraId="1259FA7C" w14:textId="2BA208A6" w:rsidR="0067094E" w:rsidRDefault="0067094E" w:rsidP="0067094E">
            <w:pPr>
              <w:spacing w:before="120" w:after="120"/>
              <w:ind w:left="720"/>
              <w:rPr>
                <w:rFonts w:eastAsia="Times New Roman" w:cstheme="minorHAnsi"/>
                <w:bCs/>
              </w:rPr>
            </w:pPr>
            <w:r w:rsidRPr="005D3BFA">
              <w:rPr>
                <w:rFonts w:eastAsia="Times New Roman" w:cstheme="minorHAnsi"/>
                <w:bCs/>
              </w:rPr>
              <w:t>Upload / Link del documento:</w:t>
            </w:r>
            <w:r w:rsidR="003D3FDE">
              <w:t xml:space="preserve"> </w:t>
            </w:r>
            <w:hyperlink r:id="rId14" w:history="1">
              <w:r w:rsidR="003D3FDE" w:rsidRPr="003D3FDE">
                <w:rPr>
                  <w:rStyle w:val="Collegamentoipertestuale"/>
                  <w:rFonts w:eastAsia="Times New Roman" w:cstheme="minorHAnsi"/>
                  <w:bCs/>
                </w:rPr>
                <w:t>https://ava.mur.gov.it/</w:t>
              </w:r>
            </w:hyperlink>
          </w:p>
          <w:p w14:paraId="20EB30B4" w14:textId="6901B002" w:rsidR="00867DFE" w:rsidRPr="005D3BFA" w:rsidRDefault="00867DFE" w:rsidP="00867DFE">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00AE4C1E" w:rsidRPr="003D3FDE">
              <w:rPr>
                <w:color w:val="002060"/>
              </w:rPr>
              <w:t>Pagina web CdS</w:t>
            </w:r>
          </w:p>
          <w:p w14:paraId="79B83211" w14:textId="7E468E40" w:rsidR="00867DFE" w:rsidRPr="003D3FDE" w:rsidRDefault="00867DFE" w:rsidP="00867DFE">
            <w:pPr>
              <w:spacing w:before="120" w:after="120"/>
              <w:ind w:left="720"/>
              <w:rPr>
                <w:rFonts w:eastAsia="Times New Roman" w:cstheme="minorHAnsi"/>
                <w:bCs/>
                <w:color w:val="002060"/>
              </w:rPr>
            </w:pPr>
            <w:r w:rsidRPr="005D3BFA">
              <w:rPr>
                <w:rFonts w:eastAsia="Times New Roman" w:cstheme="minorHAnsi"/>
                <w:bCs/>
              </w:rPr>
              <w:t>Breve Descrizione:</w:t>
            </w:r>
            <w:r>
              <w:rPr>
                <w:rFonts w:eastAsia="Times New Roman" w:cstheme="minorHAnsi"/>
                <w:bCs/>
              </w:rPr>
              <w:t xml:space="preserve"> </w:t>
            </w:r>
            <w:r w:rsidR="00AE4C1E" w:rsidRPr="003D3FDE">
              <w:rPr>
                <w:rFonts w:eastAsia="Times New Roman" w:cstheme="minorHAnsi"/>
                <w:bCs/>
                <w:color w:val="002060"/>
              </w:rPr>
              <w:t>Pagine web dell’Ateneo/del CdS in cui viene assicurata adeguata visibilità all’offerta e ai percorsi formativi proposti</w:t>
            </w:r>
          </w:p>
          <w:p w14:paraId="2A65BDB9" w14:textId="77777777"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Riferimento (capitolo/paragrafo, etc.):</w:t>
            </w:r>
          </w:p>
          <w:p w14:paraId="3015B142" w14:textId="77777777" w:rsidR="00867DFE" w:rsidRDefault="00867DFE" w:rsidP="00867DFE">
            <w:pPr>
              <w:spacing w:before="120" w:after="120"/>
              <w:ind w:left="720"/>
              <w:rPr>
                <w:rFonts w:eastAsia="Times New Roman" w:cstheme="minorHAnsi"/>
                <w:bCs/>
              </w:rPr>
            </w:pPr>
            <w:r w:rsidRPr="005D3BFA">
              <w:rPr>
                <w:rFonts w:eastAsia="Times New Roman" w:cstheme="minorHAnsi"/>
                <w:bCs/>
              </w:rPr>
              <w:t>Upload / Link del documento:</w:t>
            </w:r>
          </w:p>
          <w:p w14:paraId="2F6DA44A" w14:textId="77777777" w:rsidR="00F0009E" w:rsidRPr="00F0009E" w:rsidRDefault="00867DFE" w:rsidP="009E77FA">
            <w:pPr>
              <w:pStyle w:val="Paragrafoelenco"/>
              <w:numPr>
                <w:ilvl w:val="0"/>
                <w:numId w:val="8"/>
              </w:numPr>
              <w:spacing w:before="120" w:after="120"/>
              <w:rPr>
                <w:rFonts w:eastAsia="Times New Roman" w:cstheme="minorHAnsi"/>
                <w:bCs/>
              </w:rPr>
            </w:pPr>
            <w:r w:rsidRPr="00F0009E">
              <w:rPr>
                <w:rFonts w:eastAsia="Times New Roman" w:cstheme="minorHAnsi"/>
                <w:bCs/>
              </w:rPr>
              <w:t>Titolo:</w:t>
            </w:r>
            <w:r>
              <w:t xml:space="preserve"> </w:t>
            </w:r>
          </w:p>
          <w:p w14:paraId="24297D02" w14:textId="6D88AD4F" w:rsidR="00867DFE" w:rsidRPr="005D3BFA" w:rsidRDefault="00867DFE" w:rsidP="00F0009E">
            <w:pPr>
              <w:pStyle w:val="Paragrafoelenco"/>
              <w:spacing w:before="120" w:after="120"/>
              <w:rPr>
                <w:rFonts w:eastAsia="Times New Roman" w:cstheme="minorHAnsi"/>
                <w:bCs/>
              </w:rPr>
            </w:pPr>
            <w:r w:rsidRPr="005D3BFA">
              <w:rPr>
                <w:rFonts w:eastAsia="Times New Roman" w:cstheme="minorHAnsi"/>
                <w:bCs/>
              </w:rPr>
              <w:t>Breve Descrizione:</w:t>
            </w:r>
            <w:r w:rsidRPr="00F0009E">
              <w:rPr>
                <w:rFonts w:eastAsia="Times New Roman" w:cstheme="minorHAnsi"/>
                <w:bCs/>
              </w:rPr>
              <w:t xml:space="preserve"> </w:t>
            </w:r>
          </w:p>
          <w:p w14:paraId="66AD79C2" w14:textId="77777777"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Riferimento (capitolo/paragrafo, etc.):</w:t>
            </w:r>
          </w:p>
          <w:p w14:paraId="647454FF" w14:textId="282504FC" w:rsidR="00867DFE" w:rsidRPr="005D3BFA" w:rsidRDefault="00867DFE" w:rsidP="00867DFE">
            <w:pPr>
              <w:spacing w:before="120" w:after="120"/>
              <w:ind w:left="720"/>
              <w:rPr>
                <w:rFonts w:eastAsia="Times New Roman" w:cstheme="minorHAnsi"/>
                <w:bCs/>
              </w:rPr>
            </w:pPr>
            <w:r w:rsidRPr="005D3BFA">
              <w:rPr>
                <w:rFonts w:eastAsia="Times New Roman" w:cstheme="minorHAnsi"/>
                <w:bCs/>
              </w:rPr>
              <w:t>Upload / Link del documento:</w:t>
            </w:r>
          </w:p>
        </w:tc>
      </w:tr>
    </w:tbl>
    <w:p w14:paraId="409E83CB" w14:textId="77777777" w:rsidR="00A86DAD" w:rsidRDefault="00A86DAD" w:rsidP="005D3BFA">
      <w:pPr>
        <w:spacing w:before="0" w:after="0" w:line="240" w:lineRule="auto"/>
        <w:ind w:right="141"/>
        <w:outlineLvl w:val="1"/>
        <w:rPr>
          <w:rFonts w:ascii="Calibri Light" w:eastAsia="Times New Roman" w:hAnsi="Calibri Light" w:cs="Calibri Light"/>
          <w:b/>
          <w:bCs/>
          <w:sz w:val="22"/>
          <w:szCs w:val="36"/>
          <w:lang w:eastAsia="it-IT"/>
        </w:rPr>
      </w:pPr>
      <w:bookmarkStart w:id="10" w:name="_Toc136928509"/>
    </w:p>
    <w:p w14:paraId="6856205E" w14:textId="77777777" w:rsidR="00A86DAD" w:rsidRDefault="00A86DAD" w:rsidP="005D3BFA">
      <w:pPr>
        <w:spacing w:before="0" w:after="0" w:line="240" w:lineRule="auto"/>
        <w:ind w:right="141"/>
        <w:outlineLvl w:val="1"/>
        <w:rPr>
          <w:rFonts w:ascii="Calibri Light" w:eastAsia="Times New Roman" w:hAnsi="Calibri Light" w:cs="Calibri Light"/>
          <w:b/>
          <w:bCs/>
          <w:sz w:val="22"/>
          <w:szCs w:val="36"/>
          <w:lang w:eastAsia="it-IT"/>
        </w:rPr>
      </w:pPr>
    </w:p>
    <w:p w14:paraId="7BAB9948" w14:textId="77777777" w:rsidR="00120CD4" w:rsidRDefault="00120CD4" w:rsidP="005D3BFA">
      <w:pPr>
        <w:spacing w:before="0" w:after="0" w:line="240" w:lineRule="auto"/>
        <w:ind w:right="141"/>
        <w:outlineLvl w:val="1"/>
        <w:rPr>
          <w:rFonts w:ascii="Calibri Light" w:eastAsia="Times New Roman" w:hAnsi="Calibri Light" w:cs="Calibri Light"/>
          <w:b/>
          <w:bCs/>
          <w:sz w:val="22"/>
          <w:szCs w:val="36"/>
          <w:lang w:eastAsia="it-IT"/>
        </w:rPr>
      </w:pPr>
    </w:p>
    <w:p w14:paraId="69EFAF3D" w14:textId="77777777" w:rsidR="00120CD4" w:rsidRDefault="00120CD4" w:rsidP="005D3BFA">
      <w:pPr>
        <w:spacing w:before="0" w:after="0" w:line="240" w:lineRule="auto"/>
        <w:ind w:right="141"/>
        <w:outlineLvl w:val="1"/>
        <w:rPr>
          <w:rFonts w:ascii="Calibri Light" w:eastAsia="Times New Roman" w:hAnsi="Calibri Light" w:cs="Calibri Light"/>
          <w:b/>
          <w:bCs/>
          <w:sz w:val="22"/>
          <w:szCs w:val="36"/>
          <w:lang w:eastAsia="it-IT"/>
        </w:rPr>
      </w:pPr>
    </w:p>
    <w:p w14:paraId="5A24E16A" w14:textId="01245579"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11" w:name="_Toc167350810"/>
      <w:r w:rsidRPr="005D3BFA">
        <w:rPr>
          <w:rFonts w:ascii="Calibri Light" w:eastAsia="Times New Roman" w:hAnsi="Calibri Light" w:cs="Calibri Light"/>
          <w:b/>
          <w:bCs/>
          <w:sz w:val="22"/>
          <w:szCs w:val="36"/>
          <w:lang w:eastAsia="it-IT"/>
        </w:rPr>
        <w:t>D.CDS.1.4 Programmi degli insegnamenti e modalità di verifica dell’apprendimento</w:t>
      </w:r>
      <w:bookmarkEnd w:id="10"/>
      <w:bookmarkEnd w:id="11"/>
    </w:p>
    <w:p w14:paraId="53E87E24"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0E752E45" w14:textId="2900FBA5" w:rsidR="002B3C5F" w:rsidRPr="002B3C5F" w:rsidRDefault="005D3BFA" w:rsidP="002B3C5F">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D.CDS.1.4.1.</w:t>
      </w:r>
      <w:r w:rsidRPr="005D3BFA">
        <w:rPr>
          <w:rFonts w:ascii="Calibri Light" w:eastAsia="Times New Roman" w:hAnsi="Calibri Light" w:cs="Calibri Light"/>
          <w:lang w:eastAsia="it-IT"/>
        </w:rPr>
        <w:t xml:space="preserve"> </w:t>
      </w:r>
      <w:r w:rsidRPr="005D3BFA">
        <w:rPr>
          <w:rFonts w:ascii="Calibri Light" w:eastAsia="Times New Roman" w:hAnsi="Calibri Light" w:cs="Calibri Light"/>
          <w:i/>
          <w:sz w:val="18"/>
          <w:szCs w:val="18"/>
          <w:lang w:eastAsia="it-IT"/>
        </w:rPr>
        <w:t>I contenuti e i programmi degli insegnamenti sono coerenti con gli obiettivi formativi del CdS, sono chiaramente illustrati nelle schede degli insegnamenti e viene loro assicurata un’adeguata e tempestiva visibilità sulle pagine web del CdS.</w:t>
      </w:r>
      <w:r w:rsidR="002B3C5F">
        <w:rPr>
          <w:rFonts w:ascii="Calibri Light" w:eastAsia="Times New Roman" w:hAnsi="Calibri Light" w:cs="Calibri Light"/>
          <w:i/>
          <w:sz w:val="18"/>
          <w:szCs w:val="18"/>
          <w:lang w:eastAsia="it-IT"/>
        </w:rPr>
        <w:t xml:space="preserve"> (Note:</w:t>
      </w:r>
      <w:r w:rsidR="002B3C5F" w:rsidRPr="002B3C5F">
        <w:t xml:space="preserve"> </w:t>
      </w:r>
      <w:r w:rsidR="002B3C5F" w:rsidRPr="002B3C5F">
        <w:rPr>
          <w:rFonts w:ascii="Calibri Light" w:eastAsia="Times New Roman" w:hAnsi="Calibri Light" w:cs="Calibri Light"/>
          <w:i/>
          <w:sz w:val="18"/>
          <w:szCs w:val="18"/>
          <w:lang w:eastAsia="it-IT"/>
        </w:rPr>
        <w:t>Gli obiettivi formativi generali e specifici del CdS, dei percorsi formativi e dei relativi insegnamenti sono definiti in sede di progettazione iniziale alla quale possono partecipare tutti i docenti del corso.</w:t>
      </w:r>
      <w:r w:rsidR="002B3C5F">
        <w:rPr>
          <w:rFonts w:ascii="Calibri Light" w:eastAsia="Times New Roman" w:hAnsi="Calibri Light" w:cs="Calibri Light"/>
          <w:i/>
          <w:sz w:val="18"/>
          <w:szCs w:val="18"/>
          <w:lang w:eastAsia="it-IT"/>
        </w:rPr>
        <w:t xml:space="preserve"> </w:t>
      </w:r>
      <w:r w:rsidR="002B3C5F" w:rsidRPr="002B3C5F">
        <w:rPr>
          <w:rFonts w:ascii="Calibri Light" w:eastAsia="Times New Roman" w:hAnsi="Calibri Light" w:cs="Calibri Light"/>
          <w:i/>
          <w:sz w:val="18"/>
          <w:szCs w:val="18"/>
          <w:lang w:eastAsia="it-IT"/>
        </w:rPr>
        <w:t xml:space="preserve">In fase successiva alla progettazione iniziale i docenti che si dovessero avvicendare nell’insegnamento esercitano la loro libertà di docenza nel rispetto degli obiettivi formativi dichiarati nel regolamento didattico contribuendo eventualmente ad intervenire sul piano della riprogettazione del CdS laddove se ne evidenziasse la necessità. </w:t>
      </w:r>
    </w:p>
    <w:p w14:paraId="193C14BB" w14:textId="25C2AF3A" w:rsidR="005D3BFA" w:rsidRPr="005D3BFA" w:rsidRDefault="002B3C5F" w:rsidP="002B3C5F">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2B3C5F">
        <w:rPr>
          <w:rFonts w:ascii="Calibri Light" w:eastAsia="Times New Roman" w:hAnsi="Calibri Light" w:cs="Calibri Light"/>
          <w:i/>
          <w:sz w:val="18"/>
          <w:szCs w:val="18"/>
          <w:lang w:eastAsia="it-IT"/>
        </w:rPr>
        <w:t>Il cambiamento di obiettivi formativi e dei contenuti di un insegnamento deve essere concordato a livello di CdS.</w:t>
      </w:r>
      <w:r>
        <w:rPr>
          <w:rFonts w:ascii="Calibri Light" w:eastAsia="Times New Roman" w:hAnsi="Calibri Light" w:cs="Calibri Light"/>
          <w:i/>
          <w:sz w:val="18"/>
          <w:szCs w:val="18"/>
          <w:lang w:eastAsia="it-IT"/>
        </w:rPr>
        <w:t>)</w:t>
      </w:r>
    </w:p>
    <w:p w14:paraId="30F401C2" w14:textId="1A0463CD" w:rsidR="005D3BFA" w:rsidRPr="005D3BFA" w:rsidRDefault="005D3BFA" w:rsidP="002B3C5F">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D.CDS.1.4.2 Le modalità di svolgimento delle verifiche dei singoli insegnamenti sono chiaramente descritte nelle schede degli insegnamenti, sono coerenti con i singoli obiettivi formativi e adeguate ad accertare il raggiungimento dei risultati di apprendimento attesi. Le modalità di verifica degli insegnamenti sono comunicate e illustrate agli studenti.</w:t>
      </w:r>
      <w:r w:rsidR="002B3C5F">
        <w:rPr>
          <w:rFonts w:ascii="Calibri Light" w:eastAsia="Times New Roman" w:hAnsi="Calibri Light" w:cs="Calibri Light"/>
          <w:i/>
          <w:sz w:val="18"/>
          <w:szCs w:val="18"/>
          <w:lang w:eastAsia="it-IT"/>
        </w:rPr>
        <w:t xml:space="preserve"> (Note:</w:t>
      </w:r>
      <w:r w:rsidR="002B3C5F" w:rsidRPr="002B3C5F">
        <w:t xml:space="preserve"> </w:t>
      </w:r>
      <w:r w:rsidR="002B3C5F" w:rsidRPr="002B3C5F">
        <w:rPr>
          <w:rFonts w:ascii="Calibri Light" w:eastAsia="Times New Roman" w:hAnsi="Calibri Light" w:cs="Calibri Light"/>
          <w:i/>
          <w:sz w:val="18"/>
          <w:szCs w:val="18"/>
          <w:lang w:eastAsia="it-IT"/>
        </w:rPr>
        <w:t>Le modalità di svolgimento delle verifiche dei singoli insegnamenti comprendono anche i criteri adottati per la graduazione dei voti.</w:t>
      </w:r>
      <w:r w:rsidR="002B3C5F">
        <w:rPr>
          <w:rFonts w:ascii="Calibri Light" w:eastAsia="Times New Roman" w:hAnsi="Calibri Light" w:cs="Calibri Light"/>
          <w:i/>
          <w:sz w:val="18"/>
          <w:szCs w:val="18"/>
          <w:lang w:eastAsia="it-IT"/>
        </w:rPr>
        <w:t xml:space="preserve"> </w:t>
      </w:r>
      <w:r w:rsidR="002B3C5F" w:rsidRPr="002B3C5F">
        <w:rPr>
          <w:rFonts w:ascii="Calibri Light" w:eastAsia="Times New Roman" w:hAnsi="Calibri Light" w:cs="Calibri Light"/>
          <w:i/>
          <w:sz w:val="18"/>
          <w:szCs w:val="18"/>
          <w:lang w:eastAsia="it-IT"/>
        </w:rPr>
        <w:t>Le modalità di verifica degli insegnamenti sono comunicate e illustrate agli studenti sia nelle schede degli insegnamenti, sia dal docente all’inizio delle lezioni.</w:t>
      </w:r>
      <w:r w:rsidR="002B3C5F">
        <w:rPr>
          <w:rFonts w:ascii="Calibri Light" w:eastAsia="Times New Roman" w:hAnsi="Calibri Light" w:cs="Calibri Light"/>
          <w:i/>
          <w:sz w:val="18"/>
          <w:szCs w:val="18"/>
          <w:lang w:eastAsia="it-IT"/>
        </w:rPr>
        <w:t>)</w:t>
      </w:r>
    </w:p>
    <w:p w14:paraId="1BF42F51" w14:textId="2D88F7E4" w:rsidR="005D3BFA" w:rsidRPr="005D3BFA"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D.CDS.1.4.3 Le modalità di svolgimento della prova finale sono chiaramente definite e illustrate agli studenti.</w:t>
      </w:r>
      <w:r w:rsidR="002B3C5F">
        <w:rPr>
          <w:rFonts w:ascii="Calibri Light" w:eastAsia="Times New Roman" w:hAnsi="Calibri Light" w:cs="Calibri Light"/>
          <w:i/>
          <w:sz w:val="18"/>
          <w:szCs w:val="18"/>
          <w:lang w:eastAsia="it-IT"/>
        </w:rPr>
        <w:t xml:space="preserve"> (Note: </w:t>
      </w:r>
      <w:r w:rsidR="002B3C5F" w:rsidRPr="002B3C5F">
        <w:rPr>
          <w:rFonts w:ascii="Calibri Light" w:eastAsia="Times New Roman" w:hAnsi="Calibri Light" w:cs="Calibri Light"/>
          <w:i/>
          <w:sz w:val="18"/>
          <w:szCs w:val="18"/>
          <w:lang w:eastAsia="it-IT"/>
        </w:rPr>
        <w:t>Nelle modalità di svolgimento della prova finale vanno verificate anche le procedure adottate per l’attribuzione del voto di laurea.</w:t>
      </w:r>
      <w:r w:rsidR="002B3C5F">
        <w:rPr>
          <w:rFonts w:ascii="Calibri Light" w:eastAsia="Times New Roman" w:hAnsi="Calibri Light" w:cs="Calibri Light"/>
          <w:i/>
          <w:sz w:val="18"/>
          <w:szCs w:val="18"/>
          <w:lang w:eastAsia="it-IT"/>
        </w:rPr>
        <w:t>)</w:t>
      </w:r>
    </w:p>
    <w:p w14:paraId="01C806FA" w14:textId="77777777" w:rsidR="005D3BFA" w:rsidRPr="005D3BFA" w:rsidRDefault="005D3BFA" w:rsidP="005D3BFA">
      <w:pPr>
        <w:shd w:val="clear" w:color="auto" w:fill="FFFFFF" w:themeFill="background1"/>
        <w:spacing w:before="0" w:after="0" w:line="240" w:lineRule="auto"/>
        <w:ind w:right="141"/>
        <w:rPr>
          <w:rFonts w:ascii="Calibri Light" w:eastAsia="Times New Roman" w:hAnsi="Calibri Light" w:cs="Calibri Light"/>
          <w:i/>
          <w:sz w:val="18"/>
          <w:szCs w:val="18"/>
          <w:lang w:eastAsia="it-IT"/>
        </w:rPr>
      </w:pPr>
    </w:p>
    <w:tbl>
      <w:tblPr>
        <w:tblStyle w:val="Grigliatabella3"/>
        <w:tblW w:w="9640" w:type="dxa"/>
        <w:tblInd w:w="-147" w:type="dxa"/>
        <w:tblLook w:val="04A0" w:firstRow="1" w:lastRow="0" w:firstColumn="1" w:lastColumn="0" w:noHBand="0" w:noVBand="1"/>
      </w:tblPr>
      <w:tblGrid>
        <w:gridCol w:w="9775"/>
      </w:tblGrid>
      <w:tr w:rsidR="005D3BFA" w:rsidRPr="005D3BFA" w14:paraId="6B3F18D4" w14:textId="77777777" w:rsidTr="00006648">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71C06269" w14:textId="085ED124" w:rsidR="005D3BFA" w:rsidRPr="00120CD4" w:rsidRDefault="005D3BFA" w:rsidP="00B04F02">
            <w:pPr>
              <w:spacing w:before="120" w:after="120"/>
              <w:rPr>
                <w:rFonts w:asciiTheme="minorHAnsi" w:eastAsia="Times New Roman" w:hAnsiTheme="minorHAnsi" w:cstheme="minorHAnsi"/>
                <w:b/>
                <w:bCs/>
              </w:rPr>
            </w:pPr>
            <w:r w:rsidRPr="005D3BFA">
              <w:rPr>
                <w:rFonts w:asciiTheme="minorHAnsi" w:eastAsia="Times New Roman" w:hAnsiTheme="minorHAnsi" w:cstheme="minorHAnsi"/>
                <w:b/>
                <w:bCs/>
              </w:rPr>
              <w:t>Autovalutazione (non più di 1.500 parole)</w:t>
            </w:r>
          </w:p>
          <w:p w14:paraId="208B5B34" w14:textId="77777777" w:rsidR="002B3C5F" w:rsidRPr="00120CD4" w:rsidRDefault="002B3C5F" w:rsidP="00B04F02">
            <w:pPr>
              <w:spacing w:before="0"/>
              <w:rPr>
                <w:rFonts w:asciiTheme="minorHAnsi" w:hAnsiTheme="minorHAnsi" w:cstheme="minorHAnsi"/>
                <w:b/>
                <w:bCs/>
                <w:i/>
                <w:iCs/>
                <w:color w:val="FF0000"/>
              </w:rPr>
            </w:pPr>
            <w:r w:rsidRPr="00120CD4">
              <w:rPr>
                <w:rFonts w:asciiTheme="minorHAnsi" w:hAnsiTheme="minorHAnsi" w:cstheme="minorHAnsi"/>
                <w:b/>
                <w:bCs/>
                <w:i/>
                <w:iCs/>
                <w:color w:val="FF0000"/>
              </w:rPr>
              <w:t xml:space="preserve">1.4.1 </w:t>
            </w:r>
          </w:p>
          <w:p w14:paraId="1D368FB1" w14:textId="77777777" w:rsidR="002B3C5F" w:rsidRPr="00120CD4" w:rsidRDefault="002B3C5F" w:rsidP="00B04F02">
            <w:pPr>
              <w:spacing w:before="0"/>
              <w:rPr>
                <w:rFonts w:asciiTheme="minorHAnsi" w:hAnsiTheme="minorHAnsi" w:cstheme="minorHAnsi"/>
                <w:i/>
                <w:iCs/>
                <w:color w:val="FF0000"/>
              </w:rPr>
            </w:pPr>
            <w:r w:rsidRPr="00120CD4">
              <w:rPr>
                <w:rFonts w:asciiTheme="minorHAnsi" w:hAnsiTheme="minorHAnsi" w:cstheme="minorHAnsi"/>
                <w:b/>
                <w:bCs/>
                <w:i/>
                <w:iCs/>
                <w:color w:val="FF0000"/>
              </w:rPr>
              <w:t>Indicazioni per la compilazione</w:t>
            </w:r>
          </w:p>
          <w:p w14:paraId="51333CCF" w14:textId="77777777" w:rsidR="002B3C5F" w:rsidRPr="00120CD4" w:rsidRDefault="002B3C5F" w:rsidP="00B04F02">
            <w:pPr>
              <w:spacing w:before="0"/>
              <w:rPr>
                <w:rFonts w:asciiTheme="minorHAnsi" w:hAnsiTheme="minorHAnsi" w:cstheme="minorHAnsi"/>
                <w:i/>
                <w:color w:val="FF0000"/>
              </w:rPr>
            </w:pPr>
            <w:r w:rsidRPr="00120CD4">
              <w:rPr>
                <w:rFonts w:asciiTheme="minorHAnsi" w:hAnsiTheme="minorHAnsi" w:cstheme="minorHAnsi"/>
                <w:i/>
                <w:color w:val="FF0000"/>
              </w:rPr>
              <w:t>Ribadire che l’Ateneo ha definito le ‘Linee Guida per la redazione delle schede web insegnamenti (Sillabo)’, che descrivono i processi per la loro definizione anche nel caso di insegnamenti articolati in moduli o integrati.</w:t>
            </w:r>
          </w:p>
          <w:p w14:paraId="35B0C44A" w14:textId="77777777" w:rsidR="002B3C5F" w:rsidRPr="00120CD4" w:rsidRDefault="002B3C5F" w:rsidP="00B04F02">
            <w:pPr>
              <w:spacing w:before="0"/>
              <w:rPr>
                <w:rFonts w:asciiTheme="minorHAnsi" w:hAnsiTheme="minorHAnsi" w:cstheme="minorHAnsi"/>
                <w:i/>
                <w:color w:val="FF0000"/>
              </w:rPr>
            </w:pPr>
            <w:r w:rsidRPr="00120CD4">
              <w:rPr>
                <w:rFonts w:asciiTheme="minorHAnsi" w:hAnsiTheme="minorHAnsi" w:cstheme="minorHAnsi"/>
                <w:i/>
                <w:color w:val="FF0000"/>
              </w:rPr>
              <w:t>Rendere disponibili le Linee Guida e le schede degli insegnamenti attraverso collegamento al sito web dove sono reperibili ed evidenziare che le schede degli insegnamenti sono rese disponibili sul sito web prima dell’inizio delle lezioni del semestre in cui gli insegnamenti sono erogati.</w:t>
            </w:r>
          </w:p>
          <w:p w14:paraId="596724B8" w14:textId="77777777" w:rsidR="002B3C5F" w:rsidRPr="00120CD4" w:rsidRDefault="002B3C5F" w:rsidP="00B04F02">
            <w:pPr>
              <w:spacing w:before="0"/>
              <w:rPr>
                <w:rFonts w:asciiTheme="minorHAnsi" w:hAnsiTheme="minorHAnsi" w:cstheme="minorHAnsi"/>
                <w:i/>
                <w:color w:val="FF0000"/>
              </w:rPr>
            </w:pPr>
            <w:r w:rsidRPr="00120CD4">
              <w:rPr>
                <w:rFonts w:asciiTheme="minorHAnsi" w:hAnsiTheme="minorHAnsi" w:cstheme="minorHAnsi"/>
                <w:i/>
                <w:color w:val="FF0000"/>
              </w:rPr>
              <w:t>Per quanto riguarda i contenuti e i programmi degli insegnamenti, rimandare, quindi, alle schede insegnamento e dare evidenza della loro coerenza con gli obiettivi formativi del CdS.</w:t>
            </w:r>
          </w:p>
          <w:p w14:paraId="64F89EE0" w14:textId="77777777" w:rsidR="002B3C5F" w:rsidRPr="00120CD4" w:rsidRDefault="002B3C5F" w:rsidP="00B04F02">
            <w:pPr>
              <w:pStyle w:val="Default"/>
              <w:rPr>
                <w:rFonts w:asciiTheme="minorHAnsi" w:hAnsiTheme="minorHAnsi" w:cstheme="minorHAnsi"/>
                <w:b/>
                <w:bCs/>
                <w:i/>
                <w:iCs/>
                <w:color w:val="FF0000"/>
                <w:sz w:val="20"/>
                <w:szCs w:val="20"/>
              </w:rPr>
            </w:pPr>
            <w:r w:rsidRPr="00120CD4">
              <w:rPr>
                <w:rFonts w:asciiTheme="minorHAnsi" w:hAnsiTheme="minorHAnsi" w:cstheme="minorHAnsi"/>
                <w:b/>
                <w:bCs/>
                <w:i/>
                <w:iCs/>
                <w:color w:val="FF0000"/>
                <w:sz w:val="20"/>
                <w:szCs w:val="20"/>
              </w:rPr>
              <w:t>Compilazione</w:t>
            </w:r>
          </w:p>
          <w:p w14:paraId="1A5C7B37" w14:textId="77777777" w:rsidR="002B3C5F" w:rsidRPr="00120CD4" w:rsidRDefault="002B3C5F" w:rsidP="00B04F02">
            <w:pPr>
              <w:pStyle w:val="Default"/>
              <w:rPr>
                <w:rFonts w:asciiTheme="minorHAnsi" w:hAnsiTheme="minorHAnsi" w:cstheme="minorHAnsi"/>
                <w:b/>
                <w:bCs/>
                <w:sz w:val="20"/>
                <w:szCs w:val="20"/>
              </w:rPr>
            </w:pPr>
          </w:p>
          <w:p w14:paraId="68EFB8BB" w14:textId="77777777" w:rsidR="002B3C5F" w:rsidRPr="00120CD4" w:rsidRDefault="002B3C5F" w:rsidP="00B04F02">
            <w:pPr>
              <w:spacing w:before="0"/>
              <w:rPr>
                <w:rFonts w:asciiTheme="minorHAnsi" w:hAnsiTheme="minorHAnsi" w:cstheme="minorHAnsi"/>
                <w:b/>
                <w:bCs/>
                <w:i/>
                <w:iCs/>
                <w:color w:val="FF0000"/>
              </w:rPr>
            </w:pPr>
            <w:r w:rsidRPr="00120CD4">
              <w:rPr>
                <w:rFonts w:asciiTheme="minorHAnsi" w:hAnsiTheme="minorHAnsi" w:cstheme="minorHAnsi"/>
                <w:b/>
                <w:bCs/>
                <w:i/>
                <w:iCs/>
                <w:color w:val="FF0000"/>
              </w:rPr>
              <w:t xml:space="preserve">1.4.2 </w:t>
            </w:r>
          </w:p>
          <w:p w14:paraId="4F8ED046" w14:textId="77777777" w:rsidR="002B3C5F" w:rsidRPr="00120CD4" w:rsidRDefault="002B3C5F" w:rsidP="00B04F02">
            <w:pPr>
              <w:spacing w:before="0"/>
              <w:rPr>
                <w:rFonts w:asciiTheme="minorHAnsi" w:hAnsiTheme="minorHAnsi" w:cstheme="minorHAnsi"/>
                <w:i/>
                <w:iCs/>
                <w:color w:val="FF0000"/>
              </w:rPr>
            </w:pPr>
            <w:r w:rsidRPr="00120CD4">
              <w:rPr>
                <w:rFonts w:asciiTheme="minorHAnsi" w:hAnsiTheme="minorHAnsi" w:cstheme="minorHAnsi"/>
                <w:b/>
                <w:bCs/>
                <w:i/>
                <w:iCs/>
                <w:color w:val="FF0000"/>
              </w:rPr>
              <w:t>Indicazioni per la compilazione</w:t>
            </w:r>
          </w:p>
          <w:p w14:paraId="34D8EE50" w14:textId="795C7556" w:rsidR="002B3C5F" w:rsidRPr="00120CD4" w:rsidRDefault="002B3C5F" w:rsidP="00B04F02">
            <w:pPr>
              <w:spacing w:before="0"/>
              <w:rPr>
                <w:rFonts w:asciiTheme="minorHAnsi" w:hAnsiTheme="minorHAnsi" w:cstheme="minorHAnsi"/>
                <w:i/>
                <w:color w:val="FF0000"/>
              </w:rPr>
            </w:pPr>
            <w:r w:rsidRPr="00120CD4">
              <w:rPr>
                <w:rFonts w:asciiTheme="minorHAnsi" w:hAnsiTheme="minorHAnsi" w:cstheme="minorHAnsi"/>
                <w:i/>
                <w:color w:val="FF0000"/>
              </w:rPr>
              <w:t xml:space="preserve">Evidenziare che le modalità di verifica dei singoli insegnamenti, che comprendono le modalità di svolgimento delle verifiche, sono descritte nelle schede insegnamento, coerentemente a quanto indicato nelle </w:t>
            </w:r>
            <w:r w:rsidR="00006648">
              <w:rPr>
                <w:rFonts w:asciiTheme="minorHAnsi" w:hAnsiTheme="minorHAnsi" w:cstheme="minorHAnsi"/>
                <w:i/>
                <w:color w:val="FF0000"/>
              </w:rPr>
              <w:t>linee guida</w:t>
            </w:r>
            <w:r w:rsidRPr="00120CD4">
              <w:rPr>
                <w:rFonts w:asciiTheme="minorHAnsi" w:hAnsiTheme="minorHAnsi" w:cstheme="minorHAnsi"/>
                <w:i/>
                <w:color w:val="FF0000"/>
              </w:rPr>
              <w:t xml:space="preserve"> per la redazione del sillabo. Rendere disponibili le schede insegnamento attraverso collegamento al sito web dove sono reperibili. </w:t>
            </w:r>
          </w:p>
          <w:p w14:paraId="013B4796" w14:textId="77777777" w:rsidR="002B3C5F" w:rsidRPr="00120CD4" w:rsidRDefault="002B3C5F" w:rsidP="00B04F02">
            <w:pPr>
              <w:spacing w:before="0"/>
              <w:rPr>
                <w:rFonts w:asciiTheme="minorHAnsi" w:hAnsiTheme="minorHAnsi" w:cstheme="minorHAnsi"/>
                <w:i/>
                <w:color w:val="FF0000"/>
              </w:rPr>
            </w:pPr>
            <w:r w:rsidRPr="00120CD4">
              <w:rPr>
                <w:rFonts w:asciiTheme="minorHAnsi" w:hAnsiTheme="minorHAnsi" w:cstheme="minorHAnsi"/>
                <w:i/>
                <w:color w:val="FF0000"/>
              </w:rPr>
              <w:t xml:space="preserve">Per le modalità di verifica dei singoli insegnamenti e, quindi, per le modalità di svolgimento delle verifiche, rimandare, quindi, alle schede insegnamento. </w:t>
            </w:r>
          </w:p>
          <w:p w14:paraId="5A35F4C5" w14:textId="26B2DD99" w:rsidR="002B3C5F" w:rsidRPr="00120CD4" w:rsidRDefault="002B3C5F" w:rsidP="00B04F02">
            <w:pPr>
              <w:autoSpaceDE w:val="0"/>
              <w:autoSpaceDN w:val="0"/>
              <w:adjustRightInd w:val="0"/>
              <w:spacing w:before="0" w:line="216" w:lineRule="auto"/>
              <w:rPr>
                <w:rFonts w:asciiTheme="minorHAnsi" w:hAnsiTheme="minorHAnsi" w:cstheme="minorHAnsi"/>
                <w:i/>
                <w:color w:val="FF0000"/>
              </w:rPr>
            </w:pPr>
            <w:r w:rsidRPr="00120CD4">
              <w:rPr>
                <w:rFonts w:asciiTheme="minorHAnsi" w:hAnsiTheme="minorHAnsi" w:cstheme="minorHAnsi"/>
                <w:i/>
                <w:color w:val="FF0000"/>
              </w:rPr>
              <w:t xml:space="preserve">Dare evidenza dell’adeguatezza delle modalità di verifica adottate per i singoli insegnamenti ad accertare il raggiungimento dei risultati di apprendimento attesi. A tal proposito, evidenziare che, coerentemente a quanto richiesto dalle </w:t>
            </w:r>
            <w:r w:rsidR="00006648">
              <w:rPr>
                <w:rFonts w:asciiTheme="minorHAnsi" w:hAnsiTheme="minorHAnsi" w:cstheme="minorHAnsi"/>
                <w:i/>
                <w:color w:val="FF0000"/>
              </w:rPr>
              <w:t>linee guida per le</w:t>
            </w:r>
            <w:r w:rsidRPr="00120CD4">
              <w:rPr>
                <w:rFonts w:asciiTheme="minorHAnsi" w:hAnsiTheme="minorHAnsi" w:cstheme="minorHAnsi"/>
                <w:i/>
                <w:color w:val="FF0000"/>
              </w:rPr>
              <w:t xml:space="preserve"> schede insegnamento, le modalità di verifica dell’apprendimento debbono riportare sia i metodi di verifica dell’apprendimento sia i criteri di valutazione dell’apprendimento, e cioè </w:t>
            </w:r>
            <w:r w:rsidRPr="00120CD4">
              <w:rPr>
                <w:rFonts w:asciiTheme="minorHAnsi" w:hAnsiTheme="minorHAnsi" w:cstheme="minorHAnsi"/>
                <w:bCs/>
                <w:i/>
                <w:color w:val="FF0000"/>
              </w:rPr>
              <w:t>la descrizione di quello che ci si aspetta lo studente conosca e sia in grado di fare per dimostrare che un risultato di apprendimento è stato raggiunto, che devono</w:t>
            </w:r>
            <w:r w:rsidRPr="00120CD4">
              <w:rPr>
                <w:rFonts w:asciiTheme="minorHAnsi" w:hAnsiTheme="minorHAnsi" w:cstheme="minorHAnsi"/>
                <w:i/>
                <w:color w:val="FF0000"/>
              </w:rPr>
              <w:t xml:space="preserve"> essere definiti con riferimento a ciascuno dei risultati di apprendimento dell’insegnamento e associati alle tipologie di prove per la valutazione dell’apprendimento</w:t>
            </w:r>
            <w:r w:rsidRPr="00120CD4">
              <w:rPr>
                <w:rFonts w:asciiTheme="minorHAnsi" w:hAnsiTheme="minorHAnsi" w:cstheme="minorHAnsi"/>
                <w:color w:val="FF0000"/>
              </w:rPr>
              <w:t>.</w:t>
            </w:r>
            <w:r w:rsidRPr="00120CD4">
              <w:rPr>
                <w:rFonts w:asciiTheme="minorHAnsi" w:hAnsiTheme="minorHAnsi" w:cstheme="minorHAnsi"/>
                <w:i/>
                <w:color w:val="FF0000"/>
              </w:rPr>
              <w:t xml:space="preserve"> </w:t>
            </w:r>
          </w:p>
          <w:p w14:paraId="62FC1B02" w14:textId="77777777" w:rsidR="002B3C5F" w:rsidRPr="00120CD4" w:rsidRDefault="002B3C5F" w:rsidP="00B04F02">
            <w:pPr>
              <w:spacing w:before="0" w:line="20" w:lineRule="atLeast"/>
              <w:rPr>
                <w:rFonts w:asciiTheme="minorHAnsi" w:hAnsiTheme="minorHAnsi" w:cstheme="minorHAnsi"/>
                <w:i/>
                <w:color w:val="FF0000"/>
              </w:rPr>
            </w:pPr>
            <w:r w:rsidRPr="00120CD4">
              <w:rPr>
                <w:rFonts w:asciiTheme="minorHAnsi" w:hAnsiTheme="minorHAnsi" w:cstheme="minorHAnsi"/>
                <w:i/>
                <w:color w:val="FF0000"/>
              </w:rPr>
              <w:t>Evidenziare, inoltre, che le schede degli insegnamenti riportano anche i criteri di misurazione dell’apprendimento (ad esempio: attribuzione di un voto finale, dichiarazione di idoneità, ecc.) e i criteri di attribuzione del voto finale (se previsto), compresi i criteri adottati per la graduazione dei voti.</w:t>
            </w:r>
          </w:p>
          <w:p w14:paraId="7CA5012D" w14:textId="77777777" w:rsidR="002B3C5F" w:rsidRPr="00120CD4" w:rsidRDefault="002B3C5F" w:rsidP="00B04F02">
            <w:pPr>
              <w:spacing w:before="0" w:line="20" w:lineRule="atLeast"/>
              <w:rPr>
                <w:rFonts w:asciiTheme="minorHAnsi" w:hAnsiTheme="minorHAnsi" w:cstheme="minorHAnsi"/>
                <w:i/>
                <w:color w:val="FF0000"/>
              </w:rPr>
            </w:pPr>
            <w:r w:rsidRPr="00120CD4">
              <w:rPr>
                <w:rFonts w:asciiTheme="minorHAnsi" w:hAnsiTheme="minorHAnsi" w:cstheme="minorHAnsi"/>
                <w:i/>
                <w:color w:val="FF0000"/>
              </w:rPr>
              <w:t>Evidenziare, infine, che i docenti sono tenuti a dare comunicazione agli studenti delle modalità di verifica degli insegnamenti e che in proposito il questionario per la rilevazione delle opinioni degli studenti prevede una domanda specifica.</w:t>
            </w:r>
          </w:p>
          <w:p w14:paraId="612B194D" w14:textId="77777777" w:rsidR="002B3C5F" w:rsidRPr="00120CD4" w:rsidRDefault="002B3C5F" w:rsidP="00B04F02">
            <w:pPr>
              <w:pStyle w:val="Default"/>
              <w:rPr>
                <w:rFonts w:asciiTheme="minorHAnsi" w:hAnsiTheme="minorHAnsi" w:cstheme="minorHAnsi"/>
                <w:b/>
                <w:bCs/>
                <w:i/>
                <w:iCs/>
                <w:color w:val="FF0000"/>
                <w:sz w:val="20"/>
                <w:szCs w:val="20"/>
              </w:rPr>
            </w:pPr>
            <w:r w:rsidRPr="00120CD4">
              <w:rPr>
                <w:rFonts w:asciiTheme="minorHAnsi" w:hAnsiTheme="minorHAnsi" w:cstheme="minorHAnsi"/>
                <w:b/>
                <w:bCs/>
                <w:i/>
                <w:iCs/>
                <w:color w:val="FF0000"/>
                <w:sz w:val="20"/>
                <w:szCs w:val="20"/>
              </w:rPr>
              <w:t>Compilazione</w:t>
            </w:r>
          </w:p>
          <w:p w14:paraId="56F9BEBB" w14:textId="4D090FEA" w:rsidR="002B3C5F" w:rsidRPr="00120CD4" w:rsidRDefault="002B3C5F" w:rsidP="00B04F02">
            <w:pPr>
              <w:pStyle w:val="Default"/>
              <w:rPr>
                <w:rFonts w:asciiTheme="minorHAnsi" w:hAnsiTheme="minorHAnsi" w:cstheme="minorHAnsi"/>
                <w:sz w:val="20"/>
                <w:szCs w:val="20"/>
              </w:rPr>
            </w:pPr>
          </w:p>
          <w:p w14:paraId="4616F129" w14:textId="77777777" w:rsidR="002B3C5F" w:rsidRPr="00120CD4" w:rsidRDefault="002B3C5F" w:rsidP="00B04F02">
            <w:pPr>
              <w:spacing w:before="0"/>
              <w:rPr>
                <w:rFonts w:asciiTheme="minorHAnsi" w:hAnsiTheme="minorHAnsi" w:cstheme="minorHAnsi"/>
                <w:b/>
                <w:bCs/>
                <w:i/>
                <w:iCs/>
                <w:color w:val="FF0000"/>
              </w:rPr>
            </w:pPr>
            <w:r w:rsidRPr="00120CD4">
              <w:rPr>
                <w:rFonts w:asciiTheme="minorHAnsi" w:hAnsiTheme="minorHAnsi" w:cstheme="minorHAnsi"/>
                <w:b/>
                <w:bCs/>
                <w:i/>
                <w:iCs/>
                <w:color w:val="FF0000"/>
              </w:rPr>
              <w:t xml:space="preserve">1.4.3 </w:t>
            </w:r>
          </w:p>
          <w:p w14:paraId="792E9AF1" w14:textId="77777777" w:rsidR="002B3C5F" w:rsidRPr="00120CD4" w:rsidRDefault="002B3C5F" w:rsidP="00B04F02">
            <w:pPr>
              <w:spacing w:before="0"/>
              <w:rPr>
                <w:rFonts w:asciiTheme="minorHAnsi" w:hAnsiTheme="minorHAnsi" w:cstheme="minorHAnsi"/>
                <w:b/>
                <w:bCs/>
                <w:i/>
                <w:iCs/>
                <w:color w:val="FF0000"/>
              </w:rPr>
            </w:pPr>
            <w:r w:rsidRPr="00120CD4">
              <w:rPr>
                <w:rFonts w:asciiTheme="minorHAnsi" w:hAnsiTheme="minorHAnsi" w:cstheme="minorHAnsi"/>
                <w:b/>
                <w:bCs/>
                <w:i/>
                <w:iCs/>
                <w:color w:val="FF0000"/>
              </w:rPr>
              <w:t>Indicazioni per la compilazione</w:t>
            </w:r>
          </w:p>
          <w:p w14:paraId="0BFB02B8" w14:textId="220EDCDA" w:rsidR="002B3C5F" w:rsidRPr="00120CD4" w:rsidRDefault="002B3C5F" w:rsidP="00B04F02">
            <w:pPr>
              <w:spacing w:before="0"/>
              <w:ind w:right="40"/>
              <w:rPr>
                <w:rFonts w:asciiTheme="minorHAnsi" w:hAnsiTheme="minorHAnsi" w:cstheme="minorHAnsi"/>
                <w:i/>
                <w:color w:val="FF0000"/>
              </w:rPr>
            </w:pPr>
            <w:r w:rsidRPr="00120CD4">
              <w:rPr>
                <w:rFonts w:asciiTheme="minorHAnsi" w:hAnsiTheme="minorHAnsi" w:cstheme="minorHAnsi"/>
                <w:i/>
                <w:color w:val="FF0000"/>
              </w:rPr>
              <w:t xml:space="preserve">Evidenziare che le modalità di svolgimento della prova finale sono definite e descritte sia </w:t>
            </w:r>
            <w:r w:rsidR="00006648">
              <w:rPr>
                <w:rFonts w:asciiTheme="minorHAnsi" w:hAnsiTheme="minorHAnsi" w:cstheme="minorHAnsi"/>
                <w:i/>
                <w:color w:val="FF0000"/>
              </w:rPr>
              <w:t>nel</w:t>
            </w:r>
            <w:r w:rsidRPr="00120CD4">
              <w:rPr>
                <w:rFonts w:asciiTheme="minorHAnsi" w:hAnsiTheme="minorHAnsi" w:cstheme="minorHAnsi"/>
                <w:i/>
                <w:color w:val="FF0000"/>
              </w:rPr>
              <w:t xml:space="preserve"> RDCdS sia </w:t>
            </w:r>
            <w:r w:rsidR="00006648">
              <w:rPr>
                <w:rFonts w:asciiTheme="minorHAnsi" w:hAnsiTheme="minorHAnsi" w:cstheme="minorHAnsi"/>
                <w:i/>
                <w:color w:val="FF0000"/>
              </w:rPr>
              <w:t>nella</w:t>
            </w:r>
            <w:r w:rsidRPr="00120CD4">
              <w:rPr>
                <w:rFonts w:asciiTheme="minorHAnsi" w:hAnsiTheme="minorHAnsi" w:cstheme="minorHAnsi"/>
                <w:i/>
                <w:color w:val="FF0000"/>
              </w:rPr>
              <w:t xml:space="preserve"> SUA-CdS, Quadro A5.b. Rendere disponibili il RDCdS e la SUA-CdS, Quadro A5.b, attraverso collegamento al sito web dove sono reperibili. </w:t>
            </w:r>
          </w:p>
          <w:p w14:paraId="37A4075D" w14:textId="77777777" w:rsidR="002B3C5F" w:rsidRPr="00120CD4" w:rsidRDefault="002B3C5F" w:rsidP="00B04F02">
            <w:pPr>
              <w:spacing w:before="0"/>
              <w:ind w:right="40"/>
              <w:rPr>
                <w:rFonts w:asciiTheme="minorHAnsi" w:hAnsiTheme="minorHAnsi" w:cstheme="minorHAnsi"/>
                <w:i/>
                <w:color w:val="FF0000"/>
              </w:rPr>
            </w:pPr>
            <w:r w:rsidRPr="00120CD4">
              <w:rPr>
                <w:rFonts w:asciiTheme="minorHAnsi" w:hAnsiTheme="minorHAnsi" w:cstheme="minorHAnsi"/>
                <w:i/>
                <w:color w:val="FF0000"/>
              </w:rPr>
              <w:t>Per le modalità di svolgimento della prova finale rimandare, quindi, al RDCdS e/o alla SUA-CdS, Quadro A5.b ed eventualmente riportarne una sintetica descrizione.</w:t>
            </w:r>
          </w:p>
          <w:p w14:paraId="2ABB4F4E" w14:textId="77777777" w:rsidR="002B3C5F" w:rsidRPr="00120CD4" w:rsidRDefault="002B3C5F" w:rsidP="00B04F02">
            <w:pPr>
              <w:spacing w:before="0"/>
              <w:ind w:right="40"/>
              <w:rPr>
                <w:rFonts w:asciiTheme="minorHAnsi" w:hAnsiTheme="minorHAnsi" w:cstheme="minorHAnsi"/>
                <w:i/>
                <w:color w:val="FF0000"/>
              </w:rPr>
            </w:pPr>
            <w:r w:rsidRPr="00120CD4">
              <w:rPr>
                <w:rFonts w:asciiTheme="minorHAnsi" w:hAnsiTheme="minorHAnsi" w:cstheme="minorHAnsi"/>
                <w:i/>
                <w:color w:val="FF0000"/>
              </w:rPr>
              <w:t xml:space="preserve">Evidenziare che, se del caso, le </w:t>
            </w:r>
            <w:r w:rsidRPr="00120CD4">
              <w:rPr>
                <w:rFonts w:asciiTheme="minorHAnsi" w:hAnsiTheme="minorHAnsi" w:cstheme="minorHAnsi"/>
                <w:i/>
                <w:iCs/>
                <w:color w:val="FF0000"/>
              </w:rPr>
              <w:t>modalità di svolgimento della prova finale sono illustrate agli studenti in occasione dell’assegnazione della tesi.</w:t>
            </w:r>
          </w:p>
          <w:p w14:paraId="6EDE38FA" w14:textId="77777777" w:rsidR="002B3C5F" w:rsidRPr="00120CD4" w:rsidRDefault="002B3C5F" w:rsidP="00B04F02">
            <w:pPr>
              <w:pStyle w:val="Default"/>
              <w:rPr>
                <w:rFonts w:asciiTheme="minorHAnsi" w:hAnsiTheme="minorHAnsi" w:cstheme="minorHAnsi"/>
                <w:b/>
                <w:bCs/>
                <w:sz w:val="20"/>
                <w:szCs w:val="20"/>
              </w:rPr>
            </w:pPr>
            <w:r w:rsidRPr="00120CD4">
              <w:rPr>
                <w:rFonts w:asciiTheme="minorHAnsi" w:hAnsiTheme="minorHAnsi" w:cstheme="minorHAnsi"/>
                <w:b/>
                <w:bCs/>
                <w:i/>
                <w:iCs/>
                <w:color w:val="FF0000"/>
                <w:sz w:val="20"/>
                <w:szCs w:val="20"/>
              </w:rPr>
              <w:t>Compilazione</w:t>
            </w:r>
          </w:p>
          <w:p w14:paraId="1575D93E" w14:textId="77777777" w:rsidR="00006648" w:rsidRPr="00120CD4" w:rsidRDefault="00006648" w:rsidP="00B04F02">
            <w:pPr>
              <w:pStyle w:val="Default"/>
              <w:numPr>
                <w:ilvl w:val="0"/>
                <w:numId w:val="1"/>
              </w:numPr>
              <w:ind w:left="284" w:hanging="284"/>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651BCE80" w14:textId="77777777" w:rsidR="00006648" w:rsidRPr="00120CD4" w:rsidRDefault="00006648" w:rsidP="00B04F02">
            <w:pPr>
              <w:pStyle w:val="Default"/>
              <w:numPr>
                <w:ilvl w:val="0"/>
                <w:numId w:val="2"/>
              </w:numPr>
              <w:ind w:left="567" w:hanging="283"/>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76CE006E" w14:textId="77777777" w:rsidR="00006648" w:rsidRPr="00120CD4" w:rsidRDefault="00006648" w:rsidP="00B04F02">
            <w:pPr>
              <w:pStyle w:val="Default"/>
              <w:numPr>
                <w:ilvl w:val="0"/>
                <w:numId w:val="2"/>
              </w:numPr>
              <w:ind w:left="567" w:hanging="283"/>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57F3666F" w14:textId="77777777" w:rsidR="00006648" w:rsidRPr="00120CD4" w:rsidRDefault="00006648" w:rsidP="00B04F02">
            <w:pPr>
              <w:pStyle w:val="Default"/>
              <w:numPr>
                <w:ilvl w:val="0"/>
                <w:numId w:val="2"/>
              </w:numPr>
              <w:ind w:left="567" w:hanging="283"/>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3889FBBD" w14:textId="77777777" w:rsidR="002B3C5F" w:rsidRPr="005D3BFA" w:rsidRDefault="002B3C5F" w:rsidP="00B04F02">
            <w:pPr>
              <w:spacing w:before="120" w:after="120"/>
              <w:rPr>
                <w:rFonts w:asciiTheme="minorHAnsi" w:eastAsia="Times New Roman" w:hAnsiTheme="minorHAnsi" w:cstheme="minorHAnsi"/>
                <w:b/>
                <w:bCs/>
              </w:rPr>
            </w:pPr>
          </w:p>
          <w:p w14:paraId="2ADFEACA" w14:textId="4DFA33BA" w:rsidR="005D3BFA" w:rsidRPr="005D3BFA" w:rsidRDefault="005D3BFA" w:rsidP="00B04F02">
            <w:pPr>
              <w:spacing w:before="120" w:after="120"/>
              <w:rPr>
                <w:rFonts w:asciiTheme="minorHAnsi" w:eastAsia="Times New Roman" w:hAnsiTheme="minorHAnsi" w:cstheme="minorHAnsi"/>
                <w:b/>
                <w:bCs/>
              </w:rPr>
            </w:pPr>
          </w:p>
        </w:tc>
      </w:tr>
      <w:tr w:rsidR="005D3BFA" w:rsidRPr="005D3BFA" w14:paraId="67D44B82" w14:textId="77777777" w:rsidTr="00496C32">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6EA867DC"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4DA56406"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37E74462" w14:textId="6700B7F2" w:rsidR="002B3C5F" w:rsidRPr="00496C32" w:rsidRDefault="005D3BFA" w:rsidP="002B3C5F">
            <w:pPr>
              <w:pStyle w:val="Paragrafoelenco"/>
              <w:numPr>
                <w:ilvl w:val="0"/>
                <w:numId w:val="8"/>
              </w:numPr>
              <w:rPr>
                <w:rFonts w:eastAsia="Times New Roman" w:cstheme="minorHAnsi"/>
                <w:bCs/>
                <w:color w:val="002060"/>
              </w:rPr>
            </w:pPr>
            <w:r w:rsidRPr="002B3C5F">
              <w:rPr>
                <w:rFonts w:eastAsia="Times New Roman" w:cstheme="minorHAnsi"/>
                <w:bCs/>
              </w:rPr>
              <w:t>Titolo:</w:t>
            </w:r>
            <w:r w:rsidR="002B3C5F">
              <w:t xml:space="preserve"> </w:t>
            </w:r>
            <w:r w:rsidR="002B3C5F" w:rsidRPr="00496C32">
              <w:rPr>
                <w:rFonts w:eastAsia="Times New Roman" w:cstheme="minorHAnsi"/>
                <w:bCs/>
                <w:color w:val="002060"/>
              </w:rPr>
              <w:t>Linee Guida per la redazione delle schede web insegnamenti (Sillabo)</w:t>
            </w:r>
          </w:p>
          <w:p w14:paraId="270DD78F" w14:textId="1ED3A44A" w:rsidR="005D3BFA" w:rsidRPr="00F1735A" w:rsidRDefault="005D3BFA" w:rsidP="005D3BFA">
            <w:pPr>
              <w:spacing w:before="120" w:after="120"/>
              <w:ind w:left="720"/>
              <w:rPr>
                <w:rFonts w:eastAsia="Times New Roman" w:cstheme="minorHAnsi"/>
                <w:bCs/>
                <w:color w:val="002060"/>
              </w:rPr>
            </w:pPr>
            <w:r w:rsidRPr="005D3BFA">
              <w:rPr>
                <w:rFonts w:eastAsia="Times New Roman" w:cstheme="minorHAnsi"/>
                <w:bCs/>
              </w:rPr>
              <w:t>Breve Descrizione:</w:t>
            </w:r>
            <w:r w:rsidR="002B3C5F">
              <w:t xml:space="preserve"> </w:t>
            </w:r>
            <w:r w:rsidR="00F1735A" w:rsidRPr="00F1735A">
              <w:rPr>
                <w:color w:val="002060"/>
              </w:rPr>
              <w:t>Linee guida per la compilazione delle schede web insegnamenti (Sillabo), approvate dal PdQ</w:t>
            </w:r>
          </w:p>
          <w:p w14:paraId="5913578C"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lastRenderedPageBreak/>
              <w:t>Riferimento (capitolo/paragrafo, etc.):</w:t>
            </w:r>
          </w:p>
          <w:p w14:paraId="56128474" w14:textId="31DBA81A"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r w:rsidR="00496C32">
              <w:t xml:space="preserve"> </w:t>
            </w:r>
            <w:hyperlink r:id="rId15" w:history="1">
              <w:r w:rsidR="00496C32" w:rsidRPr="00496C32">
                <w:rPr>
                  <w:rStyle w:val="Collegamentoipertestuale"/>
                  <w:rFonts w:eastAsia="Times New Roman" w:cstheme="minorHAnsi"/>
                  <w:bCs/>
                </w:rPr>
                <w:t>https://www.univr.it/documents/20142/0/All.7_Linee+guida+SILLABO_2023_revEC%281%29.pdf/1de7de7c-63c7-db64-c908-9f354da83155</w:t>
              </w:r>
            </w:hyperlink>
          </w:p>
          <w:p w14:paraId="04DDBA5F" w14:textId="44C0F34D" w:rsidR="002B3C5F" w:rsidRPr="005D3BFA" w:rsidRDefault="002B3C5F" w:rsidP="002B3C5F">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496C32">
              <w:rPr>
                <w:rFonts w:eastAsia="Times New Roman" w:cstheme="minorHAnsi"/>
                <w:bCs/>
                <w:color w:val="002060"/>
              </w:rPr>
              <w:t>Schede insegnamenti</w:t>
            </w:r>
          </w:p>
          <w:p w14:paraId="494389DB" w14:textId="7FCA1FE2" w:rsidR="002B3C5F" w:rsidRPr="005D3BFA" w:rsidRDefault="002B3C5F" w:rsidP="002B3C5F">
            <w:pPr>
              <w:spacing w:before="120" w:after="120"/>
              <w:ind w:left="720"/>
              <w:rPr>
                <w:rFonts w:eastAsia="Times New Roman" w:cstheme="minorHAnsi"/>
                <w:bCs/>
              </w:rPr>
            </w:pPr>
            <w:r w:rsidRPr="005D3BFA">
              <w:rPr>
                <w:rFonts w:eastAsia="Times New Roman" w:cstheme="minorHAnsi"/>
                <w:bCs/>
              </w:rPr>
              <w:t>Breve Descrizione:</w:t>
            </w:r>
            <w:r w:rsidRPr="002B3C5F">
              <w:rPr>
                <w:rFonts w:eastAsia="Times New Roman" w:cstheme="minorHAnsi"/>
                <w:bCs/>
                <w:color w:val="FF0000"/>
              </w:rPr>
              <w:t xml:space="preserve"> </w:t>
            </w:r>
            <w:r w:rsidRPr="00496C32">
              <w:rPr>
                <w:rFonts w:eastAsia="Times New Roman" w:cstheme="minorHAnsi"/>
                <w:bCs/>
                <w:color w:val="002060"/>
              </w:rPr>
              <w:t>Pagina web dell’insegnamento</w:t>
            </w:r>
          </w:p>
          <w:p w14:paraId="3F0C6B01" w14:textId="77777777" w:rsidR="002B3C5F" w:rsidRPr="005D3BFA" w:rsidRDefault="002B3C5F" w:rsidP="002B3C5F">
            <w:pPr>
              <w:spacing w:before="120" w:after="120"/>
              <w:ind w:left="720"/>
              <w:rPr>
                <w:rFonts w:eastAsia="Times New Roman" w:cstheme="minorHAnsi"/>
                <w:bCs/>
              </w:rPr>
            </w:pPr>
            <w:r w:rsidRPr="005D3BFA">
              <w:rPr>
                <w:rFonts w:eastAsia="Times New Roman" w:cstheme="minorHAnsi"/>
                <w:bCs/>
              </w:rPr>
              <w:t>Riferimento (capitolo/paragrafo, etc.):</w:t>
            </w:r>
          </w:p>
          <w:p w14:paraId="14371681" w14:textId="2F92996E" w:rsidR="00496C32" w:rsidRPr="005D3BFA" w:rsidRDefault="002B3C5F" w:rsidP="00496C32">
            <w:pPr>
              <w:spacing w:before="120" w:after="120"/>
              <w:ind w:left="720"/>
              <w:rPr>
                <w:rFonts w:eastAsia="Times New Roman" w:cstheme="minorHAnsi"/>
                <w:bCs/>
              </w:rPr>
            </w:pPr>
            <w:r w:rsidRPr="005D3BFA">
              <w:rPr>
                <w:rFonts w:eastAsia="Times New Roman" w:cstheme="minorHAnsi"/>
                <w:bCs/>
              </w:rPr>
              <w:t>Upload / Link del documento:</w:t>
            </w:r>
            <w:r w:rsidR="00496C32" w:rsidRPr="003D3FDE">
              <w:rPr>
                <w:rFonts w:eastAsia="Times New Roman" w:cstheme="minorHAnsi"/>
                <w:bCs/>
                <w:color w:val="FF0000"/>
              </w:rPr>
              <w:t xml:space="preserve"> (accedere alla sezione </w:t>
            </w:r>
            <w:r w:rsidR="00496C32">
              <w:rPr>
                <w:rFonts w:eastAsia="Times New Roman" w:cstheme="minorHAnsi"/>
                <w:bCs/>
                <w:color w:val="FF0000"/>
              </w:rPr>
              <w:t>“</w:t>
            </w:r>
            <w:r w:rsidR="00496C32" w:rsidRPr="003D3FDE">
              <w:rPr>
                <w:rFonts w:eastAsia="Times New Roman" w:cstheme="minorHAnsi"/>
                <w:bCs/>
                <w:color w:val="FF0000"/>
              </w:rPr>
              <w:t>Studiare- Insegnamenti</w:t>
            </w:r>
            <w:r w:rsidR="00496C32">
              <w:rPr>
                <w:rFonts w:eastAsia="Times New Roman" w:cstheme="minorHAnsi"/>
                <w:bCs/>
                <w:color w:val="FF0000"/>
              </w:rPr>
              <w:t>”</w:t>
            </w:r>
            <w:r w:rsidR="00496C32" w:rsidRPr="003D3FDE">
              <w:rPr>
                <w:rFonts w:eastAsia="Times New Roman" w:cstheme="minorHAnsi"/>
                <w:bCs/>
                <w:color w:val="FF0000"/>
              </w:rPr>
              <w:t xml:space="preserve"> del sito del CdS prestando attenzione a selezionare nel menù a tendina l’a.a. di riferimento)</w:t>
            </w:r>
          </w:p>
          <w:p w14:paraId="5BE052D5" w14:textId="444ADC98" w:rsidR="002B3C5F" w:rsidRPr="005D3BFA" w:rsidRDefault="002B3C5F" w:rsidP="002B3C5F">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496C32">
              <w:rPr>
                <w:rFonts w:eastAsia="Times New Roman" w:cstheme="minorHAnsi"/>
                <w:bCs/>
                <w:color w:val="002060"/>
              </w:rPr>
              <w:t>SUA-CdS</w:t>
            </w:r>
          </w:p>
          <w:p w14:paraId="47D68EFE" w14:textId="4D581BDD" w:rsidR="002B3C5F" w:rsidRPr="005D3BFA" w:rsidRDefault="002B3C5F" w:rsidP="002B3C5F">
            <w:pPr>
              <w:spacing w:before="120" w:after="120"/>
              <w:ind w:left="720"/>
              <w:rPr>
                <w:rFonts w:eastAsia="Times New Roman" w:cstheme="minorHAnsi"/>
                <w:bCs/>
              </w:rPr>
            </w:pPr>
            <w:r w:rsidRPr="005D3BFA">
              <w:rPr>
                <w:rFonts w:eastAsia="Times New Roman" w:cstheme="minorHAnsi"/>
                <w:bCs/>
              </w:rPr>
              <w:t>Breve Descrizione:</w:t>
            </w:r>
            <w:r>
              <w:t xml:space="preserve"> </w:t>
            </w:r>
            <w:r w:rsidRPr="00496C32">
              <w:rPr>
                <w:rFonts w:eastAsia="Times New Roman" w:cstheme="minorHAnsi"/>
                <w:bCs/>
                <w:color w:val="002060"/>
              </w:rPr>
              <w:t>Scheda Unica Annuale dei Corsi di Studio</w:t>
            </w:r>
          </w:p>
          <w:p w14:paraId="0D388968" w14:textId="5588F35E" w:rsidR="002B3C5F" w:rsidRPr="005D3BFA" w:rsidRDefault="002B3C5F" w:rsidP="002B3C5F">
            <w:pPr>
              <w:spacing w:before="120" w:after="120"/>
              <w:ind w:left="720"/>
              <w:rPr>
                <w:rFonts w:eastAsia="Times New Roman" w:cstheme="minorHAnsi"/>
                <w:bCs/>
              </w:rPr>
            </w:pPr>
            <w:r w:rsidRPr="005D3BFA">
              <w:rPr>
                <w:rFonts w:eastAsia="Times New Roman" w:cstheme="minorHAnsi"/>
                <w:bCs/>
              </w:rPr>
              <w:t>Riferimento (capitolo/paragrafo, etc.):</w:t>
            </w:r>
            <w:r>
              <w:t xml:space="preserve"> </w:t>
            </w:r>
            <w:r w:rsidRPr="00496C32">
              <w:rPr>
                <w:rFonts w:eastAsia="Times New Roman" w:cstheme="minorHAnsi"/>
                <w:bCs/>
                <w:color w:val="002060"/>
              </w:rPr>
              <w:t>Sezione Qualità, Quadro A5.b</w:t>
            </w:r>
          </w:p>
          <w:p w14:paraId="4CFC1A2C" w14:textId="7B83E99B" w:rsidR="002B3C5F" w:rsidRPr="005D3BFA" w:rsidRDefault="002B3C5F" w:rsidP="002B3C5F">
            <w:pPr>
              <w:spacing w:before="120" w:after="120"/>
              <w:ind w:left="720"/>
              <w:rPr>
                <w:rFonts w:eastAsia="Times New Roman" w:cstheme="minorHAnsi"/>
                <w:bCs/>
              </w:rPr>
            </w:pPr>
            <w:r w:rsidRPr="005D3BFA">
              <w:rPr>
                <w:rFonts w:eastAsia="Times New Roman" w:cstheme="minorHAnsi"/>
                <w:bCs/>
              </w:rPr>
              <w:t>Upload / Link del documento:</w:t>
            </w:r>
            <w:r w:rsidR="00747E63">
              <w:t xml:space="preserve"> </w:t>
            </w:r>
            <w:hyperlink r:id="rId16" w:history="1">
              <w:r w:rsidR="00747E63" w:rsidRPr="00747E63">
                <w:rPr>
                  <w:rStyle w:val="Collegamentoipertestuale"/>
                  <w:rFonts w:eastAsia="Times New Roman" w:cstheme="minorHAnsi"/>
                  <w:bCs/>
                </w:rPr>
                <w:t>https://ava.mur.gov.it/</w:t>
              </w:r>
            </w:hyperlink>
          </w:p>
          <w:p w14:paraId="7E84D715" w14:textId="29BAEF62" w:rsidR="002B3C5F" w:rsidRPr="005D3BFA" w:rsidRDefault="002B3C5F" w:rsidP="002B3C5F">
            <w:pPr>
              <w:numPr>
                <w:ilvl w:val="0"/>
                <w:numId w:val="8"/>
              </w:numPr>
              <w:spacing w:before="120" w:after="120"/>
              <w:rPr>
                <w:rFonts w:eastAsia="Times New Roman" w:cstheme="minorHAnsi"/>
                <w:bCs/>
              </w:rPr>
            </w:pPr>
            <w:r w:rsidRPr="005D3BFA">
              <w:rPr>
                <w:rFonts w:eastAsia="Times New Roman" w:cstheme="minorHAnsi"/>
                <w:bCs/>
              </w:rPr>
              <w:t>Titolo:</w:t>
            </w:r>
            <w:r w:rsidR="0038134A">
              <w:t xml:space="preserve"> </w:t>
            </w:r>
            <w:r w:rsidR="0038134A" w:rsidRPr="00496C32">
              <w:rPr>
                <w:rFonts w:eastAsia="Times New Roman" w:cstheme="minorHAnsi"/>
                <w:bCs/>
                <w:color w:val="002060"/>
              </w:rPr>
              <w:t>RRC</w:t>
            </w:r>
          </w:p>
          <w:p w14:paraId="493C3D4F" w14:textId="2B17BF41" w:rsidR="002B3C5F" w:rsidRPr="005D3BFA" w:rsidRDefault="002B3C5F" w:rsidP="002B3C5F">
            <w:pPr>
              <w:spacing w:before="120" w:after="120"/>
              <w:ind w:left="720"/>
              <w:rPr>
                <w:rFonts w:eastAsia="Times New Roman" w:cstheme="minorHAnsi"/>
                <w:bCs/>
              </w:rPr>
            </w:pPr>
            <w:r w:rsidRPr="005D3BFA">
              <w:rPr>
                <w:rFonts w:eastAsia="Times New Roman" w:cstheme="minorHAnsi"/>
                <w:bCs/>
              </w:rPr>
              <w:t>Breve Descrizione:</w:t>
            </w:r>
            <w:r w:rsidR="0038134A">
              <w:t xml:space="preserve"> </w:t>
            </w:r>
            <w:r w:rsidR="0038134A" w:rsidRPr="00496C32">
              <w:rPr>
                <w:rFonts w:eastAsia="Times New Roman" w:cstheme="minorHAnsi"/>
                <w:bCs/>
                <w:color w:val="002060"/>
              </w:rPr>
              <w:t>Rapporto di riesame ciclico</w:t>
            </w:r>
          </w:p>
          <w:p w14:paraId="2708E322" w14:textId="5D5C9B52" w:rsidR="002B3C5F" w:rsidRPr="005D3BFA" w:rsidRDefault="002B3C5F" w:rsidP="002B3C5F">
            <w:pPr>
              <w:spacing w:before="120" w:after="120"/>
              <w:ind w:left="720"/>
              <w:rPr>
                <w:rFonts w:eastAsia="Times New Roman" w:cstheme="minorHAnsi"/>
                <w:bCs/>
              </w:rPr>
            </w:pPr>
            <w:r w:rsidRPr="005D3BFA">
              <w:rPr>
                <w:rFonts w:eastAsia="Times New Roman" w:cstheme="minorHAnsi"/>
                <w:bCs/>
              </w:rPr>
              <w:t>Riferimento (capitolo/paragrafo, etc.):</w:t>
            </w:r>
            <w:r w:rsidR="0038134A">
              <w:t xml:space="preserve"> </w:t>
            </w:r>
            <w:r w:rsidR="00F1735A" w:rsidRPr="00F1735A">
              <w:rPr>
                <w:color w:val="002060"/>
              </w:rPr>
              <w:t>D.CDS.1.b, D.CDS.1.4</w:t>
            </w:r>
          </w:p>
          <w:p w14:paraId="1AFE4441" w14:textId="75AB857F" w:rsidR="002B3C5F" w:rsidRDefault="002B3C5F" w:rsidP="002B3C5F">
            <w:pPr>
              <w:spacing w:before="120" w:after="120"/>
              <w:ind w:left="720"/>
              <w:rPr>
                <w:rFonts w:eastAsia="Times New Roman" w:cstheme="minorHAnsi"/>
                <w:bCs/>
                <w:color w:val="002060"/>
              </w:rPr>
            </w:pPr>
            <w:r w:rsidRPr="005D3BFA">
              <w:rPr>
                <w:rFonts w:eastAsia="Times New Roman" w:cstheme="minorHAnsi"/>
                <w:bCs/>
              </w:rPr>
              <w:t>Upload / Link del documento:</w:t>
            </w:r>
            <w:r w:rsidR="00496C32" w:rsidRPr="003D3FDE">
              <w:rPr>
                <w:rFonts w:eastAsia="Times New Roman" w:cstheme="minorHAnsi"/>
                <w:bCs/>
                <w:color w:val="002060"/>
              </w:rPr>
              <w:t xml:space="preserve"> Upload del documento</w:t>
            </w:r>
          </w:p>
          <w:p w14:paraId="525D3DDA" w14:textId="77777777" w:rsidR="00496C32" w:rsidRPr="00F0009E" w:rsidRDefault="00496C32" w:rsidP="00496C32">
            <w:pPr>
              <w:pStyle w:val="Paragrafoelenco"/>
              <w:numPr>
                <w:ilvl w:val="0"/>
                <w:numId w:val="8"/>
              </w:numPr>
              <w:spacing w:before="120" w:after="120"/>
              <w:rPr>
                <w:rFonts w:eastAsia="Times New Roman" w:cstheme="minorHAnsi"/>
                <w:bCs/>
              </w:rPr>
            </w:pPr>
            <w:r w:rsidRPr="00F0009E">
              <w:rPr>
                <w:rFonts w:eastAsia="Times New Roman" w:cstheme="minorHAnsi"/>
                <w:bCs/>
              </w:rPr>
              <w:t>Titolo:</w:t>
            </w:r>
            <w:r>
              <w:t xml:space="preserve"> </w:t>
            </w:r>
          </w:p>
          <w:p w14:paraId="5E1AAE8F" w14:textId="77777777" w:rsidR="00496C32" w:rsidRPr="005D3BFA" w:rsidRDefault="00496C32" w:rsidP="00496C32">
            <w:pPr>
              <w:pStyle w:val="Paragrafoelenco"/>
              <w:spacing w:before="120" w:after="120"/>
              <w:rPr>
                <w:rFonts w:eastAsia="Times New Roman" w:cstheme="minorHAnsi"/>
                <w:bCs/>
              </w:rPr>
            </w:pPr>
            <w:r w:rsidRPr="005D3BFA">
              <w:rPr>
                <w:rFonts w:eastAsia="Times New Roman" w:cstheme="minorHAnsi"/>
                <w:bCs/>
              </w:rPr>
              <w:t>Breve Descrizione:</w:t>
            </w:r>
            <w:r w:rsidRPr="00F0009E">
              <w:rPr>
                <w:rFonts w:eastAsia="Times New Roman" w:cstheme="minorHAnsi"/>
                <w:bCs/>
              </w:rPr>
              <w:t xml:space="preserve"> </w:t>
            </w:r>
          </w:p>
          <w:p w14:paraId="40A78009" w14:textId="77777777" w:rsidR="00496C32" w:rsidRPr="005D3BFA" w:rsidRDefault="00496C32" w:rsidP="00496C32">
            <w:pPr>
              <w:spacing w:before="120" w:after="120"/>
              <w:ind w:left="720"/>
              <w:rPr>
                <w:rFonts w:eastAsia="Times New Roman" w:cstheme="minorHAnsi"/>
                <w:bCs/>
              </w:rPr>
            </w:pPr>
            <w:r w:rsidRPr="005D3BFA">
              <w:rPr>
                <w:rFonts w:eastAsia="Times New Roman" w:cstheme="minorHAnsi"/>
                <w:bCs/>
              </w:rPr>
              <w:t>Riferimento (capitolo/paragrafo, etc.):</w:t>
            </w:r>
          </w:p>
          <w:p w14:paraId="74E7BC2C" w14:textId="77777777" w:rsidR="00496C32" w:rsidRPr="005D3BFA" w:rsidRDefault="00496C32" w:rsidP="00B92987">
            <w:pPr>
              <w:spacing w:before="120" w:after="120"/>
              <w:ind w:left="720"/>
              <w:rPr>
                <w:rFonts w:eastAsia="Times New Roman" w:cstheme="minorHAnsi"/>
                <w:bCs/>
              </w:rPr>
            </w:pPr>
            <w:r w:rsidRPr="005D3BFA">
              <w:rPr>
                <w:rFonts w:eastAsia="Times New Roman" w:cstheme="minorHAnsi"/>
                <w:bCs/>
              </w:rPr>
              <w:t>Upload / Link del documento:</w:t>
            </w:r>
          </w:p>
          <w:p w14:paraId="1771D3F9" w14:textId="77777777" w:rsidR="002B3C5F" w:rsidRPr="005D3BFA" w:rsidRDefault="002B3C5F" w:rsidP="00B92987">
            <w:pPr>
              <w:spacing w:before="120" w:after="120"/>
              <w:ind w:left="720"/>
              <w:rPr>
                <w:rFonts w:eastAsia="Times New Roman" w:cstheme="minorHAnsi"/>
                <w:bCs/>
              </w:rPr>
            </w:pPr>
          </w:p>
          <w:p w14:paraId="1F7033E1" w14:textId="77777777" w:rsidR="005D3BFA" w:rsidRPr="005D3BFA" w:rsidRDefault="005D3BFA" w:rsidP="00B92987">
            <w:pPr>
              <w:spacing w:before="0"/>
              <w:rPr>
                <w:rFonts w:eastAsia="Times New Roman" w:cstheme="minorHAnsi"/>
                <w:b/>
                <w:color w:val="222222"/>
                <w:sz w:val="19"/>
                <w:szCs w:val="19"/>
              </w:rPr>
            </w:pPr>
            <w:r w:rsidRPr="005D3BFA">
              <w:rPr>
                <w:rFonts w:eastAsia="Times New Roman" w:cstheme="minorHAnsi"/>
                <w:b/>
              </w:rPr>
              <w:t>Documenti a supporto:</w:t>
            </w:r>
          </w:p>
          <w:p w14:paraId="0ADF59E6" w14:textId="737DD652" w:rsidR="0038134A" w:rsidRPr="0038134A" w:rsidRDefault="005D3BFA" w:rsidP="00B92987">
            <w:pPr>
              <w:pStyle w:val="Paragrafoelenco"/>
              <w:numPr>
                <w:ilvl w:val="0"/>
                <w:numId w:val="8"/>
              </w:numPr>
            </w:pPr>
            <w:r w:rsidRPr="0038134A">
              <w:rPr>
                <w:rFonts w:eastAsia="Times New Roman" w:cstheme="minorHAnsi"/>
                <w:bCs/>
              </w:rPr>
              <w:t>Titolo:</w:t>
            </w:r>
            <w:r w:rsidR="0038134A">
              <w:t xml:space="preserve"> </w:t>
            </w:r>
          </w:p>
          <w:p w14:paraId="71E90A43" w14:textId="44EB0BE4"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r w:rsidR="0038134A">
              <w:rPr>
                <w:rFonts w:eastAsia="Times New Roman" w:cstheme="minorHAnsi"/>
                <w:bCs/>
              </w:rPr>
              <w:t xml:space="preserve"> </w:t>
            </w:r>
          </w:p>
          <w:p w14:paraId="143B8E0D"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4BC536CE"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tc>
      </w:tr>
    </w:tbl>
    <w:p w14:paraId="7FB52975" w14:textId="77777777" w:rsidR="00496C32" w:rsidRDefault="00496C32" w:rsidP="005D3BFA">
      <w:pPr>
        <w:spacing w:before="0" w:after="0" w:line="240" w:lineRule="auto"/>
        <w:ind w:right="141"/>
        <w:outlineLvl w:val="1"/>
        <w:rPr>
          <w:rFonts w:ascii="Calibri Light" w:eastAsia="Times New Roman" w:hAnsi="Calibri Light" w:cs="Calibri Light"/>
          <w:b/>
          <w:bCs/>
          <w:sz w:val="22"/>
          <w:szCs w:val="36"/>
          <w:lang w:eastAsia="it-IT"/>
        </w:rPr>
      </w:pPr>
      <w:bookmarkStart w:id="12" w:name="_Toc136928510"/>
    </w:p>
    <w:p w14:paraId="713E0EB9" w14:textId="1BA40DE1"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13" w:name="_Toc167350811"/>
      <w:r w:rsidRPr="005D3BFA">
        <w:rPr>
          <w:rFonts w:ascii="Calibri Light" w:eastAsia="Times New Roman" w:hAnsi="Calibri Light" w:cs="Calibri Light"/>
          <w:b/>
          <w:bCs/>
          <w:sz w:val="22"/>
          <w:szCs w:val="36"/>
          <w:lang w:eastAsia="it-IT"/>
        </w:rPr>
        <w:t>D.CDS.1.5 Pianificazione e organizzazione degli insegnamenti del CdS</w:t>
      </w:r>
      <w:bookmarkEnd w:id="12"/>
      <w:bookmarkEnd w:id="13"/>
    </w:p>
    <w:p w14:paraId="74C7C0CC" w14:textId="77777777" w:rsidR="005D3BFA" w:rsidRPr="005D3BFA" w:rsidRDefault="005D3BFA" w:rsidP="005D3BFA">
      <w:pPr>
        <w:shd w:val="clear" w:color="auto" w:fill="FFFFFF" w:themeFill="background1"/>
        <w:spacing w:before="0" w:after="0" w:line="240" w:lineRule="auto"/>
        <w:ind w:right="141"/>
        <w:rPr>
          <w:rFonts w:ascii="Calibri Light" w:eastAsiaTheme="majorEastAsia" w:hAnsi="Calibri Light" w:cs="Calibri Light"/>
          <w:b/>
          <w:bCs/>
          <w:color w:val="243F60" w:themeColor="accent1" w:themeShade="7F"/>
          <w:sz w:val="22"/>
          <w:lang w:eastAsia="it-IT"/>
        </w:rPr>
      </w:pPr>
    </w:p>
    <w:p w14:paraId="2E3C3A09" w14:textId="65DBE775" w:rsidR="005D3BFA" w:rsidRPr="005D3BFA"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 xml:space="preserve">D.CDS.1.5.1 </w:t>
      </w:r>
      <w:r w:rsidR="0018512C" w:rsidRPr="0018512C">
        <w:rPr>
          <w:rFonts w:ascii="Calibri Light" w:eastAsia="Times New Roman" w:hAnsi="Calibri Light" w:cs="Calibri Light"/>
          <w:i/>
          <w:sz w:val="18"/>
          <w:szCs w:val="18"/>
          <w:lang w:eastAsia="it-IT"/>
        </w:rPr>
        <w:t>Il CdS pianifica la progettazione e l’erogazione della didattica in modo da agevolare l’organizzazione dello studio, la partecipazione attiva e l’apprendimento da parte degli studenti.</w:t>
      </w:r>
      <w:r w:rsidR="0018512C">
        <w:rPr>
          <w:rFonts w:ascii="Calibri Light" w:eastAsia="Times New Roman" w:hAnsi="Calibri Light" w:cs="Calibri Light"/>
          <w:i/>
          <w:sz w:val="18"/>
          <w:szCs w:val="18"/>
          <w:lang w:eastAsia="it-IT"/>
        </w:rPr>
        <w:t xml:space="preserve"> (Note:</w:t>
      </w:r>
      <w:r w:rsidR="0018512C" w:rsidRPr="0018512C">
        <w:t xml:space="preserve"> </w:t>
      </w:r>
      <w:r w:rsidR="0018512C" w:rsidRPr="0018512C">
        <w:rPr>
          <w:rFonts w:ascii="Calibri Light" w:eastAsia="Times New Roman" w:hAnsi="Calibri Light" w:cs="Calibri Light"/>
          <w:i/>
          <w:sz w:val="18"/>
          <w:szCs w:val="18"/>
          <w:lang w:eastAsia="it-IT"/>
        </w:rPr>
        <w:t>Per pianificazione didattica va intesa la collocazione degli insegnamenti negli anni di Corso di Studio e nelle finestre temporali di erogazione nell’anno, la scelta delle sedi fisiche di erogazione, gli orari, etc.</w:t>
      </w:r>
      <w:r w:rsidR="0018512C">
        <w:rPr>
          <w:rFonts w:ascii="Calibri Light" w:eastAsia="Times New Roman" w:hAnsi="Calibri Light" w:cs="Calibri Light"/>
          <w:i/>
          <w:sz w:val="18"/>
          <w:szCs w:val="18"/>
          <w:lang w:eastAsia="it-IT"/>
        </w:rPr>
        <w:t>)</w:t>
      </w:r>
    </w:p>
    <w:p w14:paraId="578B42B6" w14:textId="3523FC7A" w:rsidR="005D3BFA" w:rsidRPr="005D3BFA" w:rsidRDefault="005D3BFA" w:rsidP="005D3BFA">
      <w:pPr>
        <w:shd w:val="clear" w:color="auto" w:fill="EAF1DD" w:themeFill="accent3"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 xml:space="preserve">D.CDS.1.5.2 </w:t>
      </w:r>
      <w:r w:rsidR="0018512C" w:rsidRPr="0018512C">
        <w:rPr>
          <w:rFonts w:ascii="Calibri Light" w:eastAsia="Times New Roman" w:hAnsi="Calibri Light" w:cs="Calibri Light"/>
          <w:i/>
          <w:sz w:val="18"/>
          <w:szCs w:val="18"/>
          <w:lang w:eastAsia="it-IT"/>
        </w:rPr>
        <w:t>Docenti, tutor e figure specialistiche, laddove previste, si riuniscono per pianificare, coordinare ed eventualmente modificare gli obiettivi formativi, i contenuti, le modalità e le tempistiche di erogazione e verifica degli insegnamenti.</w:t>
      </w:r>
      <w:r w:rsidR="0018512C">
        <w:rPr>
          <w:rFonts w:ascii="Calibri Light" w:eastAsia="Times New Roman" w:hAnsi="Calibri Light" w:cs="Calibri Light"/>
          <w:i/>
          <w:sz w:val="18"/>
          <w:szCs w:val="18"/>
          <w:lang w:eastAsia="it-IT"/>
        </w:rPr>
        <w:t xml:space="preserve"> (Note: </w:t>
      </w:r>
      <w:r w:rsidR="0018512C" w:rsidRPr="0018512C">
        <w:rPr>
          <w:rFonts w:ascii="Calibri Light" w:eastAsia="Times New Roman" w:hAnsi="Calibri Light" w:cs="Calibri Light"/>
          <w:i/>
          <w:sz w:val="18"/>
          <w:szCs w:val="18"/>
          <w:lang w:eastAsia="it-IT"/>
        </w:rPr>
        <w:t>Alle attività di coordinamento è opportuno che partecipino anche i tutor dei CdS integralmente o prevalentemente a distanza (disciplinari, di orientamento e monitoraggio, tecnici di piattaforma, ecc.), i tutor didattici/disciplinari e le figure specialistiche utilizzate, ai sensi del DM 1154/21, come docenti di ruolo o a contratto e impiegate prevalentemente nelle attività formative caratterizzanti, di tirocinio, e laboratoriali, nonché, per i CdS di area sanitaria, il tutor clinico ovvero il professionista con l’incarico di supervisionare, durante l’orario di servizio, gli studenti nelle attività cliniche presso ciascuna sede di tirocinio, determinata in base alla programmazione didattica del corso.</w:t>
      </w:r>
      <w:r w:rsidR="0018512C">
        <w:rPr>
          <w:rFonts w:ascii="Calibri Light" w:eastAsia="Times New Roman" w:hAnsi="Calibri Light" w:cs="Calibri Light"/>
          <w:i/>
          <w:sz w:val="18"/>
          <w:szCs w:val="18"/>
          <w:lang w:eastAsia="it-IT"/>
        </w:rPr>
        <w:t>)</w:t>
      </w:r>
    </w:p>
    <w:p w14:paraId="148B18FC" w14:textId="77777777" w:rsidR="005D3BFA" w:rsidRPr="005D3BFA" w:rsidRDefault="005D3BFA" w:rsidP="005D3BFA">
      <w:pPr>
        <w:spacing w:before="0" w:after="0" w:line="240" w:lineRule="auto"/>
        <w:ind w:right="141"/>
        <w:rPr>
          <w:rFonts w:ascii="Calibri Light" w:eastAsia="Times New Roman" w:hAnsi="Calibri Light" w:cs="Calibri Light"/>
          <w:i/>
          <w:lang w:eastAsia="it-IT"/>
        </w:rPr>
      </w:pPr>
    </w:p>
    <w:tbl>
      <w:tblPr>
        <w:tblStyle w:val="Grigliatabella3"/>
        <w:tblW w:w="9640" w:type="dxa"/>
        <w:tblInd w:w="-147" w:type="dxa"/>
        <w:tblLook w:val="04A0" w:firstRow="1" w:lastRow="0" w:firstColumn="1" w:lastColumn="0" w:noHBand="0" w:noVBand="1"/>
      </w:tblPr>
      <w:tblGrid>
        <w:gridCol w:w="9640"/>
      </w:tblGrid>
      <w:tr w:rsidR="00120CD4" w:rsidRPr="005D3BFA" w14:paraId="384B22EC" w14:textId="77777777" w:rsidTr="0018512C">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3E92FCC5" w14:textId="77777777" w:rsidR="00120CD4" w:rsidRPr="00120CD4" w:rsidRDefault="00120CD4" w:rsidP="00B04F02">
            <w:pPr>
              <w:pStyle w:val="Default"/>
              <w:jc w:val="both"/>
              <w:rPr>
                <w:rFonts w:asciiTheme="minorHAnsi" w:hAnsiTheme="minorHAnsi" w:cstheme="minorHAnsi"/>
                <w:sz w:val="20"/>
                <w:szCs w:val="20"/>
              </w:rPr>
            </w:pPr>
            <w:r w:rsidRPr="00120CD4">
              <w:rPr>
                <w:rFonts w:asciiTheme="minorHAnsi" w:hAnsiTheme="minorHAnsi" w:cstheme="minorHAnsi"/>
                <w:b/>
                <w:bCs/>
                <w:sz w:val="20"/>
                <w:szCs w:val="20"/>
              </w:rPr>
              <w:t xml:space="preserve">Autovalutazione (non più di 1.500 parole) </w:t>
            </w:r>
          </w:p>
          <w:p w14:paraId="27F7DF32" w14:textId="77777777" w:rsidR="00120CD4" w:rsidRPr="00120CD4" w:rsidRDefault="00120CD4" w:rsidP="00B04F02">
            <w:pPr>
              <w:pStyle w:val="Default"/>
              <w:jc w:val="both"/>
              <w:rPr>
                <w:rFonts w:asciiTheme="minorHAnsi" w:hAnsiTheme="minorHAnsi" w:cstheme="minorHAnsi"/>
                <w:sz w:val="20"/>
                <w:szCs w:val="20"/>
              </w:rPr>
            </w:pPr>
          </w:p>
          <w:p w14:paraId="6B3A3B88" w14:textId="77777777" w:rsidR="00120CD4" w:rsidRPr="00120CD4" w:rsidRDefault="00120CD4" w:rsidP="00B04F02">
            <w:pPr>
              <w:spacing w:before="0"/>
              <w:jc w:val="both"/>
              <w:rPr>
                <w:rFonts w:asciiTheme="minorHAnsi" w:hAnsiTheme="minorHAnsi" w:cstheme="minorHAnsi"/>
                <w:b/>
                <w:bCs/>
                <w:i/>
                <w:iCs/>
                <w:color w:val="FF0000"/>
              </w:rPr>
            </w:pPr>
            <w:r w:rsidRPr="00120CD4">
              <w:rPr>
                <w:rFonts w:asciiTheme="minorHAnsi" w:hAnsiTheme="minorHAnsi" w:cstheme="minorHAnsi"/>
                <w:b/>
                <w:bCs/>
                <w:i/>
                <w:iCs/>
                <w:color w:val="FF0000"/>
              </w:rPr>
              <w:lastRenderedPageBreak/>
              <w:t xml:space="preserve">1.5.1 </w:t>
            </w:r>
          </w:p>
          <w:p w14:paraId="340ABD5A" w14:textId="77777777" w:rsidR="00120CD4" w:rsidRPr="00120CD4" w:rsidRDefault="00120CD4" w:rsidP="00B04F02">
            <w:pPr>
              <w:spacing w:before="0"/>
              <w:jc w:val="both"/>
              <w:rPr>
                <w:rFonts w:asciiTheme="minorHAnsi" w:hAnsiTheme="minorHAnsi" w:cstheme="minorHAnsi"/>
                <w:i/>
                <w:iCs/>
                <w:color w:val="FF0000"/>
              </w:rPr>
            </w:pPr>
            <w:r w:rsidRPr="00120CD4">
              <w:rPr>
                <w:rFonts w:asciiTheme="minorHAnsi" w:hAnsiTheme="minorHAnsi" w:cstheme="minorHAnsi"/>
                <w:b/>
                <w:bCs/>
                <w:i/>
                <w:iCs/>
                <w:color w:val="FF0000"/>
              </w:rPr>
              <w:t>Indicazioni per la compilazione</w:t>
            </w:r>
          </w:p>
          <w:p w14:paraId="1B0F03BC" w14:textId="77777777" w:rsidR="00120CD4" w:rsidRPr="00120CD4" w:rsidRDefault="00120CD4" w:rsidP="00B04F02">
            <w:pPr>
              <w:spacing w:before="0" w:line="20" w:lineRule="atLeast"/>
              <w:jc w:val="both"/>
              <w:rPr>
                <w:rFonts w:asciiTheme="minorHAnsi" w:hAnsiTheme="minorHAnsi" w:cstheme="minorHAnsi"/>
                <w:i/>
                <w:color w:val="FF0000"/>
              </w:rPr>
            </w:pPr>
            <w:r w:rsidRPr="00120CD4">
              <w:rPr>
                <w:rFonts w:asciiTheme="minorHAnsi" w:hAnsiTheme="minorHAnsi" w:cstheme="minorHAnsi"/>
                <w:i/>
                <w:color w:val="FF0000"/>
              </w:rPr>
              <w:t>Evidenziare che la pianificazione dell’erogazione della didattica è riportata rispettivamente nel RDCdS, che definisce la collocazione degli insegnamenti negli anni di corso e nelle finestre temporali di erogazione nell’anno, e nella SUA-CdS, Quadro B2.a, che riporta calendario e orario delle lezioni. Rendere disponibile il RDCdS e la SUA-CdS, Quadro B2.a, attraverso collegamento al sito web dove sono reperibili.</w:t>
            </w:r>
          </w:p>
          <w:p w14:paraId="2A0EF533" w14:textId="77777777" w:rsidR="00120CD4" w:rsidRPr="00120CD4" w:rsidRDefault="00120CD4" w:rsidP="00B04F02">
            <w:pPr>
              <w:spacing w:before="0" w:line="20" w:lineRule="atLeast"/>
              <w:jc w:val="both"/>
              <w:rPr>
                <w:rFonts w:asciiTheme="minorHAnsi" w:hAnsiTheme="minorHAnsi" w:cstheme="minorHAnsi"/>
                <w:i/>
                <w:color w:val="FF0000"/>
              </w:rPr>
            </w:pPr>
            <w:r w:rsidRPr="00120CD4">
              <w:rPr>
                <w:rFonts w:asciiTheme="minorHAnsi" w:hAnsiTheme="minorHAnsi" w:cstheme="minorHAnsi"/>
                <w:i/>
                <w:color w:val="FF0000"/>
              </w:rPr>
              <w:t xml:space="preserve">Per la pianificazione dell’erogazione della didattica rimandare, quindi, al RDCdS e alla SUA-CdS, Quadro B2.a. </w:t>
            </w:r>
          </w:p>
          <w:p w14:paraId="1AE17E52" w14:textId="77777777" w:rsidR="00120CD4" w:rsidRPr="00120CD4" w:rsidRDefault="00120CD4" w:rsidP="00B04F02">
            <w:pPr>
              <w:spacing w:before="0" w:line="20" w:lineRule="atLeast"/>
              <w:jc w:val="both"/>
              <w:rPr>
                <w:rFonts w:asciiTheme="minorHAnsi" w:hAnsiTheme="minorHAnsi" w:cstheme="minorHAnsi"/>
                <w:i/>
                <w:color w:val="FF0000"/>
              </w:rPr>
            </w:pPr>
            <w:r w:rsidRPr="00120CD4">
              <w:rPr>
                <w:rFonts w:asciiTheme="minorHAnsi" w:hAnsiTheme="minorHAnsi" w:cstheme="minorHAnsi"/>
                <w:i/>
                <w:color w:val="FF0000"/>
              </w:rPr>
              <w:t>Dare evidenza della capacità della pianificazione dell’erogazione della didattica di agevolare la frequenza e l’apprendimento da parte degli studenti.</w:t>
            </w:r>
          </w:p>
          <w:p w14:paraId="57B7CCA1" w14:textId="77777777" w:rsidR="00120CD4" w:rsidRPr="00120CD4" w:rsidRDefault="00120CD4" w:rsidP="00B04F02">
            <w:pPr>
              <w:pStyle w:val="Default"/>
              <w:jc w:val="both"/>
              <w:rPr>
                <w:rFonts w:asciiTheme="minorHAnsi" w:hAnsiTheme="minorHAnsi" w:cstheme="minorHAnsi"/>
                <w:b/>
                <w:bCs/>
                <w:i/>
                <w:iCs/>
                <w:color w:val="FF0000"/>
                <w:sz w:val="20"/>
                <w:szCs w:val="20"/>
              </w:rPr>
            </w:pPr>
            <w:r w:rsidRPr="00120CD4">
              <w:rPr>
                <w:rFonts w:asciiTheme="minorHAnsi" w:hAnsiTheme="minorHAnsi" w:cstheme="minorHAnsi"/>
                <w:b/>
                <w:bCs/>
                <w:i/>
                <w:iCs/>
                <w:color w:val="FF0000"/>
                <w:sz w:val="20"/>
                <w:szCs w:val="20"/>
              </w:rPr>
              <w:t>Compilazione</w:t>
            </w:r>
          </w:p>
          <w:p w14:paraId="67383D82" w14:textId="77777777" w:rsidR="0018512C" w:rsidRDefault="0018512C" w:rsidP="00B04F02">
            <w:pPr>
              <w:spacing w:before="0"/>
              <w:jc w:val="both"/>
              <w:rPr>
                <w:rFonts w:asciiTheme="minorHAnsi" w:hAnsiTheme="minorHAnsi" w:cstheme="minorHAnsi"/>
                <w:b/>
                <w:bCs/>
                <w:i/>
                <w:iCs/>
                <w:color w:val="FF0000"/>
              </w:rPr>
            </w:pPr>
          </w:p>
          <w:p w14:paraId="09CBCCD7" w14:textId="4B233E6C" w:rsidR="00120CD4" w:rsidRPr="00120CD4" w:rsidRDefault="00120CD4" w:rsidP="00B04F02">
            <w:pPr>
              <w:spacing w:before="0"/>
              <w:jc w:val="both"/>
              <w:rPr>
                <w:rFonts w:asciiTheme="minorHAnsi" w:hAnsiTheme="minorHAnsi" w:cstheme="minorHAnsi"/>
                <w:b/>
                <w:bCs/>
                <w:i/>
                <w:iCs/>
                <w:color w:val="FF0000"/>
              </w:rPr>
            </w:pPr>
            <w:r w:rsidRPr="00120CD4">
              <w:rPr>
                <w:rFonts w:asciiTheme="minorHAnsi" w:hAnsiTheme="minorHAnsi" w:cstheme="minorHAnsi"/>
                <w:b/>
                <w:bCs/>
                <w:i/>
                <w:iCs/>
                <w:color w:val="FF0000"/>
              </w:rPr>
              <w:t>1.5.</w:t>
            </w:r>
            <w:r w:rsidR="0018512C">
              <w:rPr>
                <w:rFonts w:asciiTheme="minorHAnsi" w:hAnsiTheme="minorHAnsi" w:cstheme="minorHAnsi"/>
                <w:b/>
                <w:bCs/>
                <w:i/>
                <w:iCs/>
                <w:color w:val="FF0000"/>
              </w:rPr>
              <w:t>2</w:t>
            </w:r>
            <w:r w:rsidRPr="00120CD4">
              <w:rPr>
                <w:rFonts w:asciiTheme="minorHAnsi" w:hAnsiTheme="minorHAnsi" w:cstheme="minorHAnsi"/>
                <w:b/>
                <w:bCs/>
                <w:i/>
                <w:iCs/>
                <w:color w:val="FF0000"/>
              </w:rPr>
              <w:t xml:space="preserve"> </w:t>
            </w:r>
          </w:p>
          <w:p w14:paraId="6A7E1584" w14:textId="77777777" w:rsidR="00120CD4" w:rsidRPr="00120CD4" w:rsidRDefault="00120CD4" w:rsidP="00B04F02">
            <w:pPr>
              <w:spacing w:before="0"/>
              <w:jc w:val="both"/>
              <w:rPr>
                <w:rFonts w:asciiTheme="minorHAnsi" w:hAnsiTheme="minorHAnsi" w:cstheme="minorHAnsi"/>
                <w:i/>
                <w:iCs/>
                <w:color w:val="FF0000"/>
              </w:rPr>
            </w:pPr>
            <w:r w:rsidRPr="00120CD4">
              <w:rPr>
                <w:rFonts w:asciiTheme="minorHAnsi" w:hAnsiTheme="minorHAnsi" w:cstheme="minorHAnsi"/>
                <w:b/>
                <w:bCs/>
                <w:i/>
                <w:iCs/>
                <w:color w:val="FF0000"/>
              </w:rPr>
              <w:t>Indicazioni per la compilazione</w:t>
            </w:r>
          </w:p>
          <w:p w14:paraId="020C58C0" w14:textId="77777777" w:rsidR="00120CD4" w:rsidRPr="00120CD4" w:rsidRDefault="00120CD4" w:rsidP="00B04F02">
            <w:pPr>
              <w:spacing w:before="0" w:line="20" w:lineRule="atLeast"/>
              <w:jc w:val="both"/>
              <w:rPr>
                <w:rFonts w:asciiTheme="minorHAnsi" w:hAnsiTheme="minorHAnsi" w:cstheme="minorHAnsi"/>
                <w:i/>
                <w:iCs/>
                <w:color w:val="FF0000"/>
              </w:rPr>
            </w:pPr>
            <w:r w:rsidRPr="00120CD4">
              <w:rPr>
                <w:rFonts w:asciiTheme="minorHAnsi" w:hAnsiTheme="minorHAnsi" w:cstheme="minorHAnsi"/>
                <w:i/>
                <w:color w:val="FF0000"/>
              </w:rPr>
              <w:t>Evidenziare se è previsto (e, se sì, dove)</w:t>
            </w:r>
            <w:r w:rsidRPr="00120CD4">
              <w:rPr>
                <w:rFonts w:asciiTheme="minorHAnsi" w:hAnsiTheme="minorHAnsi" w:cstheme="minorHAnsi"/>
                <w:i/>
                <w:iCs/>
                <w:color w:val="FF0000"/>
              </w:rPr>
              <w:t xml:space="preserve"> che i docenti si coordinino con i docenti (e, laddove previste, le figure specialistiche utilizzate, ai sensi del DM 1154/21, come docenti di ruolo o a contratto e impiegate prevalentemente nelle attività formative caratterizzanti, di tirocinio e laboratoriali) della stessa area disciplinare e con quelli degli insegnamenti propedeutici, i tutor didattici/disciplinari, i tutor dei CdS integralmente o prevalentemente a distanza (disciplinari, di orientamento e monitoraggio, tecnici di piattaforma, etc.), e, per i CdS di area sanitaria, con i tutor clinici ovvero il professionista con l’incarico di supervisionare, durante l’orario di servizio, gli studenti nelle attività cliniche presso ciascuna sede di tirocinio, determinata in base alla programmazione didattica del corso, per pianificare, coordinare ed eventualmente modificare gli obiettivi formativi, i contenuti, le modalità e le tempistiche di erogazione e verifica degli insegnamenti</w:t>
            </w:r>
          </w:p>
          <w:p w14:paraId="5DE8DADF" w14:textId="09BD9470" w:rsidR="00120CD4" w:rsidRPr="00120CD4" w:rsidRDefault="00120CD4" w:rsidP="00B04F02">
            <w:pPr>
              <w:spacing w:before="120" w:after="120"/>
              <w:jc w:val="both"/>
              <w:rPr>
                <w:rFonts w:asciiTheme="minorHAnsi" w:hAnsiTheme="minorHAnsi" w:cstheme="minorHAnsi"/>
                <w:i/>
                <w:iCs/>
                <w:color w:val="FF0000"/>
              </w:rPr>
            </w:pPr>
            <w:r w:rsidRPr="00120CD4">
              <w:rPr>
                <w:rFonts w:asciiTheme="minorHAnsi" w:hAnsiTheme="minorHAnsi" w:cstheme="minorHAnsi"/>
                <w:i/>
                <w:iCs/>
                <w:color w:val="FF0000"/>
              </w:rPr>
              <w:t xml:space="preserve">Rimandare, quindi, se disponibile, alla documentazione (Verbali. ...) che dà evidenza delle riunioni finalizzate a quanto richiesto </w:t>
            </w:r>
            <w:bookmarkStart w:id="14" w:name="_Hlk167351052"/>
            <w:r w:rsidRPr="00120CD4">
              <w:rPr>
                <w:rFonts w:asciiTheme="minorHAnsi" w:hAnsiTheme="minorHAnsi" w:cstheme="minorHAnsi"/>
                <w:i/>
                <w:iCs/>
                <w:color w:val="FF0000"/>
              </w:rPr>
              <w:t>dall’A</w:t>
            </w:r>
            <w:r w:rsidR="0018512C">
              <w:rPr>
                <w:rFonts w:asciiTheme="minorHAnsi" w:hAnsiTheme="minorHAnsi" w:cstheme="minorHAnsi"/>
                <w:i/>
                <w:iCs/>
                <w:color w:val="FF0000"/>
              </w:rPr>
              <w:t xml:space="preserve">spetto </w:t>
            </w:r>
            <w:r w:rsidRPr="00120CD4">
              <w:rPr>
                <w:rFonts w:asciiTheme="minorHAnsi" w:hAnsiTheme="minorHAnsi" w:cstheme="minorHAnsi"/>
                <w:i/>
                <w:iCs/>
                <w:color w:val="FF0000"/>
              </w:rPr>
              <w:t>d</w:t>
            </w:r>
            <w:r w:rsidR="0018512C">
              <w:rPr>
                <w:rFonts w:asciiTheme="minorHAnsi" w:hAnsiTheme="minorHAnsi" w:cstheme="minorHAnsi"/>
                <w:i/>
                <w:iCs/>
                <w:color w:val="FF0000"/>
              </w:rPr>
              <w:t xml:space="preserve">a </w:t>
            </w:r>
            <w:r w:rsidRPr="00120CD4">
              <w:rPr>
                <w:rFonts w:asciiTheme="minorHAnsi" w:hAnsiTheme="minorHAnsi" w:cstheme="minorHAnsi"/>
                <w:i/>
                <w:iCs/>
                <w:color w:val="FF0000"/>
              </w:rPr>
              <w:t>C</w:t>
            </w:r>
            <w:r w:rsidR="0018512C">
              <w:rPr>
                <w:rFonts w:asciiTheme="minorHAnsi" w:hAnsiTheme="minorHAnsi" w:cstheme="minorHAnsi"/>
                <w:i/>
                <w:iCs/>
                <w:color w:val="FF0000"/>
              </w:rPr>
              <w:t xml:space="preserve">onsiderare </w:t>
            </w:r>
            <w:bookmarkEnd w:id="14"/>
            <w:r w:rsidR="0018512C">
              <w:rPr>
                <w:rFonts w:asciiTheme="minorHAnsi" w:hAnsiTheme="minorHAnsi" w:cstheme="minorHAnsi"/>
                <w:i/>
                <w:iCs/>
                <w:color w:val="FF0000"/>
              </w:rPr>
              <w:t>(AdC)</w:t>
            </w:r>
            <w:r w:rsidRPr="00120CD4">
              <w:rPr>
                <w:rFonts w:asciiTheme="minorHAnsi" w:hAnsiTheme="minorHAnsi" w:cstheme="minorHAnsi"/>
                <w:i/>
                <w:iCs/>
                <w:color w:val="FF0000"/>
              </w:rPr>
              <w:t xml:space="preserve"> in considerazione o, almeno, dare evidenza del coordinamento attraverso l’esame delle schede, in particolare di quelle degli insegnamenti della stessa area disciplinare o di aree disciplinari affini.</w:t>
            </w:r>
          </w:p>
          <w:p w14:paraId="49218C48" w14:textId="48F45285" w:rsidR="00120CD4" w:rsidRDefault="00120CD4" w:rsidP="00B04F02">
            <w:pPr>
              <w:pStyle w:val="Default"/>
              <w:jc w:val="both"/>
              <w:rPr>
                <w:rFonts w:asciiTheme="minorHAnsi" w:hAnsiTheme="minorHAnsi" w:cstheme="minorHAnsi"/>
                <w:b/>
                <w:bCs/>
                <w:i/>
                <w:iCs/>
                <w:color w:val="FF0000"/>
                <w:sz w:val="20"/>
                <w:szCs w:val="20"/>
              </w:rPr>
            </w:pPr>
            <w:r w:rsidRPr="00120CD4">
              <w:rPr>
                <w:rFonts w:asciiTheme="minorHAnsi" w:hAnsiTheme="minorHAnsi" w:cstheme="minorHAnsi"/>
                <w:b/>
                <w:bCs/>
                <w:i/>
                <w:iCs/>
                <w:color w:val="FF0000"/>
                <w:sz w:val="20"/>
                <w:szCs w:val="20"/>
              </w:rPr>
              <w:t>Compilazione</w:t>
            </w:r>
          </w:p>
          <w:p w14:paraId="5333ACEF" w14:textId="77777777" w:rsidR="0018512C" w:rsidRPr="00120CD4" w:rsidRDefault="0018512C" w:rsidP="00B04F02">
            <w:pPr>
              <w:pStyle w:val="Default"/>
              <w:numPr>
                <w:ilvl w:val="0"/>
                <w:numId w:val="1"/>
              </w:numPr>
              <w:ind w:left="284" w:hanging="284"/>
              <w:jc w:val="both"/>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007E3F3E" w14:textId="77777777" w:rsidR="0018512C" w:rsidRPr="00120CD4" w:rsidRDefault="0018512C"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064CEF04" w14:textId="77777777" w:rsidR="0018512C" w:rsidRPr="00120CD4" w:rsidRDefault="0018512C"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507A167D" w14:textId="77777777" w:rsidR="0018512C" w:rsidRPr="00120CD4" w:rsidRDefault="0018512C"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600E9D3E" w14:textId="77777777" w:rsidR="0018512C" w:rsidRPr="00120CD4" w:rsidRDefault="0018512C" w:rsidP="00B04F02">
            <w:pPr>
              <w:pStyle w:val="Default"/>
              <w:jc w:val="both"/>
              <w:rPr>
                <w:rFonts w:asciiTheme="minorHAnsi" w:hAnsiTheme="minorHAnsi" w:cstheme="minorHAnsi"/>
                <w:b/>
                <w:bCs/>
                <w:i/>
                <w:iCs/>
                <w:color w:val="FF0000"/>
                <w:sz w:val="20"/>
                <w:szCs w:val="20"/>
              </w:rPr>
            </w:pPr>
          </w:p>
          <w:p w14:paraId="1F3B12C0" w14:textId="2B2FA565" w:rsidR="00120CD4" w:rsidRPr="005D3BFA" w:rsidRDefault="00120CD4" w:rsidP="00B04F02">
            <w:pPr>
              <w:spacing w:before="120" w:after="120"/>
              <w:jc w:val="both"/>
              <w:rPr>
                <w:rFonts w:asciiTheme="minorHAnsi" w:eastAsia="Times New Roman" w:hAnsiTheme="minorHAnsi" w:cstheme="minorHAnsi"/>
                <w:b/>
                <w:bCs/>
              </w:rPr>
            </w:pPr>
          </w:p>
        </w:tc>
      </w:tr>
      <w:tr w:rsidR="00120CD4" w:rsidRPr="005D3BFA" w14:paraId="3D15770C" w14:textId="77777777" w:rsidTr="00A86EAE">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3587830A" w14:textId="77777777" w:rsidR="00120CD4" w:rsidRPr="005D3BFA" w:rsidRDefault="00120CD4" w:rsidP="00120CD4">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2ABADF2A" w14:textId="77777777" w:rsidR="00120CD4" w:rsidRPr="005D3BFA" w:rsidRDefault="00120CD4" w:rsidP="00120CD4">
            <w:pPr>
              <w:spacing w:before="120" w:after="120"/>
              <w:rPr>
                <w:rFonts w:eastAsia="Times New Roman" w:cstheme="minorHAnsi"/>
                <w:b/>
                <w:bCs/>
              </w:rPr>
            </w:pPr>
            <w:r w:rsidRPr="005D3BFA">
              <w:rPr>
                <w:rFonts w:eastAsia="Times New Roman" w:cstheme="minorHAnsi"/>
                <w:b/>
                <w:bCs/>
              </w:rPr>
              <w:t>Documenti chiave:</w:t>
            </w:r>
          </w:p>
          <w:p w14:paraId="5E102180" w14:textId="4EF5F8EB" w:rsidR="00120CD4" w:rsidRPr="005D3BFA" w:rsidRDefault="00120CD4" w:rsidP="00120CD4">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18512C">
              <w:rPr>
                <w:rFonts w:eastAsia="Times New Roman" w:cstheme="minorHAnsi"/>
                <w:bCs/>
                <w:color w:val="002060"/>
              </w:rPr>
              <w:t>SUA-CdS</w:t>
            </w:r>
          </w:p>
          <w:p w14:paraId="2BE22423" w14:textId="65990B56" w:rsidR="00120CD4" w:rsidRPr="005D3BFA" w:rsidRDefault="00120CD4" w:rsidP="00120CD4">
            <w:pPr>
              <w:spacing w:before="120" w:after="120"/>
              <w:ind w:left="720"/>
              <w:rPr>
                <w:rFonts w:eastAsia="Times New Roman" w:cstheme="minorHAnsi"/>
                <w:bCs/>
              </w:rPr>
            </w:pPr>
            <w:r w:rsidRPr="005D3BFA">
              <w:rPr>
                <w:rFonts w:eastAsia="Times New Roman" w:cstheme="minorHAnsi"/>
                <w:bCs/>
              </w:rPr>
              <w:t>Breve Descrizione:</w:t>
            </w:r>
            <w:r>
              <w:t xml:space="preserve"> </w:t>
            </w:r>
            <w:r w:rsidRPr="0018512C">
              <w:rPr>
                <w:rFonts w:eastAsia="Times New Roman" w:cstheme="minorHAnsi"/>
                <w:bCs/>
                <w:color w:val="002060"/>
              </w:rPr>
              <w:t>Scheda Unica Annuale dei Corsi di Studio</w:t>
            </w:r>
          </w:p>
          <w:p w14:paraId="1D911720" w14:textId="412ACA9B" w:rsidR="00120CD4" w:rsidRPr="005D3BFA" w:rsidRDefault="00120CD4" w:rsidP="00120CD4">
            <w:pPr>
              <w:spacing w:before="120" w:after="120"/>
              <w:ind w:left="720"/>
              <w:rPr>
                <w:rFonts w:eastAsia="Times New Roman" w:cstheme="minorHAnsi"/>
                <w:bCs/>
                <w:color w:val="FF0000"/>
              </w:rPr>
            </w:pPr>
            <w:r w:rsidRPr="005D3BFA">
              <w:rPr>
                <w:rFonts w:eastAsia="Times New Roman" w:cstheme="minorHAnsi"/>
                <w:bCs/>
              </w:rPr>
              <w:t>Riferimento (capitolo/paragrafo, etc.):</w:t>
            </w:r>
            <w:r>
              <w:t xml:space="preserve"> </w:t>
            </w:r>
            <w:r w:rsidRPr="0018512C">
              <w:rPr>
                <w:rFonts w:eastAsia="Times New Roman" w:cstheme="minorHAnsi"/>
                <w:bCs/>
                <w:color w:val="002060"/>
              </w:rPr>
              <w:t>Sezione Qualità, Quadri B2</w:t>
            </w:r>
          </w:p>
          <w:p w14:paraId="6230FA3E" w14:textId="6E08E072" w:rsidR="00120CD4" w:rsidRDefault="00120CD4" w:rsidP="00120CD4">
            <w:pPr>
              <w:spacing w:before="120" w:after="120"/>
              <w:ind w:left="720"/>
              <w:rPr>
                <w:rFonts w:eastAsia="Times New Roman" w:cstheme="minorHAnsi"/>
                <w:bCs/>
              </w:rPr>
            </w:pPr>
            <w:r w:rsidRPr="005D3BFA">
              <w:rPr>
                <w:rFonts w:eastAsia="Times New Roman" w:cstheme="minorHAnsi"/>
                <w:bCs/>
              </w:rPr>
              <w:t>Upload / Link del documento:</w:t>
            </w:r>
            <w:r>
              <w:t xml:space="preserve"> </w:t>
            </w:r>
            <w:hyperlink r:id="rId17" w:history="1">
              <w:r w:rsidRPr="00A86DAD">
                <w:rPr>
                  <w:rStyle w:val="Collegamentoipertestuale"/>
                  <w:rFonts w:eastAsia="Times New Roman" w:cstheme="minorHAnsi"/>
                  <w:bCs/>
                </w:rPr>
                <w:t>https://ava.mur.gov.it/</w:t>
              </w:r>
            </w:hyperlink>
          </w:p>
          <w:p w14:paraId="7A30CDC4" w14:textId="1042541A" w:rsidR="00120CD4" w:rsidRPr="0018512C" w:rsidRDefault="00120CD4" w:rsidP="00120CD4">
            <w:pPr>
              <w:pStyle w:val="Paragrafoelenco"/>
              <w:numPr>
                <w:ilvl w:val="0"/>
                <w:numId w:val="8"/>
              </w:numPr>
              <w:spacing w:before="120" w:after="120"/>
              <w:rPr>
                <w:rFonts w:eastAsia="Times New Roman" w:cstheme="minorHAnsi"/>
                <w:bCs/>
                <w:color w:val="002060"/>
              </w:rPr>
            </w:pPr>
            <w:r w:rsidRPr="0038134A">
              <w:rPr>
                <w:rFonts w:eastAsia="Times New Roman" w:cstheme="minorHAnsi"/>
                <w:bCs/>
              </w:rPr>
              <w:t>Titolo:</w:t>
            </w:r>
            <w:r>
              <w:t xml:space="preserve"> </w:t>
            </w:r>
            <w:r w:rsidRPr="0018512C">
              <w:rPr>
                <w:rFonts w:eastAsia="Times New Roman" w:cstheme="minorHAnsi"/>
                <w:bCs/>
                <w:color w:val="002060"/>
              </w:rPr>
              <w:t>RDCdS</w:t>
            </w:r>
          </w:p>
          <w:p w14:paraId="3D52CFF0" w14:textId="2561D3AC" w:rsidR="00120CD4" w:rsidRPr="005D3BFA" w:rsidRDefault="00120CD4" w:rsidP="00120CD4">
            <w:pPr>
              <w:spacing w:before="120" w:after="120"/>
              <w:ind w:left="720"/>
              <w:rPr>
                <w:rFonts w:eastAsia="Times New Roman" w:cstheme="minorHAnsi"/>
                <w:bCs/>
              </w:rPr>
            </w:pPr>
            <w:r w:rsidRPr="005D3BFA">
              <w:rPr>
                <w:rFonts w:eastAsia="Times New Roman" w:cstheme="minorHAnsi"/>
                <w:bCs/>
              </w:rPr>
              <w:t>Breve Descrizione:</w:t>
            </w:r>
            <w:r>
              <w:t xml:space="preserve"> </w:t>
            </w:r>
            <w:r w:rsidRPr="0018512C">
              <w:rPr>
                <w:rFonts w:eastAsia="Times New Roman" w:cstheme="minorHAnsi"/>
                <w:bCs/>
                <w:color w:val="002060"/>
              </w:rPr>
              <w:t>Regolamento didattico del Corso di Studio</w:t>
            </w:r>
          </w:p>
          <w:p w14:paraId="2D000E38" w14:textId="77777777" w:rsidR="00120CD4" w:rsidRPr="005D3BFA" w:rsidRDefault="00120CD4" w:rsidP="00120CD4">
            <w:pPr>
              <w:spacing w:before="120" w:after="120"/>
              <w:ind w:left="720"/>
              <w:rPr>
                <w:rFonts w:eastAsia="Times New Roman" w:cstheme="minorHAnsi"/>
                <w:bCs/>
              </w:rPr>
            </w:pPr>
            <w:r w:rsidRPr="005D3BFA">
              <w:rPr>
                <w:rFonts w:eastAsia="Times New Roman" w:cstheme="minorHAnsi"/>
                <w:bCs/>
              </w:rPr>
              <w:t>Riferimento (capitolo/paragrafo, etc.):</w:t>
            </w:r>
          </w:p>
          <w:p w14:paraId="3A7AB695" w14:textId="7D16327C" w:rsidR="00A86EAE" w:rsidRPr="003D3FDE" w:rsidRDefault="00120CD4" w:rsidP="00A86EAE">
            <w:pPr>
              <w:spacing w:before="120" w:after="120"/>
              <w:ind w:left="720"/>
              <w:rPr>
                <w:rFonts w:eastAsia="Times New Roman" w:cstheme="minorHAnsi"/>
                <w:bCs/>
                <w:color w:val="FF0000"/>
              </w:rPr>
            </w:pPr>
            <w:r w:rsidRPr="005D3BFA">
              <w:rPr>
                <w:rFonts w:eastAsia="Times New Roman" w:cstheme="minorHAnsi"/>
                <w:bCs/>
              </w:rPr>
              <w:lastRenderedPageBreak/>
              <w:t>Upload / Link del documento:</w:t>
            </w:r>
            <w:r w:rsidR="00A86EAE" w:rsidRPr="003D3FDE">
              <w:rPr>
                <w:rFonts w:eastAsia="Times New Roman" w:cstheme="minorHAnsi"/>
                <w:bCs/>
                <w:color w:val="FF0000"/>
              </w:rPr>
              <w:t xml:space="preserve"> (accedere alla sezione </w:t>
            </w:r>
            <w:r w:rsidR="00A86EAE">
              <w:rPr>
                <w:rFonts w:eastAsia="Times New Roman" w:cstheme="minorHAnsi"/>
                <w:bCs/>
                <w:color w:val="FF0000"/>
              </w:rPr>
              <w:t xml:space="preserve">“Il Corso- Regolamenti” </w:t>
            </w:r>
            <w:r w:rsidR="00A86EAE" w:rsidRPr="003D3FDE">
              <w:rPr>
                <w:rFonts w:eastAsia="Times New Roman" w:cstheme="minorHAnsi"/>
                <w:bCs/>
                <w:color w:val="FF0000"/>
              </w:rPr>
              <w:t>del sito del CdS prestando attenzione a selezionare nel menù a tendina l’a.a. di riferimento)</w:t>
            </w:r>
          </w:p>
          <w:p w14:paraId="6772227F" w14:textId="48AEB635" w:rsidR="00120CD4" w:rsidRPr="005D3BFA" w:rsidRDefault="00120CD4" w:rsidP="00120CD4">
            <w:pPr>
              <w:pStyle w:val="Paragrafoelenco"/>
              <w:numPr>
                <w:ilvl w:val="0"/>
                <w:numId w:val="8"/>
              </w:numPr>
              <w:spacing w:before="120" w:after="120"/>
              <w:rPr>
                <w:rFonts w:eastAsia="Times New Roman" w:cstheme="minorHAnsi"/>
                <w:bCs/>
              </w:rPr>
            </w:pPr>
            <w:r w:rsidRPr="0038134A">
              <w:rPr>
                <w:rFonts w:eastAsia="Times New Roman" w:cstheme="minorHAnsi"/>
                <w:bCs/>
              </w:rPr>
              <w:t>Titolo:</w:t>
            </w:r>
            <w:r>
              <w:t xml:space="preserve"> </w:t>
            </w:r>
            <w:r w:rsidRPr="00A86EAE">
              <w:rPr>
                <w:rFonts w:eastAsia="Times New Roman" w:cstheme="minorHAnsi"/>
                <w:bCs/>
                <w:color w:val="002060"/>
              </w:rPr>
              <w:t>Schede degli insegnamenti</w:t>
            </w:r>
          </w:p>
          <w:p w14:paraId="20A26364" w14:textId="7CFBD50D" w:rsidR="00120CD4" w:rsidRPr="005D3BFA" w:rsidRDefault="00120CD4" w:rsidP="00120CD4">
            <w:pPr>
              <w:spacing w:before="120" w:after="120"/>
              <w:ind w:left="720"/>
              <w:rPr>
                <w:rFonts w:eastAsia="Times New Roman" w:cstheme="minorHAnsi"/>
                <w:bCs/>
              </w:rPr>
            </w:pPr>
            <w:r w:rsidRPr="005D3BFA">
              <w:rPr>
                <w:rFonts w:eastAsia="Times New Roman" w:cstheme="minorHAnsi"/>
                <w:bCs/>
              </w:rPr>
              <w:t>Breve Descrizione:</w:t>
            </w:r>
            <w:r>
              <w:t xml:space="preserve"> </w:t>
            </w:r>
            <w:r w:rsidRPr="00A86EAE">
              <w:rPr>
                <w:rFonts w:eastAsia="Times New Roman" w:cstheme="minorHAnsi"/>
                <w:bCs/>
                <w:color w:val="002060"/>
              </w:rPr>
              <w:t>Pagina web dell’insegnamento</w:t>
            </w:r>
          </w:p>
          <w:p w14:paraId="10CBB378" w14:textId="77777777" w:rsidR="00120CD4" w:rsidRPr="005D3BFA" w:rsidRDefault="00120CD4" w:rsidP="00120CD4">
            <w:pPr>
              <w:spacing w:before="120" w:after="120"/>
              <w:ind w:left="720"/>
              <w:rPr>
                <w:rFonts w:eastAsia="Times New Roman" w:cstheme="minorHAnsi"/>
                <w:bCs/>
              </w:rPr>
            </w:pPr>
            <w:r w:rsidRPr="005D3BFA">
              <w:rPr>
                <w:rFonts w:eastAsia="Times New Roman" w:cstheme="minorHAnsi"/>
                <w:bCs/>
              </w:rPr>
              <w:t>Riferimento (capitolo/paragrafo, etc.):</w:t>
            </w:r>
          </w:p>
          <w:p w14:paraId="6AC2BE83" w14:textId="25C60EB3" w:rsidR="00A86EAE" w:rsidRPr="005D3BFA" w:rsidRDefault="00120CD4" w:rsidP="00A86EAE">
            <w:pPr>
              <w:spacing w:before="120" w:after="120"/>
              <w:ind w:left="720"/>
              <w:rPr>
                <w:rFonts w:eastAsia="Times New Roman" w:cstheme="minorHAnsi"/>
                <w:bCs/>
              </w:rPr>
            </w:pPr>
            <w:r w:rsidRPr="005D3BFA">
              <w:rPr>
                <w:rFonts w:eastAsia="Times New Roman" w:cstheme="minorHAnsi"/>
                <w:bCs/>
              </w:rPr>
              <w:t>Upload / Link del documento:</w:t>
            </w:r>
            <w:r w:rsidR="00A86EAE" w:rsidRPr="003D3FDE">
              <w:rPr>
                <w:rFonts w:eastAsia="Times New Roman" w:cstheme="minorHAnsi"/>
                <w:bCs/>
                <w:color w:val="FF0000"/>
              </w:rPr>
              <w:t xml:space="preserve"> (accedere alla sezione </w:t>
            </w:r>
            <w:r w:rsidR="00A86EAE">
              <w:rPr>
                <w:rFonts w:eastAsia="Times New Roman" w:cstheme="minorHAnsi"/>
                <w:bCs/>
                <w:color w:val="FF0000"/>
              </w:rPr>
              <w:t>“</w:t>
            </w:r>
            <w:r w:rsidR="00A86EAE" w:rsidRPr="003D3FDE">
              <w:rPr>
                <w:rFonts w:eastAsia="Times New Roman" w:cstheme="minorHAnsi"/>
                <w:bCs/>
                <w:color w:val="FF0000"/>
              </w:rPr>
              <w:t>Studiare- Insegnamenti</w:t>
            </w:r>
            <w:r w:rsidR="00A86EAE">
              <w:rPr>
                <w:rFonts w:eastAsia="Times New Roman" w:cstheme="minorHAnsi"/>
                <w:bCs/>
                <w:color w:val="FF0000"/>
              </w:rPr>
              <w:t>”</w:t>
            </w:r>
            <w:r w:rsidR="00A86EAE" w:rsidRPr="003D3FDE">
              <w:rPr>
                <w:rFonts w:eastAsia="Times New Roman" w:cstheme="minorHAnsi"/>
                <w:bCs/>
                <w:color w:val="FF0000"/>
              </w:rPr>
              <w:t xml:space="preserve"> del sito del CdS prestando attenzione a selezionare nel menù a tendina l’a.a. di riferimento)</w:t>
            </w:r>
          </w:p>
          <w:p w14:paraId="260E8224" w14:textId="4CB5B6DB" w:rsidR="00120CD4" w:rsidRPr="005D3BFA" w:rsidRDefault="00120CD4" w:rsidP="00120CD4">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A86EAE">
              <w:rPr>
                <w:rFonts w:eastAsia="Times New Roman" w:cstheme="minorHAnsi"/>
                <w:bCs/>
                <w:color w:val="002060"/>
              </w:rPr>
              <w:t>RRC</w:t>
            </w:r>
          </w:p>
          <w:p w14:paraId="15A3600B" w14:textId="7DA44F1B" w:rsidR="00120CD4" w:rsidRPr="00A86EAE" w:rsidRDefault="00120CD4" w:rsidP="00120CD4">
            <w:pPr>
              <w:spacing w:before="120" w:after="120"/>
              <w:ind w:left="720"/>
              <w:rPr>
                <w:rFonts w:eastAsia="Times New Roman" w:cstheme="minorHAnsi"/>
                <w:bCs/>
                <w:color w:val="002060"/>
              </w:rPr>
            </w:pPr>
            <w:r w:rsidRPr="005D3BFA">
              <w:rPr>
                <w:rFonts w:eastAsia="Times New Roman" w:cstheme="minorHAnsi"/>
                <w:bCs/>
              </w:rPr>
              <w:t>Breve Descrizione:</w:t>
            </w:r>
            <w:r>
              <w:t xml:space="preserve"> </w:t>
            </w:r>
            <w:r w:rsidRPr="00A86EAE">
              <w:rPr>
                <w:rFonts w:eastAsia="Times New Roman" w:cstheme="minorHAnsi"/>
                <w:bCs/>
                <w:color w:val="002060"/>
              </w:rPr>
              <w:t>Rapporto di riesame ciclico</w:t>
            </w:r>
          </w:p>
          <w:p w14:paraId="37A84BFB" w14:textId="266495ED" w:rsidR="00120CD4" w:rsidRPr="00A86EAE" w:rsidRDefault="00120CD4" w:rsidP="00120CD4">
            <w:pPr>
              <w:spacing w:before="120" w:after="120"/>
              <w:ind w:left="720"/>
              <w:rPr>
                <w:rFonts w:eastAsia="Times New Roman" w:cstheme="minorHAnsi"/>
                <w:bCs/>
                <w:color w:val="002060"/>
              </w:rPr>
            </w:pPr>
            <w:r w:rsidRPr="005D3BFA">
              <w:rPr>
                <w:rFonts w:eastAsia="Times New Roman" w:cstheme="minorHAnsi"/>
                <w:bCs/>
              </w:rPr>
              <w:t>Riferimento (capitolo/paragrafo, etc.):</w:t>
            </w:r>
            <w:r>
              <w:t xml:space="preserve"> </w:t>
            </w:r>
            <w:r w:rsidRPr="00A86EAE">
              <w:rPr>
                <w:rFonts w:eastAsia="Times New Roman" w:cstheme="minorHAnsi"/>
                <w:bCs/>
                <w:color w:val="002060"/>
              </w:rPr>
              <w:t>D.CDS.1.b, D.CDS.1.5</w:t>
            </w:r>
          </w:p>
          <w:p w14:paraId="4E77A8AF" w14:textId="3AE60C42" w:rsidR="00120CD4" w:rsidRPr="005D3BFA" w:rsidRDefault="00120CD4" w:rsidP="00120CD4">
            <w:pPr>
              <w:spacing w:before="120" w:after="120"/>
              <w:ind w:left="720"/>
              <w:rPr>
                <w:rFonts w:eastAsia="Times New Roman" w:cstheme="minorHAnsi"/>
                <w:bCs/>
              </w:rPr>
            </w:pPr>
            <w:r w:rsidRPr="005D3BFA">
              <w:rPr>
                <w:rFonts w:eastAsia="Times New Roman" w:cstheme="minorHAnsi"/>
                <w:bCs/>
              </w:rPr>
              <w:t>Upload / Link del documento:</w:t>
            </w:r>
            <w:r w:rsidR="00A86EAE" w:rsidRPr="003D3FDE">
              <w:rPr>
                <w:rFonts w:eastAsia="Times New Roman" w:cstheme="minorHAnsi"/>
                <w:bCs/>
                <w:color w:val="002060"/>
              </w:rPr>
              <w:t xml:space="preserve"> Upload del documento</w:t>
            </w:r>
          </w:p>
          <w:p w14:paraId="509FA7C8" w14:textId="77777777" w:rsidR="00A86EAE" w:rsidRPr="00F0009E" w:rsidRDefault="00A86EAE" w:rsidP="00A86EAE">
            <w:pPr>
              <w:pStyle w:val="Paragrafoelenco"/>
              <w:numPr>
                <w:ilvl w:val="0"/>
                <w:numId w:val="8"/>
              </w:numPr>
              <w:spacing w:before="120" w:after="120"/>
              <w:rPr>
                <w:rFonts w:eastAsia="Times New Roman" w:cstheme="minorHAnsi"/>
                <w:bCs/>
              </w:rPr>
            </w:pPr>
            <w:r w:rsidRPr="00F0009E">
              <w:rPr>
                <w:rFonts w:eastAsia="Times New Roman" w:cstheme="minorHAnsi"/>
                <w:bCs/>
              </w:rPr>
              <w:t>Titolo:</w:t>
            </w:r>
            <w:r>
              <w:t xml:space="preserve"> </w:t>
            </w:r>
          </w:p>
          <w:p w14:paraId="17F48B49" w14:textId="77777777" w:rsidR="00A86EAE" w:rsidRPr="005D3BFA" w:rsidRDefault="00A86EAE" w:rsidP="00A86EAE">
            <w:pPr>
              <w:pStyle w:val="Paragrafoelenco"/>
              <w:spacing w:before="120" w:after="120"/>
              <w:rPr>
                <w:rFonts w:eastAsia="Times New Roman" w:cstheme="minorHAnsi"/>
                <w:bCs/>
              </w:rPr>
            </w:pPr>
            <w:r w:rsidRPr="005D3BFA">
              <w:rPr>
                <w:rFonts w:eastAsia="Times New Roman" w:cstheme="minorHAnsi"/>
                <w:bCs/>
              </w:rPr>
              <w:t>Breve Descrizione:</w:t>
            </w:r>
            <w:r w:rsidRPr="00F0009E">
              <w:rPr>
                <w:rFonts w:eastAsia="Times New Roman" w:cstheme="minorHAnsi"/>
                <w:bCs/>
              </w:rPr>
              <w:t xml:space="preserve"> </w:t>
            </w:r>
          </w:p>
          <w:p w14:paraId="1B902B04" w14:textId="77777777" w:rsidR="00A86EAE" w:rsidRPr="005D3BFA" w:rsidRDefault="00A86EAE" w:rsidP="00A86EAE">
            <w:pPr>
              <w:spacing w:before="120" w:after="120"/>
              <w:ind w:left="720"/>
              <w:rPr>
                <w:rFonts w:eastAsia="Times New Roman" w:cstheme="minorHAnsi"/>
                <w:bCs/>
              </w:rPr>
            </w:pPr>
            <w:r w:rsidRPr="005D3BFA">
              <w:rPr>
                <w:rFonts w:eastAsia="Times New Roman" w:cstheme="minorHAnsi"/>
                <w:bCs/>
              </w:rPr>
              <w:t>Riferimento (capitolo/paragrafo, etc.):</w:t>
            </w:r>
          </w:p>
          <w:p w14:paraId="04CEF47A" w14:textId="77777777" w:rsidR="00A86EAE" w:rsidRPr="005D3BFA" w:rsidRDefault="00A86EAE" w:rsidP="00A86EAE">
            <w:pPr>
              <w:spacing w:before="120" w:after="120"/>
              <w:ind w:left="720"/>
              <w:rPr>
                <w:rFonts w:eastAsia="Times New Roman" w:cstheme="minorHAnsi"/>
                <w:bCs/>
              </w:rPr>
            </w:pPr>
            <w:r w:rsidRPr="005D3BFA">
              <w:rPr>
                <w:rFonts w:eastAsia="Times New Roman" w:cstheme="minorHAnsi"/>
                <w:bCs/>
              </w:rPr>
              <w:t>Upload / Link del documento:</w:t>
            </w:r>
          </w:p>
          <w:p w14:paraId="1883250B" w14:textId="77777777" w:rsidR="00120CD4" w:rsidRPr="005D3BFA" w:rsidRDefault="00120CD4" w:rsidP="00120CD4">
            <w:pPr>
              <w:spacing w:before="120" w:after="120"/>
              <w:ind w:left="720"/>
              <w:rPr>
                <w:rFonts w:eastAsia="Times New Roman" w:cstheme="minorHAnsi"/>
                <w:bCs/>
              </w:rPr>
            </w:pPr>
          </w:p>
          <w:p w14:paraId="0BFD11A4" w14:textId="77777777" w:rsidR="00120CD4" w:rsidRPr="005D3BFA" w:rsidRDefault="00120CD4" w:rsidP="00120CD4">
            <w:pPr>
              <w:shd w:val="clear" w:color="auto" w:fill="DBE5F1" w:themeFill="accent1" w:themeFillTint="33"/>
              <w:spacing w:before="0"/>
              <w:rPr>
                <w:rFonts w:eastAsia="Times New Roman" w:cstheme="minorHAnsi"/>
                <w:b/>
                <w:color w:val="222222"/>
                <w:sz w:val="19"/>
                <w:szCs w:val="19"/>
              </w:rPr>
            </w:pPr>
            <w:r w:rsidRPr="005D3BFA">
              <w:rPr>
                <w:rFonts w:eastAsia="Times New Roman" w:cstheme="minorHAnsi"/>
                <w:b/>
              </w:rPr>
              <w:t>Documenti a supporto:</w:t>
            </w:r>
          </w:p>
          <w:p w14:paraId="0C8432B8" w14:textId="2C4FBCEC" w:rsidR="00120CD4" w:rsidRPr="00A86EAE" w:rsidRDefault="00120CD4" w:rsidP="00120CD4">
            <w:pPr>
              <w:pStyle w:val="Paragrafoelenco"/>
              <w:numPr>
                <w:ilvl w:val="0"/>
                <w:numId w:val="8"/>
              </w:numPr>
              <w:rPr>
                <w:rFonts w:eastAsia="Times New Roman" w:cstheme="minorHAnsi"/>
                <w:bCs/>
                <w:color w:val="002060"/>
              </w:rPr>
            </w:pPr>
            <w:r w:rsidRPr="00F4713A">
              <w:rPr>
                <w:rFonts w:eastAsia="Times New Roman" w:cstheme="minorHAnsi"/>
                <w:bCs/>
              </w:rPr>
              <w:t>Titolo:</w:t>
            </w:r>
            <w:r>
              <w:t xml:space="preserve"> </w:t>
            </w:r>
            <w:r w:rsidRPr="00A86EAE">
              <w:rPr>
                <w:rFonts w:eastAsia="Times New Roman" w:cstheme="minorHAnsi"/>
                <w:bCs/>
                <w:color w:val="002060"/>
              </w:rPr>
              <w:t>Documentazione che dà evidenza delle riunioni finalizzate a quanto richiesto dall’AdC 1.5.2</w:t>
            </w:r>
          </w:p>
          <w:p w14:paraId="6DD63518" w14:textId="536D22C0" w:rsidR="00120CD4" w:rsidRPr="005D3BFA" w:rsidRDefault="00120CD4" w:rsidP="00120CD4">
            <w:pPr>
              <w:spacing w:before="120" w:after="120"/>
              <w:ind w:left="720"/>
              <w:rPr>
                <w:rFonts w:eastAsia="Times New Roman" w:cstheme="minorHAnsi"/>
                <w:bCs/>
              </w:rPr>
            </w:pPr>
            <w:r w:rsidRPr="005D3BFA">
              <w:rPr>
                <w:rFonts w:eastAsia="Times New Roman" w:cstheme="minorHAnsi"/>
                <w:bCs/>
              </w:rPr>
              <w:t>Breve Descrizione:</w:t>
            </w:r>
            <w:r>
              <w:rPr>
                <w:rFonts w:eastAsia="Times New Roman" w:cstheme="minorHAnsi"/>
                <w:bCs/>
              </w:rPr>
              <w:t xml:space="preserve"> </w:t>
            </w:r>
            <w:r w:rsidRPr="00A86EAE">
              <w:rPr>
                <w:rFonts w:eastAsia="Times New Roman" w:cstheme="minorHAnsi"/>
                <w:bCs/>
                <w:color w:val="002060"/>
              </w:rPr>
              <w:t>Verbale della riunione del XX/XX/XX</w:t>
            </w:r>
          </w:p>
          <w:p w14:paraId="4DBFBD39" w14:textId="77777777" w:rsidR="00120CD4" w:rsidRPr="005D3BFA" w:rsidRDefault="00120CD4" w:rsidP="00120CD4">
            <w:pPr>
              <w:spacing w:before="120" w:after="120"/>
              <w:ind w:left="720"/>
              <w:rPr>
                <w:rFonts w:eastAsia="Times New Roman" w:cstheme="minorHAnsi"/>
                <w:bCs/>
              </w:rPr>
            </w:pPr>
            <w:r w:rsidRPr="005D3BFA">
              <w:rPr>
                <w:rFonts w:eastAsia="Times New Roman" w:cstheme="minorHAnsi"/>
                <w:bCs/>
              </w:rPr>
              <w:t>Riferimento (capitolo/paragrafo, etc.):</w:t>
            </w:r>
          </w:p>
          <w:p w14:paraId="41E8650E" w14:textId="77777777" w:rsidR="00120CD4" w:rsidRDefault="00120CD4" w:rsidP="00120CD4">
            <w:pPr>
              <w:spacing w:before="120" w:after="120"/>
              <w:ind w:left="720"/>
              <w:rPr>
                <w:rFonts w:eastAsia="Times New Roman" w:cstheme="minorHAnsi"/>
                <w:bCs/>
              </w:rPr>
            </w:pPr>
            <w:r w:rsidRPr="005D3BFA">
              <w:rPr>
                <w:rFonts w:eastAsia="Times New Roman" w:cstheme="minorHAnsi"/>
                <w:bCs/>
              </w:rPr>
              <w:t>Upload / Link del documento:</w:t>
            </w:r>
          </w:p>
          <w:p w14:paraId="67F830EA" w14:textId="77777777" w:rsidR="00A86EAE" w:rsidRPr="00F0009E" w:rsidRDefault="00A86EAE" w:rsidP="00A86EAE">
            <w:pPr>
              <w:pStyle w:val="Paragrafoelenco"/>
              <w:numPr>
                <w:ilvl w:val="0"/>
                <w:numId w:val="8"/>
              </w:numPr>
              <w:spacing w:before="120" w:after="120"/>
              <w:rPr>
                <w:rFonts w:eastAsia="Times New Roman" w:cstheme="minorHAnsi"/>
                <w:bCs/>
              </w:rPr>
            </w:pPr>
            <w:r w:rsidRPr="00F0009E">
              <w:rPr>
                <w:rFonts w:eastAsia="Times New Roman" w:cstheme="minorHAnsi"/>
                <w:bCs/>
              </w:rPr>
              <w:t>Titolo:</w:t>
            </w:r>
            <w:r>
              <w:t xml:space="preserve"> </w:t>
            </w:r>
          </w:p>
          <w:p w14:paraId="37796EA1" w14:textId="77777777" w:rsidR="00A86EAE" w:rsidRPr="005D3BFA" w:rsidRDefault="00A86EAE" w:rsidP="00A86EAE">
            <w:pPr>
              <w:pStyle w:val="Paragrafoelenco"/>
              <w:spacing w:before="120" w:after="120"/>
              <w:rPr>
                <w:rFonts w:eastAsia="Times New Roman" w:cstheme="minorHAnsi"/>
                <w:bCs/>
              </w:rPr>
            </w:pPr>
            <w:r w:rsidRPr="005D3BFA">
              <w:rPr>
                <w:rFonts w:eastAsia="Times New Roman" w:cstheme="minorHAnsi"/>
                <w:bCs/>
              </w:rPr>
              <w:t>Breve Descrizione:</w:t>
            </w:r>
            <w:r w:rsidRPr="00F0009E">
              <w:rPr>
                <w:rFonts w:eastAsia="Times New Roman" w:cstheme="minorHAnsi"/>
                <w:bCs/>
              </w:rPr>
              <w:t xml:space="preserve"> </w:t>
            </w:r>
          </w:p>
          <w:p w14:paraId="4895E65D" w14:textId="77777777" w:rsidR="00A86EAE" w:rsidRPr="005D3BFA" w:rsidRDefault="00A86EAE" w:rsidP="00A86EAE">
            <w:pPr>
              <w:spacing w:before="120" w:after="120"/>
              <w:ind w:left="720"/>
              <w:rPr>
                <w:rFonts w:eastAsia="Times New Roman" w:cstheme="minorHAnsi"/>
                <w:bCs/>
              </w:rPr>
            </w:pPr>
            <w:r w:rsidRPr="005D3BFA">
              <w:rPr>
                <w:rFonts w:eastAsia="Times New Roman" w:cstheme="minorHAnsi"/>
                <w:bCs/>
              </w:rPr>
              <w:t>Riferimento (capitolo/paragrafo, etc.):</w:t>
            </w:r>
          </w:p>
          <w:p w14:paraId="39B34963" w14:textId="77777777" w:rsidR="00A86EAE" w:rsidRPr="005D3BFA" w:rsidRDefault="00A86EAE" w:rsidP="00A86EAE">
            <w:pPr>
              <w:spacing w:before="120" w:after="120"/>
              <w:ind w:left="720"/>
              <w:rPr>
                <w:rFonts w:eastAsia="Times New Roman" w:cstheme="minorHAnsi"/>
                <w:bCs/>
              </w:rPr>
            </w:pPr>
            <w:r w:rsidRPr="005D3BFA">
              <w:rPr>
                <w:rFonts w:eastAsia="Times New Roman" w:cstheme="minorHAnsi"/>
                <w:bCs/>
              </w:rPr>
              <w:t>Upload / Link del documento:</w:t>
            </w:r>
          </w:p>
          <w:p w14:paraId="4FCB15F0" w14:textId="214DD4C6" w:rsidR="00A86EAE" w:rsidRPr="005D3BFA" w:rsidRDefault="00A86EAE" w:rsidP="00120CD4">
            <w:pPr>
              <w:spacing w:before="120" w:after="120"/>
              <w:ind w:left="720"/>
              <w:rPr>
                <w:rFonts w:eastAsia="Times New Roman" w:cstheme="minorHAnsi"/>
                <w:bCs/>
              </w:rPr>
            </w:pPr>
          </w:p>
        </w:tc>
      </w:tr>
    </w:tbl>
    <w:p w14:paraId="2C6BEE13" w14:textId="7DC9AB5F" w:rsidR="005D3BFA" w:rsidRPr="005D3BFA" w:rsidRDefault="005D3BFA" w:rsidP="005D3BFA">
      <w:pPr>
        <w:spacing w:before="0" w:after="0" w:line="240" w:lineRule="auto"/>
        <w:ind w:right="141"/>
        <w:rPr>
          <w:rFonts w:ascii="Calibri Light" w:eastAsiaTheme="majorEastAsia" w:hAnsi="Calibri Light" w:cs="Calibri Light"/>
          <w:i/>
          <w:color w:val="365F91" w:themeColor="accent1" w:themeShade="BF"/>
          <w:sz w:val="22"/>
          <w:szCs w:val="32"/>
          <w:lang w:eastAsia="it-IT"/>
        </w:rPr>
      </w:pPr>
      <w:bookmarkStart w:id="15" w:name="_Toc114058218"/>
    </w:p>
    <w:p w14:paraId="43991376" w14:textId="77777777" w:rsidR="005D3BFA" w:rsidRPr="005D3BFA" w:rsidRDefault="005D3BFA" w:rsidP="005D3BFA">
      <w:pPr>
        <w:keepNext/>
        <w:keepLines/>
        <w:spacing w:before="240" w:after="0" w:line="240" w:lineRule="auto"/>
        <w:ind w:right="141"/>
        <w:outlineLvl w:val="0"/>
        <w:rPr>
          <w:rFonts w:ascii="Calibri Light" w:eastAsiaTheme="majorEastAsia" w:hAnsi="Calibri Light" w:cs="Calibri Light"/>
          <w:i/>
          <w:color w:val="365F91" w:themeColor="accent1" w:themeShade="BF"/>
          <w:sz w:val="22"/>
          <w:szCs w:val="32"/>
          <w:lang w:eastAsia="it-IT"/>
        </w:rPr>
      </w:pPr>
      <w:bookmarkStart w:id="16" w:name="_Toc136928511"/>
      <w:bookmarkStart w:id="17" w:name="_Toc167350812"/>
      <w:r w:rsidRPr="005D3BFA">
        <w:rPr>
          <w:rFonts w:ascii="Calibri Light" w:eastAsiaTheme="majorEastAsia" w:hAnsi="Calibri Light" w:cs="Calibri Light"/>
          <w:i/>
          <w:color w:val="365F91" w:themeColor="accent1" w:themeShade="BF"/>
          <w:sz w:val="22"/>
          <w:szCs w:val="32"/>
          <w:lang w:eastAsia="it-IT"/>
        </w:rPr>
        <w:t>D.CDS.2 L’Assicurazione della Qualità nell’erogazione del Corso di Studio (CdS)</w:t>
      </w:r>
      <w:bookmarkEnd w:id="15"/>
      <w:bookmarkEnd w:id="16"/>
      <w:bookmarkEnd w:id="17"/>
    </w:p>
    <w:p w14:paraId="628C776C"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41CE571B"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18" w:name="_Toc136928512"/>
      <w:bookmarkStart w:id="19" w:name="_Toc167350813"/>
      <w:r w:rsidRPr="005D3BFA">
        <w:rPr>
          <w:rFonts w:ascii="Calibri Light" w:eastAsia="Times New Roman" w:hAnsi="Calibri Light" w:cs="Calibri Light"/>
          <w:b/>
          <w:bCs/>
          <w:sz w:val="22"/>
          <w:szCs w:val="36"/>
          <w:lang w:eastAsia="it-IT"/>
        </w:rPr>
        <w:t>D.CDS.2.1 - Orientamento e tutorato</w:t>
      </w:r>
      <w:bookmarkEnd w:id="18"/>
      <w:bookmarkEnd w:id="19"/>
    </w:p>
    <w:p w14:paraId="23F07DBA"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5C141705" w14:textId="25815C67"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D.CDS.2.1.1 Le attività di orientamento in ingresso e in itinere favoriscono la consapevolezza delle scelte da parte degli studenti.</w:t>
      </w:r>
      <w:r w:rsidR="00F52C16">
        <w:rPr>
          <w:rFonts w:ascii="Calibri Light" w:eastAsia="Times New Roman" w:hAnsi="Calibri Light" w:cs="Calibri Light"/>
          <w:i/>
          <w:sz w:val="18"/>
          <w:szCs w:val="18"/>
          <w:lang w:eastAsia="it-IT"/>
        </w:rPr>
        <w:t xml:space="preserve"> (Note:</w:t>
      </w:r>
      <w:r w:rsidR="00F52C16" w:rsidRPr="00F52C16">
        <w:t xml:space="preserve"> </w:t>
      </w:r>
      <w:r w:rsidR="00F52C16" w:rsidRPr="00F52C16">
        <w:rPr>
          <w:rFonts w:ascii="Calibri Light" w:eastAsia="Times New Roman" w:hAnsi="Calibri Light" w:cs="Calibri Light"/>
          <w:i/>
          <w:sz w:val="18"/>
          <w:szCs w:val="18"/>
          <w:lang w:eastAsia="it-IT"/>
        </w:rPr>
        <w:t>Le attività di orientamento in ingresso e in itinere si possono svolgere con differenti modalità sia a livello di Ateneo, sia a livello di CdS, dando adeguata diffusione sulle pagine web dell’Ateneo</w:t>
      </w:r>
      <w:r w:rsidR="00F52C16">
        <w:rPr>
          <w:rFonts w:ascii="Calibri Light" w:eastAsia="Times New Roman" w:hAnsi="Calibri Light" w:cs="Calibri Light"/>
          <w:i/>
          <w:sz w:val="18"/>
          <w:szCs w:val="18"/>
          <w:lang w:eastAsia="it-IT"/>
        </w:rPr>
        <w:t>)</w:t>
      </w:r>
    </w:p>
    <w:p w14:paraId="09C3FB7A" w14:textId="09F26002"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D.CDS.2.1.2 Le attività di tutorato aiutano gli studenti nello sviluppo della loro carriera e a operare scelte consapevoli, anche tenendo conto degli esiti del monitoraggio delle carriere.</w:t>
      </w:r>
      <w:r w:rsidR="00F52C16">
        <w:rPr>
          <w:rFonts w:ascii="Calibri Light" w:eastAsia="Times New Roman" w:hAnsi="Calibri Light" w:cs="Calibri Light"/>
          <w:i/>
          <w:sz w:val="18"/>
          <w:szCs w:val="18"/>
          <w:lang w:eastAsia="it-IT"/>
        </w:rPr>
        <w:t xml:space="preserve"> (Note: </w:t>
      </w:r>
      <w:r w:rsidR="00F52C16" w:rsidRPr="00F52C16">
        <w:rPr>
          <w:rFonts w:ascii="Calibri Light" w:eastAsia="Times New Roman" w:hAnsi="Calibri Light" w:cs="Calibri Light"/>
          <w:i/>
          <w:sz w:val="18"/>
          <w:szCs w:val="18"/>
          <w:lang w:eastAsia="it-IT"/>
        </w:rPr>
        <w:t>Le attività di tutorato si possono svolgere con differenti modalità in funzione delle politiche di tutorato dell’Ateneo e delle iniziative conseguentemente adottate sia a livello di Ateneo, sia a livello di CdS.</w:t>
      </w:r>
      <w:r w:rsidR="00F52C16">
        <w:rPr>
          <w:rFonts w:ascii="Calibri Light" w:eastAsia="Times New Roman" w:hAnsi="Calibri Light" w:cs="Calibri Light"/>
          <w:i/>
          <w:sz w:val="18"/>
          <w:szCs w:val="18"/>
          <w:lang w:eastAsia="it-IT"/>
        </w:rPr>
        <w:t>)</w:t>
      </w:r>
    </w:p>
    <w:p w14:paraId="3E9336EF" w14:textId="7A8044FF"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D.CDS.2.1.3 Le iniziative di introduzione o di accompagnamento al mondo del lavoro tengono conto dei risultati del monitoraggio degli esiti e delle prospettive occupazionali.</w:t>
      </w:r>
      <w:r w:rsidR="00F52C16">
        <w:rPr>
          <w:rFonts w:ascii="Calibri Light" w:eastAsia="Times New Roman" w:hAnsi="Calibri Light" w:cs="Calibri Light"/>
          <w:i/>
          <w:sz w:val="18"/>
          <w:szCs w:val="18"/>
          <w:lang w:eastAsia="it-IT"/>
        </w:rPr>
        <w:t xml:space="preserve"> (Note:</w:t>
      </w:r>
      <w:r w:rsidR="00F52C16" w:rsidRPr="00F52C16">
        <w:t xml:space="preserve"> </w:t>
      </w:r>
      <w:r w:rsidR="00F52C16" w:rsidRPr="00F52C16">
        <w:rPr>
          <w:rFonts w:ascii="Calibri Light" w:eastAsia="Times New Roman" w:hAnsi="Calibri Light" w:cs="Calibri Light"/>
          <w:i/>
          <w:sz w:val="18"/>
          <w:szCs w:val="18"/>
          <w:lang w:eastAsia="it-IT"/>
        </w:rPr>
        <w:t>Le attività di accompagnamento al mondo del lavoro si possono svolgere con differenti modalità in funzione delle politiche di accompagnamento al mondo del lavoro dell’Ateneo e delle iniziative conseguentemente adottate sia a livello di Ateneo, sia a livello di CdS. Sono da considerarsi buone prassi le attività di orientamento condotte dalle Scuole di Specializzazione e dai Collegi di Dottorato per gli studenti dell’ultimo anno di CdS Magistrali per favorire la partecipazione ai bandi di ammissione.</w:t>
      </w:r>
      <w:r w:rsidR="00F52C16">
        <w:rPr>
          <w:rFonts w:ascii="Calibri Light" w:eastAsia="Times New Roman" w:hAnsi="Calibri Light" w:cs="Calibri Light"/>
          <w:i/>
          <w:sz w:val="18"/>
          <w:szCs w:val="18"/>
          <w:lang w:eastAsia="it-IT"/>
        </w:rPr>
        <w:t>)</w:t>
      </w:r>
    </w:p>
    <w:p w14:paraId="30AF50D5" w14:textId="77777777"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[Tutti gli aspetti da considerare di questo punto di attenzione servono anche da riscontro per la valutazione del requisito di sede D.3].</w:t>
      </w:r>
    </w:p>
    <w:p w14:paraId="50BCC555"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tbl>
      <w:tblPr>
        <w:tblStyle w:val="Grigliatabella3"/>
        <w:tblW w:w="9640" w:type="dxa"/>
        <w:tblInd w:w="-147" w:type="dxa"/>
        <w:tblLook w:val="04A0" w:firstRow="1" w:lastRow="0" w:firstColumn="1" w:lastColumn="0" w:noHBand="0" w:noVBand="1"/>
      </w:tblPr>
      <w:tblGrid>
        <w:gridCol w:w="9640"/>
      </w:tblGrid>
      <w:tr w:rsidR="005D3BFA" w:rsidRPr="005D3BFA" w14:paraId="0A186F24" w14:textId="77777777" w:rsidTr="00597C32">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74EB326E" w14:textId="607D3EC8" w:rsidR="005D3BFA" w:rsidRDefault="005D3BFA" w:rsidP="005D3BFA">
            <w:pPr>
              <w:spacing w:before="120" w:after="120"/>
              <w:rPr>
                <w:rFonts w:eastAsia="Times New Roman" w:cs="Calibri"/>
                <w:b/>
                <w:bCs/>
              </w:rPr>
            </w:pPr>
            <w:r w:rsidRPr="005D3BFA">
              <w:rPr>
                <w:rFonts w:eastAsia="Times New Roman" w:cs="Calibri"/>
                <w:b/>
                <w:bCs/>
              </w:rPr>
              <w:lastRenderedPageBreak/>
              <w:t>Autovalutazione (non più di 1.500 parole)</w:t>
            </w:r>
          </w:p>
          <w:p w14:paraId="7E24FB3D" w14:textId="77777777" w:rsidR="00F52C16" w:rsidRDefault="00F52C16" w:rsidP="00B04F02">
            <w:pPr>
              <w:spacing w:before="0"/>
              <w:jc w:val="both"/>
            </w:pPr>
            <w:r w:rsidRPr="2FF595DA">
              <w:rPr>
                <w:rFonts w:eastAsia="Calibri" w:cs="Calibri"/>
                <w:b/>
                <w:bCs/>
                <w:i/>
                <w:iCs/>
                <w:color w:val="FF0000"/>
              </w:rPr>
              <w:t>2.1.1 + 2.1.2 + 2.1.3</w:t>
            </w:r>
          </w:p>
          <w:p w14:paraId="6BC74161" w14:textId="77777777" w:rsidR="00F52C16" w:rsidRDefault="00F52C16" w:rsidP="00B04F02">
            <w:pPr>
              <w:spacing w:before="0"/>
              <w:jc w:val="both"/>
            </w:pPr>
            <w:r w:rsidRPr="2FF595DA">
              <w:rPr>
                <w:rFonts w:eastAsia="Calibri" w:cs="Calibri"/>
                <w:b/>
                <w:bCs/>
                <w:i/>
                <w:iCs/>
                <w:color w:val="FF0000"/>
              </w:rPr>
              <w:t>Indicazioni per la compilazione</w:t>
            </w:r>
          </w:p>
          <w:p w14:paraId="56240792" w14:textId="77777777" w:rsidR="00F52C16" w:rsidRDefault="00F52C16" w:rsidP="00B04F02">
            <w:pPr>
              <w:spacing w:before="0"/>
              <w:jc w:val="both"/>
            </w:pPr>
            <w:r w:rsidRPr="2FF595DA">
              <w:rPr>
                <w:rFonts w:eastAsia="Calibri" w:cs="Calibri"/>
                <w:i/>
                <w:iCs/>
                <w:color w:val="FF0000"/>
              </w:rPr>
              <w:t xml:space="preserve">Evidenziare che le attività svolte dai diversi servizi sono documentate </w:t>
            </w:r>
            <w:r w:rsidRPr="00BE5BE6">
              <w:rPr>
                <w:rFonts w:eastAsia="Calibri" w:cs="Calibri"/>
                <w:i/>
                <w:iCs/>
                <w:color w:val="FF0000"/>
              </w:rPr>
              <w:t>nel RDCdS e nella</w:t>
            </w:r>
            <w:r w:rsidRPr="2FF595DA">
              <w:rPr>
                <w:rFonts w:eastAsia="Calibri" w:cs="Calibri"/>
                <w:i/>
                <w:iCs/>
                <w:color w:val="FF0000"/>
              </w:rPr>
              <w:t xml:space="preserve"> SUA-CdS, Quadri B5 - Orientamento in Ingresso, B5 - Orientamento e tutorato in itinere, B5 – Accompagnamento al lavoro e renderli disponibili attraverso </w:t>
            </w:r>
            <w:r>
              <w:rPr>
                <w:rFonts w:eastAsia="Calibri" w:cs="Calibri"/>
                <w:i/>
                <w:iCs/>
                <w:color w:val="FF0000"/>
              </w:rPr>
              <w:t>collegamento al</w:t>
            </w:r>
            <w:r w:rsidRPr="2FF595DA">
              <w:rPr>
                <w:rFonts w:eastAsia="Calibri" w:cs="Calibri"/>
                <w:i/>
                <w:iCs/>
                <w:color w:val="FF0000"/>
              </w:rPr>
              <w:t xml:space="preserve"> sito web dove sono reperibili.</w:t>
            </w:r>
          </w:p>
          <w:p w14:paraId="3F434415" w14:textId="77777777" w:rsidR="00F52C16" w:rsidRDefault="00F52C16" w:rsidP="00B04F02">
            <w:pPr>
              <w:spacing w:before="0"/>
              <w:jc w:val="both"/>
            </w:pPr>
            <w:r w:rsidRPr="00221061">
              <w:rPr>
                <w:rFonts w:cs="Calibri"/>
                <w:i/>
                <w:color w:val="FF0000"/>
              </w:rPr>
              <w:t xml:space="preserve">Per la descrizione delle </w:t>
            </w:r>
            <w:r w:rsidRPr="00BE5BE6">
              <w:rPr>
                <w:rFonts w:cs="Calibri"/>
                <w:i/>
                <w:color w:val="FF0000"/>
              </w:rPr>
              <w:t xml:space="preserve">attività svolte dai diversi servizi in considerazione, rimandare ai quadri della SUA-CdS sopracitati o riportarne una sintetica descrizione, </w:t>
            </w:r>
            <w:r w:rsidRPr="00BE5BE6">
              <w:rPr>
                <w:rFonts w:eastAsia="Calibri" w:cs="Calibri"/>
                <w:i/>
                <w:iCs/>
                <w:color w:val="FF0000"/>
              </w:rPr>
              <w:t>evidenziando la loro coerenza con i profili culturali e professionali disegnati dal CdS e:</w:t>
            </w:r>
            <w:r w:rsidRPr="2FF595DA">
              <w:rPr>
                <w:rFonts w:eastAsia="Calibri" w:cs="Calibri"/>
                <w:i/>
                <w:iCs/>
                <w:color w:val="FF0000"/>
              </w:rPr>
              <w:t xml:space="preserve"> </w:t>
            </w:r>
          </w:p>
          <w:p w14:paraId="12979D84" w14:textId="77777777" w:rsidR="00F52C16" w:rsidRDefault="00F52C16" w:rsidP="00B04F02">
            <w:pPr>
              <w:pStyle w:val="Paragrafoelenco"/>
              <w:numPr>
                <w:ilvl w:val="0"/>
                <w:numId w:val="10"/>
              </w:numPr>
              <w:spacing w:before="0"/>
              <w:ind w:left="338" w:hanging="338"/>
              <w:jc w:val="both"/>
              <w:rPr>
                <w:rFonts w:eastAsia="Calibri" w:cs="Calibri"/>
                <w:i/>
                <w:iCs/>
                <w:color w:val="FF0000"/>
              </w:rPr>
            </w:pPr>
            <w:r w:rsidRPr="2FF595DA">
              <w:rPr>
                <w:rFonts w:eastAsia="Calibri" w:cs="Calibri"/>
                <w:i/>
                <w:iCs/>
                <w:color w:val="FF0000"/>
              </w:rPr>
              <w:t>per quanto riguarda il servizio di orientamento in ingresso, se e come le attività svolte favoriscono la consapevolezza delle scelte da parte degli studenti;</w:t>
            </w:r>
          </w:p>
          <w:p w14:paraId="5D829A28" w14:textId="77777777" w:rsidR="00F52C16" w:rsidRDefault="00F52C16" w:rsidP="00B04F02">
            <w:pPr>
              <w:pStyle w:val="Paragrafoelenco"/>
              <w:numPr>
                <w:ilvl w:val="0"/>
                <w:numId w:val="10"/>
              </w:numPr>
              <w:spacing w:before="0"/>
              <w:ind w:left="338" w:hanging="338"/>
              <w:jc w:val="both"/>
              <w:rPr>
                <w:rFonts w:eastAsia="Calibri" w:cs="Calibri"/>
                <w:i/>
                <w:iCs/>
                <w:color w:val="FF0000"/>
              </w:rPr>
            </w:pPr>
            <w:r w:rsidRPr="2FF595DA">
              <w:rPr>
                <w:rFonts w:eastAsia="Calibri" w:cs="Calibri"/>
                <w:i/>
                <w:iCs/>
                <w:color w:val="FF0000"/>
              </w:rPr>
              <w:t xml:space="preserve">per quanto riguarda il servizio di orientamento e tutorato in itinere, se e come le attività svolte aiutano gli studenti nello sviluppo della loro carriera e a operare scelte consapevoli, anche tenendo conto degli esiti del monitoraggio delle carriere; </w:t>
            </w:r>
          </w:p>
          <w:p w14:paraId="7660DC20" w14:textId="77777777" w:rsidR="00F52C16" w:rsidRPr="00DC551B" w:rsidRDefault="00F52C16" w:rsidP="00B04F02">
            <w:pPr>
              <w:pStyle w:val="Paragrafoelenco"/>
              <w:numPr>
                <w:ilvl w:val="0"/>
                <w:numId w:val="10"/>
              </w:numPr>
              <w:spacing w:before="0"/>
              <w:ind w:left="338" w:hanging="338"/>
              <w:jc w:val="both"/>
              <w:rPr>
                <w:rFonts w:eastAsia="Calibri" w:cs="Calibri"/>
                <w:i/>
                <w:iCs/>
                <w:color w:val="FF0000"/>
              </w:rPr>
            </w:pPr>
            <w:r w:rsidRPr="2FF595DA">
              <w:rPr>
                <w:rFonts w:eastAsia="Calibri" w:cs="Calibri"/>
                <w:i/>
                <w:iCs/>
                <w:color w:val="FF0000"/>
              </w:rPr>
              <w:t xml:space="preserve">per quanto riguarda il servizio di orientamento in uscita o accompagnamento al lavoro, se e come tengono conto dei risultati del monitoraggio degli esiti e delle </w:t>
            </w:r>
            <w:r w:rsidRPr="006F04A2">
              <w:rPr>
                <w:rFonts w:eastAsia="Calibri" w:cs="Calibri"/>
                <w:i/>
                <w:iCs/>
                <w:color w:val="FF0000"/>
              </w:rPr>
              <w:t>prospettive occupazionali</w:t>
            </w:r>
            <w:r w:rsidRPr="006F04A2">
              <w:rPr>
                <w:rFonts w:cs="Calibri"/>
                <w:i/>
                <w:color w:val="FF0000"/>
              </w:rPr>
              <w:t xml:space="preserve"> e se i Collegi di Dottorato conducono attività di orientamento per gli studenti dell’ultimo anno </w:t>
            </w:r>
            <w:r w:rsidRPr="006F04A2">
              <w:rPr>
                <w:rFonts w:cs="Calibri"/>
                <w:i/>
                <w:iCs/>
                <w:color w:val="FF0000"/>
              </w:rPr>
              <w:t>per favorire la partecipazione ai bandi di ammissione</w:t>
            </w:r>
            <w:r w:rsidRPr="006F04A2">
              <w:rPr>
                <w:rFonts w:eastAsia="Calibri" w:cs="Calibri"/>
                <w:i/>
                <w:iCs/>
                <w:color w:val="FF0000"/>
              </w:rPr>
              <w:t>.</w:t>
            </w:r>
          </w:p>
          <w:p w14:paraId="7CE9B188" w14:textId="77777777" w:rsidR="00F52C16" w:rsidRPr="00DC551B" w:rsidRDefault="00F52C16" w:rsidP="00B04F02">
            <w:pPr>
              <w:spacing w:before="0"/>
              <w:jc w:val="both"/>
            </w:pPr>
            <w:r w:rsidRPr="2FF595DA">
              <w:rPr>
                <w:rFonts w:eastAsia="Calibri" w:cs="Calibri"/>
                <w:b/>
                <w:bCs/>
                <w:i/>
                <w:iCs/>
                <w:color w:val="FF0000"/>
              </w:rPr>
              <w:t>Compilazion</w:t>
            </w:r>
            <w:r>
              <w:rPr>
                <w:rFonts w:eastAsia="Calibri" w:cs="Calibri"/>
                <w:b/>
                <w:bCs/>
                <w:i/>
                <w:iCs/>
                <w:color w:val="FF0000"/>
              </w:rPr>
              <w:t>e</w:t>
            </w:r>
          </w:p>
          <w:p w14:paraId="54406229" w14:textId="77777777" w:rsidR="00597C32" w:rsidRPr="00120CD4" w:rsidRDefault="00597C32" w:rsidP="00B04F02">
            <w:pPr>
              <w:pStyle w:val="Default"/>
              <w:numPr>
                <w:ilvl w:val="0"/>
                <w:numId w:val="1"/>
              </w:numPr>
              <w:ind w:left="284" w:hanging="284"/>
              <w:jc w:val="both"/>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4502A925" w14:textId="77777777" w:rsidR="00597C32" w:rsidRPr="00120CD4" w:rsidRDefault="00597C32"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121FB9A6" w14:textId="77777777" w:rsidR="00597C32" w:rsidRPr="00120CD4" w:rsidRDefault="00597C32"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6621DA89" w14:textId="77777777" w:rsidR="00597C32" w:rsidRPr="00120CD4" w:rsidRDefault="00597C32"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3FDE61A3" w14:textId="77777777" w:rsidR="00F52C16" w:rsidRPr="005D3BFA" w:rsidRDefault="00F52C16" w:rsidP="00B04F02">
            <w:pPr>
              <w:spacing w:before="120" w:after="120"/>
              <w:jc w:val="both"/>
              <w:rPr>
                <w:rFonts w:eastAsia="Times New Roman" w:cs="Calibri"/>
                <w:b/>
                <w:bCs/>
              </w:rPr>
            </w:pPr>
          </w:p>
          <w:p w14:paraId="1266BAC9" w14:textId="0A9238DC" w:rsidR="005D3BFA" w:rsidRPr="005D3BFA" w:rsidRDefault="005D3BFA" w:rsidP="005D3BFA">
            <w:pPr>
              <w:spacing w:before="120" w:after="120"/>
              <w:rPr>
                <w:rFonts w:eastAsia="Times New Roman" w:cs="Calibri"/>
                <w:b/>
                <w:bCs/>
              </w:rPr>
            </w:pPr>
          </w:p>
        </w:tc>
      </w:tr>
      <w:tr w:rsidR="005D3BFA" w:rsidRPr="005D3BFA" w14:paraId="745C4DDC" w14:textId="77777777" w:rsidTr="00597C32">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666C5B71"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t>Fonti documentali indicate dall'Ateneo per l'esame a distanza (non più di 8 documenti):</w:t>
            </w:r>
          </w:p>
          <w:p w14:paraId="65FCF410"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2F355098" w14:textId="5A79C4A9" w:rsidR="00F52C16" w:rsidRPr="00F52C16" w:rsidRDefault="005D3BFA" w:rsidP="00F52C16">
            <w:pPr>
              <w:pStyle w:val="Paragrafoelenco"/>
              <w:numPr>
                <w:ilvl w:val="0"/>
                <w:numId w:val="8"/>
              </w:numPr>
              <w:rPr>
                <w:rFonts w:eastAsia="Times New Roman" w:cstheme="minorHAnsi"/>
                <w:bCs/>
              </w:rPr>
            </w:pPr>
            <w:r w:rsidRPr="00F52C16">
              <w:rPr>
                <w:rFonts w:eastAsia="Times New Roman" w:cstheme="minorHAnsi"/>
                <w:bCs/>
              </w:rPr>
              <w:t>Titolo:</w:t>
            </w:r>
            <w:r w:rsidR="00F52C16">
              <w:t xml:space="preserve"> </w:t>
            </w:r>
            <w:bookmarkStart w:id="20" w:name="_Hlk167351983"/>
            <w:r w:rsidR="00F52C16" w:rsidRPr="00597C32">
              <w:rPr>
                <w:rFonts w:eastAsia="Times New Roman" w:cstheme="minorHAnsi"/>
                <w:bCs/>
                <w:color w:val="002060"/>
              </w:rPr>
              <w:t xml:space="preserve">RDCdS </w:t>
            </w:r>
            <w:bookmarkEnd w:id="20"/>
          </w:p>
          <w:p w14:paraId="1344E9C8" w14:textId="06C60B49"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r w:rsidR="00F52C16">
              <w:t xml:space="preserve"> </w:t>
            </w:r>
            <w:r w:rsidR="00F52C16" w:rsidRPr="00597C32">
              <w:rPr>
                <w:rFonts w:eastAsia="Times New Roman" w:cstheme="minorHAnsi"/>
                <w:bCs/>
                <w:color w:val="002060"/>
              </w:rPr>
              <w:t>Regolamento didattico del Corso di Studio</w:t>
            </w:r>
          </w:p>
          <w:p w14:paraId="55C95F4B"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2342B3CE" w14:textId="6C522167" w:rsidR="00597C32" w:rsidRPr="003D3FDE" w:rsidRDefault="005D3BFA" w:rsidP="00597C32">
            <w:pPr>
              <w:spacing w:before="120" w:after="120"/>
              <w:ind w:left="720"/>
              <w:rPr>
                <w:rFonts w:eastAsia="Times New Roman" w:cstheme="minorHAnsi"/>
                <w:bCs/>
                <w:color w:val="FF0000"/>
              </w:rPr>
            </w:pPr>
            <w:r w:rsidRPr="005D3BFA">
              <w:rPr>
                <w:rFonts w:eastAsia="Times New Roman" w:cstheme="minorHAnsi"/>
                <w:bCs/>
              </w:rPr>
              <w:t>Upload / Link del documento:</w:t>
            </w:r>
            <w:r w:rsidR="00597C32" w:rsidRPr="003D3FDE">
              <w:rPr>
                <w:rFonts w:eastAsia="Times New Roman" w:cstheme="minorHAnsi"/>
                <w:bCs/>
                <w:color w:val="FF0000"/>
              </w:rPr>
              <w:t xml:space="preserve"> (accedere alla sezione </w:t>
            </w:r>
            <w:r w:rsidR="00597C32">
              <w:rPr>
                <w:rFonts w:eastAsia="Times New Roman" w:cstheme="minorHAnsi"/>
                <w:bCs/>
                <w:color w:val="FF0000"/>
              </w:rPr>
              <w:t xml:space="preserve">“Il Corso- Regolamenti” </w:t>
            </w:r>
            <w:r w:rsidR="00597C32" w:rsidRPr="003D3FDE">
              <w:rPr>
                <w:rFonts w:eastAsia="Times New Roman" w:cstheme="minorHAnsi"/>
                <w:bCs/>
                <w:color w:val="FF0000"/>
              </w:rPr>
              <w:t>del sito del CdS prestando attenzione a selezionare nel menù a tendina l’a.a. di riferimento)</w:t>
            </w:r>
          </w:p>
          <w:p w14:paraId="1D2A659E" w14:textId="5CFB058F" w:rsidR="00F52C16" w:rsidRPr="005D3BFA" w:rsidRDefault="00F52C16" w:rsidP="00F52C16">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597C32">
              <w:rPr>
                <w:rFonts w:eastAsia="Times New Roman" w:cstheme="minorHAnsi"/>
                <w:bCs/>
                <w:color w:val="002060"/>
              </w:rPr>
              <w:t>SUA-CdS</w:t>
            </w:r>
          </w:p>
          <w:p w14:paraId="7E891C83" w14:textId="781095AE" w:rsidR="00F52C16" w:rsidRPr="005D3BFA" w:rsidRDefault="00F52C16" w:rsidP="00F52C16">
            <w:pPr>
              <w:spacing w:before="120" w:after="120"/>
              <w:ind w:left="720"/>
              <w:rPr>
                <w:rFonts w:eastAsia="Times New Roman" w:cstheme="minorHAnsi"/>
                <w:bCs/>
              </w:rPr>
            </w:pPr>
            <w:r w:rsidRPr="005D3BFA">
              <w:rPr>
                <w:rFonts w:eastAsia="Times New Roman" w:cstheme="minorHAnsi"/>
                <w:bCs/>
              </w:rPr>
              <w:t>Breve Descrizione:</w:t>
            </w:r>
            <w:r>
              <w:t xml:space="preserve"> </w:t>
            </w:r>
            <w:r w:rsidRPr="00597C32">
              <w:rPr>
                <w:rFonts w:eastAsia="Times New Roman" w:cstheme="minorHAnsi"/>
                <w:bCs/>
                <w:color w:val="002060"/>
              </w:rPr>
              <w:t>Scheda Unica Annuale dei Corsi di Studio</w:t>
            </w:r>
          </w:p>
          <w:p w14:paraId="6D17BDAE" w14:textId="1219C602" w:rsidR="00F52C16" w:rsidRPr="00597C32" w:rsidRDefault="00F52C16" w:rsidP="00F52C16">
            <w:pPr>
              <w:spacing w:before="120" w:after="120"/>
              <w:ind w:left="720"/>
              <w:rPr>
                <w:rFonts w:eastAsia="Times New Roman" w:cstheme="minorHAnsi"/>
                <w:bCs/>
                <w:color w:val="002060"/>
              </w:rPr>
            </w:pPr>
            <w:r w:rsidRPr="005D3BFA">
              <w:rPr>
                <w:rFonts w:eastAsia="Times New Roman" w:cstheme="minorHAnsi"/>
                <w:bCs/>
              </w:rPr>
              <w:t>Riferimento (capitolo/paragrafo, etc.):</w:t>
            </w:r>
            <w:r>
              <w:t xml:space="preserve"> </w:t>
            </w:r>
            <w:r w:rsidRPr="00597C32">
              <w:rPr>
                <w:rFonts w:eastAsia="Times New Roman" w:cstheme="minorHAnsi"/>
                <w:bCs/>
                <w:color w:val="002060"/>
              </w:rPr>
              <w:t>Sezione Qualità, Quadri B5 Orientamento in Ingresso, Orientamento e tutorato in itinere e Accompagnamento al lavoro</w:t>
            </w:r>
          </w:p>
          <w:p w14:paraId="42D4B239" w14:textId="7BF374EE" w:rsidR="00F52C16" w:rsidRPr="005D3BFA" w:rsidRDefault="00F52C16" w:rsidP="00F52C16">
            <w:pPr>
              <w:spacing w:before="120" w:after="120"/>
              <w:ind w:left="720"/>
              <w:rPr>
                <w:rFonts w:eastAsia="Times New Roman" w:cstheme="minorHAnsi"/>
                <w:bCs/>
              </w:rPr>
            </w:pPr>
            <w:r w:rsidRPr="005D3BFA">
              <w:rPr>
                <w:rFonts w:eastAsia="Times New Roman" w:cstheme="minorHAnsi"/>
                <w:bCs/>
              </w:rPr>
              <w:t>Upload / Link del documento:</w:t>
            </w:r>
            <w:r w:rsidR="00597C32">
              <w:t xml:space="preserve"> </w:t>
            </w:r>
            <w:hyperlink r:id="rId18" w:history="1">
              <w:r w:rsidR="00597C32" w:rsidRPr="00A86DAD">
                <w:rPr>
                  <w:rStyle w:val="Collegamentoipertestuale"/>
                  <w:rFonts w:eastAsia="Times New Roman" w:cstheme="minorHAnsi"/>
                  <w:bCs/>
                </w:rPr>
                <w:t>https://ava.mur.gov.it/</w:t>
              </w:r>
            </w:hyperlink>
          </w:p>
          <w:p w14:paraId="74C611D7" w14:textId="703FFBF7" w:rsidR="00F52C16" w:rsidRPr="005D3BFA" w:rsidRDefault="00F52C16" w:rsidP="00F52C16">
            <w:pPr>
              <w:numPr>
                <w:ilvl w:val="0"/>
                <w:numId w:val="8"/>
              </w:numPr>
              <w:spacing w:before="120" w:after="120"/>
              <w:rPr>
                <w:rFonts w:eastAsia="Times New Roman" w:cstheme="minorHAnsi"/>
                <w:bCs/>
              </w:rPr>
            </w:pPr>
            <w:r w:rsidRPr="005D3BFA">
              <w:rPr>
                <w:rFonts w:eastAsia="Times New Roman" w:cstheme="minorHAnsi"/>
                <w:bCs/>
              </w:rPr>
              <w:t>Titolo:</w:t>
            </w:r>
            <w:r w:rsidR="00276DA4">
              <w:t xml:space="preserve"> </w:t>
            </w:r>
            <w:r w:rsidR="00276DA4" w:rsidRPr="00597C32">
              <w:rPr>
                <w:rFonts w:eastAsia="Times New Roman" w:cstheme="minorHAnsi"/>
                <w:bCs/>
                <w:color w:val="002060"/>
              </w:rPr>
              <w:t>RRC</w:t>
            </w:r>
          </w:p>
          <w:p w14:paraId="6DA75CD7" w14:textId="2C61C295" w:rsidR="00F52C16" w:rsidRPr="005D3BFA" w:rsidRDefault="00F52C16" w:rsidP="00F52C16">
            <w:pPr>
              <w:spacing w:before="120" w:after="120"/>
              <w:ind w:left="720"/>
              <w:rPr>
                <w:rFonts w:eastAsia="Times New Roman" w:cstheme="minorHAnsi"/>
                <w:bCs/>
              </w:rPr>
            </w:pPr>
            <w:r w:rsidRPr="005D3BFA">
              <w:rPr>
                <w:rFonts w:eastAsia="Times New Roman" w:cstheme="minorHAnsi"/>
                <w:bCs/>
              </w:rPr>
              <w:t>Breve Descrizione:</w:t>
            </w:r>
            <w:r w:rsidR="00276DA4">
              <w:t xml:space="preserve"> </w:t>
            </w:r>
            <w:r w:rsidR="00276DA4" w:rsidRPr="00597C32">
              <w:rPr>
                <w:rFonts w:eastAsia="Times New Roman" w:cstheme="minorHAnsi"/>
                <w:bCs/>
                <w:color w:val="002060"/>
              </w:rPr>
              <w:t>Rapporto di riesame ciclico</w:t>
            </w:r>
          </w:p>
          <w:p w14:paraId="48A18822" w14:textId="494E5C63" w:rsidR="00F52C16" w:rsidRPr="005D3BFA" w:rsidRDefault="00F52C16" w:rsidP="00F52C16">
            <w:pPr>
              <w:spacing w:before="120" w:after="120"/>
              <w:ind w:left="720"/>
              <w:rPr>
                <w:rFonts w:eastAsia="Times New Roman" w:cstheme="minorHAnsi"/>
                <w:bCs/>
              </w:rPr>
            </w:pPr>
            <w:r w:rsidRPr="005D3BFA">
              <w:rPr>
                <w:rFonts w:eastAsia="Times New Roman" w:cstheme="minorHAnsi"/>
                <w:bCs/>
              </w:rPr>
              <w:t>Riferimento (capitolo/paragrafo, etc.):</w:t>
            </w:r>
            <w:r w:rsidR="00276DA4">
              <w:t xml:space="preserve"> </w:t>
            </w:r>
            <w:r w:rsidR="00276DA4" w:rsidRPr="00597C32">
              <w:rPr>
                <w:rFonts w:eastAsia="Times New Roman" w:cstheme="minorHAnsi"/>
                <w:bCs/>
                <w:color w:val="002060"/>
              </w:rPr>
              <w:t>D.CDS.2.b, D.CDS.2.1</w:t>
            </w:r>
          </w:p>
          <w:p w14:paraId="77F06D12" w14:textId="7BDD5ED6" w:rsidR="00F52C16" w:rsidRPr="005D3BFA" w:rsidRDefault="00F52C16" w:rsidP="00F52C16">
            <w:pPr>
              <w:spacing w:before="120" w:after="120"/>
              <w:ind w:left="720"/>
              <w:rPr>
                <w:rFonts w:eastAsia="Times New Roman" w:cstheme="minorHAnsi"/>
                <w:bCs/>
              </w:rPr>
            </w:pPr>
            <w:r w:rsidRPr="005D3BFA">
              <w:rPr>
                <w:rFonts w:eastAsia="Times New Roman" w:cstheme="minorHAnsi"/>
                <w:bCs/>
              </w:rPr>
              <w:lastRenderedPageBreak/>
              <w:t>Upload / Link del documento:</w:t>
            </w:r>
            <w:r w:rsidR="00597C32" w:rsidRPr="003D3FDE">
              <w:rPr>
                <w:rFonts w:eastAsia="Times New Roman" w:cstheme="minorHAnsi"/>
                <w:bCs/>
                <w:color w:val="002060"/>
              </w:rPr>
              <w:t xml:space="preserve"> Upload del documento</w:t>
            </w:r>
          </w:p>
          <w:p w14:paraId="2C7E892C" w14:textId="77777777" w:rsidR="00E204DB" w:rsidRPr="00F0009E" w:rsidRDefault="00E204DB" w:rsidP="00E204DB">
            <w:pPr>
              <w:pStyle w:val="Paragrafoelenco"/>
              <w:numPr>
                <w:ilvl w:val="0"/>
                <w:numId w:val="8"/>
              </w:numPr>
              <w:spacing w:before="120" w:after="120"/>
              <w:rPr>
                <w:rFonts w:eastAsia="Times New Roman" w:cstheme="minorHAnsi"/>
                <w:bCs/>
              </w:rPr>
            </w:pPr>
            <w:r w:rsidRPr="00F0009E">
              <w:rPr>
                <w:rFonts w:eastAsia="Times New Roman" w:cstheme="minorHAnsi"/>
                <w:bCs/>
              </w:rPr>
              <w:t>Titolo:</w:t>
            </w:r>
            <w:r>
              <w:t xml:space="preserve"> </w:t>
            </w:r>
          </w:p>
          <w:p w14:paraId="0D613ADF" w14:textId="77777777" w:rsidR="00E204DB" w:rsidRPr="005D3BFA" w:rsidRDefault="00E204DB" w:rsidP="00E204DB">
            <w:pPr>
              <w:pStyle w:val="Paragrafoelenco"/>
              <w:spacing w:before="120" w:after="120"/>
              <w:rPr>
                <w:rFonts w:eastAsia="Times New Roman" w:cstheme="minorHAnsi"/>
                <w:bCs/>
              </w:rPr>
            </w:pPr>
            <w:r w:rsidRPr="005D3BFA">
              <w:rPr>
                <w:rFonts w:eastAsia="Times New Roman" w:cstheme="minorHAnsi"/>
                <w:bCs/>
              </w:rPr>
              <w:t>Breve Descrizione:</w:t>
            </w:r>
            <w:r w:rsidRPr="00F0009E">
              <w:rPr>
                <w:rFonts w:eastAsia="Times New Roman" w:cstheme="minorHAnsi"/>
                <w:bCs/>
              </w:rPr>
              <w:t xml:space="preserve"> </w:t>
            </w:r>
          </w:p>
          <w:p w14:paraId="661C4757" w14:textId="77777777" w:rsidR="00E204DB" w:rsidRPr="005D3BFA" w:rsidRDefault="00E204DB" w:rsidP="00E204DB">
            <w:pPr>
              <w:spacing w:before="120" w:after="120"/>
              <w:ind w:left="720"/>
              <w:rPr>
                <w:rFonts w:eastAsia="Times New Roman" w:cstheme="minorHAnsi"/>
                <w:bCs/>
              </w:rPr>
            </w:pPr>
            <w:r w:rsidRPr="005D3BFA">
              <w:rPr>
                <w:rFonts w:eastAsia="Times New Roman" w:cstheme="minorHAnsi"/>
                <w:bCs/>
              </w:rPr>
              <w:t>Riferimento (capitolo/paragrafo, etc.):</w:t>
            </w:r>
          </w:p>
          <w:p w14:paraId="65E9B5A3" w14:textId="77777777" w:rsidR="00E204DB" w:rsidRPr="005D3BFA" w:rsidRDefault="00E204DB" w:rsidP="00715594">
            <w:pPr>
              <w:shd w:val="clear" w:color="auto" w:fill="FFFFFF" w:themeFill="background1"/>
              <w:spacing w:before="120" w:after="120"/>
              <w:ind w:left="720"/>
              <w:rPr>
                <w:rFonts w:eastAsia="Times New Roman" w:cstheme="minorHAnsi"/>
                <w:bCs/>
              </w:rPr>
            </w:pPr>
            <w:r w:rsidRPr="005D3BFA">
              <w:rPr>
                <w:rFonts w:eastAsia="Times New Roman" w:cstheme="minorHAnsi"/>
                <w:bCs/>
              </w:rPr>
              <w:t>Upload / Link del documento:</w:t>
            </w:r>
          </w:p>
          <w:p w14:paraId="0D15ECCE" w14:textId="77777777" w:rsidR="00F52C16" w:rsidRPr="005D3BFA" w:rsidRDefault="00F52C16" w:rsidP="00715594">
            <w:pPr>
              <w:shd w:val="clear" w:color="auto" w:fill="FFFFFF" w:themeFill="background1"/>
              <w:spacing w:before="120" w:after="120"/>
              <w:ind w:left="720"/>
              <w:rPr>
                <w:rFonts w:eastAsia="Times New Roman" w:cstheme="minorHAnsi"/>
                <w:bCs/>
              </w:rPr>
            </w:pPr>
          </w:p>
          <w:p w14:paraId="6E2587E7" w14:textId="77777777" w:rsidR="005D3BFA" w:rsidRPr="005D3BFA" w:rsidRDefault="005D3BFA" w:rsidP="00715594">
            <w:pPr>
              <w:shd w:val="clear" w:color="auto" w:fill="FFFFFF" w:themeFill="background1"/>
              <w:spacing w:before="0"/>
              <w:rPr>
                <w:rFonts w:eastAsia="Times New Roman" w:cstheme="minorHAnsi"/>
                <w:b/>
                <w:color w:val="222222"/>
                <w:sz w:val="19"/>
                <w:szCs w:val="19"/>
              </w:rPr>
            </w:pPr>
            <w:r w:rsidRPr="005D3BFA">
              <w:rPr>
                <w:rFonts w:eastAsia="Times New Roman" w:cstheme="minorHAnsi"/>
                <w:b/>
              </w:rPr>
              <w:t>Documenti a supporto:</w:t>
            </w:r>
          </w:p>
          <w:p w14:paraId="30DB9797" w14:textId="77777777" w:rsidR="005D3BFA" w:rsidRPr="005D3BFA" w:rsidRDefault="005D3BFA" w:rsidP="00715594">
            <w:pPr>
              <w:numPr>
                <w:ilvl w:val="0"/>
                <w:numId w:val="8"/>
              </w:numPr>
              <w:shd w:val="clear" w:color="auto" w:fill="FFFFFF" w:themeFill="background1"/>
              <w:spacing w:before="120" w:after="120"/>
              <w:rPr>
                <w:rFonts w:eastAsia="Times New Roman" w:cstheme="minorHAnsi"/>
                <w:bCs/>
              </w:rPr>
            </w:pPr>
            <w:r w:rsidRPr="005D3BFA">
              <w:rPr>
                <w:rFonts w:eastAsia="Times New Roman" w:cstheme="minorHAnsi"/>
                <w:bCs/>
              </w:rPr>
              <w:t>Titolo:</w:t>
            </w:r>
          </w:p>
          <w:p w14:paraId="73533A45"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p>
          <w:p w14:paraId="5AEF4EAB"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29A9DBA7"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tc>
      </w:tr>
    </w:tbl>
    <w:p w14:paraId="4DEBA845"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p w14:paraId="64A345CB"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p w14:paraId="6F66A839"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21" w:name="_Toc136928513"/>
      <w:bookmarkStart w:id="22" w:name="_Toc167350814"/>
      <w:r w:rsidRPr="005D3BFA">
        <w:rPr>
          <w:rFonts w:ascii="Calibri Light" w:eastAsia="Times New Roman" w:hAnsi="Calibri Light" w:cs="Calibri Light"/>
          <w:b/>
          <w:bCs/>
          <w:sz w:val="22"/>
          <w:szCs w:val="36"/>
          <w:lang w:eastAsia="it-IT"/>
        </w:rPr>
        <w:t>D.CDS.2.2 - Conoscenze richieste in ingresso e recupero delle carenze</w:t>
      </w:r>
      <w:bookmarkEnd w:id="21"/>
      <w:bookmarkEnd w:id="22"/>
    </w:p>
    <w:p w14:paraId="50507B02"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3A8BCF92" w14:textId="2917C712"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D.CDS.2.2.1 Le conoscenze richieste o raccomandate in ingresso per la frequenza del CdS sono chiaramente individuate, descritte e pubblicizzate.</w:t>
      </w:r>
      <w:r w:rsidR="003C0634">
        <w:rPr>
          <w:rFonts w:ascii="Calibri Light" w:eastAsia="Times New Roman" w:hAnsi="Calibri Light" w:cs="Calibri Light"/>
          <w:i/>
          <w:sz w:val="18"/>
          <w:szCs w:val="18"/>
          <w:lang w:eastAsia="it-IT"/>
        </w:rPr>
        <w:t xml:space="preserve"> </w:t>
      </w:r>
      <w:r w:rsidR="00616E3A">
        <w:rPr>
          <w:rFonts w:ascii="Calibri Light" w:eastAsia="Times New Roman" w:hAnsi="Calibri Light" w:cs="Calibri Light"/>
          <w:i/>
          <w:sz w:val="18"/>
          <w:szCs w:val="18"/>
          <w:lang w:eastAsia="it-IT"/>
        </w:rPr>
        <w:t>(Note:</w:t>
      </w:r>
      <w:r w:rsidR="00616E3A" w:rsidRPr="00616E3A">
        <w:t xml:space="preserve"> </w:t>
      </w:r>
      <w:r w:rsidR="00616E3A" w:rsidRPr="00616E3A">
        <w:rPr>
          <w:rFonts w:ascii="Calibri Light" w:eastAsia="Times New Roman" w:hAnsi="Calibri Light" w:cs="Calibri Light"/>
          <w:i/>
          <w:sz w:val="18"/>
          <w:szCs w:val="18"/>
          <w:lang w:eastAsia="it-IT"/>
        </w:rPr>
        <w:t>Ad esempio, sia attraverso il Regolamento del Corso di Studio, sia tramite la redazione di un syllabus.</w:t>
      </w:r>
      <w:r w:rsidR="00616E3A">
        <w:rPr>
          <w:rFonts w:ascii="Calibri Light" w:eastAsia="Times New Roman" w:hAnsi="Calibri Light" w:cs="Calibri Light"/>
          <w:i/>
          <w:sz w:val="18"/>
          <w:szCs w:val="18"/>
          <w:lang w:eastAsia="it-IT"/>
        </w:rPr>
        <w:t>)</w:t>
      </w:r>
    </w:p>
    <w:p w14:paraId="20A6F7B2" w14:textId="2DF7D246"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D.CDS.2.2.2 Il possesso delle conoscenze iniziali indispensabili per la frequenza dei CdS triennali e a ciclo unico è efficacemente verificato con modalità adeguatamente progettate.</w:t>
      </w:r>
      <w:r w:rsidR="003C0634">
        <w:rPr>
          <w:rFonts w:ascii="Calibri Light" w:eastAsia="Times New Roman" w:hAnsi="Calibri Light" w:cs="Calibri Light"/>
          <w:i/>
          <w:sz w:val="18"/>
          <w:szCs w:val="18"/>
          <w:lang w:eastAsia="it-IT"/>
        </w:rPr>
        <w:t xml:space="preserve"> (Note:</w:t>
      </w:r>
      <w:r w:rsidR="003C0634" w:rsidRPr="003C0634">
        <w:t xml:space="preserve"> </w:t>
      </w:r>
      <w:r w:rsidR="003C0634" w:rsidRPr="003C0634">
        <w:rPr>
          <w:rFonts w:ascii="Calibri Light" w:eastAsia="Times New Roman" w:hAnsi="Calibri Light" w:cs="Calibri Light"/>
          <w:i/>
          <w:sz w:val="18"/>
          <w:szCs w:val="18"/>
          <w:lang w:eastAsia="it-IT"/>
        </w:rPr>
        <w:t>Il CdS definisce le conoscenze richieste per l’accesso e ne determina le modalità di verifica, ad esempio, con prove di ingresso progettate e organizzate sia a livello locale che a livello nazionale dai singoli Atenei o da Consorzi.</w:t>
      </w:r>
      <w:r w:rsidR="003C0634">
        <w:rPr>
          <w:rFonts w:ascii="Calibri Light" w:eastAsia="Times New Roman" w:hAnsi="Calibri Light" w:cs="Calibri Light"/>
          <w:i/>
          <w:sz w:val="18"/>
          <w:szCs w:val="18"/>
          <w:lang w:eastAsia="it-IT"/>
        </w:rPr>
        <w:t>)</w:t>
      </w:r>
    </w:p>
    <w:p w14:paraId="40793178" w14:textId="355E6CBB"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D.CDS.2.2.3 Nei CdS triennali e a ciclo unico le eventuali carenze sono puntualmente individuate e comunicate agli studenti con riferimento alle diverse aree di conoscenza iniziale verificate e sono attivate iniziative mirate per il recupero degli obblighi formativi aggiuntivi.</w:t>
      </w:r>
      <w:r w:rsidR="003C0634">
        <w:rPr>
          <w:rFonts w:ascii="Calibri Light" w:eastAsia="Times New Roman" w:hAnsi="Calibri Light" w:cs="Calibri Light"/>
          <w:i/>
          <w:sz w:val="18"/>
          <w:szCs w:val="18"/>
          <w:lang w:eastAsia="it-IT"/>
        </w:rPr>
        <w:t xml:space="preserve"> (Note:</w:t>
      </w:r>
      <w:r w:rsidR="003C0634" w:rsidRPr="003C0634">
        <w:t xml:space="preserve"> </w:t>
      </w:r>
      <w:r w:rsidR="003C0634" w:rsidRPr="003C0634">
        <w:rPr>
          <w:rFonts w:ascii="Calibri Light" w:eastAsia="Times New Roman" w:hAnsi="Calibri Light" w:cs="Calibri Light"/>
          <w:i/>
          <w:sz w:val="18"/>
          <w:szCs w:val="18"/>
          <w:lang w:eastAsia="it-IT"/>
        </w:rPr>
        <w:t>Se l'esito della verifica delle conoscenze richieste per l’accesso non è positivo il CdS attribuisce allo studente specifici obblighi formativi aggiuntivi (OFA) da soddisfare entro il primo anno di corso. Tali obblighi formativi aggiuntivi sono assegnati anche agli studenti dei corsi di laurea ad accesso programmato che siano stati ammessi ai corsi con una soglia inferiore ad un minimo prefissato. (art. 6 D.M. 270/2004).</w:t>
      </w:r>
    </w:p>
    <w:p w14:paraId="046B9F37" w14:textId="79C12B90"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D.CDS.2.2.4 Nei CdS di secondo ciclo vengono chiaramente definiti, pubblicizzati e verificati i requisiti curriculari per l’accesso e l’adeguatezza della personale preparazione dei candidati.</w:t>
      </w:r>
      <w:r w:rsidR="003C0634">
        <w:rPr>
          <w:rFonts w:ascii="Calibri Light" w:eastAsia="Times New Roman" w:hAnsi="Calibri Light" w:cs="Calibri Light"/>
          <w:i/>
          <w:sz w:val="18"/>
          <w:szCs w:val="18"/>
          <w:lang w:eastAsia="it-IT"/>
        </w:rPr>
        <w:t xml:space="preserve"> (Note: </w:t>
      </w:r>
      <w:r w:rsidR="003C0634" w:rsidRPr="003C0634">
        <w:rPr>
          <w:rFonts w:ascii="Calibri Light" w:eastAsia="Times New Roman" w:hAnsi="Calibri Light" w:cs="Calibri Light"/>
          <w:i/>
          <w:sz w:val="18"/>
          <w:szCs w:val="18"/>
          <w:lang w:eastAsia="it-IT"/>
        </w:rPr>
        <w:t>I requisiti possono essere esplicitati attraverso il Regolamento del Corso di Studio o con documenti specifici.</w:t>
      </w:r>
      <w:r w:rsidR="003C0634">
        <w:rPr>
          <w:rFonts w:ascii="Calibri Light" w:eastAsia="Times New Roman" w:hAnsi="Calibri Light" w:cs="Calibri Light"/>
          <w:i/>
          <w:sz w:val="18"/>
          <w:szCs w:val="18"/>
          <w:lang w:eastAsia="it-IT"/>
        </w:rPr>
        <w:t>)</w:t>
      </w:r>
    </w:p>
    <w:p w14:paraId="2FC7B38F" w14:textId="77777777"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[Tutti gli aspetti da considerare di questo punto di attenzione servono anche da riscontro per la valutazione del requisito di sede D.3].</w:t>
      </w:r>
    </w:p>
    <w:p w14:paraId="1B403FBB"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tbl>
      <w:tblPr>
        <w:tblStyle w:val="Grigliatabella3"/>
        <w:tblW w:w="9640" w:type="dxa"/>
        <w:tblInd w:w="-147" w:type="dxa"/>
        <w:tblLook w:val="04A0" w:firstRow="1" w:lastRow="0" w:firstColumn="1" w:lastColumn="0" w:noHBand="0" w:noVBand="1"/>
      </w:tblPr>
      <w:tblGrid>
        <w:gridCol w:w="9640"/>
      </w:tblGrid>
      <w:tr w:rsidR="005D3BFA" w:rsidRPr="005D3BFA" w14:paraId="397ECE72" w14:textId="77777777" w:rsidTr="005972BF">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0AD9A70D" w14:textId="77777777" w:rsidR="005D3BFA" w:rsidRPr="005D3BFA" w:rsidRDefault="005D3BFA" w:rsidP="00B04F02">
            <w:pPr>
              <w:spacing w:before="120" w:after="120"/>
              <w:jc w:val="both"/>
              <w:rPr>
                <w:rFonts w:eastAsia="Times New Roman" w:cs="Calibri"/>
                <w:b/>
                <w:bCs/>
              </w:rPr>
            </w:pPr>
            <w:r w:rsidRPr="005D3BFA">
              <w:rPr>
                <w:rFonts w:eastAsia="Times New Roman" w:cs="Calibri"/>
                <w:b/>
                <w:bCs/>
              </w:rPr>
              <w:t>Autovalutazione (non più di 1.500 parole)</w:t>
            </w:r>
          </w:p>
          <w:p w14:paraId="42FF2272" w14:textId="77777777" w:rsidR="003A2367" w:rsidRPr="00DC551B" w:rsidRDefault="003A2367" w:rsidP="00B04F02">
            <w:pPr>
              <w:spacing w:before="0"/>
              <w:jc w:val="both"/>
              <w:rPr>
                <w:rFonts w:cs="Calibri"/>
                <w:b/>
                <w:bCs/>
                <w:i/>
                <w:iCs/>
                <w:color w:val="FF0000"/>
              </w:rPr>
            </w:pPr>
            <w:r w:rsidRPr="00DC551B">
              <w:rPr>
                <w:rFonts w:cs="Calibri"/>
                <w:b/>
                <w:bCs/>
                <w:i/>
                <w:iCs/>
                <w:color w:val="FF0000"/>
              </w:rPr>
              <w:t xml:space="preserve">2.2.1 </w:t>
            </w:r>
          </w:p>
          <w:p w14:paraId="50D94D26" w14:textId="77777777" w:rsidR="003A2367" w:rsidRPr="00DC551B" w:rsidRDefault="003A2367" w:rsidP="00B04F02">
            <w:pPr>
              <w:spacing w:before="0"/>
              <w:jc w:val="both"/>
              <w:rPr>
                <w:rFonts w:cs="Calibri"/>
                <w:i/>
                <w:iCs/>
                <w:color w:val="FF0000"/>
              </w:rPr>
            </w:pPr>
            <w:r w:rsidRPr="00DC551B">
              <w:rPr>
                <w:rFonts w:cs="Calibri"/>
                <w:b/>
                <w:bCs/>
                <w:i/>
                <w:iCs/>
                <w:color w:val="FF0000"/>
              </w:rPr>
              <w:t>Indicazioni per la compilazione</w:t>
            </w:r>
          </w:p>
          <w:p w14:paraId="3B718D90" w14:textId="77777777" w:rsidR="003A2367" w:rsidRPr="00394513" w:rsidRDefault="003A2367" w:rsidP="00B04F02">
            <w:pPr>
              <w:spacing w:before="0" w:line="20" w:lineRule="atLeast"/>
              <w:jc w:val="both"/>
              <w:rPr>
                <w:rFonts w:cs="Calibri"/>
                <w:i/>
                <w:iCs/>
                <w:color w:val="FF0000"/>
              </w:rPr>
            </w:pPr>
            <w:r w:rsidRPr="00DC551B">
              <w:rPr>
                <w:rFonts w:cs="Calibri"/>
                <w:i/>
                <w:color w:val="FF0000"/>
              </w:rPr>
              <w:t xml:space="preserve">Evidenziare che le conoscenze richieste o raccomandate in ingresso </w:t>
            </w:r>
            <w:r w:rsidRPr="00394513">
              <w:rPr>
                <w:rFonts w:cs="Calibri"/>
                <w:i/>
                <w:iCs/>
                <w:color w:val="FF0000"/>
              </w:rPr>
              <w:t xml:space="preserve">sono descritte nel </w:t>
            </w:r>
            <w:r w:rsidRPr="00394513">
              <w:rPr>
                <w:rFonts w:cs="Calibri"/>
                <w:i/>
                <w:color w:val="FF0000"/>
              </w:rPr>
              <w:t>RDCdS e/o nella SUA-CdS, Quadro A3.a, e sul sito dell’Ateneo/del CdS e renderle disponibili attraverso collegamento al sito web dove sono reperibili. Se è stato redatto un syllabus delle conoscenze richieste, renderlo disponibile attraverso collegamento al sito web dove è reperibile e indicare come viene pubblicizzato (di norma, rendendolo disponibile sul sito).</w:t>
            </w:r>
          </w:p>
          <w:p w14:paraId="0E50903A" w14:textId="77777777" w:rsidR="003A2367" w:rsidRPr="00DC551B" w:rsidRDefault="003A2367" w:rsidP="00B04F02">
            <w:pPr>
              <w:spacing w:before="0" w:line="20" w:lineRule="atLeast"/>
              <w:jc w:val="both"/>
              <w:rPr>
                <w:rFonts w:cs="Calibri"/>
                <w:i/>
                <w:color w:val="FF0000"/>
              </w:rPr>
            </w:pPr>
            <w:r w:rsidRPr="00394513">
              <w:rPr>
                <w:rFonts w:cs="Calibri"/>
                <w:i/>
                <w:iCs/>
                <w:color w:val="FF0000"/>
              </w:rPr>
              <w:t>P</w:t>
            </w:r>
            <w:r w:rsidRPr="00394513">
              <w:rPr>
                <w:rFonts w:cs="Calibri"/>
                <w:i/>
                <w:color w:val="FF0000"/>
              </w:rPr>
              <w:t>er la descrizione delle conoscenze richieste o raccomandate in ingresso, rimandare al RDCdS e/o alla SUA-CdS, Quadro A3.a, e/o al sito dell’Ateneo/del CdS e/o all’eventuale syllabus o riportare una sintetica descrizione di quanto documentato in proposito.</w:t>
            </w:r>
            <w:r w:rsidRPr="00DC551B">
              <w:rPr>
                <w:rFonts w:cs="Calibri"/>
                <w:i/>
                <w:color w:val="FF0000"/>
              </w:rPr>
              <w:t xml:space="preserve"> </w:t>
            </w:r>
          </w:p>
          <w:p w14:paraId="2BF1C9F8" w14:textId="6CF1B13E" w:rsidR="005D3BFA" w:rsidRDefault="003A2367" w:rsidP="00B04F02">
            <w:pPr>
              <w:spacing w:before="120" w:after="120"/>
              <w:jc w:val="both"/>
              <w:rPr>
                <w:b/>
                <w:bCs/>
                <w:i/>
                <w:iCs/>
                <w:color w:val="FF0000"/>
              </w:rPr>
            </w:pPr>
            <w:r w:rsidRPr="00DC551B">
              <w:rPr>
                <w:b/>
                <w:bCs/>
                <w:i/>
                <w:iCs/>
                <w:color w:val="FF0000"/>
              </w:rPr>
              <w:t>Compilazione</w:t>
            </w:r>
          </w:p>
          <w:p w14:paraId="2E8FC381" w14:textId="77777777" w:rsidR="003A2367" w:rsidRPr="008A6234" w:rsidRDefault="003A2367" w:rsidP="00B04F02">
            <w:pPr>
              <w:spacing w:before="0"/>
              <w:jc w:val="both"/>
              <w:rPr>
                <w:rFonts w:cs="Calibri"/>
                <w:b/>
                <w:bCs/>
                <w:i/>
                <w:iCs/>
                <w:color w:val="FF0000"/>
              </w:rPr>
            </w:pPr>
            <w:r w:rsidRPr="00DC551B">
              <w:rPr>
                <w:rFonts w:cs="Calibri"/>
                <w:b/>
                <w:bCs/>
                <w:i/>
                <w:iCs/>
                <w:color w:val="FF0000"/>
              </w:rPr>
              <w:t>2.2.</w:t>
            </w:r>
            <w:r w:rsidRPr="008A6234">
              <w:rPr>
                <w:rFonts w:cs="Calibri"/>
                <w:b/>
                <w:bCs/>
                <w:i/>
                <w:iCs/>
                <w:color w:val="FF0000"/>
              </w:rPr>
              <w:t>2 + 2.2.3</w:t>
            </w:r>
          </w:p>
          <w:p w14:paraId="5C4BEE8C" w14:textId="77777777" w:rsidR="003A2367" w:rsidRPr="008A6234" w:rsidRDefault="003A2367" w:rsidP="00B04F02">
            <w:pPr>
              <w:spacing w:before="0"/>
              <w:jc w:val="both"/>
              <w:rPr>
                <w:rFonts w:cs="Calibri"/>
                <w:i/>
                <w:iCs/>
                <w:color w:val="FF0000"/>
              </w:rPr>
            </w:pPr>
            <w:r w:rsidRPr="008A6234">
              <w:rPr>
                <w:rFonts w:cs="Calibri"/>
                <w:b/>
                <w:bCs/>
                <w:i/>
                <w:iCs/>
                <w:color w:val="FF0000"/>
              </w:rPr>
              <w:t>Indicazioni per la compilazione</w:t>
            </w:r>
          </w:p>
          <w:p w14:paraId="680B6406" w14:textId="686EA13C" w:rsidR="003A2367" w:rsidRPr="00DC551B" w:rsidRDefault="003A2367" w:rsidP="00B04F02">
            <w:pPr>
              <w:spacing w:before="0" w:line="20" w:lineRule="atLeast"/>
              <w:jc w:val="both"/>
              <w:rPr>
                <w:rFonts w:cs="Calibri"/>
                <w:i/>
                <w:iCs/>
                <w:color w:val="FF0000"/>
              </w:rPr>
            </w:pPr>
            <w:r w:rsidRPr="008A6234">
              <w:rPr>
                <w:rFonts w:cs="Calibri"/>
                <w:i/>
                <w:iCs/>
                <w:color w:val="FF0000"/>
              </w:rPr>
              <w:t>Evidenziare che modalità di verifica del possesso delle conoscenze iniziali indispensabili per la frequenza dei CdS triennali e a ciclo unico</w:t>
            </w:r>
            <w:r w:rsidRPr="000A4949">
              <w:rPr>
                <w:rFonts w:cs="Calibri"/>
                <w:i/>
                <w:iCs/>
                <w:color w:val="FF0000"/>
              </w:rPr>
              <w:t xml:space="preserve"> e i </w:t>
            </w:r>
            <w:r w:rsidRPr="000A4949">
              <w:rPr>
                <w:rFonts w:cs="Calibri"/>
                <w:bCs/>
                <w:i/>
                <w:iCs/>
                <w:color w:val="FF0000"/>
              </w:rPr>
              <w:t xml:space="preserve">criteri di </w:t>
            </w:r>
            <w:r w:rsidRPr="007452A1">
              <w:rPr>
                <w:rFonts w:cs="Calibri"/>
                <w:bCs/>
                <w:i/>
                <w:iCs/>
                <w:color w:val="FF0000"/>
              </w:rPr>
              <w:t>attribuzione degli ‘Obblighi Formativi Aggiuntivi’ (OFA), le modalità di comunicazione degli OFA agli studenti, le iniziative mirate al recupero e le modalità di verifica del soddisfacimento degli OFA</w:t>
            </w:r>
            <w:r w:rsidRPr="007452A1">
              <w:rPr>
                <w:rFonts w:cs="Calibri"/>
                <w:i/>
                <w:iCs/>
                <w:color w:val="FF0000"/>
              </w:rPr>
              <w:t xml:space="preserve"> sono definite e descritte nel RDCdS e/o alla SUA-CdS, Quadro A3.b, renderli disponibili attraverso </w:t>
            </w:r>
            <w:r w:rsidRPr="007452A1">
              <w:rPr>
                <w:rFonts w:cs="Calibri"/>
                <w:i/>
                <w:iCs/>
                <w:color w:val="FF0000"/>
              </w:rPr>
              <w:lastRenderedPageBreak/>
              <w:t>collegamento al sito web dove sono reperibili ed eventualmente riportare una sintetica descrizione di quanto documentato in proposito.</w:t>
            </w:r>
          </w:p>
          <w:p w14:paraId="18091AFD" w14:textId="77777777" w:rsidR="003A2367" w:rsidRPr="003C0634" w:rsidRDefault="003A2367" w:rsidP="00B04F02">
            <w:pPr>
              <w:pStyle w:val="Default"/>
              <w:spacing w:line="20" w:lineRule="atLeast"/>
              <w:jc w:val="both"/>
              <w:rPr>
                <w:rFonts w:asciiTheme="minorHAnsi" w:hAnsiTheme="minorHAnsi" w:cstheme="minorHAnsi"/>
                <w:sz w:val="20"/>
                <w:szCs w:val="20"/>
              </w:rPr>
            </w:pPr>
            <w:r w:rsidRPr="003C0634">
              <w:rPr>
                <w:rFonts w:asciiTheme="minorHAnsi" w:hAnsiTheme="minorHAnsi" w:cstheme="minorHAnsi"/>
                <w:b/>
                <w:bCs/>
                <w:i/>
                <w:iCs/>
                <w:color w:val="FF0000"/>
                <w:sz w:val="20"/>
                <w:szCs w:val="20"/>
              </w:rPr>
              <w:t>Compilazione</w:t>
            </w:r>
          </w:p>
          <w:p w14:paraId="6ED2B409" w14:textId="77777777" w:rsidR="003A2367" w:rsidRDefault="003A2367" w:rsidP="00B04F02">
            <w:pPr>
              <w:spacing w:before="0"/>
              <w:jc w:val="both"/>
              <w:rPr>
                <w:rFonts w:cs="Calibri"/>
                <w:b/>
                <w:bCs/>
                <w:i/>
                <w:iCs/>
                <w:color w:val="FF0000"/>
              </w:rPr>
            </w:pPr>
          </w:p>
          <w:p w14:paraId="26F421DB" w14:textId="5A725278" w:rsidR="003A2367" w:rsidRPr="00F931DB" w:rsidRDefault="003A2367" w:rsidP="00B04F02">
            <w:pPr>
              <w:spacing w:before="0"/>
              <w:jc w:val="both"/>
              <w:rPr>
                <w:rFonts w:cs="Calibri"/>
                <w:b/>
                <w:bCs/>
                <w:i/>
                <w:iCs/>
                <w:color w:val="FF0000"/>
              </w:rPr>
            </w:pPr>
            <w:r w:rsidRPr="00DC551B">
              <w:rPr>
                <w:rFonts w:cs="Calibri"/>
                <w:b/>
                <w:bCs/>
                <w:i/>
                <w:iCs/>
                <w:color w:val="FF0000"/>
              </w:rPr>
              <w:t>2.2.</w:t>
            </w:r>
            <w:r>
              <w:rPr>
                <w:rFonts w:cs="Calibri"/>
                <w:b/>
                <w:bCs/>
                <w:i/>
                <w:iCs/>
                <w:color w:val="FF0000"/>
              </w:rPr>
              <w:t>4</w:t>
            </w:r>
            <w:r w:rsidRPr="00DC551B">
              <w:rPr>
                <w:rFonts w:cs="Calibri"/>
                <w:b/>
                <w:bCs/>
                <w:i/>
                <w:iCs/>
                <w:color w:val="FF0000"/>
              </w:rPr>
              <w:t xml:space="preserve"> </w:t>
            </w:r>
          </w:p>
          <w:p w14:paraId="7EC39EA7" w14:textId="77777777" w:rsidR="003A2367" w:rsidRPr="00F931DB" w:rsidRDefault="003A2367" w:rsidP="00B04F02">
            <w:pPr>
              <w:spacing w:before="0"/>
              <w:jc w:val="both"/>
              <w:rPr>
                <w:rFonts w:cs="Calibri"/>
                <w:i/>
                <w:iCs/>
                <w:color w:val="FF0000"/>
              </w:rPr>
            </w:pPr>
            <w:r w:rsidRPr="00F931DB">
              <w:rPr>
                <w:rFonts w:cs="Calibri"/>
                <w:b/>
                <w:bCs/>
                <w:i/>
                <w:iCs/>
                <w:color w:val="FF0000"/>
              </w:rPr>
              <w:t>Indicazioni per la compilazione</w:t>
            </w:r>
          </w:p>
          <w:p w14:paraId="31AA738A" w14:textId="77777777" w:rsidR="003A2367" w:rsidRPr="00657DDC" w:rsidRDefault="003A2367" w:rsidP="00B04F02">
            <w:pPr>
              <w:spacing w:before="0" w:line="20" w:lineRule="atLeast"/>
              <w:jc w:val="both"/>
              <w:rPr>
                <w:rFonts w:cs="Calibri"/>
                <w:i/>
                <w:color w:val="FF0000"/>
              </w:rPr>
            </w:pPr>
            <w:r w:rsidRPr="00657DDC">
              <w:rPr>
                <w:rFonts w:cs="Calibri"/>
                <w:i/>
                <w:color w:val="FF0000"/>
              </w:rPr>
              <w:t xml:space="preserve">Evidenziare che i requisiti curriculari per l’accesso e </w:t>
            </w:r>
            <w:r>
              <w:rPr>
                <w:rFonts w:cs="Calibri"/>
                <w:i/>
                <w:color w:val="FF0000"/>
              </w:rPr>
              <w:t>l</w:t>
            </w:r>
            <w:r w:rsidRPr="00657DDC">
              <w:rPr>
                <w:rFonts w:cs="Calibri"/>
                <w:i/>
                <w:color w:val="FF0000"/>
              </w:rPr>
              <w:t>e modalità di verifica dell’adeguatezza della personale preparazione dei candidati sono definiti e descritti nel RDCdS e/o nella SUA-CdS, Quadr</w:t>
            </w:r>
            <w:r>
              <w:rPr>
                <w:rFonts w:cs="Calibri"/>
                <w:i/>
                <w:color w:val="FF0000"/>
              </w:rPr>
              <w:t>i</w:t>
            </w:r>
            <w:r w:rsidRPr="00657DDC">
              <w:rPr>
                <w:rFonts w:cs="Calibri"/>
                <w:i/>
                <w:color w:val="FF0000"/>
              </w:rPr>
              <w:t xml:space="preserve"> A3, </w:t>
            </w:r>
            <w:r w:rsidRPr="00657DDC">
              <w:rPr>
                <w:rFonts w:cs="Calibri"/>
                <w:i/>
                <w:iCs/>
                <w:color w:val="FF0000"/>
              </w:rPr>
              <w:t>e renderli disponibili attraverso collegamento al sito web dove sono reperibili.</w:t>
            </w:r>
          </w:p>
          <w:p w14:paraId="731F4D2C" w14:textId="77777777" w:rsidR="003A2367" w:rsidRPr="00F931DB" w:rsidRDefault="003A2367" w:rsidP="00B04F02">
            <w:pPr>
              <w:spacing w:before="0" w:line="20" w:lineRule="atLeast"/>
              <w:jc w:val="both"/>
              <w:rPr>
                <w:rFonts w:cs="Calibri"/>
                <w:i/>
                <w:color w:val="FF0000"/>
              </w:rPr>
            </w:pPr>
            <w:r w:rsidRPr="00657DDC">
              <w:rPr>
                <w:rFonts w:cs="Calibri"/>
                <w:i/>
                <w:color w:val="FF0000"/>
              </w:rPr>
              <w:t xml:space="preserve">Per i requisiti curriculari per l’accesso e </w:t>
            </w:r>
            <w:r>
              <w:rPr>
                <w:rFonts w:cs="Calibri"/>
                <w:i/>
                <w:color w:val="FF0000"/>
              </w:rPr>
              <w:t>l</w:t>
            </w:r>
            <w:r w:rsidRPr="00657DDC">
              <w:rPr>
                <w:rFonts w:cs="Calibri"/>
                <w:i/>
                <w:color w:val="FF0000"/>
              </w:rPr>
              <w:t>e modalità di verifica dell’adeguatezza della personale preparazione dei candidati, rimandare al RDCdS e/o alla SUA-CdS</w:t>
            </w:r>
            <w:r w:rsidRPr="003A2367">
              <w:rPr>
                <w:rFonts w:cs="Calibri"/>
                <w:i/>
                <w:color w:val="FF0000"/>
              </w:rPr>
              <w:t>, Quadri A3,</w:t>
            </w:r>
            <w:r w:rsidRPr="003A2367">
              <w:rPr>
                <w:rFonts w:cs="Calibri"/>
                <w:i/>
                <w:iCs/>
                <w:color w:val="FF0000"/>
              </w:rPr>
              <w:t xml:space="preserve"> o</w:t>
            </w:r>
            <w:r w:rsidRPr="00657DDC">
              <w:rPr>
                <w:rFonts w:cs="Calibri"/>
                <w:i/>
                <w:iCs/>
                <w:color w:val="FF0000"/>
              </w:rPr>
              <w:t xml:space="preserve"> riportare una sintetica descrizione di quanto documentato in proposito</w:t>
            </w:r>
            <w:r w:rsidRPr="00657DDC">
              <w:rPr>
                <w:rFonts w:cs="Calibri"/>
                <w:i/>
                <w:color w:val="FF0000"/>
              </w:rPr>
              <w:t>.</w:t>
            </w:r>
          </w:p>
          <w:p w14:paraId="12E07B3C" w14:textId="77777777" w:rsidR="003A2367" w:rsidRPr="003C0634" w:rsidRDefault="003A2367" w:rsidP="00B04F02">
            <w:pPr>
              <w:pStyle w:val="Default"/>
              <w:spacing w:line="20" w:lineRule="atLeast"/>
              <w:jc w:val="both"/>
              <w:rPr>
                <w:rFonts w:asciiTheme="minorHAnsi" w:hAnsiTheme="minorHAnsi" w:cstheme="minorHAnsi"/>
                <w:b/>
                <w:bCs/>
                <w:sz w:val="20"/>
                <w:szCs w:val="20"/>
              </w:rPr>
            </w:pPr>
            <w:r w:rsidRPr="003C0634">
              <w:rPr>
                <w:rFonts w:asciiTheme="minorHAnsi" w:hAnsiTheme="minorHAnsi" w:cstheme="minorHAnsi"/>
                <w:b/>
                <w:bCs/>
                <w:i/>
                <w:iCs/>
                <w:color w:val="FF0000"/>
                <w:sz w:val="20"/>
                <w:szCs w:val="20"/>
              </w:rPr>
              <w:t>Compilazione</w:t>
            </w:r>
          </w:p>
          <w:p w14:paraId="525C5594" w14:textId="77777777" w:rsidR="005972BF" w:rsidRPr="00120CD4" w:rsidRDefault="005972BF" w:rsidP="00B04F02">
            <w:pPr>
              <w:pStyle w:val="Default"/>
              <w:numPr>
                <w:ilvl w:val="0"/>
                <w:numId w:val="1"/>
              </w:numPr>
              <w:ind w:left="284" w:hanging="284"/>
              <w:jc w:val="both"/>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3B4BE60F" w14:textId="77777777" w:rsidR="005972BF" w:rsidRPr="00120CD4" w:rsidRDefault="005972BF"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69C59860" w14:textId="77777777" w:rsidR="005972BF" w:rsidRPr="00120CD4" w:rsidRDefault="005972BF"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5C738D4A" w14:textId="77777777" w:rsidR="005972BF" w:rsidRPr="00120CD4" w:rsidRDefault="005972BF"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0F297AF5" w14:textId="77777777" w:rsidR="003A2367" w:rsidRDefault="003A2367" w:rsidP="00B04F02">
            <w:pPr>
              <w:spacing w:before="120" w:after="120"/>
              <w:jc w:val="both"/>
              <w:rPr>
                <w:rFonts w:eastAsia="Times New Roman" w:cs="Calibri"/>
                <w:b/>
                <w:bCs/>
              </w:rPr>
            </w:pPr>
          </w:p>
          <w:p w14:paraId="6D8F9CC9" w14:textId="66FDA6B8" w:rsidR="003A2367" w:rsidRPr="005D3BFA" w:rsidRDefault="003A2367" w:rsidP="00B04F02">
            <w:pPr>
              <w:spacing w:before="120" w:after="120"/>
              <w:jc w:val="both"/>
              <w:rPr>
                <w:rFonts w:eastAsia="Times New Roman" w:cs="Calibri"/>
                <w:b/>
                <w:bCs/>
              </w:rPr>
            </w:pPr>
          </w:p>
        </w:tc>
      </w:tr>
      <w:tr w:rsidR="005D3BFA" w:rsidRPr="005D3BFA" w14:paraId="68A8954B" w14:textId="77777777" w:rsidTr="00C96C5E">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50C2B5F8"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58CBBAAB"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1AC50837" w14:textId="7D53CCD2" w:rsidR="005D3BFA" w:rsidRPr="005D3BFA" w:rsidRDefault="005D3BFA" w:rsidP="005D3BFA">
            <w:pPr>
              <w:numPr>
                <w:ilvl w:val="0"/>
                <w:numId w:val="8"/>
              </w:numPr>
              <w:spacing w:before="120" w:after="120"/>
              <w:rPr>
                <w:rFonts w:eastAsia="Times New Roman" w:cstheme="minorHAnsi"/>
                <w:bCs/>
              </w:rPr>
            </w:pPr>
            <w:r w:rsidRPr="005D3BFA">
              <w:rPr>
                <w:rFonts w:eastAsia="Times New Roman" w:cstheme="minorHAnsi"/>
                <w:bCs/>
              </w:rPr>
              <w:t>Titolo:</w:t>
            </w:r>
            <w:r w:rsidR="005972BF" w:rsidRPr="00597C32">
              <w:rPr>
                <w:rFonts w:eastAsia="Times New Roman" w:cstheme="minorHAnsi"/>
                <w:bCs/>
                <w:color w:val="002060"/>
              </w:rPr>
              <w:t xml:space="preserve"> RDCdS</w:t>
            </w:r>
          </w:p>
          <w:p w14:paraId="13D8F482" w14:textId="2FB12678"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r w:rsidR="005972BF" w:rsidRPr="005D3BFA">
              <w:rPr>
                <w:rFonts w:eastAsia="Times New Roman" w:cstheme="minorHAnsi"/>
                <w:bCs/>
              </w:rPr>
              <w:t xml:space="preserve"> Descrizione:</w:t>
            </w:r>
            <w:r w:rsidR="005972BF">
              <w:t xml:space="preserve"> </w:t>
            </w:r>
            <w:r w:rsidR="005972BF" w:rsidRPr="00597C32">
              <w:rPr>
                <w:rFonts w:eastAsia="Times New Roman" w:cstheme="minorHAnsi"/>
                <w:bCs/>
                <w:color w:val="002060"/>
              </w:rPr>
              <w:t>Regolamento didattico del Corso di Studio</w:t>
            </w:r>
          </w:p>
          <w:p w14:paraId="0528E07E"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0C38FD45" w14:textId="0C5114E3"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r w:rsidR="005972BF" w:rsidRPr="003D3FDE">
              <w:rPr>
                <w:rFonts w:eastAsia="Times New Roman" w:cstheme="minorHAnsi"/>
                <w:bCs/>
                <w:color w:val="FF0000"/>
              </w:rPr>
              <w:t xml:space="preserve"> (accedere alla sezione </w:t>
            </w:r>
            <w:r w:rsidR="005972BF">
              <w:rPr>
                <w:rFonts w:eastAsia="Times New Roman" w:cstheme="minorHAnsi"/>
                <w:bCs/>
                <w:color w:val="FF0000"/>
              </w:rPr>
              <w:t xml:space="preserve">“Il Corso- Regolamenti” </w:t>
            </w:r>
            <w:r w:rsidR="005972BF" w:rsidRPr="003D3FDE">
              <w:rPr>
                <w:rFonts w:eastAsia="Times New Roman" w:cstheme="minorHAnsi"/>
                <w:bCs/>
                <w:color w:val="FF0000"/>
              </w:rPr>
              <w:t>del sito del CdS prestando attenzione a selezionare nel menù a tendina l’a.a. di riferimento)</w:t>
            </w:r>
          </w:p>
          <w:p w14:paraId="7C09F8D9" w14:textId="46A32410" w:rsidR="005972BF" w:rsidRPr="005D3BFA" w:rsidRDefault="005972BF" w:rsidP="005972BF">
            <w:pPr>
              <w:numPr>
                <w:ilvl w:val="0"/>
                <w:numId w:val="8"/>
              </w:numPr>
              <w:spacing w:before="120" w:after="120"/>
              <w:rPr>
                <w:rFonts w:eastAsia="Times New Roman" w:cstheme="minorHAnsi"/>
                <w:bCs/>
              </w:rPr>
            </w:pPr>
            <w:r w:rsidRPr="005D3BFA">
              <w:rPr>
                <w:rFonts w:eastAsia="Times New Roman" w:cstheme="minorHAnsi"/>
                <w:bCs/>
              </w:rPr>
              <w:t>Titolo:</w:t>
            </w:r>
            <w:r w:rsidRPr="00597C32">
              <w:rPr>
                <w:rFonts w:eastAsia="Times New Roman" w:cstheme="minorHAnsi"/>
                <w:bCs/>
                <w:color w:val="002060"/>
              </w:rPr>
              <w:t xml:space="preserve"> SUA-CdS</w:t>
            </w:r>
          </w:p>
          <w:p w14:paraId="259C8EBA" w14:textId="10AF1E7F"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Breve Descrizione:</w:t>
            </w:r>
            <w:r w:rsidRPr="00597C32">
              <w:rPr>
                <w:rFonts w:eastAsia="Times New Roman" w:cstheme="minorHAnsi"/>
                <w:bCs/>
                <w:color w:val="002060"/>
              </w:rPr>
              <w:t xml:space="preserve"> Scheda Unica Annuale dei Corsi di Studio</w:t>
            </w:r>
          </w:p>
          <w:p w14:paraId="021C2CA6" w14:textId="3FACC01C"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Riferimento (capitolo/paragrafo, etc.):</w:t>
            </w:r>
            <w:r>
              <w:t xml:space="preserve"> </w:t>
            </w:r>
            <w:r w:rsidRPr="005972BF">
              <w:rPr>
                <w:rFonts w:eastAsia="Times New Roman" w:cstheme="minorHAnsi"/>
                <w:bCs/>
                <w:color w:val="002060"/>
              </w:rPr>
              <w:t>Sezione Qualità, Quadri A3</w:t>
            </w:r>
          </w:p>
          <w:p w14:paraId="61ABDD07" w14:textId="76CCB898"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Upload / Link del documento:</w:t>
            </w:r>
            <w:r>
              <w:t xml:space="preserve"> </w:t>
            </w:r>
            <w:hyperlink r:id="rId19" w:history="1">
              <w:r w:rsidRPr="00A86DAD">
                <w:rPr>
                  <w:rStyle w:val="Collegamentoipertestuale"/>
                  <w:rFonts w:eastAsia="Times New Roman" w:cstheme="minorHAnsi"/>
                  <w:bCs/>
                </w:rPr>
                <w:t>https://ava.mur.gov.it/</w:t>
              </w:r>
            </w:hyperlink>
          </w:p>
          <w:p w14:paraId="51667E0D" w14:textId="15D9D3E4" w:rsidR="005972BF" w:rsidRPr="005D3BFA" w:rsidRDefault="005972BF" w:rsidP="005972BF">
            <w:pPr>
              <w:numPr>
                <w:ilvl w:val="0"/>
                <w:numId w:val="8"/>
              </w:numPr>
              <w:spacing w:before="120" w:after="120"/>
              <w:rPr>
                <w:rFonts w:eastAsia="Times New Roman" w:cstheme="minorHAnsi"/>
                <w:bCs/>
              </w:rPr>
            </w:pPr>
            <w:r w:rsidRPr="005D3BFA">
              <w:rPr>
                <w:rFonts w:eastAsia="Times New Roman" w:cstheme="minorHAnsi"/>
                <w:bCs/>
              </w:rPr>
              <w:t>Titolo:</w:t>
            </w:r>
            <w:r w:rsidRPr="00597C32">
              <w:rPr>
                <w:rFonts w:eastAsia="Times New Roman" w:cstheme="minorHAnsi"/>
                <w:bCs/>
                <w:color w:val="002060"/>
              </w:rPr>
              <w:t xml:space="preserve"> RRC</w:t>
            </w:r>
          </w:p>
          <w:p w14:paraId="63FE8992" w14:textId="08997601"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Breve Descrizione:</w:t>
            </w:r>
            <w:r w:rsidRPr="00597C32">
              <w:rPr>
                <w:rFonts w:eastAsia="Times New Roman" w:cstheme="minorHAnsi"/>
                <w:bCs/>
                <w:color w:val="002060"/>
              </w:rPr>
              <w:t xml:space="preserve"> Rapporto di riesame ciclico</w:t>
            </w:r>
          </w:p>
          <w:p w14:paraId="36F07F81" w14:textId="7B68DDD0" w:rsidR="005972BF" w:rsidRPr="005972BF" w:rsidRDefault="005972BF" w:rsidP="005972BF">
            <w:pPr>
              <w:spacing w:before="120" w:after="120"/>
              <w:ind w:left="720"/>
              <w:rPr>
                <w:rFonts w:eastAsia="Times New Roman" w:cstheme="minorHAnsi"/>
                <w:bCs/>
                <w:color w:val="002060"/>
              </w:rPr>
            </w:pPr>
            <w:r w:rsidRPr="005D3BFA">
              <w:rPr>
                <w:rFonts w:eastAsia="Times New Roman" w:cstheme="minorHAnsi"/>
                <w:bCs/>
              </w:rPr>
              <w:t>Riferimento (capitolo/paragrafo, etc.):</w:t>
            </w:r>
            <w:r>
              <w:t xml:space="preserve"> </w:t>
            </w:r>
            <w:r w:rsidRPr="005972BF">
              <w:rPr>
                <w:rFonts w:eastAsia="Times New Roman" w:cstheme="minorHAnsi"/>
                <w:bCs/>
                <w:color w:val="002060"/>
              </w:rPr>
              <w:t>D.CDS.2.b, D.CDS.2.2</w:t>
            </w:r>
          </w:p>
          <w:p w14:paraId="43584D0F" w14:textId="78BF8096"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Upload / Link del documento:</w:t>
            </w:r>
            <w:r w:rsidRPr="003D3FDE">
              <w:rPr>
                <w:rFonts w:eastAsia="Times New Roman" w:cstheme="minorHAnsi"/>
                <w:bCs/>
                <w:color w:val="002060"/>
              </w:rPr>
              <w:t xml:space="preserve"> Upload del documento</w:t>
            </w:r>
          </w:p>
          <w:p w14:paraId="2D910015" w14:textId="77777777" w:rsidR="005972BF" w:rsidRPr="005D3BFA" w:rsidRDefault="005972BF" w:rsidP="005972BF">
            <w:pPr>
              <w:numPr>
                <w:ilvl w:val="0"/>
                <w:numId w:val="8"/>
              </w:numPr>
              <w:spacing w:before="120" w:after="120"/>
              <w:rPr>
                <w:rFonts w:eastAsia="Times New Roman" w:cstheme="minorHAnsi"/>
                <w:bCs/>
              </w:rPr>
            </w:pPr>
            <w:r w:rsidRPr="005D3BFA">
              <w:rPr>
                <w:rFonts w:eastAsia="Times New Roman" w:cstheme="minorHAnsi"/>
                <w:bCs/>
              </w:rPr>
              <w:t>Titolo:</w:t>
            </w:r>
          </w:p>
          <w:p w14:paraId="2EBCF1FB" w14:textId="77777777"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Breve Descrizione:</w:t>
            </w:r>
          </w:p>
          <w:p w14:paraId="219C078C" w14:textId="77777777"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Riferimento (capitolo/paragrafo, etc.):</w:t>
            </w:r>
          </w:p>
          <w:p w14:paraId="79DA45C5" w14:textId="77777777"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Upload / Link del documento:</w:t>
            </w:r>
          </w:p>
          <w:p w14:paraId="4D381853" w14:textId="77777777" w:rsidR="005972BF" w:rsidRPr="005D3BFA" w:rsidRDefault="005972BF" w:rsidP="005D3BFA">
            <w:pPr>
              <w:spacing w:before="120" w:after="120"/>
              <w:ind w:left="720"/>
              <w:rPr>
                <w:rFonts w:eastAsia="Times New Roman" w:cstheme="minorHAnsi"/>
                <w:bCs/>
              </w:rPr>
            </w:pPr>
          </w:p>
          <w:p w14:paraId="0158FC17" w14:textId="77777777" w:rsidR="005D3BFA" w:rsidRPr="005D3BFA" w:rsidRDefault="005D3BFA" w:rsidP="005D3BFA">
            <w:pPr>
              <w:shd w:val="clear" w:color="auto" w:fill="DBE5F1" w:themeFill="accent1" w:themeFillTint="33"/>
              <w:spacing w:before="0"/>
              <w:rPr>
                <w:rFonts w:eastAsia="Times New Roman" w:cstheme="minorHAnsi"/>
                <w:b/>
                <w:color w:val="222222"/>
                <w:sz w:val="19"/>
                <w:szCs w:val="19"/>
              </w:rPr>
            </w:pPr>
            <w:r w:rsidRPr="005D3BFA">
              <w:rPr>
                <w:rFonts w:eastAsia="Times New Roman" w:cstheme="minorHAnsi"/>
                <w:b/>
              </w:rPr>
              <w:t>Documenti a supporto:</w:t>
            </w:r>
          </w:p>
          <w:p w14:paraId="4DCB9E6D" w14:textId="15128F64" w:rsidR="005D3BFA" w:rsidRPr="005972BF" w:rsidRDefault="005D3BFA" w:rsidP="005972BF">
            <w:pPr>
              <w:pStyle w:val="Paragrafoelenco"/>
              <w:numPr>
                <w:ilvl w:val="0"/>
                <w:numId w:val="8"/>
              </w:numPr>
              <w:rPr>
                <w:rFonts w:eastAsia="Times New Roman" w:cstheme="minorHAnsi"/>
                <w:bCs/>
              </w:rPr>
            </w:pPr>
            <w:r w:rsidRPr="005972BF">
              <w:rPr>
                <w:rFonts w:eastAsia="Times New Roman" w:cstheme="minorHAnsi"/>
                <w:bCs/>
              </w:rPr>
              <w:t>Titolo:</w:t>
            </w:r>
            <w:r w:rsidR="005972BF">
              <w:t xml:space="preserve"> </w:t>
            </w:r>
            <w:r w:rsidR="005E7CB8">
              <w:rPr>
                <w:rFonts w:eastAsia="Times New Roman" w:cstheme="minorHAnsi"/>
                <w:bCs/>
                <w:color w:val="002060"/>
              </w:rPr>
              <w:t>Requisiti richiesti</w:t>
            </w:r>
          </w:p>
          <w:p w14:paraId="17898B8D" w14:textId="1D0ABB8C"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r w:rsidR="005E7CB8">
              <w:rPr>
                <w:rFonts w:eastAsia="Times New Roman" w:cstheme="minorHAnsi"/>
                <w:bCs/>
              </w:rPr>
              <w:t xml:space="preserve"> </w:t>
            </w:r>
            <w:r w:rsidR="005E7CB8" w:rsidRPr="005E7CB8">
              <w:rPr>
                <w:rFonts w:eastAsia="Times New Roman" w:cstheme="minorHAnsi"/>
                <w:bCs/>
                <w:color w:val="002060"/>
              </w:rPr>
              <w:t>Requisiti richiesti in ingresso</w:t>
            </w:r>
          </w:p>
          <w:p w14:paraId="12BB57E6"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075D5409" w14:textId="58F401AF"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r w:rsidR="005E7CB8">
              <w:t xml:space="preserve"> </w:t>
            </w:r>
            <w:r w:rsidR="005E7CB8" w:rsidRPr="005E7CB8">
              <w:rPr>
                <w:rFonts w:eastAsia="Times New Roman" w:cstheme="minorHAnsi"/>
                <w:bCs/>
                <w:color w:val="FF0000"/>
              </w:rPr>
              <w:t>(accedere alla sezione “Iscriversi -requisiti richiesti” del sito del CdS prestando attenzione a selezionare nel menù a tendina l’a.a. di riferimento</w:t>
            </w:r>
            <w:r w:rsidR="005E7CB8" w:rsidRPr="005E7CB8">
              <w:rPr>
                <w:rFonts w:eastAsia="Times New Roman" w:cstheme="minorHAnsi"/>
                <w:bCs/>
              </w:rPr>
              <w:t>)</w:t>
            </w:r>
          </w:p>
          <w:p w14:paraId="226D9DB6" w14:textId="77777777" w:rsidR="005972BF" w:rsidRPr="005D3BFA" w:rsidRDefault="005972BF" w:rsidP="005972BF">
            <w:pPr>
              <w:numPr>
                <w:ilvl w:val="0"/>
                <w:numId w:val="8"/>
              </w:numPr>
              <w:spacing w:before="120" w:after="120"/>
              <w:rPr>
                <w:rFonts w:eastAsia="Times New Roman" w:cstheme="minorHAnsi"/>
                <w:bCs/>
              </w:rPr>
            </w:pPr>
            <w:r w:rsidRPr="005D3BFA">
              <w:rPr>
                <w:rFonts w:eastAsia="Times New Roman" w:cstheme="minorHAnsi"/>
                <w:bCs/>
              </w:rPr>
              <w:t>Titolo:</w:t>
            </w:r>
          </w:p>
          <w:p w14:paraId="62480AAF" w14:textId="77777777"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Breve Descrizione:</w:t>
            </w:r>
          </w:p>
          <w:p w14:paraId="00CEC4ED" w14:textId="77777777"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Riferimento (capitolo/paragrafo, etc.):</w:t>
            </w:r>
          </w:p>
          <w:p w14:paraId="3827C475" w14:textId="17657A69" w:rsidR="005972BF" w:rsidRPr="005D3BFA" w:rsidRDefault="005972BF" w:rsidP="005972BF">
            <w:pPr>
              <w:spacing w:before="120" w:after="120"/>
              <w:ind w:left="720"/>
              <w:rPr>
                <w:rFonts w:eastAsia="Times New Roman" w:cstheme="minorHAnsi"/>
                <w:bCs/>
              </w:rPr>
            </w:pPr>
            <w:r w:rsidRPr="005D3BFA">
              <w:rPr>
                <w:rFonts w:eastAsia="Times New Roman" w:cstheme="minorHAnsi"/>
                <w:bCs/>
              </w:rPr>
              <w:t>Upload / Link del documento:</w:t>
            </w:r>
          </w:p>
        </w:tc>
      </w:tr>
    </w:tbl>
    <w:p w14:paraId="58202A6E" w14:textId="280C256A" w:rsidR="005D3BFA" w:rsidRPr="005D3BFA" w:rsidRDefault="005D3BFA" w:rsidP="005D3BFA">
      <w:pPr>
        <w:spacing w:before="0" w:after="0" w:line="240" w:lineRule="auto"/>
        <w:ind w:right="141"/>
        <w:rPr>
          <w:rFonts w:ascii="Calibri Light" w:eastAsia="Times New Roman" w:hAnsi="Calibri Light" w:cs="Calibri Light"/>
          <w:b/>
          <w:lang w:eastAsia="it-IT"/>
        </w:rPr>
      </w:pPr>
    </w:p>
    <w:p w14:paraId="6508989F"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23" w:name="_Toc136928514"/>
      <w:bookmarkStart w:id="24" w:name="_Toc167350815"/>
      <w:r w:rsidRPr="005D3BFA">
        <w:rPr>
          <w:rFonts w:ascii="Calibri Light" w:eastAsia="Times New Roman" w:hAnsi="Calibri Light" w:cs="Calibri Light"/>
          <w:b/>
          <w:bCs/>
          <w:sz w:val="22"/>
          <w:szCs w:val="36"/>
          <w:lang w:eastAsia="it-IT"/>
        </w:rPr>
        <w:t>D.CDS.2.3 - Metodologie didattiche e percorsi flessibili</w:t>
      </w:r>
      <w:bookmarkEnd w:id="23"/>
      <w:bookmarkEnd w:id="24"/>
    </w:p>
    <w:p w14:paraId="15D403BA"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019FA2A2" w14:textId="7D6B7C3D"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D.CDS.2.3.1 L’organizzazione didattica del CdS crea i presupposti per l’autonomia dello studente e l’acquisizione delle competenze e prevede guida e sostegno adeguati da parte dei docenti e dei tutor.</w:t>
      </w:r>
      <w:r w:rsidR="007E4513">
        <w:rPr>
          <w:rFonts w:ascii="Calibri Light" w:eastAsia="Times New Roman" w:hAnsi="Calibri Light" w:cs="Calibri Light"/>
          <w:i/>
          <w:sz w:val="18"/>
          <w:szCs w:val="18"/>
          <w:lang w:eastAsia="it-IT"/>
        </w:rPr>
        <w:t xml:space="preserve"> (Note: </w:t>
      </w:r>
      <w:r w:rsidR="007E4513" w:rsidRPr="007E4513">
        <w:rPr>
          <w:rFonts w:ascii="Calibri Light" w:eastAsia="Times New Roman" w:hAnsi="Calibri Light" w:cs="Calibri Light"/>
          <w:i/>
          <w:sz w:val="18"/>
          <w:szCs w:val="18"/>
          <w:lang w:eastAsia="it-IT"/>
        </w:rPr>
        <w:t>L’autonomia riguarda le scelte, l'apprendimento critico e l'organizzazione dello studio.</w:t>
      </w:r>
      <w:r w:rsidR="007E4513">
        <w:rPr>
          <w:rFonts w:ascii="Calibri Light" w:eastAsia="Times New Roman" w:hAnsi="Calibri Light" w:cs="Calibri Light"/>
          <w:i/>
          <w:sz w:val="18"/>
          <w:szCs w:val="18"/>
          <w:lang w:eastAsia="it-IT"/>
        </w:rPr>
        <w:t>)</w:t>
      </w:r>
    </w:p>
    <w:p w14:paraId="642ECCD5" w14:textId="32A7EDE2"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D.CDS.2.3.2 Le attività curriculari e di supporto utilizzano metodi e strumenti didattici flessibili, modulati sulle specifiche esigenze delle diverse tipologie di studenti.</w:t>
      </w:r>
      <w:r w:rsidR="007E4513">
        <w:rPr>
          <w:rFonts w:ascii="Calibri Light" w:eastAsia="Times New Roman" w:hAnsi="Calibri Light" w:cs="Calibri Light"/>
          <w:i/>
          <w:sz w:val="18"/>
          <w:szCs w:val="18"/>
          <w:lang w:eastAsia="it-IT"/>
        </w:rPr>
        <w:t xml:space="preserve"> </w:t>
      </w:r>
    </w:p>
    <w:p w14:paraId="7274F91E" w14:textId="569AE5CF"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D.CDS.2.3.3 Sono presenti iniziative dedicate agli studenti con esigenze specifiche.</w:t>
      </w:r>
      <w:r w:rsidR="007E4513">
        <w:rPr>
          <w:rFonts w:ascii="Calibri Light" w:eastAsia="Times New Roman" w:hAnsi="Calibri Light" w:cs="Calibri Light"/>
          <w:i/>
          <w:sz w:val="18"/>
          <w:szCs w:val="18"/>
          <w:lang w:eastAsia="it-IT"/>
        </w:rPr>
        <w:t xml:space="preserve"> (Note: </w:t>
      </w:r>
      <w:r w:rsidR="007E4513" w:rsidRPr="007E4513">
        <w:rPr>
          <w:rFonts w:ascii="Calibri Light" w:eastAsia="Times New Roman" w:hAnsi="Calibri Light" w:cs="Calibri Light"/>
          <w:i/>
          <w:sz w:val="18"/>
          <w:szCs w:val="18"/>
          <w:lang w:eastAsia="it-IT"/>
        </w:rPr>
        <w:t>Ad esempio, studenti fuori sede, stranieri, lavoratori, sportivi, con figli piccoli, etc. pur sempre, in particolare per i CdS di area sanitaria, nel rispetto dei vincoli imposti dall'obbligo di frequenza e dalla normativa.</w:t>
      </w:r>
      <w:r w:rsidR="007E4513">
        <w:rPr>
          <w:rFonts w:ascii="Calibri Light" w:eastAsia="Times New Roman" w:hAnsi="Calibri Light" w:cs="Calibri Light"/>
          <w:i/>
          <w:sz w:val="18"/>
          <w:szCs w:val="18"/>
          <w:lang w:eastAsia="it-IT"/>
        </w:rPr>
        <w:t>)</w:t>
      </w:r>
    </w:p>
    <w:p w14:paraId="0C85F53A" w14:textId="4FFE8920"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D.CDS.2.3.4 Il CdS favorisce l'accessibilità di tutti gli studenti, in particolare quelli con disabilità, con disturbi specifici dell’apprendimento (DSA) e con bisogni educativi speciali (BES), alle strutture e ai materiali didattici.</w:t>
      </w:r>
      <w:r w:rsidR="007E4513">
        <w:rPr>
          <w:rFonts w:ascii="Calibri Light" w:eastAsia="Times New Roman" w:hAnsi="Calibri Light" w:cs="Calibri Light"/>
          <w:i/>
          <w:sz w:val="18"/>
          <w:szCs w:val="18"/>
          <w:lang w:eastAsia="it-IT"/>
        </w:rPr>
        <w:t xml:space="preserve"> (Note: </w:t>
      </w:r>
      <w:r w:rsidR="007E4513" w:rsidRPr="007E4513">
        <w:rPr>
          <w:rFonts w:ascii="Calibri Light" w:eastAsia="Times New Roman" w:hAnsi="Calibri Light" w:cs="Calibri Light"/>
          <w:i/>
          <w:sz w:val="18"/>
          <w:szCs w:val="18"/>
          <w:lang w:eastAsia="it-IT"/>
        </w:rPr>
        <w:t>L’autonomia riguarda le scelte, l'apprendimento critico e l'organizzazione dello studio.</w:t>
      </w:r>
      <w:r w:rsidR="007E4513">
        <w:rPr>
          <w:rFonts w:ascii="Calibri Light" w:eastAsia="Times New Roman" w:hAnsi="Calibri Light" w:cs="Calibri Light"/>
          <w:i/>
          <w:sz w:val="18"/>
          <w:szCs w:val="18"/>
          <w:lang w:eastAsia="it-IT"/>
        </w:rPr>
        <w:t>)</w:t>
      </w:r>
    </w:p>
    <w:p w14:paraId="0A1D7955" w14:textId="77777777"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[Tutti gli aspetti da considerare di questo punto di attenzione servono anche da riscontro per la valutazione del requisito di sede D.2 e D.3].</w:t>
      </w:r>
    </w:p>
    <w:p w14:paraId="27C45B64" w14:textId="77777777" w:rsidR="005D3BFA" w:rsidRPr="005D3BFA" w:rsidRDefault="005D3BFA" w:rsidP="005D3BFA">
      <w:pPr>
        <w:shd w:val="clear" w:color="auto" w:fill="DBE5F1" w:themeFill="accent1" w:themeFillTint="33"/>
        <w:spacing w:before="0" w:after="0" w:line="240" w:lineRule="auto"/>
        <w:ind w:right="141"/>
        <w:rPr>
          <w:rFonts w:ascii="Calibri Light" w:eastAsia="Times New Roman" w:hAnsi="Calibri Light" w:cs="Calibri Light"/>
          <w:i/>
          <w:sz w:val="18"/>
          <w:szCs w:val="18"/>
          <w:lang w:eastAsia="it-IT"/>
        </w:rPr>
      </w:pPr>
    </w:p>
    <w:p w14:paraId="32F2D6EF" w14:textId="77777777" w:rsidR="005D3BFA" w:rsidRPr="005D3BFA" w:rsidRDefault="005D3BFA" w:rsidP="005D3BFA">
      <w:pPr>
        <w:spacing w:before="120" w:after="0" w:line="240" w:lineRule="auto"/>
        <w:ind w:right="141"/>
        <w:rPr>
          <w:rFonts w:ascii="Calibri Light" w:eastAsia="Times New Roman" w:hAnsi="Calibri Light" w:cs="Calibri Light"/>
          <w:b/>
          <w:lang w:eastAsia="it-IT"/>
        </w:rPr>
      </w:pPr>
    </w:p>
    <w:tbl>
      <w:tblPr>
        <w:tblStyle w:val="Grigliatabella3"/>
        <w:tblW w:w="9640" w:type="dxa"/>
        <w:tblInd w:w="-147" w:type="dxa"/>
        <w:tblLook w:val="04A0" w:firstRow="1" w:lastRow="0" w:firstColumn="1" w:lastColumn="0" w:noHBand="0" w:noVBand="1"/>
      </w:tblPr>
      <w:tblGrid>
        <w:gridCol w:w="9640"/>
      </w:tblGrid>
      <w:tr w:rsidR="005D3BFA" w:rsidRPr="005D3BFA" w14:paraId="4A55DBB2" w14:textId="77777777" w:rsidTr="001A05C7">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292C4CDE" w14:textId="7ACBFB29" w:rsidR="005D3BFA" w:rsidRPr="001A05C7" w:rsidRDefault="005D3BFA" w:rsidP="00B04F02">
            <w:pPr>
              <w:spacing w:before="120" w:after="120"/>
              <w:jc w:val="both"/>
              <w:rPr>
                <w:rFonts w:asciiTheme="minorHAnsi" w:eastAsia="Times New Roman" w:hAnsiTheme="minorHAnsi" w:cstheme="minorHAnsi"/>
                <w:b/>
                <w:bCs/>
              </w:rPr>
            </w:pPr>
            <w:r w:rsidRPr="001A05C7">
              <w:rPr>
                <w:rFonts w:asciiTheme="minorHAnsi" w:eastAsia="Times New Roman" w:hAnsiTheme="minorHAnsi" w:cstheme="minorHAnsi"/>
                <w:b/>
                <w:bCs/>
              </w:rPr>
              <w:t>Autovalutazione (non più di 1.500 parole)</w:t>
            </w:r>
          </w:p>
          <w:p w14:paraId="3E4259CA" w14:textId="77777777" w:rsidR="001A05C7" w:rsidRPr="001A05C7" w:rsidRDefault="001A05C7" w:rsidP="00B04F02">
            <w:pPr>
              <w:spacing w:before="0"/>
              <w:jc w:val="both"/>
              <w:rPr>
                <w:rFonts w:asciiTheme="minorHAnsi" w:hAnsiTheme="minorHAnsi" w:cstheme="minorHAnsi"/>
                <w:b/>
                <w:bCs/>
                <w:i/>
                <w:iCs/>
                <w:color w:val="FF0000"/>
              </w:rPr>
            </w:pPr>
            <w:r w:rsidRPr="001A05C7">
              <w:rPr>
                <w:rFonts w:asciiTheme="minorHAnsi" w:hAnsiTheme="minorHAnsi" w:cstheme="minorHAnsi"/>
                <w:b/>
                <w:bCs/>
                <w:i/>
                <w:iCs/>
                <w:color w:val="FF0000"/>
              </w:rPr>
              <w:t xml:space="preserve">2.3.1 </w:t>
            </w:r>
          </w:p>
          <w:p w14:paraId="127B72A7" w14:textId="77777777" w:rsidR="001A05C7" w:rsidRPr="001A05C7" w:rsidRDefault="001A05C7" w:rsidP="00B04F02">
            <w:pPr>
              <w:spacing w:before="0"/>
              <w:jc w:val="both"/>
              <w:rPr>
                <w:rFonts w:asciiTheme="minorHAnsi" w:hAnsiTheme="minorHAnsi" w:cstheme="minorHAnsi"/>
                <w:i/>
                <w:iCs/>
                <w:color w:val="FF0000"/>
              </w:rPr>
            </w:pPr>
            <w:r w:rsidRPr="001A05C7">
              <w:rPr>
                <w:rFonts w:asciiTheme="minorHAnsi" w:hAnsiTheme="minorHAnsi" w:cstheme="minorHAnsi"/>
                <w:b/>
                <w:bCs/>
                <w:i/>
                <w:iCs/>
                <w:color w:val="FF0000"/>
              </w:rPr>
              <w:t>Indicazioni per la compilazione</w:t>
            </w:r>
          </w:p>
          <w:p w14:paraId="24EA2319" w14:textId="77777777" w:rsidR="001A05C7" w:rsidRPr="001A05C7" w:rsidRDefault="001A05C7" w:rsidP="00B04F02">
            <w:pPr>
              <w:spacing w:before="0" w:line="20" w:lineRule="atLeast"/>
              <w:jc w:val="both"/>
              <w:rPr>
                <w:rFonts w:asciiTheme="minorHAnsi" w:hAnsiTheme="minorHAnsi" w:cstheme="minorHAnsi"/>
                <w:i/>
                <w:color w:val="FF0000"/>
              </w:rPr>
            </w:pPr>
            <w:r w:rsidRPr="001A05C7">
              <w:rPr>
                <w:rFonts w:asciiTheme="minorHAnsi" w:hAnsiTheme="minorHAnsi" w:cstheme="minorHAnsi"/>
                <w:i/>
                <w:color w:val="FF0000"/>
              </w:rPr>
              <w:t>Descrivere se e come l’organizzazione didattica del CdS crea i presupposti per l’autonomia dello studente nelle scelte, nell’apprendimento critico (in particolare, attraverso l’adozione di idonee metodologie didattiche: discussione/analisi di casi, didattica interattiva, flipped classroom e altre forme di attività didattica attiva e/o esperienziale, da documentare nelle schede degli insegnamenti), nell'organizzazione dello studio (ad esempio, se sono previsti spazi e tempi per attività di studio o approfondimento autogestite dagli studenti, etc.) e l’acquisizione delle competenze, prevedendo comunque guida e sostegno adeguati da parte dei docenti e dei tutor (ad esempio, se sono previsti incontri di ausilio alla scelta fra eventuali curricula, disponibilità di docenti-guida per le opzioni relative al piano carriera, etc.).</w:t>
            </w:r>
          </w:p>
          <w:p w14:paraId="455132EC" w14:textId="77777777" w:rsidR="001A05C7" w:rsidRPr="001A05C7" w:rsidRDefault="001A05C7" w:rsidP="00B04F02">
            <w:pPr>
              <w:pStyle w:val="Default"/>
              <w:jc w:val="both"/>
              <w:rPr>
                <w:rFonts w:asciiTheme="minorHAnsi" w:hAnsiTheme="minorHAnsi" w:cstheme="minorHAnsi"/>
                <w:b/>
                <w:bCs/>
                <w:color w:val="FF0000"/>
                <w:sz w:val="20"/>
                <w:szCs w:val="20"/>
              </w:rPr>
            </w:pPr>
            <w:r w:rsidRPr="001A05C7">
              <w:rPr>
                <w:rFonts w:asciiTheme="minorHAnsi" w:hAnsiTheme="minorHAnsi" w:cstheme="minorHAnsi"/>
                <w:b/>
                <w:bCs/>
                <w:color w:val="FF0000"/>
                <w:sz w:val="20"/>
                <w:szCs w:val="20"/>
              </w:rPr>
              <w:t>Compilazione</w:t>
            </w:r>
          </w:p>
          <w:p w14:paraId="63280F2C" w14:textId="639CD800" w:rsidR="001A05C7" w:rsidRPr="001A05C7" w:rsidRDefault="001A05C7" w:rsidP="00B04F02">
            <w:pPr>
              <w:spacing w:before="0"/>
              <w:jc w:val="both"/>
              <w:rPr>
                <w:rFonts w:asciiTheme="minorHAnsi" w:hAnsiTheme="minorHAnsi" w:cstheme="minorHAnsi"/>
                <w:b/>
                <w:bCs/>
                <w:i/>
                <w:iCs/>
                <w:color w:val="FF0000"/>
              </w:rPr>
            </w:pPr>
            <w:r w:rsidRPr="001A05C7">
              <w:rPr>
                <w:rFonts w:asciiTheme="minorHAnsi" w:hAnsiTheme="minorHAnsi" w:cstheme="minorHAnsi"/>
                <w:b/>
                <w:bCs/>
                <w:i/>
                <w:iCs/>
                <w:color w:val="FF0000"/>
              </w:rPr>
              <w:t xml:space="preserve">2.3.2 </w:t>
            </w:r>
          </w:p>
          <w:p w14:paraId="12DAFCA7" w14:textId="77777777" w:rsidR="001A05C7" w:rsidRPr="001A05C7" w:rsidRDefault="001A05C7" w:rsidP="00B04F02">
            <w:pPr>
              <w:spacing w:before="0"/>
              <w:jc w:val="both"/>
              <w:rPr>
                <w:rFonts w:asciiTheme="minorHAnsi" w:hAnsiTheme="minorHAnsi" w:cstheme="minorHAnsi"/>
                <w:i/>
                <w:iCs/>
                <w:color w:val="FF0000"/>
              </w:rPr>
            </w:pPr>
            <w:r w:rsidRPr="001A05C7">
              <w:rPr>
                <w:rFonts w:asciiTheme="minorHAnsi" w:hAnsiTheme="minorHAnsi" w:cstheme="minorHAnsi"/>
                <w:b/>
                <w:bCs/>
                <w:i/>
                <w:iCs/>
                <w:color w:val="FF0000"/>
              </w:rPr>
              <w:t>Indicazioni per la compilazione</w:t>
            </w:r>
          </w:p>
          <w:p w14:paraId="761B5B32" w14:textId="77777777" w:rsidR="001A05C7" w:rsidRPr="001A05C7" w:rsidRDefault="001A05C7" w:rsidP="00B04F02">
            <w:pPr>
              <w:spacing w:before="0" w:line="20" w:lineRule="atLeast"/>
              <w:jc w:val="both"/>
              <w:rPr>
                <w:rFonts w:asciiTheme="minorHAnsi" w:hAnsiTheme="minorHAnsi" w:cstheme="minorHAnsi"/>
                <w:i/>
                <w:color w:val="FF0000"/>
              </w:rPr>
            </w:pPr>
            <w:r w:rsidRPr="001A05C7">
              <w:rPr>
                <w:rFonts w:asciiTheme="minorHAnsi" w:hAnsiTheme="minorHAnsi" w:cstheme="minorHAnsi"/>
                <w:i/>
                <w:color w:val="FF0000"/>
              </w:rPr>
              <w:t xml:space="preserve">Descrivere i metodi e gli strumenti didattici flessibili, modulati sulle specifiche esigenze delle diverse tipologie di studenti, previsti e utilizzati dalle attività curriculari e di supporto (ad esempio, se sono previsti tutorati di sostegno, percorsi di approfondimento, corsi "honours", realizzazione di percorsi dedicati a studenti particolarmente dediti e motivati che prevedano ritmi maggiormente sostenuti e maggior livello di approfondimento, etc.) e rendere disponibile </w:t>
            </w:r>
            <w:r w:rsidRPr="001A05C7">
              <w:rPr>
                <w:rFonts w:asciiTheme="minorHAnsi" w:hAnsiTheme="minorHAnsi" w:cstheme="minorHAnsi"/>
                <w:i/>
                <w:iCs/>
                <w:color w:val="FF0000"/>
              </w:rPr>
              <w:t>attraverso collegamento al sito web dove è reperibile</w:t>
            </w:r>
            <w:r w:rsidRPr="001A05C7">
              <w:rPr>
                <w:rFonts w:asciiTheme="minorHAnsi" w:hAnsiTheme="minorHAnsi" w:cstheme="minorHAnsi"/>
                <w:i/>
                <w:color w:val="FF0000"/>
              </w:rPr>
              <w:t xml:space="preserve"> la documentazione in cui sono descritti.</w:t>
            </w:r>
          </w:p>
          <w:p w14:paraId="128686C7" w14:textId="77777777" w:rsidR="001A05C7" w:rsidRPr="001A05C7" w:rsidRDefault="001A05C7" w:rsidP="00B04F02">
            <w:pPr>
              <w:pStyle w:val="Default"/>
              <w:jc w:val="both"/>
              <w:rPr>
                <w:rFonts w:asciiTheme="minorHAnsi" w:hAnsiTheme="minorHAnsi" w:cstheme="minorHAnsi"/>
                <w:b/>
                <w:bCs/>
                <w:color w:val="FF0000"/>
                <w:sz w:val="20"/>
                <w:szCs w:val="20"/>
              </w:rPr>
            </w:pPr>
            <w:r w:rsidRPr="001A05C7">
              <w:rPr>
                <w:rFonts w:asciiTheme="minorHAnsi" w:hAnsiTheme="minorHAnsi" w:cstheme="minorHAnsi"/>
                <w:b/>
                <w:bCs/>
                <w:color w:val="FF0000"/>
                <w:sz w:val="20"/>
                <w:szCs w:val="20"/>
              </w:rPr>
              <w:t>Compilazione</w:t>
            </w:r>
          </w:p>
          <w:p w14:paraId="7C8BAAA7" w14:textId="77777777" w:rsidR="001A05C7" w:rsidRPr="001A05C7" w:rsidRDefault="001A05C7" w:rsidP="00B04F02">
            <w:pPr>
              <w:spacing w:before="0"/>
              <w:jc w:val="both"/>
              <w:rPr>
                <w:rFonts w:asciiTheme="minorHAnsi" w:hAnsiTheme="minorHAnsi" w:cstheme="minorHAnsi"/>
                <w:b/>
                <w:bCs/>
                <w:i/>
                <w:iCs/>
                <w:color w:val="FF0000"/>
              </w:rPr>
            </w:pPr>
          </w:p>
          <w:p w14:paraId="359703AD" w14:textId="5674E28F" w:rsidR="001A05C7" w:rsidRPr="001A05C7" w:rsidRDefault="001A05C7" w:rsidP="00B04F02">
            <w:pPr>
              <w:spacing w:before="0"/>
              <w:jc w:val="both"/>
              <w:rPr>
                <w:rFonts w:asciiTheme="minorHAnsi" w:hAnsiTheme="minorHAnsi" w:cstheme="minorHAnsi"/>
                <w:i/>
                <w:iCs/>
                <w:color w:val="FF0000"/>
              </w:rPr>
            </w:pPr>
            <w:r w:rsidRPr="001A05C7">
              <w:rPr>
                <w:rFonts w:asciiTheme="minorHAnsi" w:hAnsiTheme="minorHAnsi" w:cstheme="minorHAnsi"/>
                <w:b/>
                <w:bCs/>
                <w:i/>
                <w:iCs/>
                <w:color w:val="FF0000"/>
              </w:rPr>
              <w:t xml:space="preserve">2.3.3 </w:t>
            </w:r>
          </w:p>
          <w:p w14:paraId="7D74E0FB" w14:textId="77777777" w:rsidR="001A05C7" w:rsidRPr="001A05C7" w:rsidRDefault="001A05C7" w:rsidP="00B04F02">
            <w:pPr>
              <w:spacing w:before="0"/>
              <w:jc w:val="both"/>
              <w:rPr>
                <w:rFonts w:asciiTheme="minorHAnsi" w:hAnsiTheme="minorHAnsi" w:cstheme="minorHAnsi"/>
                <w:i/>
                <w:iCs/>
                <w:color w:val="FF0000"/>
              </w:rPr>
            </w:pPr>
            <w:r w:rsidRPr="001A05C7">
              <w:rPr>
                <w:rFonts w:asciiTheme="minorHAnsi" w:hAnsiTheme="minorHAnsi" w:cstheme="minorHAnsi"/>
                <w:b/>
                <w:bCs/>
                <w:i/>
                <w:iCs/>
                <w:color w:val="FF0000"/>
              </w:rPr>
              <w:lastRenderedPageBreak/>
              <w:t>Indicazioni per la compilazione</w:t>
            </w:r>
          </w:p>
          <w:p w14:paraId="07E7F4EC" w14:textId="77777777" w:rsidR="001A05C7" w:rsidRPr="001A05C7" w:rsidRDefault="001A05C7" w:rsidP="00B04F02">
            <w:pPr>
              <w:pStyle w:val="Default"/>
              <w:jc w:val="both"/>
              <w:rPr>
                <w:rFonts w:asciiTheme="minorHAnsi" w:hAnsiTheme="minorHAnsi" w:cstheme="minorHAnsi"/>
                <w:i/>
                <w:iCs/>
                <w:color w:val="FF0000"/>
                <w:sz w:val="20"/>
                <w:szCs w:val="20"/>
              </w:rPr>
            </w:pPr>
            <w:r w:rsidRPr="001A05C7">
              <w:rPr>
                <w:rFonts w:asciiTheme="minorHAnsi" w:hAnsiTheme="minorHAnsi" w:cstheme="minorHAnsi"/>
                <w:i/>
                <w:iCs/>
                <w:color w:val="FF0000"/>
                <w:sz w:val="20"/>
                <w:szCs w:val="20"/>
              </w:rPr>
              <w:t>Descrivere le iniziative dedicate agli studenti con esigenze specifiche (ad esempio, studenti fuori sede, stranieri, lavoratori, sportivi, con figli piccoli, ...), evidenziando il rispetto dei vincoli imposti dall'obbligo di frequenza e dalla normativa. R</w:t>
            </w:r>
            <w:r w:rsidRPr="001A05C7">
              <w:rPr>
                <w:rFonts w:asciiTheme="minorHAnsi" w:hAnsiTheme="minorHAnsi" w:cstheme="minorHAnsi"/>
                <w:i/>
                <w:color w:val="FF0000"/>
                <w:sz w:val="20"/>
                <w:szCs w:val="20"/>
              </w:rPr>
              <w:t xml:space="preserve">endere disponibile </w:t>
            </w:r>
            <w:r w:rsidRPr="001A05C7">
              <w:rPr>
                <w:rFonts w:asciiTheme="minorHAnsi" w:hAnsiTheme="minorHAnsi" w:cstheme="minorHAnsi"/>
                <w:i/>
                <w:iCs/>
                <w:color w:val="FF0000"/>
                <w:sz w:val="20"/>
                <w:szCs w:val="20"/>
              </w:rPr>
              <w:t>attraverso collegamento al sito web dove è reperibile</w:t>
            </w:r>
            <w:r w:rsidRPr="001A05C7">
              <w:rPr>
                <w:rFonts w:asciiTheme="minorHAnsi" w:hAnsiTheme="minorHAnsi" w:cstheme="minorHAnsi"/>
                <w:i/>
                <w:color w:val="FF0000"/>
                <w:sz w:val="20"/>
                <w:szCs w:val="20"/>
              </w:rPr>
              <w:t xml:space="preserve"> la documentazione in cui sono descritte</w:t>
            </w:r>
            <w:r w:rsidRPr="001A05C7">
              <w:rPr>
                <w:rFonts w:asciiTheme="minorHAnsi" w:hAnsiTheme="minorHAnsi" w:cstheme="minorHAnsi"/>
                <w:i/>
                <w:iCs/>
                <w:color w:val="FF0000"/>
                <w:sz w:val="20"/>
                <w:szCs w:val="20"/>
              </w:rPr>
              <w:t>.</w:t>
            </w:r>
          </w:p>
          <w:p w14:paraId="68ABBF66" w14:textId="77777777" w:rsidR="001A05C7" w:rsidRPr="001A05C7" w:rsidRDefault="001A05C7" w:rsidP="00B04F02">
            <w:pPr>
              <w:pStyle w:val="Default"/>
              <w:jc w:val="both"/>
              <w:rPr>
                <w:rFonts w:asciiTheme="minorHAnsi" w:hAnsiTheme="minorHAnsi" w:cstheme="minorHAnsi"/>
                <w:b/>
                <w:bCs/>
                <w:i/>
                <w:iCs/>
                <w:color w:val="FF0000"/>
                <w:sz w:val="20"/>
                <w:szCs w:val="20"/>
              </w:rPr>
            </w:pPr>
            <w:r w:rsidRPr="001A05C7">
              <w:rPr>
                <w:rFonts w:asciiTheme="minorHAnsi" w:hAnsiTheme="minorHAnsi" w:cstheme="minorHAnsi"/>
                <w:b/>
                <w:bCs/>
                <w:i/>
                <w:iCs/>
                <w:color w:val="FF0000"/>
                <w:sz w:val="20"/>
                <w:szCs w:val="20"/>
              </w:rPr>
              <w:t>Compilazione</w:t>
            </w:r>
          </w:p>
          <w:p w14:paraId="2020F368" w14:textId="77777777" w:rsidR="001A05C7" w:rsidRPr="001A05C7" w:rsidRDefault="001A05C7" w:rsidP="00B04F02">
            <w:pPr>
              <w:pStyle w:val="Default"/>
              <w:jc w:val="both"/>
              <w:rPr>
                <w:rFonts w:asciiTheme="minorHAnsi" w:hAnsiTheme="minorHAnsi" w:cstheme="minorHAnsi"/>
                <w:color w:val="auto"/>
                <w:sz w:val="20"/>
                <w:szCs w:val="20"/>
              </w:rPr>
            </w:pPr>
          </w:p>
          <w:p w14:paraId="2B26913C" w14:textId="56A6011E" w:rsidR="001A05C7" w:rsidRPr="001A05C7" w:rsidRDefault="001A05C7" w:rsidP="00B04F02">
            <w:pPr>
              <w:spacing w:before="0"/>
              <w:jc w:val="both"/>
              <w:rPr>
                <w:rFonts w:asciiTheme="minorHAnsi" w:hAnsiTheme="minorHAnsi" w:cstheme="minorHAnsi"/>
                <w:i/>
                <w:iCs/>
                <w:color w:val="FF0000"/>
              </w:rPr>
            </w:pPr>
            <w:r w:rsidRPr="001A05C7">
              <w:rPr>
                <w:rFonts w:asciiTheme="minorHAnsi" w:hAnsiTheme="minorHAnsi" w:cstheme="minorHAnsi"/>
                <w:b/>
                <w:bCs/>
                <w:i/>
                <w:iCs/>
                <w:color w:val="FF0000"/>
              </w:rPr>
              <w:t xml:space="preserve">2.3.4 </w:t>
            </w:r>
          </w:p>
          <w:p w14:paraId="019E63F9" w14:textId="77777777" w:rsidR="001A05C7" w:rsidRPr="001A05C7" w:rsidRDefault="001A05C7" w:rsidP="00B04F02">
            <w:pPr>
              <w:spacing w:before="0"/>
              <w:jc w:val="both"/>
              <w:rPr>
                <w:rFonts w:asciiTheme="minorHAnsi" w:hAnsiTheme="minorHAnsi" w:cstheme="minorHAnsi"/>
                <w:i/>
                <w:iCs/>
                <w:color w:val="FF0000"/>
              </w:rPr>
            </w:pPr>
            <w:r w:rsidRPr="001A05C7">
              <w:rPr>
                <w:rFonts w:asciiTheme="minorHAnsi" w:hAnsiTheme="minorHAnsi" w:cstheme="minorHAnsi"/>
                <w:b/>
                <w:bCs/>
                <w:i/>
                <w:iCs/>
                <w:color w:val="FF0000"/>
              </w:rPr>
              <w:t>Indicazioni per la compilazione</w:t>
            </w:r>
          </w:p>
          <w:p w14:paraId="7E6F5B23" w14:textId="0D021663" w:rsidR="001A05C7" w:rsidRDefault="001A05C7" w:rsidP="00B04F02">
            <w:pPr>
              <w:spacing w:before="120" w:after="120"/>
              <w:jc w:val="both"/>
              <w:rPr>
                <w:rFonts w:asciiTheme="minorHAnsi" w:hAnsiTheme="minorHAnsi" w:cstheme="minorHAnsi"/>
                <w:i/>
                <w:iCs/>
                <w:color w:val="FF0000"/>
              </w:rPr>
            </w:pPr>
            <w:r w:rsidRPr="001A05C7">
              <w:rPr>
                <w:rFonts w:asciiTheme="minorHAnsi" w:hAnsiTheme="minorHAnsi" w:cstheme="minorHAnsi"/>
                <w:i/>
                <w:iCs/>
                <w:color w:val="FF0000"/>
              </w:rPr>
              <w:t xml:space="preserve">Descrivere le iniziative per favorire l'accessibilità di tutti gli studenti, in particolare quelli con disabilità, con disturbi specifici dell’apprendimento (DSA) e con bisogni educativi speciali (BES), alle strutture e ai materiali didattici e </w:t>
            </w:r>
            <w:r w:rsidRPr="001A05C7">
              <w:rPr>
                <w:rFonts w:asciiTheme="minorHAnsi" w:hAnsiTheme="minorHAnsi" w:cstheme="minorHAnsi"/>
                <w:i/>
                <w:color w:val="FF0000"/>
              </w:rPr>
              <w:t xml:space="preserve">rendere disponibile </w:t>
            </w:r>
            <w:r w:rsidRPr="001A05C7">
              <w:rPr>
                <w:rFonts w:asciiTheme="minorHAnsi" w:hAnsiTheme="minorHAnsi" w:cstheme="minorHAnsi"/>
                <w:i/>
                <w:iCs/>
                <w:color w:val="FF0000"/>
              </w:rPr>
              <w:t>attraverso collegamento al sito web dove è reperibile</w:t>
            </w:r>
            <w:r w:rsidRPr="001A05C7">
              <w:rPr>
                <w:rFonts w:asciiTheme="minorHAnsi" w:hAnsiTheme="minorHAnsi" w:cstheme="minorHAnsi"/>
                <w:i/>
                <w:color w:val="FF0000"/>
              </w:rPr>
              <w:t xml:space="preserve"> la documentazione in cui sono descritte</w:t>
            </w:r>
            <w:r w:rsidRPr="001A05C7">
              <w:rPr>
                <w:rFonts w:asciiTheme="minorHAnsi" w:hAnsiTheme="minorHAnsi" w:cstheme="minorHAnsi"/>
                <w:i/>
                <w:iCs/>
                <w:color w:val="FF0000"/>
              </w:rPr>
              <w:t>.</w:t>
            </w:r>
          </w:p>
          <w:p w14:paraId="3747155A" w14:textId="77777777" w:rsidR="001A05C7" w:rsidRPr="001A05C7" w:rsidRDefault="001A05C7" w:rsidP="00B04F02">
            <w:pPr>
              <w:pStyle w:val="Default"/>
              <w:jc w:val="both"/>
              <w:rPr>
                <w:rFonts w:asciiTheme="minorHAnsi" w:hAnsiTheme="minorHAnsi" w:cstheme="minorHAnsi"/>
                <w:b/>
                <w:bCs/>
                <w:i/>
                <w:iCs/>
                <w:color w:val="FF0000"/>
                <w:sz w:val="20"/>
                <w:szCs w:val="20"/>
              </w:rPr>
            </w:pPr>
            <w:r w:rsidRPr="001A05C7">
              <w:rPr>
                <w:rFonts w:asciiTheme="minorHAnsi" w:hAnsiTheme="minorHAnsi" w:cstheme="minorHAnsi"/>
                <w:b/>
                <w:bCs/>
                <w:i/>
                <w:iCs/>
                <w:color w:val="FF0000"/>
                <w:sz w:val="20"/>
                <w:szCs w:val="20"/>
              </w:rPr>
              <w:t>Compilazione</w:t>
            </w:r>
          </w:p>
          <w:p w14:paraId="1EC7E256" w14:textId="77777777" w:rsidR="001A05C7" w:rsidRPr="00120CD4" w:rsidRDefault="001A05C7" w:rsidP="00B04F02">
            <w:pPr>
              <w:pStyle w:val="Default"/>
              <w:numPr>
                <w:ilvl w:val="0"/>
                <w:numId w:val="1"/>
              </w:numPr>
              <w:ind w:left="284" w:hanging="284"/>
              <w:jc w:val="both"/>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7542B356" w14:textId="77777777" w:rsidR="001A05C7" w:rsidRPr="00120CD4" w:rsidRDefault="001A05C7"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1AE6EFFE" w14:textId="77777777" w:rsidR="001A05C7" w:rsidRPr="00120CD4" w:rsidRDefault="001A05C7"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28919F98" w14:textId="77777777" w:rsidR="001A05C7" w:rsidRPr="00120CD4" w:rsidRDefault="001A05C7"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24219468" w14:textId="77777777" w:rsidR="001A05C7" w:rsidRPr="001A05C7" w:rsidRDefault="001A05C7" w:rsidP="00B04F02">
            <w:pPr>
              <w:spacing w:before="120" w:after="120"/>
              <w:jc w:val="both"/>
              <w:rPr>
                <w:rFonts w:asciiTheme="minorHAnsi" w:eastAsia="Times New Roman" w:hAnsiTheme="minorHAnsi" w:cstheme="minorHAnsi"/>
                <w:b/>
                <w:bCs/>
              </w:rPr>
            </w:pPr>
          </w:p>
          <w:p w14:paraId="0BC2C6EB" w14:textId="72DF6A9C" w:rsidR="005D3BFA" w:rsidRPr="001A05C7" w:rsidRDefault="005D3BFA" w:rsidP="00B04F02">
            <w:pPr>
              <w:spacing w:before="120" w:after="120"/>
              <w:jc w:val="both"/>
              <w:rPr>
                <w:rFonts w:asciiTheme="minorHAnsi" w:eastAsia="Times New Roman" w:hAnsiTheme="minorHAnsi" w:cstheme="minorHAnsi"/>
                <w:b/>
                <w:bCs/>
              </w:rPr>
            </w:pPr>
          </w:p>
        </w:tc>
      </w:tr>
      <w:tr w:rsidR="005D3BFA" w:rsidRPr="005D3BFA" w14:paraId="42BBA8F2" w14:textId="77777777" w:rsidTr="0076496E">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5ADA0997"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79AEBC18"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78E52412" w14:textId="77777777" w:rsidR="002D37A4" w:rsidRPr="005D3BFA" w:rsidRDefault="002D37A4" w:rsidP="002D37A4">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496C32">
              <w:rPr>
                <w:rFonts w:eastAsia="Times New Roman" w:cstheme="minorHAnsi"/>
                <w:bCs/>
                <w:color w:val="002060"/>
              </w:rPr>
              <w:t>Schede insegnamenti</w:t>
            </w:r>
          </w:p>
          <w:p w14:paraId="09A5C146"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Breve Descrizione:</w:t>
            </w:r>
            <w:r w:rsidRPr="002B3C5F">
              <w:rPr>
                <w:rFonts w:eastAsia="Times New Roman" w:cstheme="minorHAnsi"/>
                <w:bCs/>
                <w:color w:val="FF0000"/>
              </w:rPr>
              <w:t xml:space="preserve"> </w:t>
            </w:r>
            <w:r w:rsidRPr="00496C32">
              <w:rPr>
                <w:rFonts w:eastAsia="Times New Roman" w:cstheme="minorHAnsi"/>
                <w:bCs/>
                <w:color w:val="002060"/>
              </w:rPr>
              <w:t>Pagina web dell’insegnamento</w:t>
            </w:r>
          </w:p>
          <w:p w14:paraId="36F46249"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Riferimento (capitolo/paragrafo, etc.):</w:t>
            </w:r>
          </w:p>
          <w:p w14:paraId="586B6BC6" w14:textId="288F4DEA" w:rsidR="002D37A4" w:rsidRDefault="002D37A4" w:rsidP="002D37A4">
            <w:pPr>
              <w:spacing w:before="120" w:after="120"/>
              <w:ind w:left="720"/>
              <w:rPr>
                <w:rFonts w:eastAsia="Times New Roman" w:cstheme="minorHAnsi"/>
                <w:bCs/>
                <w:color w:val="FF0000"/>
              </w:rPr>
            </w:pPr>
            <w:r w:rsidRPr="005D3BFA">
              <w:rPr>
                <w:rFonts w:eastAsia="Times New Roman" w:cstheme="minorHAnsi"/>
                <w:bCs/>
              </w:rPr>
              <w:t>Upload / Link del documento:</w:t>
            </w:r>
            <w:r w:rsidRPr="003D3FDE">
              <w:rPr>
                <w:rFonts w:eastAsia="Times New Roman" w:cstheme="minorHAnsi"/>
                <w:bCs/>
                <w:color w:val="FF0000"/>
              </w:rPr>
              <w:t xml:space="preserve"> (accedere alla sezione </w:t>
            </w:r>
            <w:r>
              <w:rPr>
                <w:rFonts w:eastAsia="Times New Roman" w:cstheme="minorHAnsi"/>
                <w:bCs/>
                <w:color w:val="FF0000"/>
              </w:rPr>
              <w:t>“</w:t>
            </w:r>
            <w:r w:rsidRPr="003D3FDE">
              <w:rPr>
                <w:rFonts w:eastAsia="Times New Roman" w:cstheme="minorHAnsi"/>
                <w:bCs/>
                <w:color w:val="FF0000"/>
              </w:rPr>
              <w:t>Studiare- Insegnamenti</w:t>
            </w:r>
            <w:r>
              <w:rPr>
                <w:rFonts w:eastAsia="Times New Roman" w:cstheme="minorHAnsi"/>
                <w:bCs/>
                <w:color w:val="FF0000"/>
              </w:rPr>
              <w:t>”</w:t>
            </w:r>
            <w:r w:rsidRPr="003D3FDE">
              <w:rPr>
                <w:rFonts w:eastAsia="Times New Roman" w:cstheme="minorHAnsi"/>
                <w:bCs/>
                <w:color w:val="FF0000"/>
              </w:rPr>
              <w:t xml:space="preserve"> del sito del CdS prestando attenzione a selezionare nel menù a tendina l’a.a. di riferimento)</w:t>
            </w:r>
          </w:p>
          <w:p w14:paraId="106558DF" w14:textId="77777777" w:rsidR="002D37A4" w:rsidRPr="005D3BFA" w:rsidRDefault="002D37A4" w:rsidP="002D37A4">
            <w:pPr>
              <w:numPr>
                <w:ilvl w:val="0"/>
                <w:numId w:val="8"/>
              </w:numPr>
              <w:spacing w:before="120" w:after="120"/>
              <w:rPr>
                <w:rFonts w:eastAsia="Times New Roman" w:cstheme="minorHAnsi"/>
                <w:bCs/>
              </w:rPr>
            </w:pPr>
            <w:r w:rsidRPr="005D3BFA">
              <w:rPr>
                <w:rFonts w:eastAsia="Times New Roman" w:cstheme="minorHAnsi"/>
                <w:bCs/>
              </w:rPr>
              <w:t>Titolo:</w:t>
            </w:r>
            <w:r w:rsidRPr="00597C32">
              <w:rPr>
                <w:rFonts w:eastAsia="Times New Roman" w:cstheme="minorHAnsi"/>
                <w:bCs/>
                <w:color w:val="002060"/>
              </w:rPr>
              <w:t xml:space="preserve"> RDCdS</w:t>
            </w:r>
          </w:p>
          <w:p w14:paraId="1B0F0B8D"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Breve Descrizione: Descrizione:</w:t>
            </w:r>
            <w:r>
              <w:t xml:space="preserve"> </w:t>
            </w:r>
            <w:r w:rsidRPr="00597C32">
              <w:rPr>
                <w:rFonts w:eastAsia="Times New Roman" w:cstheme="minorHAnsi"/>
                <w:bCs/>
                <w:color w:val="002060"/>
              </w:rPr>
              <w:t>Regolamento didattico del Corso di Studio</w:t>
            </w:r>
          </w:p>
          <w:p w14:paraId="2B3ADDF7"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Riferimento (capitolo/paragrafo, etc.):</w:t>
            </w:r>
          </w:p>
          <w:p w14:paraId="0C6219FC" w14:textId="2EACF9E3" w:rsidR="002D37A4" w:rsidRDefault="002D37A4" w:rsidP="002D37A4">
            <w:pPr>
              <w:spacing w:before="120" w:after="120"/>
              <w:ind w:left="720"/>
              <w:rPr>
                <w:rFonts w:eastAsia="Times New Roman" w:cstheme="minorHAnsi"/>
                <w:bCs/>
                <w:color w:val="FF0000"/>
              </w:rPr>
            </w:pPr>
            <w:r w:rsidRPr="005D3BFA">
              <w:rPr>
                <w:rFonts w:eastAsia="Times New Roman" w:cstheme="minorHAnsi"/>
                <w:bCs/>
              </w:rPr>
              <w:t>Upload / Link del documento:</w:t>
            </w:r>
            <w:r w:rsidRPr="003D3FDE">
              <w:rPr>
                <w:rFonts w:eastAsia="Times New Roman" w:cstheme="minorHAnsi"/>
                <w:bCs/>
                <w:color w:val="FF0000"/>
              </w:rPr>
              <w:t xml:space="preserve"> (accedere alla sezione </w:t>
            </w:r>
            <w:r>
              <w:rPr>
                <w:rFonts w:eastAsia="Times New Roman" w:cstheme="minorHAnsi"/>
                <w:bCs/>
                <w:color w:val="FF0000"/>
              </w:rPr>
              <w:t xml:space="preserve">“Il Corso- Regolamenti” </w:t>
            </w:r>
            <w:r w:rsidRPr="003D3FDE">
              <w:rPr>
                <w:rFonts w:eastAsia="Times New Roman" w:cstheme="minorHAnsi"/>
                <w:bCs/>
                <w:color w:val="FF0000"/>
              </w:rPr>
              <w:t>del sito del CdS prestando attenzione a selezionare nel menù a tendina l’a.a. di riferimento)</w:t>
            </w:r>
          </w:p>
          <w:p w14:paraId="109AEA4E" w14:textId="77777777" w:rsidR="002D37A4" w:rsidRPr="005D3BFA" w:rsidRDefault="002D37A4" w:rsidP="002D37A4">
            <w:pPr>
              <w:numPr>
                <w:ilvl w:val="0"/>
                <w:numId w:val="8"/>
              </w:numPr>
              <w:spacing w:before="120" w:after="120"/>
              <w:rPr>
                <w:rFonts w:eastAsia="Times New Roman" w:cstheme="minorHAnsi"/>
                <w:bCs/>
              </w:rPr>
            </w:pPr>
            <w:r w:rsidRPr="005D3BFA">
              <w:rPr>
                <w:rFonts w:eastAsia="Times New Roman" w:cstheme="minorHAnsi"/>
                <w:bCs/>
              </w:rPr>
              <w:t>Titolo:</w:t>
            </w:r>
            <w:r w:rsidRPr="00597C32">
              <w:rPr>
                <w:rFonts w:eastAsia="Times New Roman" w:cstheme="minorHAnsi"/>
                <w:bCs/>
                <w:color w:val="002060"/>
              </w:rPr>
              <w:t xml:space="preserve"> RRC</w:t>
            </w:r>
          </w:p>
          <w:p w14:paraId="221B6836"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Breve Descrizione:</w:t>
            </w:r>
            <w:r w:rsidRPr="00597C32">
              <w:rPr>
                <w:rFonts w:eastAsia="Times New Roman" w:cstheme="minorHAnsi"/>
                <w:bCs/>
                <w:color w:val="002060"/>
              </w:rPr>
              <w:t xml:space="preserve"> Rapporto di riesame ciclico</w:t>
            </w:r>
          </w:p>
          <w:p w14:paraId="1079AA19" w14:textId="1FA653A7" w:rsidR="002D37A4" w:rsidRPr="005972BF" w:rsidRDefault="002D37A4" w:rsidP="002D37A4">
            <w:pPr>
              <w:spacing w:before="120" w:after="120"/>
              <w:ind w:left="720"/>
              <w:rPr>
                <w:rFonts w:eastAsia="Times New Roman" w:cstheme="minorHAnsi"/>
                <w:bCs/>
                <w:color w:val="002060"/>
              </w:rPr>
            </w:pPr>
            <w:r w:rsidRPr="005D3BFA">
              <w:rPr>
                <w:rFonts w:eastAsia="Times New Roman" w:cstheme="minorHAnsi"/>
                <w:bCs/>
              </w:rPr>
              <w:t>Riferimento (capitolo/paragrafo, etc.):</w:t>
            </w:r>
            <w:r>
              <w:t xml:space="preserve"> </w:t>
            </w:r>
            <w:r w:rsidRPr="002D37A4">
              <w:rPr>
                <w:color w:val="002060"/>
              </w:rPr>
              <w:t>D.CDS.2.b, D.CDS.2.3</w:t>
            </w:r>
          </w:p>
          <w:p w14:paraId="267F49B0"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Upload / Link del documento:</w:t>
            </w:r>
            <w:r w:rsidRPr="003D3FDE">
              <w:rPr>
                <w:rFonts w:eastAsia="Times New Roman" w:cstheme="minorHAnsi"/>
                <w:bCs/>
                <w:color w:val="002060"/>
              </w:rPr>
              <w:t xml:space="preserve"> Upload del documento</w:t>
            </w:r>
          </w:p>
          <w:p w14:paraId="5F8F938A" w14:textId="77777777" w:rsidR="002D37A4" w:rsidRPr="005D3BFA" w:rsidRDefault="002D37A4" w:rsidP="002D37A4">
            <w:pPr>
              <w:numPr>
                <w:ilvl w:val="0"/>
                <w:numId w:val="8"/>
              </w:numPr>
              <w:spacing w:before="120" w:after="120"/>
              <w:rPr>
                <w:rFonts w:eastAsia="Times New Roman" w:cstheme="minorHAnsi"/>
                <w:bCs/>
              </w:rPr>
            </w:pPr>
            <w:r w:rsidRPr="005D3BFA">
              <w:rPr>
                <w:rFonts w:eastAsia="Times New Roman" w:cstheme="minorHAnsi"/>
                <w:bCs/>
              </w:rPr>
              <w:t>Titolo:</w:t>
            </w:r>
          </w:p>
          <w:p w14:paraId="221C0F45"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Breve Descrizione:</w:t>
            </w:r>
          </w:p>
          <w:p w14:paraId="29828064"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lastRenderedPageBreak/>
              <w:t>Riferimento (capitolo/paragrafo, etc.):</w:t>
            </w:r>
          </w:p>
          <w:p w14:paraId="0E844A42" w14:textId="77777777" w:rsidR="002D37A4" w:rsidRPr="005D3BFA" w:rsidRDefault="002D37A4" w:rsidP="002D37A4">
            <w:pPr>
              <w:spacing w:before="120" w:after="120"/>
              <w:ind w:left="720"/>
              <w:rPr>
                <w:rFonts w:eastAsia="Times New Roman" w:cstheme="minorHAnsi"/>
                <w:bCs/>
              </w:rPr>
            </w:pPr>
            <w:r w:rsidRPr="005D3BFA">
              <w:rPr>
                <w:rFonts w:eastAsia="Times New Roman" w:cstheme="minorHAnsi"/>
                <w:bCs/>
              </w:rPr>
              <w:t>Upload / Link del documento:</w:t>
            </w:r>
          </w:p>
          <w:p w14:paraId="57367767" w14:textId="77777777" w:rsidR="002D37A4" w:rsidRPr="005D3BFA" w:rsidRDefault="002D37A4" w:rsidP="005D3BFA">
            <w:pPr>
              <w:spacing w:before="120" w:after="120"/>
              <w:ind w:left="720"/>
              <w:rPr>
                <w:rFonts w:eastAsia="Times New Roman" w:cstheme="minorHAnsi"/>
                <w:bCs/>
              </w:rPr>
            </w:pPr>
          </w:p>
          <w:p w14:paraId="495239C4" w14:textId="77777777" w:rsidR="005D3BFA" w:rsidRPr="005D3BFA" w:rsidRDefault="005D3BFA" w:rsidP="005D3BFA">
            <w:pPr>
              <w:shd w:val="clear" w:color="auto" w:fill="DBE5F1" w:themeFill="accent1" w:themeFillTint="33"/>
              <w:spacing w:before="0"/>
              <w:rPr>
                <w:rFonts w:eastAsia="Times New Roman" w:cstheme="minorHAnsi"/>
                <w:b/>
                <w:color w:val="222222"/>
                <w:sz w:val="19"/>
                <w:szCs w:val="19"/>
              </w:rPr>
            </w:pPr>
            <w:r w:rsidRPr="005D3BFA">
              <w:rPr>
                <w:rFonts w:eastAsia="Times New Roman" w:cstheme="minorHAnsi"/>
                <w:b/>
              </w:rPr>
              <w:t>Documenti a supporto:</w:t>
            </w:r>
          </w:p>
          <w:p w14:paraId="1C8E3242" w14:textId="77777777" w:rsidR="009B15FD" w:rsidRPr="009B15FD" w:rsidRDefault="005D3BFA" w:rsidP="009B15FD">
            <w:pPr>
              <w:pStyle w:val="Paragrafoelenco"/>
              <w:numPr>
                <w:ilvl w:val="0"/>
                <w:numId w:val="8"/>
              </w:numPr>
            </w:pPr>
            <w:r w:rsidRPr="009B15FD">
              <w:rPr>
                <w:rFonts w:eastAsia="Times New Roman" w:cstheme="minorHAnsi"/>
                <w:bCs/>
              </w:rPr>
              <w:t>Titolo:</w:t>
            </w:r>
            <w:r w:rsidR="0076496E">
              <w:t xml:space="preserve"> </w:t>
            </w:r>
            <w:r w:rsidR="009B15FD" w:rsidRPr="009B15FD">
              <w:rPr>
                <w:color w:val="002060"/>
              </w:rPr>
              <w:t>Servizio Inclusione e Accessibilità</w:t>
            </w:r>
          </w:p>
          <w:p w14:paraId="09905868" w14:textId="2965429B"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r w:rsidR="009B15FD">
              <w:t xml:space="preserve"> </w:t>
            </w:r>
            <w:r w:rsidR="009B15FD" w:rsidRPr="009B15FD">
              <w:rPr>
                <w:rFonts w:eastAsia="Times New Roman" w:cstheme="minorHAnsi"/>
                <w:bCs/>
              </w:rPr>
              <w:t>Inclusione e accessibilità: supporto a studenti con disabilità e DSA</w:t>
            </w:r>
          </w:p>
          <w:p w14:paraId="019C3DAA"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7FA2E2BE" w14:textId="2454D758"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r w:rsidR="009B15FD">
              <w:t xml:space="preserve"> </w:t>
            </w:r>
            <w:hyperlink r:id="rId20" w:history="1">
              <w:r w:rsidR="009B15FD" w:rsidRPr="00B739AC">
                <w:rPr>
                  <w:rStyle w:val="Collegamentoipertestuale"/>
                  <w:rFonts w:eastAsia="Times New Roman" w:cstheme="minorHAnsi"/>
                  <w:bCs/>
                </w:rPr>
                <w:t>https://www.univr.it/it/i-nostri-servizi/inclusione-e-accessibilita-supporto-a-studenti-con-disabilita-e-dsa</w:t>
              </w:r>
            </w:hyperlink>
          </w:p>
          <w:p w14:paraId="0FA1019F" w14:textId="77777777" w:rsidR="009B15FD" w:rsidRDefault="009B15FD" w:rsidP="005D3BFA">
            <w:pPr>
              <w:spacing w:before="120" w:after="120"/>
              <w:ind w:left="720"/>
              <w:rPr>
                <w:rFonts w:eastAsia="Times New Roman" w:cstheme="minorHAnsi"/>
                <w:bCs/>
              </w:rPr>
            </w:pPr>
          </w:p>
          <w:p w14:paraId="6053BA0C" w14:textId="78378BCF" w:rsidR="0076496E" w:rsidRPr="0076496E" w:rsidRDefault="0076496E" w:rsidP="0076496E">
            <w:pPr>
              <w:pStyle w:val="Paragrafoelenco"/>
              <w:numPr>
                <w:ilvl w:val="0"/>
                <w:numId w:val="8"/>
              </w:numPr>
              <w:rPr>
                <w:rFonts w:eastAsia="Times New Roman" w:cstheme="minorHAnsi"/>
                <w:bCs/>
              </w:rPr>
            </w:pPr>
            <w:r w:rsidRPr="0076496E">
              <w:rPr>
                <w:rFonts w:eastAsia="Times New Roman" w:cstheme="minorHAnsi"/>
                <w:bCs/>
              </w:rPr>
              <w:t>Titolo:</w:t>
            </w:r>
            <w:r>
              <w:t xml:space="preserve"> </w:t>
            </w:r>
            <w:r w:rsidR="009B15FD" w:rsidRPr="0076496E">
              <w:rPr>
                <w:rFonts w:eastAsia="Times New Roman" w:cstheme="minorHAnsi"/>
                <w:bCs/>
                <w:color w:val="FF0000"/>
              </w:rPr>
              <w:t>Documentazione dei metodi e degli strumenti didattici flessibili</w:t>
            </w:r>
            <w:r w:rsidRPr="0076496E">
              <w:rPr>
                <w:rFonts w:eastAsia="Times New Roman" w:cstheme="minorHAnsi"/>
                <w:bCs/>
                <w:color w:val="FF0000"/>
              </w:rPr>
              <w:t xml:space="preserve"> </w:t>
            </w:r>
          </w:p>
          <w:p w14:paraId="33871019" w14:textId="77777777" w:rsidR="0076496E" w:rsidRPr="005D3BFA" w:rsidRDefault="0076496E" w:rsidP="0076496E">
            <w:pPr>
              <w:spacing w:before="120" w:after="120"/>
              <w:ind w:left="720"/>
              <w:rPr>
                <w:rFonts w:eastAsia="Times New Roman" w:cstheme="minorHAnsi"/>
                <w:bCs/>
              </w:rPr>
            </w:pPr>
            <w:r w:rsidRPr="005D3BFA">
              <w:rPr>
                <w:rFonts w:eastAsia="Times New Roman" w:cstheme="minorHAnsi"/>
                <w:bCs/>
              </w:rPr>
              <w:t>Breve Descrizione:</w:t>
            </w:r>
          </w:p>
          <w:p w14:paraId="5F8167A5" w14:textId="77777777" w:rsidR="0076496E" w:rsidRPr="005D3BFA" w:rsidRDefault="0076496E" w:rsidP="0076496E">
            <w:pPr>
              <w:spacing w:before="120" w:after="120"/>
              <w:ind w:left="720"/>
              <w:rPr>
                <w:rFonts w:eastAsia="Times New Roman" w:cstheme="minorHAnsi"/>
                <w:bCs/>
              </w:rPr>
            </w:pPr>
            <w:r w:rsidRPr="005D3BFA">
              <w:rPr>
                <w:rFonts w:eastAsia="Times New Roman" w:cstheme="minorHAnsi"/>
                <w:bCs/>
              </w:rPr>
              <w:t>Riferimento (capitolo/paragrafo, etc.):</w:t>
            </w:r>
          </w:p>
          <w:p w14:paraId="201F54C4" w14:textId="77777777" w:rsidR="0076496E" w:rsidRDefault="0076496E" w:rsidP="0076496E">
            <w:pPr>
              <w:spacing w:before="120" w:after="120"/>
              <w:ind w:left="720"/>
              <w:rPr>
                <w:rFonts w:eastAsia="Times New Roman" w:cstheme="minorHAnsi"/>
                <w:bCs/>
              </w:rPr>
            </w:pPr>
            <w:r w:rsidRPr="005D3BFA">
              <w:rPr>
                <w:rFonts w:eastAsia="Times New Roman" w:cstheme="minorHAnsi"/>
                <w:bCs/>
              </w:rPr>
              <w:t>Upload / Link del documento:</w:t>
            </w:r>
          </w:p>
          <w:p w14:paraId="02DF852E" w14:textId="5A13F7E3" w:rsidR="0076496E" w:rsidRPr="0076496E" w:rsidRDefault="0076496E" w:rsidP="0076496E">
            <w:pPr>
              <w:pStyle w:val="Paragrafoelenco"/>
              <w:numPr>
                <w:ilvl w:val="0"/>
                <w:numId w:val="8"/>
              </w:numPr>
              <w:rPr>
                <w:rFonts w:eastAsia="Times New Roman" w:cstheme="minorHAnsi"/>
                <w:bCs/>
              </w:rPr>
            </w:pPr>
            <w:r w:rsidRPr="0076496E">
              <w:rPr>
                <w:rFonts w:eastAsia="Times New Roman" w:cstheme="minorHAnsi"/>
                <w:bCs/>
              </w:rPr>
              <w:t>Titolo:</w:t>
            </w:r>
            <w:r>
              <w:t xml:space="preserve"> </w:t>
            </w:r>
            <w:r w:rsidRPr="0076496E">
              <w:rPr>
                <w:rFonts w:eastAsia="Times New Roman" w:cstheme="minorHAnsi"/>
                <w:bCs/>
                <w:color w:val="FF0000"/>
              </w:rPr>
              <w:t>Documentazione delle iniziative per favorire l'accessibilità di tutti gli studenti, in particolare quelli con disabilità, con disturbi specifici dell’apprendimento (DSA) e con bisogni educativi speciali (BES)</w:t>
            </w:r>
          </w:p>
          <w:p w14:paraId="42476E60" w14:textId="77777777" w:rsidR="0076496E" w:rsidRPr="005D3BFA" w:rsidRDefault="0076496E" w:rsidP="0076496E">
            <w:pPr>
              <w:spacing w:before="120" w:after="120"/>
              <w:ind w:left="720"/>
              <w:rPr>
                <w:rFonts w:eastAsia="Times New Roman" w:cstheme="minorHAnsi"/>
                <w:bCs/>
              </w:rPr>
            </w:pPr>
            <w:r w:rsidRPr="005D3BFA">
              <w:rPr>
                <w:rFonts w:eastAsia="Times New Roman" w:cstheme="minorHAnsi"/>
                <w:bCs/>
              </w:rPr>
              <w:t>Breve Descrizione:</w:t>
            </w:r>
          </w:p>
          <w:p w14:paraId="4962411A" w14:textId="77777777" w:rsidR="0076496E" w:rsidRPr="005D3BFA" w:rsidRDefault="0076496E" w:rsidP="0076496E">
            <w:pPr>
              <w:spacing w:before="120" w:after="120"/>
              <w:ind w:left="720"/>
              <w:rPr>
                <w:rFonts w:eastAsia="Times New Roman" w:cstheme="minorHAnsi"/>
                <w:bCs/>
              </w:rPr>
            </w:pPr>
            <w:r w:rsidRPr="005D3BFA">
              <w:rPr>
                <w:rFonts w:eastAsia="Times New Roman" w:cstheme="minorHAnsi"/>
                <w:bCs/>
              </w:rPr>
              <w:t>Riferimento (capitolo/paragrafo, etc.):</w:t>
            </w:r>
          </w:p>
          <w:p w14:paraId="56C8581B" w14:textId="77777777" w:rsidR="0076496E" w:rsidRDefault="0076496E" w:rsidP="0076496E">
            <w:pPr>
              <w:spacing w:before="120" w:after="120"/>
              <w:ind w:left="720"/>
              <w:rPr>
                <w:rFonts w:eastAsia="Times New Roman" w:cstheme="minorHAnsi"/>
                <w:bCs/>
              </w:rPr>
            </w:pPr>
            <w:r w:rsidRPr="005D3BFA">
              <w:rPr>
                <w:rFonts w:eastAsia="Times New Roman" w:cstheme="minorHAnsi"/>
                <w:bCs/>
              </w:rPr>
              <w:t>Upload / Link del documento:</w:t>
            </w:r>
          </w:p>
          <w:p w14:paraId="5EE8DDF2" w14:textId="77777777" w:rsidR="0076496E" w:rsidRPr="005D3BFA" w:rsidRDefault="0076496E" w:rsidP="0076496E">
            <w:pPr>
              <w:numPr>
                <w:ilvl w:val="0"/>
                <w:numId w:val="8"/>
              </w:numPr>
              <w:spacing w:before="120" w:after="120"/>
              <w:rPr>
                <w:rFonts w:eastAsia="Times New Roman" w:cstheme="minorHAnsi"/>
                <w:bCs/>
              </w:rPr>
            </w:pPr>
            <w:r w:rsidRPr="005D3BFA">
              <w:rPr>
                <w:rFonts w:eastAsia="Times New Roman" w:cstheme="minorHAnsi"/>
                <w:bCs/>
              </w:rPr>
              <w:t>Titolo:</w:t>
            </w:r>
          </w:p>
          <w:p w14:paraId="26977A76" w14:textId="77777777" w:rsidR="0076496E" w:rsidRPr="005D3BFA" w:rsidRDefault="0076496E" w:rsidP="0076496E">
            <w:pPr>
              <w:spacing w:before="120" w:after="120"/>
              <w:ind w:left="720"/>
              <w:rPr>
                <w:rFonts w:eastAsia="Times New Roman" w:cstheme="minorHAnsi"/>
                <w:bCs/>
              </w:rPr>
            </w:pPr>
            <w:r w:rsidRPr="005D3BFA">
              <w:rPr>
                <w:rFonts w:eastAsia="Times New Roman" w:cstheme="minorHAnsi"/>
                <w:bCs/>
              </w:rPr>
              <w:t>Breve Descrizione:</w:t>
            </w:r>
          </w:p>
          <w:p w14:paraId="1C41C9C6" w14:textId="77777777" w:rsidR="0076496E" w:rsidRPr="005D3BFA" w:rsidRDefault="0076496E" w:rsidP="0076496E">
            <w:pPr>
              <w:spacing w:before="120" w:after="120"/>
              <w:ind w:left="720"/>
              <w:rPr>
                <w:rFonts w:eastAsia="Times New Roman" w:cstheme="minorHAnsi"/>
                <w:bCs/>
              </w:rPr>
            </w:pPr>
            <w:r w:rsidRPr="005D3BFA">
              <w:rPr>
                <w:rFonts w:eastAsia="Times New Roman" w:cstheme="minorHAnsi"/>
                <w:bCs/>
              </w:rPr>
              <w:t>Riferimento (capitolo/paragrafo, etc.):</w:t>
            </w:r>
          </w:p>
          <w:p w14:paraId="2C241B50" w14:textId="77777777" w:rsidR="0076496E" w:rsidRDefault="0076496E" w:rsidP="0076496E">
            <w:pPr>
              <w:spacing w:before="120" w:after="120"/>
              <w:ind w:left="720"/>
              <w:rPr>
                <w:rFonts w:eastAsia="Times New Roman" w:cstheme="minorHAnsi"/>
                <w:bCs/>
              </w:rPr>
            </w:pPr>
            <w:r w:rsidRPr="005D3BFA">
              <w:rPr>
                <w:rFonts w:eastAsia="Times New Roman" w:cstheme="minorHAnsi"/>
                <w:bCs/>
              </w:rPr>
              <w:t>Upload / Link del documento:</w:t>
            </w:r>
          </w:p>
          <w:p w14:paraId="61F658DB" w14:textId="2446056D" w:rsidR="0076496E" w:rsidRPr="005D3BFA" w:rsidRDefault="0076496E" w:rsidP="0076496E">
            <w:pPr>
              <w:spacing w:before="120" w:after="120"/>
              <w:ind w:left="720"/>
              <w:rPr>
                <w:rFonts w:eastAsia="Times New Roman" w:cstheme="minorHAnsi"/>
                <w:bCs/>
              </w:rPr>
            </w:pPr>
          </w:p>
        </w:tc>
      </w:tr>
    </w:tbl>
    <w:p w14:paraId="74748EE4"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p w14:paraId="369AC5E7"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25" w:name="_Toc136928515"/>
      <w:bookmarkStart w:id="26" w:name="_Toc167350816"/>
      <w:r w:rsidRPr="005D3BFA">
        <w:rPr>
          <w:rFonts w:ascii="Calibri Light" w:eastAsia="Times New Roman" w:hAnsi="Calibri Light" w:cs="Calibri Light"/>
          <w:b/>
          <w:bCs/>
          <w:sz w:val="22"/>
          <w:szCs w:val="36"/>
          <w:lang w:eastAsia="it-IT"/>
        </w:rPr>
        <w:t>D.CDS.2.4 - Internazionalizzazione della didattica</w:t>
      </w:r>
      <w:bookmarkEnd w:id="25"/>
      <w:bookmarkEnd w:id="26"/>
    </w:p>
    <w:p w14:paraId="6AA6F92B"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22B1E70D" w14:textId="77777777"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D.CDS.2.4.1 Il CdS promuove il potenziamento della mobilità degli studenti, anche tramite iniziative a sostegno di periodi di studio e tirocinio all’estero.</w:t>
      </w:r>
    </w:p>
    <w:p w14:paraId="1DF99DF0" w14:textId="77777777"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D.CDS.2.4.2 Con particolare riguardo ai Corsi di Studio internazionali, il CdS cura la dimensione internazionale della didattica, favorendo la presenza di docenti e/o studenti stranieri e/o prevedendo rilascio di titoli doppi, multipli o congiunti in convenzione con Atenei stranieri.</w:t>
      </w:r>
    </w:p>
    <w:p w14:paraId="0C2CCD38" w14:textId="77777777" w:rsidR="005D3BFA" w:rsidRPr="005D3BFA" w:rsidRDefault="005D3BFA" w:rsidP="005D3BFA">
      <w:pPr>
        <w:shd w:val="clear" w:color="auto" w:fill="DBE5F1" w:themeFill="accent1"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[Tutti gli aspetti da considerare di questo punto di attenzione servono anche da riscontro per la valutazione del requisito di sede D.1].</w:t>
      </w:r>
    </w:p>
    <w:p w14:paraId="2DC98655"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tbl>
      <w:tblPr>
        <w:tblStyle w:val="Grigliatabella3"/>
        <w:tblW w:w="9640" w:type="dxa"/>
        <w:tblInd w:w="-147" w:type="dxa"/>
        <w:tblLook w:val="04A0" w:firstRow="1" w:lastRow="0" w:firstColumn="1" w:lastColumn="0" w:noHBand="0" w:noVBand="1"/>
      </w:tblPr>
      <w:tblGrid>
        <w:gridCol w:w="9640"/>
      </w:tblGrid>
      <w:tr w:rsidR="005D3BFA" w:rsidRPr="005D3BFA" w14:paraId="2E72407C" w14:textId="77777777" w:rsidTr="00D359CB">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27332C12" w14:textId="77777777" w:rsidR="005D3BFA" w:rsidRPr="005D3BFA" w:rsidRDefault="005D3BFA" w:rsidP="00B04F02">
            <w:pPr>
              <w:spacing w:before="120" w:after="120"/>
              <w:jc w:val="both"/>
              <w:rPr>
                <w:rFonts w:eastAsia="Times New Roman" w:cs="Calibri"/>
                <w:b/>
                <w:bCs/>
              </w:rPr>
            </w:pPr>
            <w:r w:rsidRPr="005D3BFA">
              <w:rPr>
                <w:rFonts w:eastAsia="Times New Roman" w:cs="Calibri"/>
                <w:b/>
                <w:bCs/>
              </w:rPr>
              <w:t>Autovalutazione (non più di 1.500 parole)</w:t>
            </w:r>
          </w:p>
          <w:p w14:paraId="1B44AA1E" w14:textId="77777777" w:rsidR="0076496E" w:rsidRPr="00DC551B" w:rsidRDefault="0076496E" w:rsidP="00B04F02">
            <w:pPr>
              <w:spacing w:before="0"/>
              <w:jc w:val="both"/>
              <w:rPr>
                <w:rFonts w:cs="Calibri"/>
                <w:b/>
                <w:bCs/>
                <w:i/>
                <w:iCs/>
                <w:color w:val="FF0000"/>
              </w:rPr>
            </w:pPr>
            <w:r w:rsidRPr="00DC551B">
              <w:rPr>
                <w:rFonts w:cs="Calibri"/>
                <w:b/>
                <w:bCs/>
                <w:i/>
                <w:iCs/>
                <w:color w:val="FF0000"/>
              </w:rPr>
              <w:t xml:space="preserve">2.4.1 </w:t>
            </w:r>
          </w:p>
          <w:p w14:paraId="343EF114" w14:textId="77777777" w:rsidR="0076496E" w:rsidRPr="00DC551B" w:rsidRDefault="0076496E" w:rsidP="00B04F02">
            <w:pPr>
              <w:spacing w:before="0"/>
              <w:jc w:val="both"/>
              <w:rPr>
                <w:rFonts w:cs="Calibri"/>
                <w:i/>
                <w:iCs/>
                <w:color w:val="FF0000"/>
              </w:rPr>
            </w:pPr>
            <w:r w:rsidRPr="00DC551B">
              <w:rPr>
                <w:rFonts w:cs="Calibri"/>
                <w:b/>
                <w:bCs/>
                <w:i/>
                <w:iCs/>
                <w:color w:val="FF0000"/>
              </w:rPr>
              <w:t>Indicazioni per la compilazione</w:t>
            </w:r>
          </w:p>
          <w:p w14:paraId="6DB35E3C" w14:textId="77777777" w:rsidR="0076496E" w:rsidRPr="000A4949" w:rsidRDefault="0076496E" w:rsidP="00B04F02">
            <w:pPr>
              <w:spacing w:before="0"/>
              <w:jc w:val="both"/>
              <w:rPr>
                <w:rFonts w:cs="Calibri"/>
                <w:i/>
                <w:iCs/>
                <w:color w:val="FF0000"/>
              </w:rPr>
            </w:pPr>
            <w:r w:rsidRPr="000A4949">
              <w:rPr>
                <w:rFonts w:eastAsia="Times New Roman" w:cs="Calibri"/>
                <w:i/>
                <w:iCs/>
                <w:color w:val="FF0000"/>
              </w:rPr>
              <w:t xml:space="preserve">Premettere che le </w:t>
            </w:r>
            <w:r w:rsidRPr="000A4949">
              <w:rPr>
                <w:rFonts w:cs="Calibri"/>
                <w:i/>
                <w:iCs/>
                <w:color w:val="FF0000"/>
              </w:rPr>
              <w:t xml:space="preserve">iniziative per il potenziamento della mobilità degli studenti a sostegno di periodi di studio e tirocinio all’estero (anche collaterali a Erasmus) sono definite e gestite a livello Ateneo, che monitora anche la partecipazione degli studenti. Descrivere </w:t>
            </w:r>
            <w:r w:rsidRPr="000A4949">
              <w:rPr>
                <w:rFonts w:cs="Calibri"/>
                <w:bCs/>
                <w:i/>
                <w:iCs/>
                <w:color w:val="FF0000"/>
              </w:rPr>
              <w:t xml:space="preserve">le iniziative promosse dall’Ateneo, indicare dove sono documentate e </w:t>
            </w:r>
            <w:r w:rsidRPr="000A4949">
              <w:rPr>
                <w:rFonts w:cs="Calibri"/>
                <w:i/>
                <w:iCs/>
                <w:color w:val="FF0000"/>
              </w:rPr>
              <w:t>rendere disponibile la relativa documentazione attraverso collegamento al sito web dove è reperibile</w:t>
            </w:r>
            <w:r w:rsidRPr="000A4949">
              <w:rPr>
                <w:rFonts w:cs="Calibri"/>
                <w:bCs/>
                <w:i/>
                <w:iCs/>
                <w:color w:val="FF0000"/>
              </w:rPr>
              <w:t>.</w:t>
            </w:r>
          </w:p>
          <w:p w14:paraId="15331910" w14:textId="77777777" w:rsidR="0076496E" w:rsidRPr="000A4949" w:rsidRDefault="0076496E" w:rsidP="00B04F02">
            <w:pPr>
              <w:spacing w:before="0" w:line="20" w:lineRule="atLeast"/>
              <w:jc w:val="both"/>
              <w:rPr>
                <w:rFonts w:cs="Calibri"/>
                <w:i/>
                <w:iCs/>
                <w:color w:val="FF0000"/>
              </w:rPr>
            </w:pPr>
            <w:r w:rsidRPr="000A4949">
              <w:rPr>
                <w:rFonts w:cs="Calibri"/>
                <w:i/>
                <w:iCs/>
                <w:color w:val="FF0000"/>
              </w:rPr>
              <w:t xml:space="preserve">Quindi, riportare le eventuali iniziative adottate dal CdS per promuovere e incentivare la partecipazione degli studenti alle iniziative promosse dall’Ateneo, indicare dove sono documentate </w:t>
            </w:r>
            <w:r w:rsidRPr="000A4949">
              <w:rPr>
                <w:rFonts w:cs="Calibri"/>
                <w:bCs/>
                <w:i/>
                <w:iCs/>
                <w:color w:val="FF0000"/>
              </w:rPr>
              <w:t xml:space="preserve">e </w:t>
            </w:r>
            <w:r w:rsidRPr="000A4949">
              <w:rPr>
                <w:rFonts w:cs="Calibri"/>
                <w:i/>
                <w:iCs/>
                <w:color w:val="FF0000"/>
              </w:rPr>
              <w:t>rendere disponibile la relativa documentazione attraverso collegamento al sito web dove è reperibile.</w:t>
            </w:r>
          </w:p>
          <w:p w14:paraId="645538A0" w14:textId="77777777" w:rsidR="0076496E" w:rsidRPr="0076496E" w:rsidRDefault="0076496E" w:rsidP="00B04F02">
            <w:pPr>
              <w:pStyle w:val="Default"/>
              <w:jc w:val="both"/>
              <w:rPr>
                <w:rFonts w:asciiTheme="minorHAnsi" w:hAnsiTheme="minorHAnsi" w:cstheme="minorHAnsi"/>
                <w:b/>
                <w:bCs/>
                <w:i/>
                <w:iCs/>
                <w:sz w:val="20"/>
                <w:szCs w:val="20"/>
              </w:rPr>
            </w:pPr>
            <w:r w:rsidRPr="0076496E">
              <w:rPr>
                <w:rFonts w:asciiTheme="minorHAnsi" w:hAnsiTheme="minorHAnsi" w:cstheme="minorHAnsi"/>
                <w:b/>
                <w:bCs/>
                <w:i/>
                <w:iCs/>
                <w:color w:val="FF0000"/>
                <w:sz w:val="20"/>
                <w:szCs w:val="20"/>
              </w:rPr>
              <w:t>Compilazione</w:t>
            </w:r>
          </w:p>
          <w:p w14:paraId="2759E49D" w14:textId="77777777" w:rsidR="0076496E" w:rsidRPr="000A4949" w:rsidRDefault="0076496E" w:rsidP="00B04F02">
            <w:pPr>
              <w:spacing w:before="0"/>
              <w:jc w:val="both"/>
              <w:rPr>
                <w:rFonts w:cs="Calibri"/>
                <w:b/>
                <w:bCs/>
                <w:i/>
                <w:iCs/>
                <w:color w:val="FF0000"/>
              </w:rPr>
            </w:pPr>
            <w:r w:rsidRPr="000A4949">
              <w:rPr>
                <w:rFonts w:cs="Calibri"/>
                <w:b/>
                <w:bCs/>
                <w:i/>
                <w:iCs/>
                <w:color w:val="FF0000"/>
              </w:rPr>
              <w:lastRenderedPageBreak/>
              <w:t xml:space="preserve">2.4.2 </w:t>
            </w:r>
          </w:p>
          <w:p w14:paraId="3EA41029" w14:textId="77777777" w:rsidR="0076496E" w:rsidRPr="000A4949" w:rsidRDefault="0076496E" w:rsidP="00B04F02">
            <w:pPr>
              <w:spacing w:before="0"/>
              <w:jc w:val="both"/>
              <w:rPr>
                <w:rFonts w:cs="Calibri"/>
                <w:i/>
                <w:iCs/>
                <w:color w:val="FF0000"/>
              </w:rPr>
            </w:pPr>
            <w:r w:rsidRPr="000A4949">
              <w:rPr>
                <w:rFonts w:cs="Calibri"/>
                <w:b/>
                <w:bCs/>
                <w:i/>
                <w:iCs/>
                <w:color w:val="FF0000"/>
              </w:rPr>
              <w:t>Indicazioni per la compilazione</w:t>
            </w:r>
          </w:p>
          <w:p w14:paraId="370CC66B" w14:textId="77777777" w:rsidR="0076496E" w:rsidRPr="000A4949" w:rsidRDefault="0076496E" w:rsidP="00B04F02">
            <w:pPr>
              <w:spacing w:before="0" w:line="20" w:lineRule="atLeast"/>
              <w:jc w:val="both"/>
              <w:rPr>
                <w:rFonts w:cs="Calibri"/>
                <w:i/>
                <w:iCs/>
                <w:color w:val="FF0000"/>
              </w:rPr>
            </w:pPr>
            <w:r w:rsidRPr="000A4949">
              <w:rPr>
                <w:rFonts w:cs="Calibri"/>
                <w:i/>
                <w:iCs/>
                <w:color w:val="FF0000"/>
              </w:rPr>
              <w:t>Evidenziare che l’internazionalizzazione della didattica è uno degli obiettivi strategici dell’Ateneo, documentato nel Piano Strategico.</w:t>
            </w:r>
          </w:p>
          <w:p w14:paraId="0024C254" w14:textId="77777777" w:rsidR="0076496E" w:rsidRPr="00DC551B" w:rsidRDefault="0076496E" w:rsidP="00B04F02">
            <w:pPr>
              <w:spacing w:before="0" w:line="20" w:lineRule="atLeast"/>
              <w:jc w:val="both"/>
              <w:rPr>
                <w:rFonts w:cs="Calibri"/>
                <w:bCs/>
                <w:i/>
                <w:iCs/>
                <w:color w:val="FF0000"/>
              </w:rPr>
            </w:pPr>
            <w:r w:rsidRPr="000A4949">
              <w:rPr>
                <w:rFonts w:cs="Calibri"/>
                <w:i/>
                <w:iCs/>
                <w:color w:val="FF0000"/>
              </w:rPr>
              <w:t>Quindi,</w:t>
            </w:r>
            <w:r w:rsidRPr="000A4949">
              <w:rPr>
                <w:rFonts w:cs="Calibri"/>
                <w:bCs/>
                <w:i/>
                <w:iCs/>
                <w:color w:val="FF0000"/>
              </w:rPr>
              <w:t xml:space="preserve"> descrivere se e come il CdS</w:t>
            </w:r>
            <w:r w:rsidRPr="000A4949">
              <w:rPr>
                <w:rFonts w:cs="Calibri"/>
                <w:i/>
                <w:iCs/>
                <w:color w:val="FF0000"/>
              </w:rPr>
              <w:t xml:space="preserve"> cura la dimensione internazionale della didattica, in particolare favorendo la presenza di docenti e/o studenti stranieri e/o prevedendo il rilascio di titoli doppi, multipli o congiunti in convenzione con Atenei stranieri, indicare dove sono documentate le informazioni riportate</w:t>
            </w:r>
            <w:r w:rsidRPr="000A4949">
              <w:rPr>
                <w:rFonts w:cs="Calibri"/>
                <w:bCs/>
                <w:i/>
                <w:iCs/>
                <w:color w:val="FF0000"/>
              </w:rPr>
              <w:t xml:space="preserve"> </w:t>
            </w:r>
            <w:r w:rsidRPr="000A4949">
              <w:rPr>
                <w:rFonts w:cs="Calibri"/>
                <w:i/>
                <w:iCs/>
                <w:color w:val="FF0000"/>
              </w:rPr>
              <w:t>e rendere disponibile la relativa documentazione attraverso collegamento al sito web dove è reperibile.</w:t>
            </w:r>
          </w:p>
          <w:p w14:paraId="5F0EC739" w14:textId="77777777" w:rsidR="0076496E" w:rsidRPr="001A05C7" w:rsidRDefault="0076496E" w:rsidP="00B04F02">
            <w:pPr>
              <w:pStyle w:val="Default"/>
              <w:jc w:val="both"/>
              <w:rPr>
                <w:rFonts w:asciiTheme="minorHAnsi" w:hAnsiTheme="minorHAnsi" w:cstheme="minorHAnsi"/>
                <w:b/>
                <w:bCs/>
                <w:i/>
                <w:iCs/>
                <w:color w:val="FF0000"/>
                <w:sz w:val="20"/>
                <w:szCs w:val="20"/>
              </w:rPr>
            </w:pPr>
            <w:r w:rsidRPr="001A05C7">
              <w:rPr>
                <w:rFonts w:asciiTheme="minorHAnsi" w:hAnsiTheme="minorHAnsi" w:cstheme="minorHAnsi"/>
                <w:b/>
                <w:bCs/>
                <w:i/>
                <w:iCs/>
                <w:color w:val="FF0000"/>
                <w:sz w:val="20"/>
                <w:szCs w:val="20"/>
              </w:rPr>
              <w:t>Compilazione</w:t>
            </w:r>
          </w:p>
          <w:p w14:paraId="54FDABB9" w14:textId="77777777" w:rsidR="0076496E" w:rsidRPr="00120CD4" w:rsidRDefault="0076496E" w:rsidP="00B04F02">
            <w:pPr>
              <w:pStyle w:val="Default"/>
              <w:numPr>
                <w:ilvl w:val="0"/>
                <w:numId w:val="1"/>
              </w:numPr>
              <w:ind w:left="284" w:hanging="284"/>
              <w:jc w:val="both"/>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22B1C621" w14:textId="77777777" w:rsidR="0076496E" w:rsidRPr="00120CD4" w:rsidRDefault="0076496E"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190AA560" w14:textId="77777777" w:rsidR="0076496E" w:rsidRPr="00120CD4" w:rsidRDefault="0076496E"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48770EFE" w14:textId="77777777" w:rsidR="0076496E" w:rsidRPr="00120CD4" w:rsidRDefault="0076496E"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1B9B4351" w14:textId="2D4AE311" w:rsidR="005D3BFA" w:rsidRPr="005D3BFA" w:rsidRDefault="005D3BFA" w:rsidP="00B04F02">
            <w:pPr>
              <w:spacing w:before="120" w:after="120"/>
              <w:jc w:val="both"/>
              <w:rPr>
                <w:rFonts w:eastAsia="Times New Roman" w:cs="Calibri"/>
                <w:b/>
                <w:bCs/>
              </w:rPr>
            </w:pPr>
          </w:p>
        </w:tc>
      </w:tr>
      <w:tr w:rsidR="005D3BFA" w:rsidRPr="005D3BFA" w14:paraId="70614FBD" w14:textId="77777777" w:rsidTr="00D359CB">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7020A884"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2FEDB721" w14:textId="1F1B375D" w:rsid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6E2527C6" w14:textId="77777777" w:rsidR="00D359CB" w:rsidRPr="005D3BFA" w:rsidRDefault="00D359CB" w:rsidP="00D359CB">
            <w:pPr>
              <w:numPr>
                <w:ilvl w:val="0"/>
                <w:numId w:val="8"/>
              </w:numPr>
              <w:spacing w:before="120" w:after="120"/>
              <w:rPr>
                <w:rFonts w:eastAsia="Times New Roman" w:cstheme="minorHAnsi"/>
                <w:bCs/>
              </w:rPr>
            </w:pPr>
            <w:r w:rsidRPr="005D3BFA">
              <w:rPr>
                <w:rFonts w:eastAsia="Times New Roman" w:cstheme="minorHAnsi"/>
                <w:bCs/>
              </w:rPr>
              <w:t>Titolo:</w:t>
            </w:r>
            <w:r w:rsidRPr="00597C32">
              <w:rPr>
                <w:rFonts w:eastAsia="Times New Roman" w:cstheme="minorHAnsi"/>
                <w:bCs/>
                <w:color w:val="002060"/>
              </w:rPr>
              <w:t xml:space="preserve"> RRC</w:t>
            </w:r>
          </w:p>
          <w:p w14:paraId="2273CEAB"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Breve Descrizione:</w:t>
            </w:r>
            <w:r w:rsidRPr="00597C32">
              <w:rPr>
                <w:rFonts w:eastAsia="Times New Roman" w:cstheme="minorHAnsi"/>
                <w:bCs/>
                <w:color w:val="002060"/>
              </w:rPr>
              <w:t xml:space="preserve"> Rapporto di riesame ciclico</w:t>
            </w:r>
          </w:p>
          <w:p w14:paraId="4FCC33C9" w14:textId="48EE1A45" w:rsidR="00D359CB" w:rsidRPr="00D359CB" w:rsidRDefault="00D359CB" w:rsidP="00D359CB">
            <w:pPr>
              <w:spacing w:before="120" w:after="120"/>
              <w:ind w:left="720"/>
              <w:rPr>
                <w:rFonts w:eastAsia="Times New Roman" w:cstheme="minorHAnsi"/>
                <w:bCs/>
                <w:color w:val="FF0000"/>
              </w:rPr>
            </w:pPr>
            <w:r w:rsidRPr="005D3BFA">
              <w:rPr>
                <w:rFonts w:eastAsia="Times New Roman" w:cstheme="minorHAnsi"/>
                <w:bCs/>
              </w:rPr>
              <w:t>Riferimento (capitolo/paragrafo, etc.):</w:t>
            </w:r>
            <w:r>
              <w:t xml:space="preserve"> </w:t>
            </w:r>
            <w:r w:rsidRPr="00552ECA">
              <w:rPr>
                <w:color w:val="002060"/>
              </w:rPr>
              <w:t>D.CDS.2.b, D.CDS.2.4</w:t>
            </w:r>
          </w:p>
          <w:p w14:paraId="67EB92AA"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Upload / Link del documento:</w:t>
            </w:r>
            <w:r w:rsidRPr="003D3FDE">
              <w:rPr>
                <w:rFonts w:eastAsia="Times New Roman" w:cstheme="minorHAnsi"/>
                <w:bCs/>
                <w:color w:val="002060"/>
              </w:rPr>
              <w:t xml:space="preserve"> Upload del documento</w:t>
            </w:r>
          </w:p>
          <w:p w14:paraId="2717348C" w14:textId="77777777" w:rsidR="00D359CB" w:rsidRPr="005D3BFA" w:rsidRDefault="00D359CB" w:rsidP="00D359CB">
            <w:pPr>
              <w:numPr>
                <w:ilvl w:val="0"/>
                <w:numId w:val="8"/>
              </w:numPr>
              <w:spacing w:before="120" w:after="120"/>
              <w:rPr>
                <w:rFonts w:eastAsia="Times New Roman" w:cstheme="minorHAnsi"/>
                <w:bCs/>
              </w:rPr>
            </w:pPr>
            <w:r w:rsidRPr="005D3BFA">
              <w:rPr>
                <w:rFonts w:eastAsia="Times New Roman" w:cstheme="minorHAnsi"/>
                <w:bCs/>
              </w:rPr>
              <w:t>Titolo:</w:t>
            </w:r>
          </w:p>
          <w:p w14:paraId="40479F73"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Breve Descrizione:</w:t>
            </w:r>
          </w:p>
          <w:p w14:paraId="16BCC849"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Riferimento (capitolo/paragrafo, etc.):</w:t>
            </w:r>
          </w:p>
          <w:p w14:paraId="635C5343"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Upload / Link del documento:</w:t>
            </w:r>
          </w:p>
          <w:p w14:paraId="0CF17B63" w14:textId="77777777" w:rsidR="00D359CB" w:rsidRPr="005D3BFA" w:rsidRDefault="00D359CB" w:rsidP="005D3BFA">
            <w:pPr>
              <w:spacing w:before="120" w:after="120"/>
              <w:ind w:left="720"/>
              <w:rPr>
                <w:rFonts w:eastAsia="Times New Roman" w:cstheme="minorHAnsi"/>
                <w:bCs/>
              </w:rPr>
            </w:pPr>
          </w:p>
          <w:p w14:paraId="15C896A8" w14:textId="77777777" w:rsidR="005D3BFA" w:rsidRPr="005D3BFA" w:rsidRDefault="005D3BFA" w:rsidP="005D3BFA">
            <w:pPr>
              <w:shd w:val="clear" w:color="auto" w:fill="DBE5F1" w:themeFill="accent1" w:themeFillTint="33"/>
              <w:spacing w:before="0"/>
              <w:rPr>
                <w:rFonts w:eastAsia="Times New Roman" w:cstheme="minorHAnsi"/>
                <w:b/>
                <w:color w:val="222222"/>
                <w:sz w:val="19"/>
                <w:szCs w:val="19"/>
              </w:rPr>
            </w:pPr>
            <w:r w:rsidRPr="005D3BFA">
              <w:rPr>
                <w:rFonts w:eastAsia="Times New Roman" w:cstheme="minorHAnsi"/>
                <w:b/>
              </w:rPr>
              <w:t>Documenti a supporto:</w:t>
            </w:r>
          </w:p>
          <w:p w14:paraId="770910C1" w14:textId="45B16A8F" w:rsidR="00D359CB" w:rsidRPr="00D359CB" w:rsidRDefault="005D3BFA" w:rsidP="00D359CB">
            <w:pPr>
              <w:pStyle w:val="Paragrafoelenco"/>
              <w:numPr>
                <w:ilvl w:val="0"/>
                <w:numId w:val="8"/>
              </w:numPr>
              <w:rPr>
                <w:rFonts w:eastAsia="Times New Roman" w:cstheme="minorHAnsi"/>
                <w:bCs/>
              </w:rPr>
            </w:pPr>
            <w:r w:rsidRPr="00D359CB">
              <w:rPr>
                <w:rFonts w:eastAsia="Times New Roman" w:cstheme="minorHAnsi"/>
                <w:bCs/>
              </w:rPr>
              <w:t>Titolo:</w:t>
            </w:r>
            <w:r w:rsidR="00D359CB">
              <w:t xml:space="preserve"> </w:t>
            </w:r>
            <w:r w:rsidR="00D359CB" w:rsidRPr="00D359CB">
              <w:rPr>
                <w:rFonts w:eastAsia="Times New Roman" w:cstheme="minorHAnsi"/>
                <w:bCs/>
                <w:color w:val="FF0000"/>
              </w:rPr>
              <w:t xml:space="preserve">Documentazione delle iniziative dell’Ateneo per il potenziamento della mobilità degli studenti a sostegno di periodi di studio e tirocinio all’estero </w:t>
            </w:r>
          </w:p>
          <w:p w14:paraId="344FBC87"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p>
          <w:p w14:paraId="72004A07"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6CAB1D90" w14:textId="77777777"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p w14:paraId="5442BE2E" w14:textId="122ECFE1" w:rsidR="00D359CB" w:rsidRPr="00D359CB" w:rsidRDefault="00D359CB" w:rsidP="00D359CB">
            <w:pPr>
              <w:pStyle w:val="Paragrafoelenco"/>
              <w:numPr>
                <w:ilvl w:val="0"/>
                <w:numId w:val="8"/>
              </w:numPr>
              <w:rPr>
                <w:rFonts w:eastAsia="Times New Roman" w:cstheme="minorHAnsi"/>
                <w:bCs/>
              </w:rPr>
            </w:pPr>
            <w:r w:rsidRPr="00D359CB">
              <w:rPr>
                <w:rFonts w:eastAsia="Times New Roman" w:cstheme="minorHAnsi"/>
                <w:bCs/>
              </w:rPr>
              <w:t>Titolo:</w:t>
            </w:r>
            <w:r>
              <w:t xml:space="preserve"> </w:t>
            </w:r>
            <w:r w:rsidRPr="00D359CB">
              <w:rPr>
                <w:rFonts w:eastAsia="Times New Roman" w:cstheme="minorHAnsi"/>
                <w:bCs/>
                <w:color w:val="FF0000"/>
              </w:rPr>
              <w:t xml:space="preserve">Documentazione delle iniziative adottate dal CdS per promuovere e incentivare la partecipazione degli studenti alle iniziative promosse dall’Ateneo </w:t>
            </w:r>
          </w:p>
          <w:p w14:paraId="61C46A33"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Breve Descrizione:</w:t>
            </w:r>
          </w:p>
          <w:p w14:paraId="472B0FCD"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Riferimento (capitolo/paragrafo, etc.):</w:t>
            </w:r>
          </w:p>
          <w:p w14:paraId="2F303735" w14:textId="77777777" w:rsidR="00D359CB" w:rsidRDefault="00D359CB" w:rsidP="00D359CB">
            <w:pPr>
              <w:spacing w:before="120" w:after="120"/>
              <w:ind w:left="720"/>
              <w:rPr>
                <w:rFonts w:eastAsia="Times New Roman" w:cstheme="minorHAnsi"/>
                <w:bCs/>
              </w:rPr>
            </w:pPr>
            <w:r w:rsidRPr="005D3BFA">
              <w:rPr>
                <w:rFonts w:eastAsia="Times New Roman" w:cstheme="minorHAnsi"/>
                <w:bCs/>
              </w:rPr>
              <w:t>Upload / Link del documento:</w:t>
            </w:r>
          </w:p>
          <w:p w14:paraId="741B8472" w14:textId="633E988F" w:rsidR="00D359CB" w:rsidRPr="00D359CB" w:rsidRDefault="00D359CB" w:rsidP="00D359CB">
            <w:pPr>
              <w:pStyle w:val="Paragrafoelenco"/>
              <w:numPr>
                <w:ilvl w:val="0"/>
                <w:numId w:val="8"/>
              </w:numPr>
              <w:rPr>
                <w:rFonts w:eastAsia="Times New Roman" w:cstheme="minorHAnsi"/>
                <w:bCs/>
              </w:rPr>
            </w:pPr>
            <w:r w:rsidRPr="00D359CB">
              <w:rPr>
                <w:rFonts w:eastAsia="Times New Roman" w:cstheme="minorHAnsi"/>
                <w:bCs/>
              </w:rPr>
              <w:t>Titolo:</w:t>
            </w:r>
            <w:r>
              <w:t xml:space="preserve"> </w:t>
            </w:r>
            <w:r w:rsidRPr="00D359CB">
              <w:rPr>
                <w:rFonts w:eastAsia="Times New Roman" w:cstheme="minorHAnsi"/>
                <w:bCs/>
                <w:color w:val="FF0000"/>
              </w:rPr>
              <w:t>Documentazione di come il CdS cura la dimensione internazionale della didattica</w:t>
            </w:r>
          </w:p>
          <w:p w14:paraId="19315D47"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lastRenderedPageBreak/>
              <w:t>Breve Descrizione:</w:t>
            </w:r>
          </w:p>
          <w:p w14:paraId="15D439E6"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Riferimento (capitolo/paragrafo, etc.):</w:t>
            </w:r>
          </w:p>
          <w:p w14:paraId="3959EA4B" w14:textId="77777777" w:rsidR="00D359CB" w:rsidRDefault="00D359CB" w:rsidP="00D359CB">
            <w:pPr>
              <w:spacing w:before="120" w:after="120"/>
              <w:ind w:left="720"/>
              <w:rPr>
                <w:rFonts w:eastAsia="Times New Roman" w:cstheme="minorHAnsi"/>
                <w:bCs/>
              </w:rPr>
            </w:pPr>
            <w:r w:rsidRPr="005D3BFA">
              <w:rPr>
                <w:rFonts w:eastAsia="Times New Roman" w:cstheme="minorHAnsi"/>
                <w:bCs/>
              </w:rPr>
              <w:t>Upload / Link del documento:</w:t>
            </w:r>
          </w:p>
          <w:p w14:paraId="497E223A" w14:textId="77777777" w:rsidR="00D359CB" w:rsidRPr="005D3BFA" w:rsidRDefault="00D359CB" w:rsidP="00D359CB">
            <w:pPr>
              <w:numPr>
                <w:ilvl w:val="0"/>
                <w:numId w:val="8"/>
              </w:numPr>
              <w:spacing w:before="120" w:after="120"/>
              <w:rPr>
                <w:rFonts w:eastAsia="Times New Roman" w:cstheme="minorHAnsi"/>
                <w:bCs/>
              </w:rPr>
            </w:pPr>
            <w:r w:rsidRPr="005D3BFA">
              <w:rPr>
                <w:rFonts w:eastAsia="Times New Roman" w:cstheme="minorHAnsi"/>
                <w:bCs/>
              </w:rPr>
              <w:t>Titolo:</w:t>
            </w:r>
          </w:p>
          <w:p w14:paraId="06F3E2E4"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Breve Descrizione:</w:t>
            </w:r>
          </w:p>
          <w:p w14:paraId="5553F3CF" w14:textId="77777777"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Riferimento (capitolo/paragrafo, etc.):</w:t>
            </w:r>
          </w:p>
          <w:p w14:paraId="1024D739" w14:textId="10BD21C5" w:rsidR="00D359CB" w:rsidRPr="005D3BFA" w:rsidRDefault="00D359CB" w:rsidP="00D359CB">
            <w:pPr>
              <w:spacing w:before="120" w:after="120"/>
              <w:ind w:left="720"/>
              <w:rPr>
                <w:rFonts w:eastAsia="Times New Roman" w:cstheme="minorHAnsi"/>
                <w:bCs/>
              </w:rPr>
            </w:pPr>
            <w:r w:rsidRPr="005D3BFA">
              <w:rPr>
                <w:rFonts w:eastAsia="Times New Roman" w:cstheme="minorHAnsi"/>
                <w:bCs/>
              </w:rPr>
              <w:t>Upload / Link del documento:</w:t>
            </w:r>
          </w:p>
        </w:tc>
      </w:tr>
    </w:tbl>
    <w:p w14:paraId="3F40AB3F"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p w14:paraId="2EF669BA"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p w14:paraId="2521E1EA"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27" w:name="_Toc136928516"/>
      <w:bookmarkStart w:id="28" w:name="_Toc167350817"/>
      <w:r w:rsidRPr="005D3BFA">
        <w:rPr>
          <w:rFonts w:ascii="Calibri Light" w:eastAsia="Times New Roman" w:hAnsi="Calibri Light" w:cs="Calibri Light"/>
          <w:b/>
          <w:bCs/>
          <w:sz w:val="22"/>
          <w:szCs w:val="36"/>
          <w:lang w:eastAsia="it-IT"/>
        </w:rPr>
        <w:t>D.CDS.2.5 Pianificazione e monitoraggio delle verifiche dell’apprendimento</w:t>
      </w:r>
      <w:bookmarkEnd w:id="27"/>
      <w:bookmarkEnd w:id="28"/>
    </w:p>
    <w:p w14:paraId="1FE49C3C"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204A758D" w14:textId="6F9A35E0" w:rsidR="005D3BFA" w:rsidRPr="005D3BFA" w:rsidRDefault="005D3BFA" w:rsidP="00D359CB">
      <w:pPr>
        <w:shd w:val="clear" w:color="auto" w:fill="DBE5F1" w:themeFill="accent1" w:themeFillTint="33"/>
        <w:spacing w:before="0" w:after="0" w:line="240" w:lineRule="auto"/>
        <w:ind w:right="141"/>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D.CDS.2.5.1 Il CdS attua la pianificazione e il monitoraggio delle verifiche dell’apprendimento e della prova finale.</w:t>
      </w:r>
      <w:r w:rsidR="00D359CB">
        <w:rPr>
          <w:rFonts w:ascii="Calibri Light" w:eastAsia="Times New Roman" w:hAnsi="Calibri Light" w:cs="Calibri Light"/>
          <w:i/>
          <w:sz w:val="18"/>
          <w:szCs w:val="18"/>
          <w:lang w:eastAsia="it-IT"/>
        </w:rPr>
        <w:t xml:space="preserve"> (Note:</w:t>
      </w:r>
      <w:r w:rsidR="00D359CB" w:rsidRPr="00D359CB">
        <w:t xml:space="preserve"> </w:t>
      </w:r>
      <w:r w:rsidR="00D359CB" w:rsidRPr="00D359CB">
        <w:rPr>
          <w:rFonts w:ascii="Calibri Light" w:eastAsia="Times New Roman" w:hAnsi="Calibri Light" w:cs="Calibri Light"/>
          <w:i/>
          <w:sz w:val="18"/>
          <w:szCs w:val="18"/>
          <w:lang w:eastAsia="it-IT"/>
        </w:rPr>
        <w:t>Per pianificazione delle prove di apprendimento si intende la programmazione adeguatamente anticipata delle date di esame dei diversi insegnamenti da parte del CdS al fine di consentire una corretta pianificazione dello studio da parte degli studenti ed evitare sovrapposizioni di date.</w:t>
      </w:r>
      <w:r w:rsidR="00552ECA">
        <w:rPr>
          <w:rFonts w:ascii="Calibri Light" w:eastAsia="Times New Roman" w:hAnsi="Calibri Light" w:cs="Calibri Light"/>
          <w:i/>
          <w:sz w:val="18"/>
          <w:szCs w:val="18"/>
          <w:lang w:eastAsia="it-IT"/>
        </w:rPr>
        <w:t xml:space="preserve"> </w:t>
      </w:r>
      <w:r w:rsidR="00D359CB" w:rsidRPr="00D359CB">
        <w:rPr>
          <w:rFonts w:ascii="Calibri Light" w:eastAsia="Times New Roman" w:hAnsi="Calibri Light" w:cs="Calibri Light"/>
          <w:i/>
          <w:sz w:val="18"/>
          <w:szCs w:val="18"/>
          <w:lang w:eastAsia="it-IT"/>
        </w:rPr>
        <w:t>Il CdS monitora le date delle sessioni d’esame per rilevare eventuali disallineamenti temporali tra la pianificazione e l’effettuazione delle verifiche di apprendimento.</w:t>
      </w:r>
      <w:r w:rsidR="00552ECA">
        <w:rPr>
          <w:rFonts w:ascii="Calibri Light" w:eastAsia="Times New Roman" w:hAnsi="Calibri Light" w:cs="Calibri Light"/>
          <w:i/>
          <w:sz w:val="18"/>
          <w:szCs w:val="18"/>
          <w:lang w:eastAsia="it-IT"/>
        </w:rPr>
        <w:t xml:space="preserve"> </w:t>
      </w:r>
      <w:r w:rsidR="00D359CB" w:rsidRPr="00D359CB">
        <w:rPr>
          <w:rFonts w:ascii="Calibri Light" w:eastAsia="Times New Roman" w:hAnsi="Calibri Light" w:cs="Calibri Light"/>
          <w:i/>
          <w:sz w:val="18"/>
          <w:szCs w:val="18"/>
          <w:lang w:eastAsia="it-IT"/>
        </w:rPr>
        <w:t>Il CdS monitora i risultati delle verifiche di apprendimento degli insegnamenti per il miglioramento continuo dei metodi di valutazione e di tutto il percorso formativo.</w:t>
      </w:r>
      <w:r w:rsidR="00552ECA">
        <w:rPr>
          <w:rFonts w:ascii="Calibri Light" w:eastAsia="Times New Roman" w:hAnsi="Calibri Light" w:cs="Calibri Light"/>
          <w:i/>
          <w:sz w:val="18"/>
          <w:szCs w:val="18"/>
          <w:lang w:eastAsia="it-IT"/>
        </w:rPr>
        <w:t>)</w:t>
      </w:r>
    </w:p>
    <w:p w14:paraId="638C6E33" w14:textId="77777777" w:rsidR="005D3BFA" w:rsidRPr="005D3BFA" w:rsidRDefault="005D3BFA" w:rsidP="005D3BFA">
      <w:pPr>
        <w:spacing w:before="0" w:after="120" w:line="240" w:lineRule="auto"/>
        <w:ind w:right="141"/>
        <w:jc w:val="both"/>
        <w:rPr>
          <w:rFonts w:ascii="Calibri Light" w:eastAsia="Times New Roman" w:hAnsi="Calibri Light" w:cs="Calibri Light"/>
          <w:i/>
          <w:color w:val="000000" w:themeColor="text1"/>
          <w:lang w:eastAsia="it-IT"/>
        </w:rPr>
      </w:pPr>
    </w:p>
    <w:tbl>
      <w:tblPr>
        <w:tblStyle w:val="Grigliatabella3"/>
        <w:tblW w:w="9640" w:type="dxa"/>
        <w:tblInd w:w="-147" w:type="dxa"/>
        <w:tblLook w:val="04A0" w:firstRow="1" w:lastRow="0" w:firstColumn="1" w:lastColumn="0" w:noHBand="0" w:noVBand="1"/>
      </w:tblPr>
      <w:tblGrid>
        <w:gridCol w:w="9640"/>
      </w:tblGrid>
      <w:tr w:rsidR="005D3BFA" w:rsidRPr="005D3BFA" w14:paraId="2BB4647F" w14:textId="77777777" w:rsidTr="00552ECA">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1D6C7B69" w14:textId="77777777" w:rsidR="005D3BFA" w:rsidRPr="005D3BFA" w:rsidRDefault="005D3BFA" w:rsidP="005D3BFA">
            <w:pPr>
              <w:spacing w:before="120" w:after="120"/>
              <w:rPr>
                <w:rFonts w:eastAsia="Times New Roman" w:cs="Calibri"/>
                <w:b/>
                <w:bCs/>
              </w:rPr>
            </w:pPr>
            <w:r w:rsidRPr="005D3BFA">
              <w:rPr>
                <w:rFonts w:eastAsia="Times New Roman" w:cs="Calibri"/>
                <w:b/>
                <w:bCs/>
              </w:rPr>
              <w:t>Autovalutazione (non più di 1.500 parole)</w:t>
            </w:r>
          </w:p>
          <w:p w14:paraId="41DAB7C8" w14:textId="77777777" w:rsidR="00552ECA" w:rsidRPr="00DC551B" w:rsidRDefault="00552ECA" w:rsidP="00B04F02">
            <w:pPr>
              <w:spacing w:before="0"/>
              <w:jc w:val="both"/>
              <w:rPr>
                <w:rFonts w:cs="Calibri"/>
                <w:b/>
                <w:bCs/>
                <w:i/>
                <w:iCs/>
                <w:color w:val="FF0000"/>
              </w:rPr>
            </w:pPr>
            <w:r w:rsidRPr="00DC551B">
              <w:rPr>
                <w:rFonts w:cs="Calibri"/>
                <w:b/>
                <w:bCs/>
                <w:i/>
                <w:iCs/>
                <w:color w:val="FF0000"/>
              </w:rPr>
              <w:t xml:space="preserve">2.5.1 </w:t>
            </w:r>
          </w:p>
          <w:p w14:paraId="7EC95DFA" w14:textId="77777777" w:rsidR="00552ECA" w:rsidRPr="00DC551B" w:rsidRDefault="00552ECA" w:rsidP="00B04F02">
            <w:pPr>
              <w:spacing w:before="0"/>
              <w:jc w:val="both"/>
              <w:rPr>
                <w:rFonts w:cs="Calibri"/>
                <w:i/>
                <w:iCs/>
                <w:color w:val="FF0000"/>
              </w:rPr>
            </w:pPr>
            <w:r w:rsidRPr="00DC551B">
              <w:rPr>
                <w:rFonts w:cs="Calibri"/>
                <w:b/>
                <w:bCs/>
                <w:i/>
                <w:iCs/>
                <w:color w:val="FF0000"/>
              </w:rPr>
              <w:t>Indicazioni per la compilazione</w:t>
            </w:r>
          </w:p>
          <w:p w14:paraId="0E27365C" w14:textId="77777777" w:rsidR="00552ECA" w:rsidRPr="00DC551B" w:rsidRDefault="00552ECA" w:rsidP="00B04F02">
            <w:pPr>
              <w:spacing w:before="0"/>
              <w:jc w:val="both"/>
              <w:rPr>
                <w:rFonts w:cs="Calibri"/>
                <w:i/>
                <w:iCs/>
                <w:color w:val="FF0000"/>
              </w:rPr>
            </w:pPr>
            <w:r>
              <w:rPr>
                <w:rFonts w:cs="Calibri"/>
                <w:i/>
                <w:iCs/>
                <w:color w:val="FF0000"/>
              </w:rPr>
              <w:t xml:space="preserve">Evidenziare </w:t>
            </w:r>
            <w:r w:rsidRPr="00541ABE">
              <w:rPr>
                <w:rFonts w:cs="Calibri"/>
                <w:i/>
                <w:iCs/>
                <w:color w:val="FF0000"/>
              </w:rPr>
              <w:t>che la pianificazione delle verifiche dell’apprendimento e della prova finale è definita e descritta rispettivamente nei Quadri B2.b e B2.c della SUA-CdS. Rendere disponibile la SUA-CdS, Quadri B2.b e B2.c, attraverso collegamento al sito web deve è reperibile.</w:t>
            </w:r>
            <w:r w:rsidRPr="00DC551B">
              <w:rPr>
                <w:rFonts w:cs="Calibri"/>
                <w:i/>
                <w:iCs/>
                <w:color w:val="FF0000"/>
              </w:rPr>
              <w:t xml:space="preserve"> </w:t>
            </w:r>
          </w:p>
          <w:p w14:paraId="115D28B0" w14:textId="77777777" w:rsidR="00552ECA" w:rsidRPr="00DC551B" w:rsidRDefault="00552ECA" w:rsidP="00B04F02">
            <w:pPr>
              <w:spacing w:before="0" w:after="60"/>
              <w:jc w:val="both"/>
              <w:rPr>
                <w:rFonts w:cs="Calibri"/>
                <w:i/>
                <w:iCs/>
                <w:color w:val="FF0000"/>
              </w:rPr>
            </w:pPr>
            <w:r w:rsidRPr="00DC551B">
              <w:rPr>
                <w:rFonts w:cs="Calibri"/>
                <w:i/>
                <w:iCs/>
                <w:color w:val="FF0000"/>
              </w:rPr>
              <w:t>Per la pianificazione delle verifiche dell’apprendimento e della prova finale rimandare, quindi, alla SUA-CdS, Quadri B2</w:t>
            </w:r>
            <w:r>
              <w:rPr>
                <w:rFonts w:cs="Calibri"/>
                <w:i/>
                <w:iCs/>
                <w:color w:val="FF0000"/>
              </w:rPr>
              <w:t>.b e B2.c</w:t>
            </w:r>
            <w:r w:rsidRPr="00DC551B">
              <w:rPr>
                <w:rFonts w:cs="Calibri"/>
                <w:i/>
                <w:iCs/>
                <w:color w:val="FF0000"/>
              </w:rPr>
              <w:t>, e dare evidenza dell’adeguatezza della pianificazione, con particolare riferimento alla programmazione anticipata delle date di esame, al fine di consentire una corretta pianificazione dello studio da parte degli studenti ed evitare sovrapposizioni di date.</w:t>
            </w:r>
          </w:p>
          <w:p w14:paraId="3DEEA36E" w14:textId="77777777" w:rsidR="00552ECA" w:rsidRDefault="00552ECA" w:rsidP="00B04F02">
            <w:pPr>
              <w:spacing w:before="0"/>
              <w:jc w:val="both"/>
              <w:rPr>
                <w:rFonts w:cs="Calibri"/>
                <w:i/>
                <w:iCs/>
                <w:color w:val="FF0000"/>
              </w:rPr>
            </w:pPr>
            <w:r w:rsidRPr="00DC551B">
              <w:rPr>
                <w:rFonts w:cs="Calibri"/>
                <w:i/>
                <w:iCs/>
                <w:color w:val="FF0000"/>
              </w:rPr>
              <w:t xml:space="preserve">Evidenziare che il monitoraggio delle verifiche dell’apprendimento e della prova finale è effettuato </w:t>
            </w:r>
            <w:r>
              <w:rPr>
                <w:rFonts w:cs="Calibri"/>
                <w:i/>
                <w:iCs/>
                <w:color w:val="FF0000"/>
              </w:rPr>
              <w:t>da</w:t>
            </w:r>
            <w:r w:rsidRPr="00DC551B">
              <w:rPr>
                <w:rFonts w:cs="Calibri"/>
                <w:i/>
                <w:iCs/>
                <w:color w:val="FF0000"/>
              </w:rPr>
              <w:t xml:space="preserve"> </w:t>
            </w:r>
            <w:r w:rsidRPr="00552ECA">
              <w:rPr>
                <w:rFonts w:cs="Calibri"/>
                <w:i/>
                <w:iCs/>
                <w:color w:val="FF0000"/>
              </w:rPr>
              <w:t>....</w:t>
            </w:r>
            <w:r w:rsidRPr="00DC551B">
              <w:rPr>
                <w:rFonts w:cs="Calibri"/>
                <w:i/>
                <w:iCs/>
                <w:color w:val="FF0000"/>
              </w:rPr>
              <w:t xml:space="preserve"> </w:t>
            </w:r>
          </w:p>
          <w:p w14:paraId="07009558" w14:textId="77777777" w:rsidR="00552ECA" w:rsidRPr="00DC551B" w:rsidRDefault="00552ECA" w:rsidP="00B04F02">
            <w:pPr>
              <w:spacing w:before="0"/>
              <w:jc w:val="both"/>
              <w:rPr>
                <w:rFonts w:cs="Calibri"/>
                <w:i/>
                <w:iCs/>
                <w:color w:val="FF0000"/>
              </w:rPr>
            </w:pPr>
            <w:r w:rsidRPr="00DC551B">
              <w:rPr>
                <w:rFonts w:cs="Calibri"/>
                <w:i/>
                <w:iCs/>
                <w:color w:val="FF0000"/>
              </w:rPr>
              <w:t>Riportate le informazioni relative alle verifiche dell’apprendimento e alla prova finale che vengono monitorate e rese disponibili al CdS, indicare il/i periodo/i in cui vengono trasmesse al CdS e indicare dove tali informazioni sono documentate. Rendere disponibile la relativa documentazione attraverso collegamento al sito web dove è reperibile.</w:t>
            </w:r>
          </w:p>
          <w:p w14:paraId="65B88073" w14:textId="77777777" w:rsidR="005D3BFA" w:rsidRDefault="00552ECA" w:rsidP="00B04F02">
            <w:pPr>
              <w:spacing w:before="120" w:after="120"/>
              <w:jc w:val="both"/>
              <w:rPr>
                <w:b/>
                <w:bCs/>
                <w:i/>
                <w:iCs/>
                <w:color w:val="FF0000"/>
              </w:rPr>
            </w:pPr>
            <w:r w:rsidRPr="00DC551B">
              <w:rPr>
                <w:b/>
                <w:bCs/>
                <w:i/>
                <w:iCs/>
                <w:color w:val="FF0000"/>
              </w:rPr>
              <w:t>Compilazione</w:t>
            </w:r>
          </w:p>
          <w:p w14:paraId="00CCAFCF" w14:textId="77777777" w:rsidR="00552ECA" w:rsidRPr="00120CD4" w:rsidRDefault="00552ECA" w:rsidP="00B04F02">
            <w:pPr>
              <w:pStyle w:val="Default"/>
              <w:numPr>
                <w:ilvl w:val="0"/>
                <w:numId w:val="1"/>
              </w:numPr>
              <w:ind w:left="284" w:hanging="284"/>
              <w:jc w:val="both"/>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478139C4" w14:textId="77777777" w:rsidR="00552ECA" w:rsidRPr="00120CD4" w:rsidRDefault="00552ECA"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4391FC6E" w14:textId="77777777" w:rsidR="00552ECA" w:rsidRPr="00120CD4" w:rsidRDefault="00552ECA"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528DE04D" w14:textId="77777777" w:rsidR="00552ECA" w:rsidRPr="00120CD4" w:rsidRDefault="00552ECA"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27E23267" w14:textId="0498671D" w:rsidR="00552ECA" w:rsidRPr="005D3BFA" w:rsidRDefault="00552ECA" w:rsidP="00552ECA">
            <w:pPr>
              <w:spacing w:before="120" w:after="120"/>
              <w:rPr>
                <w:rFonts w:eastAsia="Times New Roman" w:cs="Calibri"/>
                <w:b/>
                <w:bCs/>
              </w:rPr>
            </w:pPr>
          </w:p>
        </w:tc>
      </w:tr>
      <w:tr w:rsidR="005D3BFA" w:rsidRPr="005D3BFA" w14:paraId="687A1B02" w14:textId="77777777" w:rsidTr="00D04D74">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42803620"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t>Fonti documentali indicate dall'Ateneo per l'esame a distanza (non più di 8 documenti):</w:t>
            </w:r>
          </w:p>
          <w:p w14:paraId="4BA9493C" w14:textId="3B0930CC" w:rsid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5B974C71" w14:textId="77777777" w:rsidR="00552ECA" w:rsidRPr="005D3BFA" w:rsidRDefault="00552ECA" w:rsidP="00552ECA">
            <w:pPr>
              <w:numPr>
                <w:ilvl w:val="0"/>
                <w:numId w:val="8"/>
              </w:numPr>
              <w:spacing w:before="120" w:after="120"/>
              <w:rPr>
                <w:rFonts w:eastAsia="Times New Roman" w:cstheme="minorHAnsi"/>
                <w:bCs/>
              </w:rPr>
            </w:pPr>
            <w:r w:rsidRPr="005D3BFA">
              <w:rPr>
                <w:rFonts w:eastAsia="Times New Roman" w:cstheme="minorHAnsi"/>
                <w:bCs/>
              </w:rPr>
              <w:lastRenderedPageBreak/>
              <w:t>Titolo:</w:t>
            </w:r>
            <w:r w:rsidRPr="00597C32">
              <w:rPr>
                <w:rFonts w:eastAsia="Times New Roman" w:cstheme="minorHAnsi"/>
                <w:bCs/>
                <w:color w:val="002060"/>
              </w:rPr>
              <w:t xml:space="preserve"> RRC</w:t>
            </w:r>
          </w:p>
          <w:p w14:paraId="565C83FC" w14:textId="77777777" w:rsidR="00552ECA" w:rsidRPr="005D3BFA" w:rsidRDefault="00552ECA" w:rsidP="00552ECA">
            <w:pPr>
              <w:spacing w:before="120" w:after="120"/>
              <w:ind w:left="720"/>
              <w:rPr>
                <w:rFonts w:eastAsia="Times New Roman" w:cstheme="minorHAnsi"/>
                <w:bCs/>
              </w:rPr>
            </w:pPr>
            <w:r w:rsidRPr="005D3BFA">
              <w:rPr>
                <w:rFonts w:eastAsia="Times New Roman" w:cstheme="minorHAnsi"/>
                <w:bCs/>
              </w:rPr>
              <w:t>Breve Descrizione:</w:t>
            </w:r>
            <w:r w:rsidRPr="00597C32">
              <w:rPr>
                <w:rFonts w:eastAsia="Times New Roman" w:cstheme="minorHAnsi"/>
                <w:bCs/>
                <w:color w:val="002060"/>
              </w:rPr>
              <w:t xml:space="preserve"> Rapporto di riesame ciclico</w:t>
            </w:r>
          </w:p>
          <w:p w14:paraId="36403AD5" w14:textId="7DE60CB8" w:rsidR="00552ECA" w:rsidRPr="00D359CB" w:rsidRDefault="00552ECA" w:rsidP="00552ECA">
            <w:pPr>
              <w:spacing w:before="120" w:after="120"/>
              <w:ind w:left="720"/>
              <w:rPr>
                <w:rFonts w:eastAsia="Times New Roman" w:cstheme="minorHAnsi"/>
                <w:bCs/>
                <w:color w:val="FF0000"/>
              </w:rPr>
            </w:pPr>
            <w:r w:rsidRPr="005D3BFA">
              <w:rPr>
                <w:rFonts w:eastAsia="Times New Roman" w:cstheme="minorHAnsi"/>
                <w:bCs/>
              </w:rPr>
              <w:t>Riferimento (capitolo/paragrafo, etc.):</w:t>
            </w:r>
            <w:r>
              <w:t xml:space="preserve"> </w:t>
            </w:r>
            <w:r w:rsidR="00E13195" w:rsidRPr="00E13195">
              <w:rPr>
                <w:color w:val="002060"/>
              </w:rPr>
              <w:t>D.CDS.2.b, D.CDS.2.5</w:t>
            </w:r>
          </w:p>
          <w:p w14:paraId="591DC083" w14:textId="77777777" w:rsidR="00552ECA" w:rsidRPr="005D3BFA" w:rsidRDefault="00552ECA" w:rsidP="00552ECA">
            <w:pPr>
              <w:spacing w:before="120" w:after="120"/>
              <w:ind w:left="720"/>
              <w:rPr>
                <w:rFonts w:eastAsia="Times New Roman" w:cstheme="minorHAnsi"/>
                <w:bCs/>
              </w:rPr>
            </w:pPr>
            <w:r w:rsidRPr="005D3BFA">
              <w:rPr>
                <w:rFonts w:eastAsia="Times New Roman" w:cstheme="minorHAnsi"/>
                <w:bCs/>
              </w:rPr>
              <w:t>Upload / Link del documento:</w:t>
            </w:r>
            <w:r w:rsidRPr="003D3FDE">
              <w:rPr>
                <w:rFonts w:eastAsia="Times New Roman" w:cstheme="minorHAnsi"/>
                <w:bCs/>
                <w:color w:val="002060"/>
              </w:rPr>
              <w:t xml:space="preserve"> Upload del documento</w:t>
            </w:r>
          </w:p>
          <w:p w14:paraId="6AA1C88A" w14:textId="77777777" w:rsidR="00552ECA" w:rsidRPr="005D3BFA" w:rsidRDefault="00552ECA" w:rsidP="005D3BFA">
            <w:pPr>
              <w:spacing w:before="120" w:after="120"/>
              <w:rPr>
                <w:rFonts w:eastAsia="Times New Roman" w:cstheme="minorHAnsi"/>
                <w:b/>
                <w:bCs/>
              </w:rPr>
            </w:pPr>
          </w:p>
          <w:p w14:paraId="386B53F2" w14:textId="4A1AA39B" w:rsidR="005D3BFA" w:rsidRPr="00552ECA" w:rsidRDefault="005D3BFA" w:rsidP="005D3BFA">
            <w:pPr>
              <w:numPr>
                <w:ilvl w:val="0"/>
                <w:numId w:val="8"/>
              </w:numPr>
              <w:spacing w:before="120" w:after="120"/>
              <w:rPr>
                <w:rFonts w:eastAsia="Times New Roman" w:cstheme="minorHAnsi"/>
                <w:bCs/>
                <w:color w:val="002060"/>
              </w:rPr>
            </w:pPr>
            <w:r w:rsidRPr="005D3BFA">
              <w:rPr>
                <w:rFonts w:eastAsia="Times New Roman" w:cstheme="minorHAnsi"/>
                <w:bCs/>
              </w:rPr>
              <w:t>Titolo:</w:t>
            </w:r>
            <w:r w:rsidR="00552ECA">
              <w:t xml:space="preserve"> </w:t>
            </w:r>
            <w:r w:rsidR="00552ECA" w:rsidRPr="00552ECA">
              <w:rPr>
                <w:rFonts w:eastAsia="Times New Roman" w:cstheme="minorHAnsi"/>
                <w:bCs/>
                <w:color w:val="002060"/>
              </w:rPr>
              <w:t>SUA-CdS</w:t>
            </w:r>
          </w:p>
          <w:p w14:paraId="088039E4" w14:textId="66760F81"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r w:rsidR="00552ECA">
              <w:t xml:space="preserve"> </w:t>
            </w:r>
            <w:r w:rsidR="00552ECA" w:rsidRPr="00552ECA">
              <w:rPr>
                <w:rFonts w:eastAsia="Times New Roman" w:cstheme="minorHAnsi"/>
                <w:bCs/>
                <w:color w:val="002060"/>
              </w:rPr>
              <w:t>Scheda Unica Annuale dei Corsi di Studio</w:t>
            </w:r>
          </w:p>
          <w:p w14:paraId="3A39A48A" w14:textId="0604E70A"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r w:rsidR="00552ECA">
              <w:t xml:space="preserve"> </w:t>
            </w:r>
            <w:r w:rsidR="00552ECA" w:rsidRPr="00552ECA">
              <w:rPr>
                <w:rFonts w:eastAsia="Times New Roman" w:cstheme="minorHAnsi"/>
                <w:bCs/>
                <w:color w:val="002060"/>
              </w:rPr>
              <w:t>Sezione Qualità, Quadri B2.b e B2.c</w:t>
            </w:r>
          </w:p>
          <w:p w14:paraId="506A0B43" w14:textId="75F358C1"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r w:rsidR="00552ECA">
              <w:t xml:space="preserve"> </w:t>
            </w:r>
            <w:hyperlink r:id="rId21" w:history="1">
              <w:r w:rsidR="00552ECA" w:rsidRPr="00A86DAD">
                <w:rPr>
                  <w:rStyle w:val="Collegamentoipertestuale"/>
                  <w:rFonts w:eastAsia="Times New Roman" w:cstheme="minorHAnsi"/>
                  <w:bCs/>
                </w:rPr>
                <w:t>https://ava.mur.gov.it/</w:t>
              </w:r>
            </w:hyperlink>
          </w:p>
          <w:p w14:paraId="6F84A585" w14:textId="77777777" w:rsidR="00552ECA" w:rsidRPr="005D3BFA" w:rsidRDefault="00552ECA" w:rsidP="00552ECA">
            <w:pPr>
              <w:numPr>
                <w:ilvl w:val="0"/>
                <w:numId w:val="8"/>
              </w:numPr>
              <w:spacing w:before="120" w:after="120"/>
              <w:rPr>
                <w:rFonts w:eastAsia="Times New Roman" w:cstheme="minorHAnsi"/>
                <w:bCs/>
              </w:rPr>
            </w:pPr>
            <w:r w:rsidRPr="005D3BFA">
              <w:rPr>
                <w:rFonts w:eastAsia="Times New Roman" w:cstheme="minorHAnsi"/>
                <w:bCs/>
              </w:rPr>
              <w:t>Titolo:</w:t>
            </w:r>
          </w:p>
          <w:p w14:paraId="4ECEC884" w14:textId="77777777" w:rsidR="00552ECA" w:rsidRPr="005D3BFA" w:rsidRDefault="00552ECA" w:rsidP="00552ECA">
            <w:pPr>
              <w:spacing w:before="120" w:after="120"/>
              <w:ind w:left="720"/>
              <w:rPr>
                <w:rFonts w:eastAsia="Times New Roman" w:cstheme="minorHAnsi"/>
                <w:bCs/>
              </w:rPr>
            </w:pPr>
            <w:r w:rsidRPr="005D3BFA">
              <w:rPr>
                <w:rFonts w:eastAsia="Times New Roman" w:cstheme="minorHAnsi"/>
                <w:bCs/>
              </w:rPr>
              <w:t>Breve Descrizione:</w:t>
            </w:r>
          </w:p>
          <w:p w14:paraId="6DEF4AB0" w14:textId="77777777" w:rsidR="00552ECA" w:rsidRPr="005D3BFA" w:rsidRDefault="00552ECA" w:rsidP="00552ECA">
            <w:pPr>
              <w:spacing w:before="120" w:after="120"/>
              <w:ind w:left="720"/>
              <w:rPr>
                <w:rFonts w:eastAsia="Times New Roman" w:cstheme="minorHAnsi"/>
                <w:bCs/>
              </w:rPr>
            </w:pPr>
            <w:r w:rsidRPr="005D3BFA">
              <w:rPr>
                <w:rFonts w:eastAsia="Times New Roman" w:cstheme="minorHAnsi"/>
                <w:bCs/>
              </w:rPr>
              <w:t>Riferimento (capitolo/paragrafo, etc.):</w:t>
            </w:r>
          </w:p>
          <w:p w14:paraId="101140DF" w14:textId="77777777" w:rsidR="00552ECA" w:rsidRPr="005D3BFA" w:rsidRDefault="00552ECA" w:rsidP="00552ECA">
            <w:pPr>
              <w:spacing w:before="120" w:after="120"/>
              <w:ind w:left="720"/>
              <w:rPr>
                <w:rFonts w:eastAsia="Times New Roman" w:cstheme="minorHAnsi"/>
                <w:bCs/>
              </w:rPr>
            </w:pPr>
            <w:r w:rsidRPr="005D3BFA">
              <w:rPr>
                <w:rFonts w:eastAsia="Times New Roman" w:cstheme="minorHAnsi"/>
                <w:bCs/>
              </w:rPr>
              <w:t>Upload / Link del documento:</w:t>
            </w:r>
          </w:p>
          <w:p w14:paraId="50DAA8A5" w14:textId="77777777" w:rsidR="00552ECA" w:rsidRPr="005D3BFA" w:rsidRDefault="00552ECA" w:rsidP="005D3BFA">
            <w:pPr>
              <w:spacing w:before="120" w:after="120"/>
              <w:ind w:left="720"/>
              <w:rPr>
                <w:rFonts w:eastAsia="Times New Roman" w:cstheme="minorHAnsi"/>
                <w:bCs/>
              </w:rPr>
            </w:pPr>
          </w:p>
          <w:p w14:paraId="0F3EEDF9" w14:textId="77777777" w:rsidR="005D3BFA" w:rsidRPr="005D3BFA" w:rsidRDefault="005D3BFA" w:rsidP="005D3BFA">
            <w:pPr>
              <w:shd w:val="clear" w:color="auto" w:fill="DBE5F1" w:themeFill="accent1" w:themeFillTint="33"/>
              <w:spacing w:before="0"/>
              <w:rPr>
                <w:rFonts w:eastAsia="Times New Roman" w:cstheme="minorHAnsi"/>
                <w:b/>
                <w:color w:val="222222"/>
                <w:sz w:val="19"/>
                <w:szCs w:val="19"/>
              </w:rPr>
            </w:pPr>
            <w:r w:rsidRPr="005D3BFA">
              <w:rPr>
                <w:rFonts w:eastAsia="Times New Roman" w:cstheme="minorHAnsi"/>
                <w:b/>
              </w:rPr>
              <w:t>Documenti a supporto:</w:t>
            </w:r>
          </w:p>
          <w:p w14:paraId="411FBEE0" w14:textId="33ACA9A4" w:rsidR="00552ECA" w:rsidRPr="00552ECA" w:rsidRDefault="005D3BFA" w:rsidP="00552ECA">
            <w:pPr>
              <w:pStyle w:val="Paragrafoelenco"/>
              <w:numPr>
                <w:ilvl w:val="0"/>
                <w:numId w:val="8"/>
              </w:numPr>
              <w:rPr>
                <w:rFonts w:eastAsia="Times New Roman" w:cstheme="minorHAnsi"/>
                <w:bCs/>
              </w:rPr>
            </w:pPr>
            <w:r w:rsidRPr="00552ECA">
              <w:rPr>
                <w:rFonts w:eastAsia="Times New Roman" w:cstheme="minorHAnsi"/>
                <w:bCs/>
              </w:rPr>
              <w:t>Titolo:</w:t>
            </w:r>
            <w:r w:rsidR="00552ECA">
              <w:t xml:space="preserve"> </w:t>
            </w:r>
            <w:r w:rsidR="00552ECA" w:rsidRPr="00552ECA">
              <w:rPr>
                <w:rFonts w:eastAsia="Times New Roman" w:cstheme="minorHAnsi"/>
                <w:bCs/>
                <w:color w:val="FF0000"/>
              </w:rPr>
              <w:t xml:space="preserve">Documentazione del monitoraggio delle verifiche dell’apprendimento e della prova finale </w:t>
            </w:r>
          </w:p>
          <w:p w14:paraId="28DB7240"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p>
          <w:p w14:paraId="05BAB8C7"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2EB1888D" w14:textId="77777777"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p w14:paraId="6BD04683" w14:textId="77777777" w:rsidR="00552ECA" w:rsidRPr="005D3BFA" w:rsidRDefault="00552ECA" w:rsidP="00552ECA">
            <w:pPr>
              <w:numPr>
                <w:ilvl w:val="0"/>
                <w:numId w:val="8"/>
              </w:numPr>
              <w:spacing w:before="120" w:after="120"/>
              <w:rPr>
                <w:rFonts w:eastAsia="Times New Roman" w:cstheme="minorHAnsi"/>
                <w:bCs/>
              </w:rPr>
            </w:pPr>
            <w:r w:rsidRPr="005D3BFA">
              <w:rPr>
                <w:rFonts w:eastAsia="Times New Roman" w:cstheme="minorHAnsi"/>
                <w:bCs/>
              </w:rPr>
              <w:t>Titolo:</w:t>
            </w:r>
          </w:p>
          <w:p w14:paraId="302DFFC2" w14:textId="77777777" w:rsidR="00552ECA" w:rsidRPr="005D3BFA" w:rsidRDefault="00552ECA" w:rsidP="00552ECA">
            <w:pPr>
              <w:spacing w:before="120" w:after="120"/>
              <w:ind w:left="720"/>
              <w:rPr>
                <w:rFonts w:eastAsia="Times New Roman" w:cstheme="minorHAnsi"/>
                <w:bCs/>
              </w:rPr>
            </w:pPr>
            <w:r w:rsidRPr="005D3BFA">
              <w:rPr>
                <w:rFonts w:eastAsia="Times New Roman" w:cstheme="minorHAnsi"/>
                <w:bCs/>
              </w:rPr>
              <w:t>Breve Descrizione:</w:t>
            </w:r>
          </w:p>
          <w:p w14:paraId="6FB98C2A" w14:textId="77777777" w:rsidR="00552ECA" w:rsidRPr="005D3BFA" w:rsidRDefault="00552ECA" w:rsidP="00552ECA">
            <w:pPr>
              <w:spacing w:before="120" w:after="120"/>
              <w:ind w:left="720"/>
              <w:rPr>
                <w:rFonts w:eastAsia="Times New Roman" w:cstheme="minorHAnsi"/>
                <w:bCs/>
              </w:rPr>
            </w:pPr>
            <w:r w:rsidRPr="005D3BFA">
              <w:rPr>
                <w:rFonts w:eastAsia="Times New Roman" w:cstheme="minorHAnsi"/>
                <w:bCs/>
              </w:rPr>
              <w:t>Riferimento (capitolo/paragrafo, etc.):</w:t>
            </w:r>
          </w:p>
          <w:p w14:paraId="674F4E42" w14:textId="3C432D88" w:rsidR="00552ECA" w:rsidRPr="005D3BFA" w:rsidRDefault="00552ECA" w:rsidP="00552ECA">
            <w:pPr>
              <w:spacing w:before="120" w:after="120"/>
              <w:ind w:left="720"/>
              <w:rPr>
                <w:rFonts w:eastAsia="Times New Roman" w:cstheme="minorHAnsi"/>
                <w:bCs/>
              </w:rPr>
            </w:pPr>
            <w:r w:rsidRPr="005D3BFA">
              <w:rPr>
                <w:rFonts w:eastAsia="Times New Roman" w:cstheme="minorHAnsi"/>
                <w:bCs/>
              </w:rPr>
              <w:t>Upload / Link del documento:</w:t>
            </w:r>
          </w:p>
        </w:tc>
      </w:tr>
    </w:tbl>
    <w:p w14:paraId="6F6883C6" w14:textId="77777777" w:rsidR="005D3BFA" w:rsidRPr="005D3BFA" w:rsidRDefault="005D3BFA" w:rsidP="005D3BFA">
      <w:pPr>
        <w:spacing w:before="0" w:after="120" w:line="240" w:lineRule="auto"/>
        <w:ind w:right="141"/>
        <w:jc w:val="both"/>
        <w:rPr>
          <w:rFonts w:ascii="Calibri Light" w:eastAsia="Times New Roman" w:hAnsi="Calibri Light" w:cs="Calibri Light"/>
          <w:i/>
          <w:color w:val="000000" w:themeColor="text1"/>
          <w:lang w:eastAsia="it-IT"/>
        </w:rPr>
      </w:pPr>
    </w:p>
    <w:p w14:paraId="0D6816DE" w14:textId="2800113C" w:rsidR="005D3BFA" w:rsidRPr="005D3BFA" w:rsidRDefault="005D3BFA" w:rsidP="005D3BFA">
      <w:pPr>
        <w:spacing w:before="0" w:after="0" w:line="240" w:lineRule="auto"/>
        <w:ind w:right="141"/>
        <w:rPr>
          <w:rFonts w:ascii="Calibri Light" w:eastAsia="Times New Roman" w:hAnsi="Calibri Light" w:cs="Calibri Light"/>
          <w:b/>
          <w:bCs/>
          <w:sz w:val="18"/>
          <w:szCs w:val="18"/>
          <w:lang w:eastAsia="it-IT"/>
        </w:rPr>
      </w:pPr>
    </w:p>
    <w:p w14:paraId="6D41F4EC" w14:textId="77777777" w:rsidR="005D3BFA" w:rsidRPr="005D3BFA" w:rsidRDefault="005D3BFA" w:rsidP="005D3BFA">
      <w:pPr>
        <w:keepNext/>
        <w:keepLines/>
        <w:spacing w:before="240" w:after="0" w:line="240" w:lineRule="auto"/>
        <w:ind w:right="141"/>
        <w:outlineLvl w:val="0"/>
        <w:rPr>
          <w:rFonts w:ascii="Calibri Light" w:eastAsiaTheme="majorEastAsia" w:hAnsi="Calibri Light" w:cs="Calibri Light"/>
          <w:i/>
          <w:color w:val="365F91" w:themeColor="accent1" w:themeShade="BF"/>
          <w:sz w:val="22"/>
          <w:szCs w:val="32"/>
          <w:lang w:eastAsia="it-IT"/>
        </w:rPr>
      </w:pPr>
      <w:bookmarkStart w:id="29" w:name="_Toc136928518"/>
      <w:bookmarkStart w:id="30" w:name="_Toc167350818"/>
      <w:r w:rsidRPr="005D3BFA">
        <w:rPr>
          <w:rFonts w:ascii="Calibri Light" w:eastAsiaTheme="majorEastAsia" w:hAnsi="Calibri Light" w:cs="Calibri Light"/>
          <w:i/>
          <w:color w:val="365F91" w:themeColor="accent1" w:themeShade="BF"/>
          <w:sz w:val="22"/>
          <w:szCs w:val="32"/>
          <w:lang w:eastAsia="it-IT"/>
        </w:rPr>
        <w:t>D.CDS.3 La gestione delle risorse nel CDS</w:t>
      </w:r>
      <w:bookmarkEnd w:id="29"/>
      <w:bookmarkEnd w:id="30"/>
    </w:p>
    <w:p w14:paraId="165DFD5E" w14:textId="77777777" w:rsidR="005D3BFA" w:rsidRPr="005D3BFA" w:rsidRDefault="005D3BFA" w:rsidP="005D3BFA">
      <w:pPr>
        <w:spacing w:before="0" w:after="0" w:line="240" w:lineRule="auto"/>
        <w:ind w:right="141"/>
        <w:rPr>
          <w:rFonts w:ascii="Calibri Light" w:eastAsia="Times New Roman" w:hAnsi="Calibri Light" w:cs="Calibri Light"/>
          <w:lang w:eastAsia="it-IT"/>
        </w:rPr>
      </w:pPr>
    </w:p>
    <w:p w14:paraId="2ECDCDE6"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31" w:name="_Toc136928519"/>
      <w:bookmarkStart w:id="32" w:name="_Toc167350819"/>
      <w:r w:rsidRPr="005D3BFA">
        <w:rPr>
          <w:rFonts w:ascii="Calibri Light" w:eastAsia="Times New Roman" w:hAnsi="Calibri Light" w:cs="Calibri Light"/>
          <w:b/>
          <w:bCs/>
          <w:sz w:val="22"/>
          <w:szCs w:val="36"/>
          <w:lang w:eastAsia="it-IT"/>
        </w:rPr>
        <w:t>D.CDS.3.1 Dotazione e qualificazione del personale docente e dei tutor</w:t>
      </w:r>
      <w:bookmarkEnd w:id="31"/>
      <w:bookmarkEnd w:id="32"/>
    </w:p>
    <w:p w14:paraId="2860C6B9"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23B47CB4" w14:textId="77777777"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D.CDS.3.1.1 I docenti e le figure specialistiche sono adeguati, per numero e qualificazione, a sostenere le esigenze didattiche (contenuti e organizzazione anche delle attività formative professionalizzanti e dei tirocini) del CdS, tenuto conto sia dei contenuti culturali e scientifici che dell’organizzazione didattica e delle modalità di erogazione.</w:t>
      </w:r>
    </w:p>
    <w:p w14:paraId="7288DBB7" w14:textId="516BF3A2" w:rsidR="00576DDF" w:rsidRPr="00576DDF" w:rsidRDefault="005D3BFA" w:rsidP="00576DDF">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Se la numerosità è inferiore al valore di riferimento, il CdS comunica al Dipartimento/Ateneo le carenze riscontrate, sollecitando l'applicazione di correttivi.</w:t>
      </w:r>
      <w:r w:rsidR="00576DDF">
        <w:rPr>
          <w:rFonts w:ascii="Calibri Light" w:eastAsia="Times New Roman" w:hAnsi="Calibri Light" w:cs="Calibri Light"/>
          <w:i/>
          <w:sz w:val="18"/>
          <w:szCs w:val="18"/>
          <w:lang w:eastAsia="it-IT"/>
        </w:rPr>
        <w:t>(Note:</w:t>
      </w:r>
      <w:r w:rsidR="00576DDF" w:rsidRPr="00576DDF">
        <w:t xml:space="preserve"> </w:t>
      </w:r>
      <w:r w:rsidR="00576DDF" w:rsidRPr="00576DDF">
        <w:rPr>
          <w:rFonts w:ascii="Calibri Light" w:eastAsia="Times New Roman" w:hAnsi="Calibri Light" w:cs="Calibri Light"/>
          <w:i/>
          <w:sz w:val="18"/>
          <w:szCs w:val="18"/>
          <w:lang w:eastAsia="it-IT"/>
        </w:rPr>
        <w:t>La valutazione di questo aspetto da considerare fa riferimento alla numerosità, articolazione e qualificazione dell’intero corpo docente, dando per scontato che i requisiti di legge della docenza di riferimento siano rispettati.</w:t>
      </w:r>
    </w:p>
    <w:p w14:paraId="5E20C288" w14:textId="391A079B" w:rsidR="005D3BFA" w:rsidRPr="005D3BFA" w:rsidRDefault="00576DDF" w:rsidP="00576DDF">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76DDF">
        <w:rPr>
          <w:rFonts w:ascii="Calibri Light" w:eastAsia="Times New Roman" w:hAnsi="Calibri Light" w:cs="Calibri Light"/>
          <w:i/>
          <w:sz w:val="18"/>
          <w:szCs w:val="18"/>
          <w:lang w:eastAsia="it-IT"/>
        </w:rPr>
        <w:t>Per la valutazione di tale aspetto si considera, come indicatore di qualità, per tutti i Cds, una quota di docenti di riferimento di ruolo appartenenti a SSD di base o caratterizzanti la classe pari a 2/3 del totale.</w:t>
      </w:r>
      <w:r>
        <w:rPr>
          <w:rFonts w:ascii="Calibri Light" w:eastAsia="Times New Roman" w:hAnsi="Calibri Light" w:cs="Calibri Light"/>
          <w:i/>
          <w:sz w:val="18"/>
          <w:szCs w:val="18"/>
          <w:lang w:eastAsia="it-IT"/>
        </w:rPr>
        <w:t xml:space="preserve"> </w:t>
      </w:r>
      <w:r w:rsidRPr="00576DDF">
        <w:rPr>
          <w:rFonts w:ascii="Calibri Light" w:eastAsia="Times New Roman" w:hAnsi="Calibri Light" w:cs="Calibri Light"/>
          <w:i/>
          <w:sz w:val="18"/>
          <w:szCs w:val="18"/>
          <w:lang w:eastAsia="it-IT"/>
        </w:rPr>
        <w:t>Per i CdS di area sanitaria, i docenti di ruolo e i professionisti con incarico di insegnamento relativo ad ambiti/attività ospedaliere e/o ambulatoriali e territoriali, sono adeguati, per numero e qualificazione e formazione, a sostenere le esigenze didattiche previste per il raggiungimento degli obiettivi formativi.Per i CdS delle Professioni Sanitarie è da considerarsi buona prassi la presenza di almeno un docente di riferimento incardinato in uno degli SSD caratterizzanti contrassegnati con asterisco nelle tabelle dell’Allegato A del Decreto Interministeriale 19/02/2009.</w:t>
      </w:r>
      <w:r>
        <w:rPr>
          <w:rFonts w:ascii="Calibri Light" w:eastAsia="Times New Roman" w:hAnsi="Calibri Light" w:cs="Calibri Light"/>
          <w:i/>
          <w:sz w:val="18"/>
          <w:szCs w:val="18"/>
          <w:lang w:eastAsia="it-IT"/>
        </w:rPr>
        <w:t>)</w:t>
      </w:r>
    </w:p>
    <w:p w14:paraId="29D3BDA4" w14:textId="411188B9"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D.CDS.3.1.2 I tutor sono adeguati, per numero, qualificazione e formazione, tipologia di attività a sostenere le esigenze didattiche (contenuti e organizzazione) del CdS, tenuto conto dei contenuti culturali e scientifici, delle modalità di erogazione e dell’organizzazione didattica.</w:t>
      </w:r>
    </w:p>
    <w:p w14:paraId="621A9358" w14:textId="10AF4872" w:rsidR="00576DDF" w:rsidRPr="00576DDF" w:rsidRDefault="005D3BFA" w:rsidP="00576DDF">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lastRenderedPageBreak/>
        <w:t>Se la numerosità è inferiore al valore di riferimento, il CdS comunica al Dipartimento/Ateneo le carenze riscontrate, sollecitando l'applicazione di correttivi.</w:t>
      </w:r>
      <w:r w:rsidR="00576DDF">
        <w:rPr>
          <w:rFonts w:ascii="Calibri Light" w:eastAsia="Times New Roman" w:hAnsi="Calibri Light" w:cs="Calibri Light"/>
          <w:i/>
          <w:sz w:val="18"/>
          <w:szCs w:val="18"/>
          <w:lang w:eastAsia="it-IT"/>
        </w:rPr>
        <w:t xml:space="preserve"> (Note: </w:t>
      </w:r>
      <w:r w:rsidR="00576DDF" w:rsidRPr="00576DDF">
        <w:rPr>
          <w:rFonts w:ascii="Calibri Light" w:eastAsia="Times New Roman" w:hAnsi="Calibri Light" w:cs="Calibri Light"/>
          <w:i/>
          <w:sz w:val="18"/>
          <w:szCs w:val="18"/>
          <w:lang w:eastAsia="it-IT"/>
        </w:rPr>
        <w:t>Per i CdS che erogano didattica totalmente o prevalentemente a distanza, è da prendere in considerazione la quota di tutor in possesso del titolo di Dottore di Ricerca, con valore di riferimento pari a 2/3 del totale.</w:t>
      </w:r>
    </w:p>
    <w:p w14:paraId="30938557" w14:textId="77777777" w:rsidR="00576DDF" w:rsidRPr="00576DDF" w:rsidRDefault="00576DDF" w:rsidP="00576DDF">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76DDF">
        <w:rPr>
          <w:rFonts w:ascii="Calibri Light" w:eastAsia="Times New Roman" w:hAnsi="Calibri Light" w:cs="Calibri Light"/>
          <w:i/>
          <w:sz w:val="18"/>
          <w:szCs w:val="18"/>
          <w:lang w:eastAsia="it-IT"/>
        </w:rPr>
        <w:t>Per tutti i CdS di area sanitaria è necessario che i tutor responsabili della supervisione degli studenti ricevano una specifica e adeguata formazione. Inoltre, nel caso delle lauree delle professioni sanitarie i tutor professionali responsabili della supervisione degli studenti, devono essere in possesso almeno di laurea di I livello, oppure Diploma Universitario, oppure titolo equipollente di cui alla Legge 42/1999 e successivi rispettivi Decreti emanati dal Ministero della Salute il 27 luglio 2000, di pertinenza per l’attività effettuata.</w:t>
      </w:r>
    </w:p>
    <w:p w14:paraId="3B1EF513" w14:textId="2F7AFF34" w:rsidR="005D3BFA" w:rsidRPr="005D3BFA" w:rsidRDefault="00576DDF" w:rsidP="00576DDF">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76DDF">
        <w:rPr>
          <w:rFonts w:ascii="Calibri Light" w:eastAsia="Times New Roman" w:hAnsi="Calibri Light" w:cs="Calibri Light"/>
          <w:i/>
          <w:sz w:val="18"/>
          <w:szCs w:val="18"/>
          <w:lang w:eastAsia="it-IT"/>
        </w:rPr>
        <w:t>Sempre limitatamente alle lauree delle professioni sanitarie, il rapporto studenti per ogni tutor dello stesso profilo non può essere superiore a 2 ai sensi del Decreto MURST-Sanità 24/09/1997, Tab.1, d2.</w:t>
      </w:r>
      <w:r>
        <w:rPr>
          <w:rFonts w:ascii="Calibri Light" w:eastAsia="Times New Roman" w:hAnsi="Calibri Light" w:cs="Calibri Light"/>
          <w:i/>
          <w:sz w:val="18"/>
          <w:szCs w:val="18"/>
          <w:lang w:eastAsia="it-IT"/>
        </w:rPr>
        <w:t>)</w:t>
      </w:r>
    </w:p>
    <w:p w14:paraId="2DACB218" w14:textId="18D3639D" w:rsidR="005D3BFA" w:rsidRPr="005D3BFA" w:rsidRDefault="005D3BFA" w:rsidP="00576DDF">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D.CDS.3.1.3 Nell’assegnazione degli insegnamenti, viene valorizzato il legame fra le competenze scientifiche dei docenti e gli obiettivi formativi degli insegnamenti.</w:t>
      </w:r>
      <w:r w:rsidR="00576DDF">
        <w:rPr>
          <w:rFonts w:ascii="Calibri Light" w:eastAsia="Times New Roman" w:hAnsi="Calibri Light" w:cs="Calibri Light"/>
          <w:i/>
          <w:sz w:val="18"/>
          <w:szCs w:val="18"/>
          <w:lang w:eastAsia="it-IT"/>
        </w:rPr>
        <w:t xml:space="preserve"> (Note:</w:t>
      </w:r>
      <w:r w:rsidR="00576DDF" w:rsidRPr="00576DDF">
        <w:t xml:space="preserve"> </w:t>
      </w:r>
      <w:r w:rsidR="00576DDF" w:rsidRPr="00576DDF">
        <w:rPr>
          <w:rFonts w:ascii="Calibri Light" w:eastAsia="Times New Roman" w:hAnsi="Calibri Light" w:cs="Calibri Light"/>
          <w:i/>
          <w:sz w:val="18"/>
          <w:szCs w:val="18"/>
          <w:lang w:eastAsia="it-IT"/>
        </w:rPr>
        <w:t>La responsabilità dell’assegnazione degli insegnamenti può essere del CdS e/o del Dipartimento, in funzione del modello organizzativo adottato dall’Ateneo.</w:t>
      </w:r>
      <w:r w:rsidR="00576DDF">
        <w:rPr>
          <w:rFonts w:ascii="Calibri Light" w:eastAsia="Times New Roman" w:hAnsi="Calibri Light" w:cs="Calibri Light"/>
          <w:i/>
          <w:sz w:val="18"/>
          <w:szCs w:val="18"/>
          <w:lang w:eastAsia="it-IT"/>
        </w:rPr>
        <w:t xml:space="preserve"> </w:t>
      </w:r>
      <w:r w:rsidR="00576DDF" w:rsidRPr="00576DDF">
        <w:rPr>
          <w:rFonts w:ascii="Calibri Light" w:eastAsia="Times New Roman" w:hAnsi="Calibri Light" w:cs="Calibri Light"/>
          <w:i/>
          <w:sz w:val="18"/>
          <w:szCs w:val="18"/>
          <w:lang w:eastAsia="it-IT"/>
        </w:rPr>
        <w:t>Il legame fra le competenze scientifiche dei docenti e gli obiettivi formativi degli insegnamenti viene accertato attraverso il curriculum del docente.</w:t>
      </w:r>
      <w:r w:rsidR="00576DDF">
        <w:rPr>
          <w:rFonts w:ascii="Calibri Light" w:eastAsia="Times New Roman" w:hAnsi="Calibri Light" w:cs="Calibri Light"/>
          <w:i/>
          <w:sz w:val="18"/>
          <w:szCs w:val="18"/>
          <w:lang w:eastAsia="it-IT"/>
        </w:rPr>
        <w:t>)</w:t>
      </w:r>
    </w:p>
    <w:p w14:paraId="5539148A" w14:textId="77777777" w:rsidR="005D3BFA" w:rsidRPr="00DE3B53"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trike/>
          <w:sz w:val="18"/>
          <w:szCs w:val="18"/>
          <w:lang w:eastAsia="it-IT"/>
        </w:rPr>
      </w:pPr>
      <w:r w:rsidRPr="00DE3B53">
        <w:rPr>
          <w:rFonts w:ascii="Calibri Light" w:eastAsia="Times New Roman" w:hAnsi="Calibri Light" w:cs="Calibri Light"/>
          <w:i/>
          <w:strike/>
          <w:sz w:val="18"/>
          <w:szCs w:val="18"/>
          <w:lang w:eastAsia="it-IT"/>
        </w:rPr>
        <w:t>D.CDS.3.1.4 Per i CdS integralmente o prevalentemente a distanza sono precisati il numero, la tipologia e le competenze dei tutor e sono definite modalità di selezione coerenti con i profili indicati.</w:t>
      </w:r>
    </w:p>
    <w:p w14:paraId="6C0449D9" w14:textId="23D0708C"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D.CDS.3.1.5 Il CdS promuove, incentiva e monitora la partecipazione di docenti e/o tutor a iniziative di formazione, crescita e aggiornamento scientifico, metodologico e delle competenze didattiche a supporto della qualità e dell’innovazione, anche tecnologica, delle attività formative svolte in presenza e a distanza, nel rispetto delle diversità disciplinari. [Questo aspetto da considerare serve anche da riscontro per la valutazione del requisito di sede B.1.1.4].</w:t>
      </w:r>
      <w:r w:rsidR="00576DDF">
        <w:rPr>
          <w:rFonts w:ascii="Calibri Light" w:eastAsia="Times New Roman" w:hAnsi="Calibri Light" w:cs="Calibri Light"/>
          <w:i/>
          <w:sz w:val="18"/>
          <w:szCs w:val="18"/>
          <w:lang w:eastAsia="it-IT"/>
        </w:rPr>
        <w:t xml:space="preserve"> (Note: </w:t>
      </w:r>
      <w:r w:rsidR="00576DDF" w:rsidRPr="00576DDF">
        <w:rPr>
          <w:rFonts w:ascii="Calibri Light" w:eastAsia="Times New Roman" w:hAnsi="Calibri Light" w:cs="Calibri Light"/>
          <w:i/>
          <w:sz w:val="18"/>
          <w:szCs w:val="18"/>
          <w:lang w:eastAsia="it-IT"/>
        </w:rPr>
        <w:t>Le iniziative di formazione e aggiornamento didattico dei docenti e dei tutor possono essere organizzate dall’Ateneo, dai Dipartimenti e dai CdS, secondo il modello organizzativo adottato dall’Ateneo.</w:t>
      </w:r>
      <w:r w:rsidR="00576DDF">
        <w:rPr>
          <w:rFonts w:ascii="Calibri Light" w:eastAsia="Times New Roman" w:hAnsi="Calibri Light" w:cs="Calibri Light"/>
          <w:i/>
          <w:sz w:val="18"/>
          <w:szCs w:val="18"/>
          <w:lang w:eastAsia="it-IT"/>
        </w:rPr>
        <w:t>)</w:t>
      </w:r>
    </w:p>
    <w:p w14:paraId="7B91FCB2" w14:textId="77777777"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[Tutti gli aspetti da considerare di questo punto di attenzione servono anche da riscontro per la valutazione del requisito di sede D.2].</w:t>
      </w:r>
    </w:p>
    <w:p w14:paraId="2A98240A" w14:textId="77777777" w:rsidR="005D3BFA" w:rsidRPr="005D3BFA" w:rsidRDefault="005D3BFA" w:rsidP="005D3BFA">
      <w:pPr>
        <w:spacing w:before="0" w:after="0" w:line="240" w:lineRule="auto"/>
        <w:ind w:right="141"/>
        <w:rPr>
          <w:rFonts w:ascii="Calibri Light" w:eastAsia="Times New Roman" w:hAnsi="Calibri Light" w:cs="Calibri Light"/>
          <w:b/>
          <w:lang w:eastAsia="it-IT"/>
        </w:rPr>
      </w:pPr>
    </w:p>
    <w:tbl>
      <w:tblPr>
        <w:tblStyle w:val="Grigliatabella3"/>
        <w:tblW w:w="9640" w:type="dxa"/>
        <w:tblInd w:w="-147" w:type="dxa"/>
        <w:tblLook w:val="04A0" w:firstRow="1" w:lastRow="0" w:firstColumn="1" w:lastColumn="0" w:noHBand="0" w:noVBand="1"/>
      </w:tblPr>
      <w:tblGrid>
        <w:gridCol w:w="9640"/>
      </w:tblGrid>
      <w:tr w:rsidR="00DB4E16" w:rsidRPr="005D3BFA" w14:paraId="50DE7D90" w14:textId="77777777" w:rsidTr="00847BBF">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42B9B8BF" w14:textId="77777777" w:rsidR="00DB4E16" w:rsidRPr="00B04F02" w:rsidRDefault="00DB4E16" w:rsidP="00B04F02">
            <w:pPr>
              <w:pStyle w:val="Default"/>
              <w:spacing w:line="20" w:lineRule="atLeast"/>
              <w:jc w:val="both"/>
              <w:rPr>
                <w:rFonts w:asciiTheme="minorHAnsi" w:hAnsiTheme="minorHAnsi" w:cstheme="minorHAnsi"/>
                <w:i/>
                <w:iCs/>
                <w:color w:val="943634" w:themeColor="accent2" w:themeShade="BF"/>
                <w:sz w:val="20"/>
                <w:szCs w:val="20"/>
              </w:rPr>
            </w:pPr>
            <w:r w:rsidRPr="00B04F02">
              <w:rPr>
                <w:rFonts w:asciiTheme="minorHAnsi" w:hAnsiTheme="minorHAnsi" w:cstheme="minorHAnsi"/>
                <w:b/>
                <w:bCs/>
                <w:i/>
                <w:iCs/>
                <w:color w:val="auto"/>
                <w:sz w:val="20"/>
                <w:szCs w:val="20"/>
              </w:rPr>
              <w:t xml:space="preserve">Autovalutazione (non più di 1.500 parole) </w:t>
            </w:r>
          </w:p>
          <w:p w14:paraId="69F14B28" w14:textId="77777777" w:rsidR="00DB4E16" w:rsidRPr="00B04F02" w:rsidRDefault="00DB4E16" w:rsidP="00B04F02">
            <w:pPr>
              <w:pStyle w:val="Default"/>
              <w:spacing w:line="20" w:lineRule="atLeast"/>
              <w:jc w:val="both"/>
              <w:rPr>
                <w:rFonts w:asciiTheme="minorHAnsi" w:hAnsiTheme="minorHAnsi" w:cstheme="minorHAnsi"/>
                <w:b/>
                <w:bCs/>
                <w:i/>
                <w:iCs/>
                <w:color w:val="943634" w:themeColor="accent2" w:themeShade="BF"/>
                <w:sz w:val="20"/>
                <w:szCs w:val="20"/>
              </w:rPr>
            </w:pPr>
          </w:p>
          <w:p w14:paraId="68DD1A37" w14:textId="77777777" w:rsidR="00DB4E16" w:rsidRPr="00B04F02" w:rsidRDefault="00DB4E16" w:rsidP="00B04F02">
            <w:pPr>
              <w:spacing w:before="0"/>
              <w:jc w:val="both"/>
              <w:rPr>
                <w:rFonts w:asciiTheme="minorHAnsi" w:hAnsiTheme="minorHAnsi" w:cstheme="minorHAnsi"/>
                <w:b/>
                <w:bCs/>
                <w:i/>
                <w:iCs/>
                <w:color w:val="FF0000"/>
              </w:rPr>
            </w:pPr>
            <w:r w:rsidRPr="00B04F02">
              <w:rPr>
                <w:rFonts w:asciiTheme="minorHAnsi" w:hAnsiTheme="minorHAnsi" w:cstheme="minorHAnsi"/>
                <w:b/>
                <w:bCs/>
                <w:i/>
                <w:iCs/>
                <w:color w:val="FF0000"/>
              </w:rPr>
              <w:t>3.1.1 + 3.1.3</w:t>
            </w:r>
          </w:p>
          <w:p w14:paraId="0543A446" w14:textId="77777777" w:rsidR="00DB4E16" w:rsidRPr="00B04F02" w:rsidRDefault="00DB4E16" w:rsidP="00B04F02">
            <w:pPr>
              <w:spacing w:before="0"/>
              <w:jc w:val="both"/>
              <w:rPr>
                <w:rFonts w:asciiTheme="minorHAnsi" w:hAnsiTheme="minorHAnsi" w:cstheme="minorHAnsi"/>
                <w:i/>
                <w:iCs/>
                <w:color w:val="FF0000"/>
              </w:rPr>
            </w:pPr>
            <w:r w:rsidRPr="00B04F02">
              <w:rPr>
                <w:rFonts w:asciiTheme="minorHAnsi" w:hAnsiTheme="minorHAnsi" w:cstheme="minorHAnsi"/>
                <w:b/>
                <w:bCs/>
                <w:i/>
                <w:iCs/>
                <w:color w:val="FF0000"/>
              </w:rPr>
              <w:t>Indicazioni per la compilazione</w:t>
            </w:r>
          </w:p>
          <w:p w14:paraId="0F01C150" w14:textId="3C3EB8C9" w:rsidR="00DB4E16" w:rsidRPr="00B04F02" w:rsidRDefault="00DB4E16" w:rsidP="00B04F02">
            <w:pPr>
              <w:spacing w:before="0" w:line="20" w:lineRule="atLeast"/>
              <w:jc w:val="both"/>
              <w:rPr>
                <w:rFonts w:asciiTheme="minorHAnsi" w:hAnsiTheme="minorHAnsi" w:cstheme="minorHAnsi"/>
                <w:i/>
                <w:iCs/>
                <w:color w:val="FF0000"/>
              </w:rPr>
            </w:pPr>
            <w:r w:rsidRPr="00B04F02">
              <w:rPr>
                <w:rFonts w:asciiTheme="minorHAnsi" w:hAnsiTheme="minorHAnsi" w:cstheme="minorHAnsi"/>
                <w:i/>
                <w:iCs/>
                <w:color w:val="FF0000"/>
              </w:rPr>
              <w:t>Rimandare alla SUA-CdS, Sezione Amministrazione, Offerta didattica erogata, dove sono riportati i docenti degli insegnamenti del CdS (comprese le eventuali figure specialistiche), rendere disponibile i CV dei docenti attraverso collegamento al sito web dove sono reperibili e dare evidenza dell’adeguatezza dei docenti, per numero e qualificazione, a sostenere le esigenze didattiche previste per il raggiungimento degli obiettivi formativi del CdS, tenuto conto sia dei contenuti culturali e scientifici che dell’organizzazione didattica e delle modalità di erogazione. Dare evidenza, altresì, della valorizzazione del legame fra le competenze scientifiche dei docenti e gli obiettivi formativi degli insegnamenti.</w:t>
            </w:r>
          </w:p>
          <w:p w14:paraId="5161D029" w14:textId="77777777" w:rsidR="00DB4E16" w:rsidRPr="00B04F02" w:rsidRDefault="00DB4E16" w:rsidP="00B04F02">
            <w:pPr>
              <w:pStyle w:val="Default"/>
              <w:jc w:val="both"/>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t>Evidenziare se la quota di docenti di riferimento di ruolo appartenenti a SSD di base o caratterizzanti la classe è pari o maggiore dei 2/3 del totale. Per i CdS delle Professioni Sanitarie, evidenziare, inoltre, se è presente almeno un docente di riferimento incardinato in uno degli SSD caratterizzanti contrassegnati con asterisco nelle tabelle dell’Allegato A del Decreto Interministeriale 19/02/2009.</w:t>
            </w:r>
          </w:p>
          <w:p w14:paraId="307B9448" w14:textId="77777777" w:rsidR="00DB4E16" w:rsidRPr="00B04F02" w:rsidRDefault="00DB4E16" w:rsidP="00B04F02">
            <w:pPr>
              <w:pStyle w:val="Default"/>
              <w:jc w:val="both"/>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t xml:space="preserve"> Per i CdS di area sanitaria, dare evidenza anche dell’adeguatezza, per numero e qualificazione e formazione, a sostenere le esigenze didattiche previste per il raggiungimento degli obiettivi formativi dei docenti di ruolo e dei professionisti con incarico di insegnamento relativo ad ambiti/attività ospedaliere e/o ambulatoriali e territoriali. </w:t>
            </w:r>
          </w:p>
          <w:p w14:paraId="0FF44A67" w14:textId="77777777" w:rsidR="00DB4E16" w:rsidRPr="00B04F02" w:rsidRDefault="00DB4E16" w:rsidP="00B04F02">
            <w:pPr>
              <w:spacing w:before="0" w:line="20" w:lineRule="atLeast"/>
              <w:jc w:val="both"/>
              <w:rPr>
                <w:rFonts w:asciiTheme="minorHAnsi" w:hAnsiTheme="minorHAnsi" w:cstheme="minorHAnsi"/>
                <w:i/>
                <w:iCs/>
                <w:color w:val="FF0000"/>
              </w:rPr>
            </w:pPr>
            <w:r w:rsidRPr="00B04F02">
              <w:rPr>
                <w:rFonts w:asciiTheme="minorHAnsi" w:hAnsiTheme="minorHAnsi" w:cstheme="minorHAnsi"/>
                <w:i/>
                <w:iCs/>
                <w:color w:val="FF0000"/>
              </w:rPr>
              <w:t>Nel caso in cui si siano verificate situazioni di quote di docenti inferiori al valore di riferimento, riportare se il CdS ha informato tempestivamente il Dipartimento e/o la Struttura di raccordo e/o l’Ateneo, sollecitando l’applicazione di correttivi, e rendere disponibile la relativa documentazione attraverso collegamento al sito in cui è reperibile.</w:t>
            </w:r>
          </w:p>
          <w:p w14:paraId="29D70665" w14:textId="77777777" w:rsidR="00DB4E16" w:rsidRPr="00B04F02" w:rsidRDefault="00DB4E16" w:rsidP="00B04F02">
            <w:pPr>
              <w:pStyle w:val="Default"/>
              <w:jc w:val="both"/>
              <w:rPr>
                <w:rFonts w:asciiTheme="minorHAnsi" w:hAnsiTheme="minorHAnsi" w:cstheme="minorHAnsi"/>
                <w:b/>
                <w:bCs/>
                <w:i/>
                <w:iCs/>
                <w:color w:val="FF0000"/>
                <w:sz w:val="20"/>
                <w:szCs w:val="20"/>
              </w:rPr>
            </w:pPr>
            <w:r w:rsidRPr="00B04F02">
              <w:rPr>
                <w:rFonts w:asciiTheme="minorHAnsi" w:hAnsiTheme="minorHAnsi" w:cstheme="minorHAnsi"/>
                <w:b/>
                <w:bCs/>
                <w:i/>
                <w:iCs/>
                <w:color w:val="FF0000"/>
                <w:sz w:val="20"/>
                <w:szCs w:val="20"/>
              </w:rPr>
              <w:t>Compilazione</w:t>
            </w:r>
          </w:p>
          <w:p w14:paraId="2B9FBB7D" w14:textId="77777777" w:rsidR="00DB4E16" w:rsidRPr="00B04F02" w:rsidRDefault="00DB4E16" w:rsidP="00B04F02">
            <w:pPr>
              <w:spacing w:before="0"/>
              <w:jc w:val="both"/>
              <w:rPr>
                <w:rFonts w:asciiTheme="minorHAnsi" w:hAnsiTheme="minorHAnsi" w:cstheme="minorHAnsi"/>
                <w:b/>
                <w:bCs/>
                <w:i/>
                <w:iCs/>
                <w:color w:val="943634" w:themeColor="accent2" w:themeShade="BF"/>
              </w:rPr>
            </w:pPr>
          </w:p>
          <w:p w14:paraId="29E88021" w14:textId="77777777" w:rsidR="00DB4E16" w:rsidRPr="00B04F02" w:rsidRDefault="00DB4E16" w:rsidP="00B04F02">
            <w:pPr>
              <w:spacing w:before="0"/>
              <w:jc w:val="both"/>
              <w:rPr>
                <w:rFonts w:asciiTheme="minorHAnsi" w:hAnsiTheme="minorHAnsi" w:cstheme="minorHAnsi"/>
                <w:b/>
                <w:bCs/>
                <w:i/>
                <w:iCs/>
                <w:color w:val="FF0000"/>
              </w:rPr>
            </w:pPr>
            <w:r w:rsidRPr="00B04F02">
              <w:rPr>
                <w:rFonts w:asciiTheme="minorHAnsi" w:hAnsiTheme="minorHAnsi" w:cstheme="minorHAnsi"/>
                <w:b/>
                <w:bCs/>
                <w:i/>
                <w:iCs/>
                <w:color w:val="FF0000"/>
              </w:rPr>
              <w:t xml:space="preserve">3.1.2 </w:t>
            </w:r>
          </w:p>
          <w:p w14:paraId="57884409" w14:textId="77777777" w:rsidR="00DB4E16" w:rsidRPr="00B04F02" w:rsidRDefault="00DB4E16" w:rsidP="00B04F02">
            <w:pPr>
              <w:spacing w:before="0"/>
              <w:jc w:val="both"/>
              <w:rPr>
                <w:rFonts w:asciiTheme="minorHAnsi" w:hAnsiTheme="minorHAnsi" w:cstheme="minorHAnsi"/>
                <w:i/>
                <w:iCs/>
                <w:color w:val="FF0000"/>
              </w:rPr>
            </w:pPr>
            <w:r w:rsidRPr="00B04F02">
              <w:rPr>
                <w:rFonts w:asciiTheme="minorHAnsi" w:hAnsiTheme="minorHAnsi" w:cstheme="minorHAnsi"/>
                <w:b/>
                <w:bCs/>
                <w:i/>
                <w:iCs/>
                <w:color w:val="FF0000"/>
              </w:rPr>
              <w:t>Indicazioni per la compilazione</w:t>
            </w:r>
          </w:p>
          <w:p w14:paraId="21A6E324" w14:textId="77777777" w:rsidR="00DB4E16" w:rsidRPr="00B04F02" w:rsidRDefault="00DB4E16" w:rsidP="00B04F02">
            <w:pPr>
              <w:widowControl w:val="0"/>
              <w:spacing w:before="0" w:line="20" w:lineRule="atLeast"/>
              <w:jc w:val="both"/>
              <w:rPr>
                <w:rFonts w:asciiTheme="minorHAnsi" w:hAnsiTheme="minorHAnsi" w:cstheme="minorHAnsi"/>
                <w:i/>
                <w:iCs/>
                <w:color w:val="FF0000"/>
              </w:rPr>
            </w:pPr>
            <w:r w:rsidRPr="00B04F02">
              <w:rPr>
                <w:rFonts w:asciiTheme="minorHAnsi" w:hAnsiTheme="minorHAnsi" w:cstheme="minorHAnsi"/>
                <w:i/>
                <w:iCs/>
                <w:color w:val="FF0000"/>
              </w:rPr>
              <w:t>Rimandare alla SUA-CdS, Sezione Amministrazione, Informazioni, Tutor, dove sono elencati i tutor, rendere disponibile il loro CV attraverso collegamento al sito web dove sono reperibili e dare evidenza della loro adeguatezza per numero, qualificazione e formazione, tipologia di attività (secondo quanto previsto dal D.M. 1154/2021, dove richiesto) a sostenere le esigenze didattiche (contenuti e organizzazione) del CdS, tenuto conto dei contenuti culturali e scientifici, delle modalità di erogazione e dell’organizzazione didattica.</w:t>
            </w:r>
          </w:p>
          <w:p w14:paraId="1A6495B3" w14:textId="77777777" w:rsidR="00DB4E16" w:rsidRPr="00B04F02" w:rsidRDefault="00DB4E16" w:rsidP="00B04F02">
            <w:pPr>
              <w:spacing w:before="0" w:line="20" w:lineRule="atLeast"/>
              <w:jc w:val="both"/>
              <w:rPr>
                <w:rFonts w:asciiTheme="minorHAnsi" w:hAnsiTheme="minorHAnsi" w:cstheme="minorHAnsi"/>
                <w:i/>
                <w:iCs/>
                <w:color w:val="FF0000"/>
              </w:rPr>
            </w:pPr>
            <w:r w:rsidRPr="00B04F02">
              <w:rPr>
                <w:rFonts w:asciiTheme="minorHAnsi" w:hAnsiTheme="minorHAnsi" w:cstheme="minorHAnsi"/>
                <w:i/>
                <w:iCs/>
                <w:color w:val="FF0000"/>
              </w:rPr>
              <w:t xml:space="preserve">Se le modalità di selezione dei tutor sono documentate, rendere disponibile il relativo documento attraverso collegamento al sito web dove è reperibile. Per la descrizione delle modalità di selezione, rimandare allo stesso o riportare una sintetica descrizione di quanto stabilito in proposito. </w:t>
            </w:r>
          </w:p>
          <w:p w14:paraId="1FCFC1A8" w14:textId="77777777" w:rsidR="00DB4E16" w:rsidRPr="00B04F02" w:rsidRDefault="00DB4E16" w:rsidP="00B04F02">
            <w:pPr>
              <w:pStyle w:val="Default"/>
              <w:jc w:val="both"/>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lastRenderedPageBreak/>
              <w:t>Per tutti i CdS di area sanitaria, evidenziare se i tutor responsabili della supervisione degli studenti ricevono una specifica e adeguata formazione e, se sì, rimandare, se disponibile, alla documentazione che descrive le iniziative di formazione, rendendola disponibile attraverso collegamento al sito in cui è reperibile, o descriverle. Evidenziare, inoltre, se i tutor professionali responsabili della supervisione degli studenti sono in possesso almeno di laurea di I livello, oppure Diploma Universitario, oppure titolo equipollente di cui alla Legge 42/1999 e successivi rispettivi Decreti emanati dal Ministero della Salute il 27 luglio 2000, di pertinenza per l’attività effettuata. Evidenziare, inoltre, se il rapporto studenti per ogni tutor dello stesso profilo non è superiore a 2, ai sensi del Decreto MURST-Sanità 24/09/1997, Tab.1, d2.</w:t>
            </w:r>
          </w:p>
          <w:p w14:paraId="00450468" w14:textId="77777777" w:rsidR="00DB4E16" w:rsidRPr="00B04F02" w:rsidRDefault="00DB4E16" w:rsidP="00B04F02">
            <w:pPr>
              <w:spacing w:before="0" w:line="20" w:lineRule="atLeast"/>
              <w:jc w:val="both"/>
              <w:rPr>
                <w:rFonts w:asciiTheme="minorHAnsi" w:hAnsiTheme="minorHAnsi" w:cstheme="minorHAnsi"/>
                <w:i/>
                <w:iCs/>
                <w:color w:val="FF0000"/>
              </w:rPr>
            </w:pPr>
            <w:r w:rsidRPr="00B04F02">
              <w:rPr>
                <w:rFonts w:asciiTheme="minorHAnsi" w:hAnsiTheme="minorHAnsi" w:cstheme="minorHAnsi"/>
                <w:i/>
                <w:iCs/>
                <w:color w:val="FF0000"/>
              </w:rPr>
              <w:t>Nel caso in cui si siano verificate situazioni di quote di tutor inferiori al valore di riferimento, riportare se il CdS ha informato tempestivamente il Dipartimento e/o la Struttura di raccordo e/o l’Ateneo, sollecitando l’applicazione di correttivi, e rendere disponibile la relativa documentazione attraverso collegamento al sito in cui è reperibile.</w:t>
            </w:r>
          </w:p>
          <w:p w14:paraId="72C6A9FF" w14:textId="77777777" w:rsidR="00DB4E16" w:rsidRPr="00B04F02" w:rsidRDefault="00DB4E16" w:rsidP="00B04F02">
            <w:pPr>
              <w:pStyle w:val="Default"/>
              <w:jc w:val="both"/>
              <w:rPr>
                <w:rFonts w:asciiTheme="minorHAnsi" w:hAnsiTheme="minorHAnsi" w:cstheme="minorHAnsi"/>
                <w:b/>
                <w:bCs/>
                <w:i/>
                <w:iCs/>
                <w:color w:val="943634" w:themeColor="accent2" w:themeShade="BF"/>
                <w:sz w:val="20"/>
                <w:szCs w:val="20"/>
              </w:rPr>
            </w:pPr>
            <w:r w:rsidRPr="00B04F02">
              <w:rPr>
                <w:rFonts w:asciiTheme="minorHAnsi" w:hAnsiTheme="minorHAnsi" w:cstheme="minorHAnsi"/>
                <w:b/>
                <w:bCs/>
                <w:i/>
                <w:iCs/>
                <w:color w:val="FF0000"/>
                <w:sz w:val="20"/>
                <w:szCs w:val="20"/>
              </w:rPr>
              <w:t>Compilazione</w:t>
            </w:r>
          </w:p>
          <w:p w14:paraId="7726A040" w14:textId="77777777" w:rsidR="00DB4E16" w:rsidRPr="00B04F02" w:rsidRDefault="00DB4E16" w:rsidP="00B04F02">
            <w:pPr>
              <w:spacing w:before="0"/>
              <w:jc w:val="both"/>
              <w:rPr>
                <w:rFonts w:asciiTheme="minorHAnsi" w:hAnsiTheme="minorHAnsi" w:cstheme="minorHAnsi"/>
                <w:i/>
                <w:iCs/>
                <w:color w:val="943634" w:themeColor="accent2" w:themeShade="BF"/>
              </w:rPr>
            </w:pPr>
          </w:p>
          <w:p w14:paraId="1FDEC0D2" w14:textId="77777777" w:rsidR="00DB4E16" w:rsidRPr="00B04F02" w:rsidRDefault="00DB4E16" w:rsidP="00B04F02">
            <w:pPr>
              <w:tabs>
                <w:tab w:val="left" w:pos="0"/>
              </w:tabs>
              <w:spacing w:before="0"/>
              <w:jc w:val="both"/>
              <w:rPr>
                <w:rFonts w:asciiTheme="minorHAnsi" w:hAnsiTheme="minorHAnsi" w:cstheme="minorHAnsi"/>
                <w:b/>
                <w:bCs/>
                <w:i/>
                <w:iCs/>
                <w:color w:val="FF0000"/>
              </w:rPr>
            </w:pPr>
            <w:r w:rsidRPr="00B04F02">
              <w:rPr>
                <w:rFonts w:asciiTheme="minorHAnsi" w:hAnsiTheme="minorHAnsi" w:cstheme="minorHAnsi"/>
                <w:b/>
                <w:bCs/>
                <w:i/>
                <w:iCs/>
                <w:color w:val="FF0000"/>
              </w:rPr>
              <w:t xml:space="preserve">3.1.5 </w:t>
            </w:r>
          </w:p>
          <w:p w14:paraId="3F97FEA6" w14:textId="77777777" w:rsidR="00DB4E16" w:rsidRPr="00B04F02" w:rsidRDefault="00DB4E16" w:rsidP="00B04F02">
            <w:pPr>
              <w:spacing w:before="0"/>
              <w:jc w:val="both"/>
              <w:rPr>
                <w:rFonts w:asciiTheme="minorHAnsi" w:hAnsiTheme="minorHAnsi" w:cstheme="minorHAnsi"/>
                <w:i/>
                <w:iCs/>
                <w:color w:val="FF0000"/>
              </w:rPr>
            </w:pPr>
            <w:r w:rsidRPr="00B04F02">
              <w:rPr>
                <w:rFonts w:asciiTheme="minorHAnsi" w:hAnsiTheme="minorHAnsi" w:cstheme="minorHAnsi"/>
                <w:b/>
                <w:bCs/>
                <w:i/>
                <w:iCs/>
                <w:color w:val="FF0000"/>
              </w:rPr>
              <w:t>Indicazioni per la compilazione</w:t>
            </w:r>
          </w:p>
          <w:p w14:paraId="4510EF49" w14:textId="77777777" w:rsidR="00DB4E16" w:rsidRPr="00B04F02" w:rsidRDefault="00DB4E16" w:rsidP="00B04F02">
            <w:pPr>
              <w:spacing w:before="0"/>
              <w:jc w:val="both"/>
              <w:rPr>
                <w:rFonts w:asciiTheme="minorHAnsi" w:hAnsiTheme="minorHAnsi" w:cstheme="minorHAnsi"/>
                <w:i/>
                <w:iCs/>
                <w:color w:val="FF0000"/>
              </w:rPr>
            </w:pPr>
            <w:r w:rsidRPr="00B04F02">
              <w:rPr>
                <w:rFonts w:asciiTheme="minorHAnsi" w:eastAsia="Times New Roman" w:hAnsiTheme="minorHAnsi" w:cstheme="minorHAnsi"/>
                <w:i/>
                <w:iCs/>
                <w:color w:val="FF0000"/>
              </w:rPr>
              <w:t xml:space="preserve">Premettere che le </w:t>
            </w:r>
            <w:r w:rsidRPr="00B04F02">
              <w:rPr>
                <w:rFonts w:asciiTheme="minorHAnsi" w:hAnsiTheme="minorHAnsi" w:cstheme="minorHAnsi"/>
                <w:i/>
                <w:iCs/>
                <w:color w:val="FF0000"/>
              </w:rPr>
              <w:t>iniziative di formazione, crescita e aggiornamento scientifico, metodologico e delle competenze didattiche a supporto della qualità e dell’innovazione, anche tecnologica, delle attività formative svolte in presenza e a distanza, nel rispetto delle diversità disciplinari, sono definite e gestite a livello Ateneo, che monitora anche la partecipazione di docenti e/o tutor.</w:t>
            </w:r>
          </w:p>
          <w:p w14:paraId="35B89A36" w14:textId="77777777" w:rsidR="00DB4E16" w:rsidRPr="00B04F02" w:rsidRDefault="00DB4E16" w:rsidP="00B04F02">
            <w:pPr>
              <w:spacing w:before="0"/>
              <w:jc w:val="both"/>
              <w:rPr>
                <w:rFonts w:asciiTheme="minorHAnsi" w:hAnsiTheme="minorHAnsi" w:cstheme="minorHAnsi"/>
                <w:i/>
                <w:iCs/>
                <w:color w:val="FF0000"/>
              </w:rPr>
            </w:pPr>
            <w:r w:rsidRPr="00B04F02">
              <w:rPr>
                <w:rFonts w:asciiTheme="minorHAnsi" w:hAnsiTheme="minorHAnsi" w:cstheme="minorHAnsi"/>
                <w:i/>
                <w:iCs/>
                <w:color w:val="FF0000"/>
              </w:rPr>
              <w:t>Per la descrizione delle iniziative di formazione, crescita e aggiornamento scientifico, metodologico e delle competenze didattiche e degli esiti del monitoraggio della partecipazione di docenti e/o tutor, rimandare alla documentazione in merito dell’Ateneo e renderla disponibile attraverso collegamento al sito web dove è reperibile.</w:t>
            </w:r>
          </w:p>
          <w:p w14:paraId="0600E987" w14:textId="77777777" w:rsidR="00DB4E16" w:rsidRPr="00B04F02" w:rsidRDefault="00DB4E16" w:rsidP="00B04F02">
            <w:pPr>
              <w:pStyle w:val="Default"/>
              <w:jc w:val="both"/>
              <w:rPr>
                <w:rFonts w:asciiTheme="minorHAnsi" w:hAnsiTheme="minorHAnsi" w:cstheme="minorHAnsi"/>
                <w:i/>
                <w:iCs/>
                <w:color w:val="FF0000"/>
                <w:sz w:val="20"/>
                <w:szCs w:val="20"/>
              </w:rPr>
            </w:pPr>
            <w:r w:rsidRPr="00B04F02">
              <w:rPr>
                <w:rFonts w:asciiTheme="minorHAnsi" w:hAnsiTheme="minorHAnsi" w:cstheme="minorHAnsi"/>
                <w:i/>
                <w:iCs/>
                <w:color w:val="FF0000"/>
                <w:sz w:val="20"/>
                <w:szCs w:val="20"/>
              </w:rPr>
              <w:t>Quindi, riportare le eventuali iniziative adottate dal CdS per promuovere e incentivare la partecipazione di docenti e/o tutor alle iniziative promosse dall’Ateneo, indicare dove sono documentate e rendere disponibile il relativo documento attraverso collegamento al sito web dove è reperibile.</w:t>
            </w:r>
          </w:p>
          <w:p w14:paraId="6C0BA6B3" w14:textId="637E562C" w:rsidR="00DB4E16" w:rsidRPr="00B04F02" w:rsidRDefault="00DB4E16" w:rsidP="00B04F02">
            <w:pPr>
              <w:pStyle w:val="Default"/>
              <w:spacing w:line="20" w:lineRule="atLeast"/>
              <w:jc w:val="both"/>
              <w:rPr>
                <w:rFonts w:asciiTheme="minorHAnsi" w:hAnsiTheme="minorHAnsi" w:cstheme="minorHAnsi"/>
                <w:b/>
                <w:bCs/>
                <w:i/>
                <w:iCs/>
                <w:color w:val="FF0000"/>
                <w:sz w:val="20"/>
                <w:szCs w:val="20"/>
              </w:rPr>
            </w:pPr>
            <w:r w:rsidRPr="00B04F02">
              <w:rPr>
                <w:rFonts w:asciiTheme="minorHAnsi" w:hAnsiTheme="minorHAnsi" w:cstheme="minorHAnsi"/>
                <w:b/>
                <w:bCs/>
                <w:i/>
                <w:iCs/>
                <w:color w:val="FF0000"/>
                <w:sz w:val="20"/>
                <w:szCs w:val="20"/>
              </w:rPr>
              <w:t>Compilazione</w:t>
            </w:r>
          </w:p>
          <w:p w14:paraId="7253F918" w14:textId="77777777" w:rsidR="00791A5E" w:rsidRPr="00B04F02" w:rsidRDefault="00791A5E" w:rsidP="00B04F02">
            <w:pPr>
              <w:pStyle w:val="Default"/>
              <w:numPr>
                <w:ilvl w:val="0"/>
                <w:numId w:val="1"/>
              </w:numPr>
              <w:ind w:left="284" w:hanging="284"/>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Al termine della sezione di autovalutazione, per la sua conclusione utilizzare una delle seguenti opzioni:</w:t>
            </w:r>
          </w:p>
          <w:p w14:paraId="1A881471" w14:textId="77777777" w:rsidR="00791A5E" w:rsidRPr="00B04F02" w:rsidRDefault="00791A5E" w:rsidP="00B04F02">
            <w:pPr>
              <w:pStyle w:val="Default"/>
              <w:numPr>
                <w:ilvl w:val="0"/>
                <w:numId w:val="2"/>
              </w:numPr>
              <w:ind w:left="567"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 punto di forza del CdS, riportare una frase del tipo: “</w:t>
            </w:r>
            <w:r w:rsidRPr="00B04F02">
              <w:rPr>
                <w:rFonts w:asciiTheme="minorHAnsi" w:hAnsiTheme="minorHAnsi" w:cstheme="minorHAnsi"/>
                <w:i/>
                <w:iCs/>
                <w:color w:val="FF0000"/>
                <w:sz w:val="20"/>
                <w:szCs w:val="20"/>
              </w:rPr>
              <w:t>Sulla base di quanto sopra esposto, si ritiene che il PdA possa essere considerato un punto di forza del CdS.</w:t>
            </w:r>
            <w:r w:rsidRPr="00B04F02">
              <w:rPr>
                <w:rFonts w:asciiTheme="minorHAnsi" w:hAnsiTheme="minorHAnsi" w:cstheme="minorHAnsi"/>
                <w:color w:val="FF0000"/>
                <w:sz w:val="20"/>
                <w:szCs w:val="20"/>
              </w:rPr>
              <w:t>”, ovvero: “</w:t>
            </w:r>
            <w:r w:rsidRPr="00B04F02">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7184FD4D" w14:textId="77777777" w:rsidR="00791A5E" w:rsidRPr="00B04F02" w:rsidRDefault="00791A5E" w:rsidP="00B04F02">
            <w:pPr>
              <w:pStyle w:val="Default"/>
              <w:numPr>
                <w:ilvl w:val="0"/>
                <w:numId w:val="2"/>
              </w:numPr>
              <w:ind w:left="567"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 punto di forza del CdS ma da consolidare, riportare una frase del tipo: “</w:t>
            </w:r>
            <w:r w:rsidRPr="00B04F02">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B04F02">
              <w:rPr>
                <w:rFonts w:asciiTheme="minorHAnsi" w:hAnsiTheme="minorHAnsi" w:cstheme="minorHAnsi"/>
                <w:color w:val="FF0000"/>
                <w:sz w:val="20"/>
                <w:szCs w:val="20"/>
              </w:rPr>
              <w:t xml:space="preserve"> (indicare cosa c’è da consolidare)”;</w:t>
            </w:r>
          </w:p>
          <w:p w14:paraId="15F67367" w14:textId="51A0C60E" w:rsidR="00791A5E" w:rsidRPr="00B04F02" w:rsidRDefault="00791A5E" w:rsidP="00B04F02">
            <w:pPr>
              <w:pStyle w:val="Default"/>
              <w:numPr>
                <w:ilvl w:val="0"/>
                <w:numId w:val="2"/>
              </w:numPr>
              <w:ind w:left="567"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un’area da migliorare, premettere una frase del tipo: “</w:t>
            </w:r>
            <w:r w:rsidRPr="00B04F02">
              <w:rPr>
                <w:rFonts w:asciiTheme="minorHAnsi" w:hAnsiTheme="minorHAnsi" w:cstheme="minorHAnsi"/>
                <w:i/>
                <w:iCs/>
                <w:color w:val="FF0000"/>
                <w:sz w:val="20"/>
                <w:szCs w:val="20"/>
              </w:rPr>
              <w:t>Sulla base di quanto sopra esposto, si ritiene che il PdA sia un’area da migliorare</w:t>
            </w:r>
            <w:r w:rsidRPr="00B04F02">
              <w:rPr>
                <w:rFonts w:asciiTheme="minorHAnsi" w:hAnsiTheme="minorHAnsi" w:cstheme="minorHAnsi"/>
                <w:color w:val="FF0000"/>
                <w:sz w:val="20"/>
                <w:szCs w:val="20"/>
              </w:rPr>
              <w:t>” e, quindi, riportare cosa il CdS e/o il Dipartimento/la Facoltà di afferenza sta facendo per il miglioramento e dove è documentato.</w:t>
            </w:r>
          </w:p>
          <w:p w14:paraId="1FDAF635" w14:textId="2E24110B" w:rsidR="0054310B" w:rsidRPr="00B04F02" w:rsidRDefault="0054310B" w:rsidP="00B04F02">
            <w:pPr>
              <w:pStyle w:val="Default"/>
              <w:jc w:val="both"/>
              <w:rPr>
                <w:rFonts w:asciiTheme="minorHAnsi" w:hAnsiTheme="minorHAnsi" w:cstheme="minorHAnsi"/>
                <w:color w:val="FF0000"/>
                <w:sz w:val="20"/>
                <w:szCs w:val="20"/>
              </w:rPr>
            </w:pPr>
          </w:p>
          <w:p w14:paraId="38AE98E8" w14:textId="77777777" w:rsidR="0054310B" w:rsidRPr="00B04F02" w:rsidRDefault="0054310B" w:rsidP="00B04F02">
            <w:pPr>
              <w:pStyle w:val="Default"/>
              <w:jc w:val="both"/>
              <w:rPr>
                <w:rFonts w:asciiTheme="minorHAnsi" w:hAnsiTheme="minorHAnsi" w:cstheme="minorHAnsi"/>
                <w:color w:val="FF0000"/>
                <w:sz w:val="20"/>
                <w:szCs w:val="20"/>
              </w:rPr>
            </w:pPr>
          </w:p>
          <w:p w14:paraId="37F51975" w14:textId="2E61EB96" w:rsidR="00DB4E16" w:rsidRPr="00B04F02" w:rsidRDefault="00DB4E16" w:rsidP="00B04F02">
            <w:pPr>
              <w:spacing w:before="120" w:after="120"/>
              <w:jc w:val="both"/>
              <w:rPr>
                <w:rFonts w:asciiTheme="minorHAnsi" w:eastAsia="Times New Roman" w:hAnsiTheme="minorHAnsi" w:cstheme="minorHAnsi"/>
                <w:b/>
                <w:bCs/>
              </w:rPr>
            </w:pPr>
          </w:p>
        </w:tc>
      </w:tr>
      <w:tr w:rsidR="00DB4E16" w:rsidRPr="005D3BFA" w14:paraId="5E011895" w14:textId="77777777" w:rsidTr="00D651CA">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0283D1E9" w14:textId="77777777" w:rsidR="00DB4E16" w:rsidRPr="005D3BFA" w:rsidRDefault="00DB4E16" w:rsidP="00DB4E16">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16188DE5" w14:textId="2CCB577A" w:rsidR="00DB4E16" w:rsidRDefault="00DB4E16" w:rsidP="00DB4E16">
            <w:pPr>
              <w:spacing w:before="120" w:after="120"/>
              <w:rPr>
                <w:rFonts w:eastAsia="Times New Roman" w:cstheme="minorHAnsi"/>
                <w:b/>
                <w:bCs/>
              </w:rPr>
            </w:pPr>
            <w:r w:rsidRPr="005D3BFA">
              <w:rPr>
                <w:rFonts w:eastAsia="Times New Roman" w:cstheme="minorHAnsi"/>
                <w:b/>
                <w:bCs/>
              </w:rPr>
              <w:t>Documenti chiave:</w:t>
            </w:r>
          </w:p>
          <w:p w14:paraId="5FE98A70" w14:textId="77777777" w:rsidR="00791A5E" w:rsidRPr="00552ECA" w:rsidRDefault="00791A5E" w:rsidP="00791A5E">
            <w:pPr>
              <w:numPr>
                <w:ilvl w:val="0"/>
                <w:numId w:val="8"/>
              </w:numPr>
              <w:spacing w:before="120" w:after="120"/>
              <w:rPr>
                <w:rFonts w:eastAsia="Times New Roman" w:cstheme="minorHAnsi"/>
                <w:bCs/>
                <w:color w:val="002060"/>
              </w:rPr>
            </w:pPr>
            <w:r w:rsidRPr="005D3BFA">
              <w:rPr>
                <w:rFonts w:eastAsia="Times New Roman" w:cstheme="minorHAnsi"/>
                <w:bCs/>
              </w:rPr>
              <w:t>Titolo:</w:t>
            </w:r>
            <w:r>
              <w:t xml:space="preserve"> </w:t>
            </w:r>
            <w:r w:rsidRPr="00552ECA">
              <w:rPr>
                <w:rFonts w:eastAsia="Times New Roman" w:cstheme="minorHAnsi"/>
                <w:bCs/>
                <w:color w:val="002060"/>
              </w:rPr>
              <w:t>SUA-CdS</w:t>
            </w:r>
          </w:p>
          <w:p w14:paraId="1D70E4F9"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Breve Descrizione:</w:t>
            </w:r>
            <w:r>
              <w:t xml:space="preserve"> </w:t>
            </w:r>
            <w:r w:rsidRPr="00552ECA">
              <w:rPr>
                <w:rFonts w:eastAsia="Times New Roman" w:cstheme="minorHAnsi"/>
                <w:bCs/>
                <w:color w:val="002060"/>
              </w:rPr>
              <w:t>Scheda Unica Annuale dei Corsi di Studio</w:t>
            </w:r>
          </w:p>
          <w:p w14:paraId="0F0CE8B8" w14:textId="0A1C4B98"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Riferimento (capitolo/paragrafo, etc.):</w:t>
            </w:r>
            <w:r>
              <w:t xml:space="preserve"> </w:t>
            </w:r>
            <w:r w:rsidRPr="00791A5E">
              <w:rPr>
                <w:color w:val="002060"/>
              </w:rPr>
              <w:t>Sezione Amministrazione, Offerta didattica erogata</w:t>
            </w:r>
          </w:p>
          <w:p w14:paraId="7D48A086" w14:textId="77777777" w:rsidR="00791A5E" w:rsidRDefault="00791A5E" w:rsidP="00791A5E">
            <w:pPr>
              <w:spacing w:before="120" w:after="120"/>
              <w:ind w:left="720"/>
              <w:rPr>
                <w:rFonts w:eastAsia="Times New Roman" w:cstheme="minorHAnsi"/>
                <w:bCs/>
              </w:rPr>
            </w:pPr>
            <w:r w:rsidRPr="005D3BFA">
              <w:rPr>
                <w:rFonts w:eastAsia="Times New Roman" w:cstheme="minorHAnsi"/>
                <w:bCs/>
              </w:rPr>
              <w:t>Upload / Link del documento:</w:t>
            </w:r>
            <w:r>
              <w:t xml:space="preserve"> </w:t>
            </w:r>
            <w:hyperlink r:id="rId22" w:history="1">
              <w:r w:rsidRPr="00A86DAD">
                <w:rPr>
                  <w:rStyle w:val="Collegamentoipertestuale"/>
                  <w:rFonts w:eastAsia="Times New Roman" w:cstheme="minorHAnsi"/>
                  <w:bCs/>
                </w:rPr>
                <w:t>https://ava.mur.gov.it/</w:t>
              </w:r>
            </w:hyperlink>
          </w:p>
          <w:p w14:paraId="1B009144" w14:textId="77777777" w:rsidR="00791A5E" w:rsidRPr="00552ECA" w:rsidRDefault="00791A5E" w:rsidP="00791A5E">
            <w:pPr>
              <w:numPr>
                <w:ilvl w:val="0"/>
                <w:numId w:val="8"/>
              </w:numPr>
              <w:spacing w:before="120" w:after="120"/>
              <w:rPr>
                <w:rFonts w:eastAsia="Times New Roman" w:cstheme="minorHAnsi"/>
                <w:bCs/>
                <w:color w:val="002060"/>
              </w:rPr>
            </w:pPr>
            <w:r w:rsidRPr="005D3BFA">
              <w:rPr>
                <w:rFonts w:eastAsia="Times New Roman" w:cstheme="minorHAnsi"/>
                <w:bCs/>
              </w:rPr>
              <w:t>Titolo:</w:t>
            </w:r>
            <w:r>
              <w:t xml:space="preserve"> </w:t>
            </w:r>
            <w:r w:rsidRPr="00552ECA">
              <w:rPr>
                <w:rFonts w:eastAsia="Times New Roman" w:cstheme="minorHAnsi"/>
                <w:bCs/>
                <w:color w:val="002060"/>
              </w:rPr>
              <w:t>SUA-CdS</w:t>
            </w:r>
          </w:p>
          <w:p w14:paraId="7FD19AFE"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Breve Descrizione:</w:t>
            </w:r>
            <w:r>
              <w:t xml:space="preserve"> </w:t>
            </w:r>
            <w:r w:rsidRPr="00552ECA">
              <w:rPr>
                <w:rFonts w:eastAsia="Times New Roman" w:cstheme="minorHAnsi"/>
                <w:bCs/>
                <w:color w:val="002060"/>
              </w:rPr>
              <w:t>Scheda Unica Annuale dei Corsi di Studio</w:t>
            </w:r>
          </w:p>
          <w:p w14:paraId="2733F271" w14:textId="20D67C19"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Riferimento (capitolo/paragrafo, etc.):</w:t>
            </w:r>
            <w:r>
              <w:t xml:space="preserve"> </w:t>
            </w:r>
            <w:r w:rsidRPr="00791A5E">
              <w:rPr>
                <w:color w:val="002060"/>
              </w:rPr>
              <w:t>Sezione Amministrazione, Informazioni, Tutor</w:t>
            </w:r>
          </w:p>
          <w:p w14:paraId="0EE8AFBF" w14:textId="77777777" w:rsidR="00791A5E" w:rsidRDefault="00791A5E" w:rsidP="00791A5E">
            <w:pPr>
              <w:spacing w:before="120" w:after="120"/>
              <w:ind w:left="720"/>
              <w:rPr>
                <w:rFonts w:eastAsia="Times New Roman" w:cstheme="minorHAnsi"/>
                <w:bCs/>
              </w:rPr>
            </w:pPr>
            <w:r w:rsidRPr="005D3BFA">
              <w:rPr>
                <w:rFonts w:eastAsia="Times New Roman" w:cstheme="minorHAnsi"/>
                <w:bCs/>
              </w:rPr>
              <w:t>Upload / Link del documento:</w:t>
            </w:r>
            <w:r>
              <w:t xml:space="preserve"> </w:t>
            </w:r>
            <w:hyperlink r:id="rId23" w:history="1">
              <w:r w:rsidRPr="00A86DAD">
                <w:rPr>
                  <w:rStyle w:val="Collegamentoipertestuale"/>
                  <w:rFonts w:eastAsia="Times New Roman" w:cstheme="minorHAnsi"/>
                  <w:bCs/>
                </w:rPr>
                <w:t>https://ava.mur.gov.it/</w:t>
              </w:r>
            </w:hyperlink>
          </w:p>
          <w:p w14:paraId="49D615AD" w14:textId="77777777" w:rsidR="00791A5E" w:rsidRPr="005D3BFA" w:rsidRDefault="00791A5E" w:rsidP="00791A5E">
            <w:pPr>
              <w:numPr>
                <w:ilvl w:val="0"/>
                <w:numId w:val="8"/>
              </w:numPr>
              <w:spacing w:before="120" w:after="120"/>
              <w:rPr>
                <w:rFonts w:eastAsia="Times New Roman" w:cstheme="minorHAnsi"/>
                <w:bCs/>
              </w:rPr>
            </w:pPr>
            <w:r w:rsidRPr="005D3BFA">
              <w:rPr>
                <w:rFonts w:eastAsia="Times New Roman" w:cstheme="minorHAnsi"/>
                <w:bCs/>
              </w:rPr>
              <w:lastRenderedPageBreak/>
              <w:t>Titolo:</w:t>
            </w:r>
            <w:r w:rsidRPr="00597C32">
              <w:rPr>
                <w:rFonts w:eastAsia="Times New Roman" w:cstheme="minorHAnsi"/>
                <w:bCs/>
                <w:color w:val="002060"/>
              </w:rPr>
              <w:t xml:space="preserve"> RRC</w:t>
            </w:r>
          </w:p>
          <w:p w14:paraId="350A6B22"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Breve Descrizione:</w:t>
            </w:r>
            <w:r w:rsidRPr="00597C32">
              <w:rPr>
                <w:rFonts w:eastAsia="Times New Roman" w:cstheme="minorHAnsi"/>
                <w:bCs/>
                <w:color w:val="002060"/>
              </w:rPr>
              <w:t xml:space="preserve"> Rapporto di riesame ciclico</w:t>
            </w:r>
          </w:p>
          <w:p w14:paraId="6BBCD6A8" w14:textId="21C0F8AC" w:rsidR="00791A5E" w:rsidRPr="00791A5E" w:rsidRDefault="00791A5E" w:rsidP="00791A5E">
            <w:pPr>
              <w:spacing w:before="120" w:after="120"/>
              <w:ind w:left="720"/>
              <w:rPr>
                <w:rFonts w:eastAsia="Times New Roman" w:cstheme="minorHAnsi"/>
                <w:bCs/>
                <w:color w:val="002060"/>
              </w:rPr>
            </w:pPr>
            <w:r w:rsidRPr="005D3BFA">
              <w:rPr>
                <w:rFonts w:eastAsia="Times New Roman" w:cstheme="minorHAnsi"/>
                <w:bCs/>
              </w:rPr>
              <w:t>Riferimento (capitolo/paragrafo, etc.):</w:t>
            </w:r>
            <w:r>
              <w:t xml:space="preserve"> </w:t>
            </w:r>
            <w:r w:rsidRPr="00791A5E">
              <w:rPr>
                <w:color w:val="002060"/>
              </w:rPr>
              <w:t>D.CDS.3.b, D.CDS.3.1</w:t>
            </w:r>
          </w:p>
          <w:p w14:paraId="4683ED08"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Upload / Link del documento:</w:t>
            </w:r>
            <w:r w:rsidRPr="003D3FDE">
              <w:rPr>
                <w:rFonts w:eastAsia="Times New Roman" w:cstheme="minorHAnsi"/>
                <w:bCs/>
                <w:color w:val="002060"/>
              </w:rPr>
              <w:t xml:space="preserve"> Upload del documento</w:t>
            </w:r>
          </w:p>
          <w:p w14:paraId="10A77643" w14:textId="0998EF99" w:rsidR="00791A5E" w:rsidRPr="005D3BFA" w:rsidRDefault="00791A5E" w:rsidP="00791A5E">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791A5E">
              <w:rPr>
                <w:rFonts w:eastAsia="Times New Roman" w:cstheme="minorHAnsi"/>
                <w:bCs/>
                <w:color w:val="FF0000"/>
              </w:rPr>
              <w:t>Documento in cui sono definite le modalità di selezione dei tutor</w:t>
            </w:r>
          </w:p>
          <w:p w14:paraId="03709560"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Breve Descrizione:</w:t>
            </w:r>
          </w:p>
          <w:p w14:paraId="111F3DB9"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Riferimento (capitolo/paragrafo, etc.):</w:t>
            </w:r>
          </w:p>
          <w:p w14:paraId="768F9E5F"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Upload / Link del documento:</w:t>
            </w:r>
          </w:p>
          <w:p w14:paraId="6EF42893" w14:textId="617C1B1F" w:rsidR="00791A5E" w:rsidRPr="00791A5E" w:rsidRDefault="00791A5E" w:rsidP="00791A5E">
            <w:pPr>
              <w:pStyle w:val="Paragrafoelenco"/>
              <w:numPr>
                <w:ilvl w:val="0"/>
                <w:numId w:val="8"/>
              </w:numPr>
              <w:rPr>
                <w:rFonts w:eastAsia="Times New Roman" w:cstheme="minorHAnsi"/>
                <w:bCs/>
              </w:rPr>
            </w:pPr>
            <w:r w:rsidRPr="00791A5E">
              <w:rPr>
                <w:rFonts w:eastAsia="Times New Roman" w:cstheme="minorHAnsi"/>
                <w:bCs/>
              </w:rPr>
              <w:t>Titolo:</w:t>
            </w:r>
            <w:r>
              <w:t xml:space="preserve"> </w:t>
            </w:r>
            <w:r w:rsidRPr="00791A5E">
              <w:rPr>
                <w:rFonts w:eastAsia="Times New Roman" w:cstheme="minorHAnsi"/>
                <w:bCs/>
                <w:color w:val="FF0000"/>
              </w:rPr>
              <w:t>Documentazione delle iniziative di formazione, crescita e aggiornamento scientifico, metodologico e delle competenze didattiche di docenti e tutor</w:t>
            </w:r>
          </w:p>
          <w:p w14:paraId="0398361A"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Breve Descrizione:</w:t>
            </w:r>
          </w:p>
          <w:p w14:paraId="01604756"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Riferimento (capitolo/paragrafo, etc.):</w:t>
            </w:r>
          </w:p>
          <w:p w14:paraId="659D5115"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Upload / Link del documento:</w:t>
            </w:r>
          </w:p>
          <w:p w14:paraId="47085127" w14:textId="77777777" w:rsidR="00DB4E16" w:rsidRPr="005D3BFA" w:rsidRDefault="00DB4E16" w:rsidP="00DB4E16">
            <w:pPr>
              <w:numPr>
                <w:ilvl w:val="0"/>
                <w:numId w:val="8"/>
              </w:numPr>
              <w:spacing w:before="120" w:after="120"/>
              <w:rPr>
                <w:rFonts w:eastAsia="Times New Roman" w:cstheme="minorHAnsi"/>
                <w:bCs/>
              </w:rPr>
            </w:pPr>
            <w:r w:rsidRPr="005D3BFA">
              <w:rPr>
                <w:rFonts w:eastAsia="Times New Roman" w:cstheme="minorHAnsi"/>
                <w:bCs/>
              </w:rPr>
              <w:t>Titolo:</w:t>
            </w:r>
          </w:p>
          <w:p w14:paraId="251E102C" w14:textId="77777777" w:rsidR="00DB4E16" w:rsidRPr="005D3BFA" w:rsidRDefault="00DB4E16" w:rsidP="00DB4E16">
            <w:pPr>
              <w:spacing w:before="120" w:after="120"/>
              <w:ind w:left="720"/>
              <w:rPr>
                <w:rFonts w:eastAsia="Times New Roman" w:cstheme="minorHAnsi"/>
                <w:bCs/>
              </w:rPr>
            </w:pPr>
            <w:r w:rsidRPr="005D3BFA">
              <w:rPr>
                <w:rFonts w:eastAsia="Times New Roman" w:cstheme="minorHAnsi"/>
                <w:bCs/>
              </w:rPr>
              <w:t>Breve Descrizione:</w:t>
            </w:r>
          </w:p>
          <w:p w14:paraId="0D5F3B02" w14:textId="77777777" w:rsidR="00DB4E16" w:rsidRPr="005D3BFA" w:rsidRDefault="00DB4E16" w:rsidP="00DB4E16">
            <w:pPr>
              <w:spacing w:before="120" w:after="120"/>
              <w:ind w:left="720"/>
              <w:rPr>
                <w:rFonts w:eastAsia="Times New Roman" w:cstheme="minorHAnsi"/>
                <w:bCs/>
              </w:rPr>
            </w:pPr>
            <w:r w:rsidRPr="005D3BFA">
              <w:rPr>
                <w:rFonts w:eastAsia="Times New Roman" w:cstheme="minorHAnsi"/>
                <w:bCs/>
              </w:rPr>
              <w:t>Riferimento (capitolo/paragrafo, etc.):</w:t>
            </w:r>
          </w:p>
          <w:p w14:paraId="19677918" w14:textId="77777777" w:rsidR="00DB4E16" w:rsidRPr="005D3BFA" w:rsidRDefault="00DB4E16" w:rsidP="00DB4E16">
            <w:pPr>
              <w:spacing w:before="120" w:after="120"/>
              <w:ind w:left="720"/>
              <w:rPr>
                <w:rFonts w:eastAsia="Times New Roman" w:cstheme="minorHAnsi"/>
                <w:bCs/>
              </w:rPr>
            </w:pPr>
            <w:r w:rsidRPr="005D3BFA">
              <w:rPr>
                <w:rFonts w:eastAsia="Times New Roman" w:cstheme="minorHAnsi"/>
                <w:bCs/>
              </w:rPr>
              <w:t>Upload / Link del documento:</w:t>
            </w:r>
          </w:p>
          <w:p w14:paraId="319D5E7E" w14:textId="77777777" w:rsidR="00DB4E16" w:rsidRPr="005D3BFA" w:rsidRDefault="00DB4E16" w:rsidP="00DB4E16">
            <w:pPr>
              <w:shd w:val="clear" w:color="auto" w:fill="DBE5F1" w:themeFill="accent1" w:themeFillTint="33"/>
              <w:spacing w:before="0"/>
              <w:rPr>
                <w:rFonts w:eastAsia="Times New Roman" w:cstheme="minorHAnsi"/>
                <w:b/>
                <w:color w:val="222222"/>
                <w:sz w:val="19"/>
                <w:szCs w:val="19"/>
              </w:rPr>
            </w:pPr>
            <w:r w:rsidRPr="005D3BFA">
              <w:rPr>
                <w:rFonts w:eastAsia="Times New Roman" w:cstheme="minorHAnsi"/>
                <w:b/>
              </w:rPr>
              <w:t>Documenti a supporto:</w:t>
            </w:r>
          </w:p>
          <w:p w14:paraId="46B68A8C" w14:textId="3BC1DB54" w:rsidR="00791A5E" w:rsidRPr="00791A5E" w:rsidRDefault="00791A5E" w:rsidP="00791A5E">
            <w:pPr>
              <w:pStyle w:val="Paragrafoelenco"/>
              <w:numPr>
                <w:ilvl w:val="0"/>
                <w:numId w:val="8"/>
              </w:numPr>
              <w:rPr>
                <w:rFonts w:eastAsia="Times New Roman" w:cstheme="minorHAnsi"/>
                <w:bCs/>
              </w:rPr>
            </w:pPr>
            <w:r w:rsidRPr="00791A5E">
              <w:rPr>
                <w:rFonts w:eastAsia="Times New Roman" w:cstheme="minorHAnsi"/>
                <w:bCs/>
              </w:rPr>
              <w:t>Titolo:</w:t>
            </w:r>
            <w:r>
              <w:t xml:space="preserve"> </w:t>
            </w:r>
            <w:r w:rsidRPr="00791A5E">
              <w:rPr>
                <w:rFonts w:eastAsia="Times New Roman" w:cstheme="minorHAnsi"/>
                <w:bCs/>
                <w:color w:val="FF0000"/>
              </w:rPr>
              <w:t>CV dei docenti</w:t>
            </w:r>
          </w:p>
          <w:p w14:paraId="58E2C6A4"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Breve Descrizione:</w:t>
            </w:r>
          </w:p>
          <w:p w14:paraId="0EEB65B0" w14:textId="4BCDC01A" w:rsidR="00791A5E" w:rsidRPr="00A172CF" w:rsidRDefault="00791A5E" w:rsidP="00791A5E">
            <w:pPr>
              <w:spacing w:before="120" w:after="120"/>
              <w:ind w:left="720"/>
              <w:rPr>
                <w:rFonts w:eastAsia="Times New Roman" w:cstheme="minorHAnsi"/>
                <w:bCs/>
                <w:color w:val="FF0000"/>
              </w:rPr>
            </w:pPr>
            <w:r w:rsidRPr="005D3BFA">
              <w:rPr>
                <w:rFonts w:eastAsia="Times New Roman" w:cstheme="minorHAnsi"/>
                <w:bCs/>
              </w:rPr>
              <w:t>Riferimento (capitolo/paragrafo, etc.):</w:t>
            </w:r>
            <w:r w:rsidR="00A172CF">
              <w:t xml:space="preserve"> </w:t>
            </w:r>
            <w:r w:rsidR="00A172CF" w:rsidRPr="00A172CF">
              <w:rPr>
                <w:rFonts w:eastAsia="Times New Roman" w:cstheme="minorHAnsi"/>
                <w:bCs/>
                <w:color w:val="FF0000"/>
              </w:rPr>
              <w:t>(accedere alla sezione “Studiare-Docenti” del sito del CdS prestando attenzione a selezionare nel menù a tendina l’a.a. di riferimento)</w:t>
            </w:r>
          </w:p>
          <w:p w14:paraId="57C9FC82" w14:textId="77777777" w:rsidR="00791A5E" w:rsidRDefault="00791A5E" w:rsidP="006A6B6C">
            <w:pPr>
              <w:spacing w:before="120" w:after="120"/>
              <w:ind w:left="720"/>
              <w:rPr>
                <w:rFonts w:eastAsia="Times New Roman" w:cstheme="minorHAnsi"/>
                <w:bCs/>
              </w:rPr>
            </w:pPr>
            <w:r w:rsidRPr="005D3BFA">
              <w:rPr>
                <w:rFonts w:eastAsia="Times New Roman" w:cstheme="minorHAnsi"/>
                <w:bCs/>
              </w:rPr>
              <w:t>Upload / Link</w:t>
            </w:r>
          </w:p>
          <w:p w14:paraId="7D5C928A" w14:textId="28C816D2" w:rsidR="006A6B6C" w:rsidRPr="006A6B6C" w:rsidRDefault="00791A5E" w:rsidP="006A6B6C">
            <w:pPr>
              <w:pStyle w:val="Paragrafoelenco"/>
              <w:numPr>
                <w:ilvl w:val="0"/>
                <w:numId w:val="8"/>
              </w:numPr>
              <w:rPr>
                <w:rFonts w:eastAsia="Times New Roman" w:cstheme="minorHAnsi"/>
                <w:bCs/>
              </w:rPr>
            </w:pPr>
            <w:r w:rsidRPr="006A6B6C">
              <w:rPr>
                <w:rFonts w:eastAsia="Times New Roman" w:cstheme="minorHAnsi"/>
                <w:bCs/>
              </w:rPr>
              <w:t>Titolo:</w:t>
            </w:r>
            <w:r w:rsidR="006A6B6C">
              <w:t xml:space="preserve"> </w:t>
            </w:r>
            <w:r w:rsidR="006A6B6C" w:rsidRPr="006A6B6C">
              <w:rPr>
                <w:rFonts w:eastAsia="Times New Roman" w:cstheme="minorHAnsi"/>
                <w:bCs/>
                <w:color w:val="FF0000"/>
              </w:rPr>
              <w:t>Eventuale documentazione trasmessa al Dipartimento e/o alla Struttura di raccordo e/o all’Ateneo nel caso in cui si siano verificate situazioni di quote di docenti inferiori al valore di riferimento</w:t>
            </w:r>
          </w:p>
          <w:p w14:paraId="4959BD17"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Breve Descrizione:</w:t>
            </w:r>
          </w:p>
          <w:p w14:paraId="12B7E636" w14:textId="77777777" w:rsidR="00791A5E" w:rsidRPr="005D3BFA" w:rsidRDefault="00791A5E" w:rsidP="00791A5E">
            <w:pPr>
              <w:spacing w:before="120" w:after="120"/>
              <w:ind w:left="720"/>
              <w:rPr>
                <w:rFonts w:eastAsia="Times New Roman" w:cstheme="minorHAnsi"/>
                <w:bCs/>
              </w:rPr>
            </w:pPr>
            <w:r w:rsidRPr="005D3BFA">
              <w:rPr>
                <w:rFonts w:eastAsia="Times New Roman" w:cstheme="minorHAnsi"/>
                <w:bCs/>
              </w:rPr>
              <w:t>Riferimento (capitolo/paragrafo, etc.):</w:t>
            </w:r>
          </w:p>
          <w:p w14:paraId="659C2C42" w14:textId="34076AB4" w:rsidR="00791A5E" w:rsidRDefault="00791A5E" w:rsidP="00791A5E">
            <w:pPr>
              <w:spacing w:before="120" w:after="120"/>
              <w:ind w:left="720"/>
              <w:rPr>
                <w:rFonts w:eastAsia="Times New Roman" w:cstheme="minorHAnsi"/>
                <w:bCs/>
              </w:rPr>
            </w:pPr>
            <w:r w:rsidRPr="005D3BFA">
              <w:rPr>
                <w:rFonts w:eastAsia="Times New Roman" w:cstheme="minorHAnsi"/>
                <w:bCs/>
              </w:rPr>
              <w:t xml:space="preserve"> del documento:</w:t>
            </w:r>
          </w:p>
          <w:p w14:paraId="21E43968" w14:textId="4C10D244" w:rsidR="006A6B6C" w:rsidRPr="006A6B6C" w:rsidRDefault="006A6B6C" w:rsidP="006A6B6C">
            <w:pPr>
              <w:pStyle w:val="Paragrafoelenco"/>
              <w:numPr>
                <w:ilvl w:val="0"/>
                <w:numId w:val="8"/>
              </w:numPr>
              <w:rPr>
                <w:rFonts w:eastAsia="Times New Roman" w:cstheme="minorHAnsi"/>
                <w:bCs/>
              </w:rPr>
            </w:pPr>
            <w:r w:rsidRPr="006A6B6C">
              <w:rPr>
                <w:rFonts w:eastAsia="Times New Roman" w:cstheme="minorHAnsi"/>
                <w:bCs/>
              </w:rPr>
              <w:t>Titolo:</w:t>
            </w:r>
            <w:r>
              <w:t xml:space="preserve"> </w:t>
            </w:r>
            <w:r w:rsidRPr="006A6B6C">
              <w:rPr>
                <w:rFonts w:eastAsia="Times New Roman" w:cstheme="minorHAnsi"/>
                <w:bCs/>
                <w:color w:val="FF0000"/>
              </w:rPr>
              <w:t>Eventuale documentazione trasmessa al Dipartimento e/o alla Struttura di raccordo e/o all’Ateneo nel caso in cui si siano verificate situazioni di quote di tutor inferiori al valore di riferimento</w:t>
            </w:r>
          </w:p>
          <w:p w14:paraId="247E0F01" w14:textId="77777777" w:rsidR="006A6B6C" w:rsidRPr="005D3BFA" w:rsidRDefault="006A6B6C" w:rsidP="006A6B6C">
            <w:pPr>
              <w:spacing w:before="120" w:after="120"/>
              <w:ind w:left="720"/>
              <w:rPr>
                <w:rFonts w:eastAsia="Times New Roman" w:cstheme="minorHAnsi"/>
                <w:bCs/>
              </w:rPr>
            </w:pPr>
            <w:r w:rsidRPr="005D3BFA">
              <w:rPr>
                <w:rFonts w:eastAsia="Times New Roman" w:cstheme="minorHAnsi"/>
                <w:bCs/>
              </w:rPr>
              <w:t>Breve Descrizione:</w:t>
            </w:r>
          </w:p>
          <w:p w14:paraId="1312644B" w14:textId="77777777" w:rsidR="006A6B6C" w:rsidRPr="005D3BFA" w:rsidRDefault="006A6B6C" w:rsidP="006A6B6C">
            <w:pPr>
              <w:spacing w:before="120" w:after="120"/>
              <w:ind w:left="720"/>
              <w:rPr>
                <w:rFonts w:eastAsia="Times New Roman" w:cstheme="minorHAnsi"/>
                <w:bCs/>
              </w:rPr>
            </w:pPr>
            <w:r w:rsidRPr="005D3BFA">
              <w:rPr>
                <w:rFonts w:eastAsia="Times New Roman" w:cstheme="minorHAnsi"/>
                <w:bCs/>
              </w:rPr>
              <w:t>Riferimento (capitolo/paragrafo, etc.):</w:t>
            </w:r>
          </w:p>
          <w:p w14:paraId="439E5D4C" w14:textId="77777777" w:rsidR="006A6B6C" w:rsidRDefault="006A6B6C" w:rsidP="006A6B6C">
            <w:pPr>
              <w:spacing w:before="120" w:after="120"/>
              <w:ind w:left="720"/>
              <w:rPr>
                <w:rFonts w:eastAsia="Times New Roman" w:cstheme="minorHAnsi"/>
                <w:bCs/>
              </w:rPr>
            </w:pPr>
            <w:r w:rsidRPr="005D3BFA">
              <w:rPr>
                <w:rFonts w:eastAsia="Times New Roman" w:cstheme="minorHAnsi"/>
                <w:bCs/>
              </w:rPr>
              <w:t xml:space="preserve"> del documento:</w:t>
            </w:r>
          </w:p>
          <w:p w14:paraId="60C52ECC" w14:textId="4C0D7409" w:rsidR="006A6B6C" w:rsidRPr="006A6B6C" w:rsidRDefault="006A6B6C" w:rsidP="006A6B6C">
            <w:pPr>
              <w:pStyle w:val="Paragrafoelenco"/>
              <w:numPr>
                <w:ilvl w:val="0"/>
                <w:numId w:val="8"/>
              </w:numPr>
              <w:rPr>
                <w:rFonts w:eastAsia="Times New Roman" w:cstheme="minorHAnsi"/>
                <w:bCs/>
              </w:rPr>
            </w:pPr>
            <w:r w:rsidRPr="006A6B6C">
              <w:rPr>
                <w:rFonts w:eastAsia="Times New Roman" w:cstheme="minorHAnsi"/>
                <w:bCs/>
              </w:rPr>
              <w:t>Titolo:</w:t>
            </w:r>
            <w:r>
              <w:t xml:space="preserve"> </w:t>
            </w:r>
            <w:r w:rsidRPr="006A6B6C">
              <w:rPr>
                <w:rFonts w:eastAsia="Times New Roman" w:cstheme="minorHAnsi"/>
                <w:bCs/>
                <w:color w:val="FF0000"/>
              </w:rPr>
              <w:t xml:space="preserve">Documentazione delle eventuali iniziative adottate dal CdS per promuovere e incentivare la partecipazione di docenti e/o tutor alle iniziative di formazione, crescita e aggiornamento scientifico, metodologico e delle competenze didattiche promosse dall’Ateneo </w:t>
            </w:r>
          </w:p>
          <w:p w14:paraId="7313C343" w14:textId="77777777" w:rsidR="006A6B6C" w:rsidRPr="005D3BFA" w:rsidRDefault="006A6B6C" w:rsidP="006A6B6C">
            <w:pPr>
              <w:spacing w:before="120" w:after="120"/>
              <w:ind w:left="720"/>
              <w:rPr>
                <w:rFonts w:eastAsia="Times New Roman" w:cstheme="minorHAnsi"/>
                <w:bCs/>
              </w:rPr>
            </w:pPr>
            <w:r w:rsidRPr="005D3BFA">
              <w:rPr>
                <w:rFonts w:eastAsia="Times New Roman" w:cstheme="minorHAnsi"/>
                <w:bCs/>
              </w:rPr>
              <w:t>Breve Descrizione:</w:t>
            </w:r>
          </w:p>
          <w:p w14:paraId="5836DDB8" w14:textId="77777777" w:rsidR="006A6B6C" w:rsidRPr="005D3BFA" w:rsidRDefault="006A6B6C" w:rsidP="006A6B6C">
            <w:pPr>
              <w:spacing w:before="120" w:after="120"/>
              <w:ind w:left="720"/>
              <w:rPr>
                <w:rFonts w:eastAsia="Times New Roman" w:cstheme="minorHAnsi"/>
                <w:bCs/>
              </w:rPr>
            </w:pPr>
            <w:r w:rsidRPr="005D3BFA">
              <w:rPr>
                <w:rFonts w:eastAsia="Times New Roman" w:cstheme="minorHAnsi"/>
                <w:bCs/>
              </w:rPr>
              <w:t>Riferimento (capitolo/paragrafo, etc.):</w:t>
            </w:r>
          </w:p>
          <w:p w14:paraId="4BE4C9C3" w14:textId="77777777" w:rsidR="006A6B6C" w:rsidRDefault="006A6B6C" w:rsidP="006A6B6C">
            <w:pPr>
              <w:spacing w:before="120" w:after="120"/>
              <w:ind w:left="720"/>
              <w:rPr>
                <w:rFonts w:eastAsia="Times New Roman" w:cstheme="minorHAnsi"/>
                <w:bCs/>
              </w:rPr>
            </w:pPr>
            <w:r w:rsidRPr="005D3BFA">
              <w:rPr>
                <w:rFonts w:eastAsia="Times New Roman" w:cstheme="minorHAnsi"/>
                <w:bCs/>
              </w:rPr>
              <w:t xml:space="preserve"> del documento:</w:t>
            </w:r>
          </w:p>
          <w:p w14:paraId="231D2997" w14:textId="77777777" w:rsidR="006A6B6C" w:rsidRPr="005D3BFA" w:rsidRDefault="006A6B6C" w:rsidP="006A6B6C">
            <w:pPr>
              <w:numPr>
                <w:ilvl w:val="0"/>
                <w:numId w:val="8"/>
              </w:numPr>
              <w:spacing w:before="120" w:after="120"/>
              <w:rPr>
                <w:rFonts w:eastAsia="Times New Roman" w:cstheme="minorHAnsi"/>
                <w:bCs/>
              </w:rPr>
            </w:pPr>
            <w:r w:rsidRPr="005D3BFA">
              <w:rPr>
                <w:rFonts w:eastAsia="Times New Roman" w:cstheme="minorHAnsi"/>
                <w:bCs/>
              </w:rPr>
              <w:lastRenderedPageBreak/>
              <w:t>Titolo:</w:t>
            </w:r>
          </w:p>
          <w:p w14:paraId="30D140FA" w14:textId="77777777" w:rsidR="006A6B6C" w:rsidRPr="005D3BFA" w:rsidRDefault="006A6B6C" w:rsidP="006A6B6C">
            <w:pPr>
              <w:spacing w:before="120" w:after="120"/>
              <w:ind w:left="720"/>
              <w:rPr>
                <w:rFonts w:eastAsia="Times New Roman" w:cstheme="minorHAnsi"/>
                <w:bCs/>
              </w:rPr>
            </w:pPr>
            <w:r w:rsidRPr="005D3BFA">
              <w:rPr>
                <w:rFonts w:eastAsia="Times New Roman" w:cstheme="minorHAnsi"/>
                <w:bCs/>
              </w:rPr>
              <w:t>Breve Descrizione:</w:t>
            </w:r>
          </w:p>
          <w:p w14:paraId="66B6765C" w14:textId="77777777" w:rsidR="006A6B6C" w:rsidRPr="005D3BFA" w:rsidRDefault="006A6B6C" w:rsidP="006A6B6C">
            <w:pPr>
              <w:spacing w:before="120" w:after="120"/>
              <w:ind w:left="720"/>
              <w:rPr>
                <w:rFonts w:eastAsia="Times New Roman" w:cstheme="minorHAnsi"/>
                <w:bCs/>
              </w:rPr>
            </w:pPr>
            <w:r w:rsidRPr="005D3BFA">
              <w:rPr>
                <w:rFonts w:eastAsia="Times New Roman" w:cstheme="minorHAnsi"/>
                <w:bCs/>
              </w:rPr>
              <w:t>Riferimento (capitolo/paragrafo, etc.):</w:t>
            </w:r>
          </w:p>
          <w:p w14:paraId="00E78277" w14:textId="77777777" w:rsidR="006A6B6C" w:rsidRDefault="006A6B6C" w:rsidP="006A6B6C">
            <w:pPr>
              <w:spacing w:before="120" w:after="120"/>
              <w:ind w:left="720"/>
              <w:rPr>
                <w:rFonts w:eastAsia="Times New Roman" w:cstheme="minorHAnsi"/>
                <w:bCs/>
              </w:rPr>
            </w:pPr>
            <w:r w:rsidRPr="005D3BFA">
              <w:rPr>
                <w:rFonts w:eastAsia="Times New Roman" w:cstheme="minorHAnsi"/>
                <w:bCs/>
              </w:rPr>
              <w:t xml:space="preserve"> del documento:</w:t>
            </w:r>
          </w:p>
          <w:p w14:paraId="75DA97DE" w14:textId="12A52C2B" w:rsidR="00791A5E" w:rsidRPr="005D3BFA" w:rsidRDefault="00791A5E" w:rsidP="00791A5E">
            <w:pPr>
              <w:spacing w:before="120" w:after="120"/>
              <w:ind w:left="720"/>
              <w:rPr>
                <w:rFonts w:eastAsia="Times New Roman" w:cstheme="minorHAnsi"/>
                <w:bCs/>
              </w:rPr>
            </w:pPr>
          </w:p>
        </w:tc>
      </w:tr>
    </w:tbl>
    <w:p w14:paraId="58F1A3D6" w14:textId="25A1EAA3" w:rsidR="005D3BFA" w:rsidRPr="005D3BFA" w:rsidRDefault="005D3BFA" w:rsidP="005D3BFA">
      <w:pPr>
        <w:spacing w:before="0" w:after="0" w:line="240" w:lineRule="auto"/>
        <w:ind w:right="141"/>
        <w:rPr>
          <w:rFonts w:ascii="Calibri Light" w:eastAsia="Times New Roman" w:hAnsi="Calibri Light" w:cs="Calibri Light"/>
          <w:b/>
          <w:lang w:eastAsia="it-IT"/>
        </w:rPr>
      </w:pPr>
    </w:p>
    <w:p w14:paraId="492737EF"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33" w:name="_Toc136928520"/>
      <w:bookmarkStart w:id="34" w:name="_Toc167350820"/>
      <w:r w:rsidRPr="005D3BFA">
        <w:rPr>
          <w:rFonts w:ascii="Calibri Light" w:eastAsia="Times New Roman" w:hAnsi="Calibri Light" w:cs="Calibri Light"/>
          <w:b/>
          <w:bCs/>
          <w:sz w:val="22"/>
          <w:szCs w:val="36"/>
          <w:lang w:eastAsia="it-IT"/>
        </w:rPr>
        <w:t>D.CDS.3.2 - Dotazione di personale, strutture e servizi di supporto alla didattica</w:t>
      </w:r>
      <w:bookmarkEnd w:id="33"/>
      <w:bookmarkEnd w:id="34"/>
    </w:p>
    <w:p w14:paraId="0099BAF2"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0453D0B5" w14:textId="77777777" w:rsidR="00A172CF"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D.CDS.3.2.1 Sono disponibili adeguate strutture, attrezzature e risorse di sostegno alla didattica.</w:t>
      </w:r>
      <w:r w:rsidR="00A172CF">
        <w:rPr>
          <w:rFonts w:ascii="Calibri Light" w:eastAsia="Times New Roman" w:hAnsi="Calibri Light" w:cs="Calibri Light"/>
          <w:i/>
          <w:sz w:val="18"/>
          <w:szCs w:val="18"/>
          <w:lang w:eastAsia="it-IT"/>
        </w:rPr>
        <w:t xml:space="preserve"> (Note:</w:t>
      </w:r>
      <w:r w:rsidR="00A172CF" w:rsidRPr="00A172CF">
        <w:t xml:space="preserve"> </w:t>
      </w:r>
      <w:r w:rsidR="00A172CF" w:rsidRPr="00A172CF">
        <w:rPr>
          <w:rFonts w:ascii="Calibri Light" w:eastAsia="Times New Roman" w:hAnsi="Calibri Light" w:cs="Calibri Light"/>
          <w:i/>
          <w:sz w:val="18"/>
          <w:szCs w:val="18"/>
          <w:lang w:eastAsia="it-IT"/>
        </w:rPr>
        <w:t>Aule, biblioteche, spazi studio, laboratori didattici e di ricerca, ausili didattici, infrastrutture IT, risorse finanziarie se assegnate ai singoli CdS in funzione del modello organizzativo adottato dall’Ateneo.</w:t>
      </w:r>
      <w:r w:rsidR="00A172CF">
        <w:rPr>
          <w:rFonts w:ascii="Calibri Light" w:eastAsia="Times New Roman" w:hAnsi="Calibri Light" w:cs="Calibri Light"/>
          <w:i/>
          <w:sz w:val="18"/>
          <w:szCs w:val="18"/>
          <w:lang w:eastAsia="it-IT"/>
        </w:rPr>
        <w:t xml:space="preserve"> </w:t>
      </w:r>
      <w:r w:rsidR="00A172CF" w:rsidRPr="00A172CF">
        <w:rPr>
          <w:rFonts w:ascii="Calibri Light" w:eastAsia="Times New Roman" w:hAnsi="Calibri Light" w:cs="Calibri Light"/>
          <w:i/>
          <w:sz w:val="18"/>
          <w:szCs w:val="18"/>
          <w:lang w:eastAsia="it-IT"/>
        </w:rPr>
        <w:t>Per tutti i CdS professionalizzanti questo aspetto da considerare fa riferimento anche alle strutture esterne convenzionate.</w:t>
      </w:r>
      <w:r w:rsidR="00A172CF">
        <w:rPr>
          <w:rFonts w:ascii="Calibri Light" w:eastAsia="Times New Roman" w:hAnsi="Calibri Light" w:cs="Calibri Light"/>
          <w:i/>
          <w:sz w:val="18"/>
          <w:szCs w:val="18"/>
          <w:lang w:eastAsia="it-IT"/>
        </w:rPr>
        <w:t xml:space="preserve"> </w:t>
      </w:r>
      <w:r w:rsidR="00A172CF" w:rsidRPr="00A172CF">
        <w:rPr>
          <w:rFonts w:ascii="Calibri Light" w:eastAsia="Times New Roman" w:hAnsi="Calibri Light" w:cs="Calibri Light"/>
          <w:i/>
          <w:sz w:val="18"/>
          <w:szCs w:val="18"/>
          <w:lang w:eastAsia="it-IT"/>
        </w:rPr>
        <w:t>Per i CdS di area sanitaria devono essere disponibili adeguate strutture cliniche, tali da fornire agli studenti una gamma appropriata di esperienze in contesti di pratica generalista e specialistica, compresi i laboratori attrezzati per attività di simulazione clinica. Per i CdS in Odontoiatria e Protesi dentaria, al fine di garantire una esperienza formativa efficace per tutte le attività professionalizzanti, comprese quelle del Tirocinio Pratico Valutativo per l'esame di laurea, è buona prassi garantire una dotazione di strutture cliniche (in particolare “i riuniti odontoiatrici”) almeno pari alla metà degli iscritti al primo anno (UE e extra UE) di tutti i Corsi di Studio in Odontoiatria e Protesi dentaria che insistono sulla stessa struttura clinica.</w:t>
      </w:r>
      <w:r w:rsidR="00A172CF">
        <w:rPr>
          <w:rFonts w:ascii="Calibri Light" w:eastAsia="Times New Roman" w:hAnsi="Calibri Light" w:cs="Calibri Light"/>
          <w:i/>
          <w:sz w:val="18"/>
          <w:szCs w:val="18"/>
          <w:lang w:eastAsia="it-IT"/>
        </w:rPr>
        <w:t xml:space="preserve"> </w:t>
      </w:r>
      <w:r w:rsidR="00A172CF" w:rsidRPr="00A172CF">
        <w:rPr>
          <w:rFonts w:ascii="Calibri Light" w:eastAsia="Times New Roman" w:hAnsi="Calibri Light" w:cs="Calibri Light"/>
          <w:i/>
          <w:sz w:val="18"/>
          <w:szCs w:val="18"/>
          <w:lang w:eastAsia="it-IT"/>
        </w:rPr>
        <w:t>Per i CdS di area sanitaria questo aspetto da considerare fa riferimento alle convenzioni attuative in vigore per la messa a disposizione delle strutture utilizzate per lo svolgimento dei tirocini formativi che riguardano la pratica clinica e che garantiscono il corretto svolgimento dei laboratori professionalizzanti e del tirocinio in ambiente clinico. Per tutti i CdS di area sanitaria deve essere verificata l’adeguatezza delle strutture e del sostegno alla didattica, anche in tutte le sedi decentrate del CdS, in cui vengono svolte le attività formative professionalizzanti (accesso ed appropriatezza delle strutture di ambito clinico-sanitario anche in convenzione, numero tutor per studente, ect).</w:t>
      </w:r>
    </w:p>
    <w:p w14:paraId="7FB99A4C" w14:textId="1C4E565C"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[Questo aspetto da considerare serve anche da riscontro per la valutazione dei requisiti di sede B.3.2, B.4.1 e B.4.2 e E.DIP.4 e dei Dipartimenti oggetto di visita].</w:t>
      </w:r>
    </w:p>
    <w:p w14:paraId="4800518C" w14:textId="32013EA7" w:rsidR="00A172CF" w:rsidRPr="00A172CF" w:rsidRDefault="005D3BFA" w:rsidP="00A172CF">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 xml:space="preserve">D.CDS.3.2.2 Il personale e i servizi di supporto alla didattica messi a disposizione del CdS assicurano un sostegno efficace alle attività del CdS. </w:t>
      </w:r>
      <w:r w:rsidR="00A172CF">
        <w:rPr>
          <w:rFonts w:ascii="Calibri Light" w:eastAsia="Times New Roman" w:hAnsi="Calibri Light" w:cs="Calibri Light"/>
          <w:i/>
          <w:sz w:val="18"/>
          <w:szCs w:val="18"/>
          <w:lang w:eastAsia="it-IT"/>
        </w:rPr>
        <w:t>(Note:</w:t>
      </w:r>
      <w:r w:rsidR="00A172CF" w:rsidRPr="00A172CF">
        <w:t xml:space="preserve"> </w:t>
      </w:r>
      <w:r w:rsidR="00A172CF" w:rsidRPr="00A172CF">
        <w:rPr>
          <w:rFonts w:ascii="Calibri Light" w:eastAsia="Times New Roman" w:hAnsi="Calibri Light" w:cs="Calibri Light"/>
          <w:i/>
          <w:sz w:val="18"/>
          <w:szCs w:val="18"/>
          <w:lang w:eastAsia="it-IT"/>
        </w:rPr>
        <w:t>Questo aspetto da considerare va analizzato solo se il CdS ha una dotazione di personale assegnato.</w:t>
      </w:r>
    </w:p>
    <w:p w14:paraId="0E614D03" w14:textId="74CD61C9" w:rsidR="005D3BFA" w:rsidRPr="005D3BFA" w:rsidRDefault="00A172CF" w:rsidP="00A172CF">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A172CF">
        <w:rPr>
          <w:rFonts w:ascii="Calibri Light" w:eastAsia="Times New Roman" w:hAnsi="Calibri Light" w:cs="Calibri Light"/>
          <w:i/>
          <w:sz w:val="18"/>
          <w:szCs w:val="18"/>
          <w:lang w:eastAsia="it-IT"/>
        </w:rPr>
        <w:t>Gli interlocutori esterni possono essere individuati in stakeholder, Ministero, ANVUR, Regione, altri Atenei, etc. con i quali il CdS si relaziona per i suoi compiti istituzionali.</w:t>
      </w:r>
      <w:r>
        <w:rPr>
          <w:rFonts w:ascii="Calibri Light" w:eastAsia="Times New Roman" w:hAnsi="Calibri Light" w:cs="Calibri Light"/>
          <w:i/>
          <w:sz w:val="18"/>
          <w:szCs w:val="18"/>
          <w:lang w:eastAsia="it-IT"/>
        </w:rPr>
        <w:t>)</w:t>
      </w:r>
    </w:p>
    <w:p w14:paraId="45D41D78" w14:textId="77777777"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[Questo aspetto da considerare serve anche da riscontro per la valutazione del requisito di sede B.1.3].</w:t>
      </w:r>
    </w:p>
    <w:p w14:paraId="757B52F7" w14:textId="77777777"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 xml:space="preserve">D.CDS.3.2.3 È disponibile una programmazione del lavoro svolto dal personale tecnico-amministrativo a supporto delle attività formative del CdS, corredata da responsabilità e obiettivi. </w:t>
      </w:r>
    </w:p>
    <w:p w14:paraId="172ACDC9" w14:textId="77777777"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[Questo aspetto da considerare serve anche da riscontro per la valutazione del requisito di sede B.1.3].</w:t>
      </w:r>
    </w:p>
    <w:p w14:paraId="60255BD4" w14:textId="037448BD"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 xml:space="preserve">D.CDS.3.2.4 Il CdS promuove, sostiene e monitora la partecipazione del personale tecnico-amministrativo di supporto al CdS alle attività di formazione e aggiornamento organizzate dall’Ateneo. </w:t>
      </w:r>
      <w:r w:rsidR="00A172CF">
        <w:rPr>
          <w:rFonts w:ascii="Calibri Light" w:eastAsia="Times New Roman" w:hAnsi="Calibri Light" w:cs="Calibri Light"/>
          <w:i/>
          <w:sz w:val="18"/>
          <w:szCs w:val="18"/>
          <w:lang w:eastAsia="it-IT"/>
        </w:rPr>
        <w:t>(Note:</w:t>
      </w:r>
      <w:r w:rsidR="00A172CF" w:rsidRPr="00A172CF">
        <w:t xml:space="preserve"> </w:t>
      </w:r>
      <w:r w:rsidR="00A172CF" w:rsidRPr="00A172CF">
        <w:rPr>
          <w:rFonts w:ascii="Calibri Light" w:eastAsia="Times New Roman" w:hAnsi="Calibri Light" w:cs="Calibri Light"/>
          <w:i/>
          <w:sz w:val="18"/>
          <w:szCs w:val="18"/>
          <w:lang w:eastAsia="it-IT"/>
        </w:rPr>
        <w:t>I servizi includono, ad esempio, siti web e altri strumenti di comunicazione adottati dal CdS, segreteria didattica, segreteria studenti, servizi di orientamento, counseling, sportello reclami, etc.</w:t>
      </w:r>
      <w:r w:rsidR="00A172CF">
        <w:rPr>
          <w:rFonts w:ascii="Calibri Light" w:eastAsia="Times New Roman" w:hAnsi="Calibri Light" w:cs="Calibri Light"/>
          <w:i/>
          <w:sz w:val="18"/>
          <w:szCs w:val="18"/>
          <w:lang w:eastAsia="it-IT"/>
        </w:rPr>
        <w:t>)</w:t>
      </w:r>
    </w:p>
    <w:p w14:paraId="1440BC9E" w14:textId="77777777"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[Questo aspetto da considerare serve anche da riscontro per la valutazione del requisito di sede B.1.2.3].</w:t>
      </w:r>
    </w:p>
    <w:p w14:paraId="1290C2C2" w14:textId="57BE20C7"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D.CDS.3.2.5 I servizi per la didattica messi a disposizione del CdS risultano facilmente fruibili dai docenti e dagli studenti e ne viene verificata l’efficacia da parte dell’Ateneo.</w:t>
      </w:r>
      <w:r w:rsidR="00A172CF">
        <w:rPr>
          <w:rFonts w:ascii="Calibri Light" w:eastAsia="Times New Roman" w:hAnsi="Calibri Light" w:cs="Calibri Light"/>
          <w:i/>
          <w:sz w:val="18"/>
          <w:szCs w:val="18"/>
          <w:lang w:eastAsia="it-IT"/>
        </w:rPr>
        <w:t xml:space="preserve"> (Note:</w:t>
      </w:r>
      <w:r w:rsidR="00A172CF" w:rsidRPr="00A172CF">
        <w:t xml:space="preserve"> </w:t>
      </w:r>
      <w:r w:rsidR="00A172CF" w:rsidRPr="00A172CF">
        <w:rPr>
          <w:rFonts w:ascii="Calibri Light" w:eastAsia="Times New Roman" w:hAnsi="Calibri Light" w:cs="Calibri Light"/>
          <w:i/>
          <w:sz w:val="18"/>
          <w:szCs w:val="18"/>
          <w:lang w:eastAsia="it-IT"/>
        </w:rPr>
        <w:t>Per tutti i CdS di area sanitaria, anche se in assenza di dotazione di personale dedicato, vanno considerati anche i servizi e le strutture per la didattica eventualmente messi a disposizione dalle aziende sanitarie (di riferimento o convenzionate) ed indicate nelle convenzioni attuative in vigore. In particolare, va attenzionata anche l’organizzazione relativa alla sicurezza sui luoghi di lavoro (es: disponibilità di DPI, spogliatoi, divise, etc) per gli studenti nelle strutture di tirocinio.</w:t>
      </w:r>
      <w:r w:rsidR="00A172CF">
        <w:rPr>
          <w:rFonts w:ascii="Calibri Light" w:eastAsia="Times New Roman" w:hAnsi="Calibri Light" w:cs="Calibri Light"/>
          <w:i/>
          <w:sz w:val="18"/>
          <w:szCs w:val="18"/>
          <w:lang w:eastAsia="it-IT"/>
        </w:rPr>
        <w:t>)</w:t>
      </w:r>
    </w:p>
    <w:p w14:paraId="568C3948" w14:textId="77777777" w:rsidR="005D3BFA" w:rsidRPr="005D3BFA" w:rsidRDefault="005D3BFA" w:rsidP="005D3BFA">
      <w:pPr>
        <w:shd w:val="clear" w:color="auto" w:fill="F2DBDB" w:themeFill="accent2" w:themeFillTint="33"/>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[Questo aspetto da considerare serve anche da riscontro per la valutazione del requisito di sede B.1.3.2].</w:t>
      </w:r>
    </w:p>
    <w:p w14:paraId="5C7E70D2" w14:textId="77777777" w:rsidR="005D3BFA" w:rsidRPr="005D3BFA" w:rsidRDefault="005D3BFA" w:rsidP="005D3BFA">
      <w:pPr>
        <w:spacing w:before="0" w:after="0" w:line="240" w:lineRule="auto"/>
        <w:ind w:right="141"/>
        <w:rPr>
          <w:rFonts w:ascii="Calibri Light" w:eastAsia="Times New Roman" w:hAnsi="Calibri Light" w:cs="Calibri Light"/>
          <w:b/>
          <w:bCs/>
          <w:i/>
          <w:iCs/>
          <w:color w:val="365F91" w:themeColor="accent1" w:themeShade="BF"/>
          <w:lang w:eastAsia="it-IT"/>
        </w:rPr>
      </w:pPr>
    </w:p>
    <w:tbl>
      <w:tblPr>
        <w:tblStyle w:val="Grigliatabella3"/>
        <w:tblW w:w="9640" w:type="dxa"/>
        <w:tblInd w:w="-147" w:type="dxa"/>
        <w:tblLook w:val="04A0" w:firstRow="1" w:lastRow="0" w:firstColumn="1" w:lastColumn="0" w:noHBand="0" w:noVBand="1"/>
      </w:tblPr>
      <w:tblGrid>
        <w:gridCol w:w="9640"/>
      </w:tblGrid>
      <w:tr w:rsidR="005D3BFA" w:rsidRPr="005D3BFA" w14:paraId="3C77F718" w14:textId="77777777" w:rsidTr="0054310B">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79BB172E" w14:textId="77777777" w:rsidR="005D3BFA" w:rsidRPr="00A172CF" w:rsidRDefault="005D3BFA" w:rsidP="00B04F02">
            <w:pPr>
              <w:spacing w:before="120" w:after="120"/>
              <w:jc w:val="both"/>
              <w:rPr>
                <w:rFonts w:asciiTheme="minorHAnsi" w:eastAsia="Times New Roman" w:hAnsiTheme="minorHAnsi" w:cstheme="minorHAnsi"/>
                <w:b/>
                <w:bCs/>
              </w:rPr>
            </w:pPr>
            <w:r w:rsidRPr="00A172CF">
              <w:rPr>
                <w:rFonts w:asciiTheme="minorHAnsi" w:eastAsia="Times New Roman" w:hAnsiTheme="minorHAnsi" w:cstheme="minorHAnsi"/>
                <w:b/>
                <w:bCs/>
              </w:rPr>
              <w:t>Autovalutazione (non più di 1.500 parole)</w:t>
            </w:r>
          </w:p>
          <w:p w14:paraId="663F978E" w14:textId="77777777" w:rsidR="00A172CF" w:rsidRPr="00A172CF" w:rsidRDefault="00A172CF" w:rsidP="00B04F02">
            <w:pPr>
              <w:spacing w:before="0"/>
              <w:jc w:val="both"/>
              <w:rPr>
                <w:rFonts w:asciiTheme="minorHAnsi" w:hAnsiTheme="minorHAnsi" w:cstheme="minorHAnsi"/>
                <w:b/>
                <w:bCs/>
                <w:i/>
                <w:iCs/>
                <w:color w:val="FF0000"/>
              </w:rPr>
            </w:pPr>
            <w:r w:rsidRPr="00A172CF">
              <w:rPr>
                <w:rFonts w:asciiTheme="minorHAnsi" w:hAnsiTheme="minorHAnsi" w:cstheme="minorHAnsi"/>
                <w:b/>
                <w:bCs/>
                <w:i/>
                <w:iCs/>
                <w:color w:val="FF0000"/>
              </w:rPr>
              <w:t xml:space="preserve">3.2.1 </w:t>
            </w:r>
          </w:p>
          <w:p w14:paraId="30A60CC3" w14:textId="77777777" w:rsidR="00A172CF" w:rsidRPr="00A172CF" w:rsidRDefault="00A172CF" w:rsidP="00B04F02">
            <w:pPr>
              <w:spacing w:before="0"/>
              <w:jc w:val="both"/>
              <w:rPr>
                <w:rFonts w:asciiTheme="minorHAnsi" w:hAnsiTheme="minorHAnsi" w:cstheme="minorHAnsi"/>
                <w:i/>
                <w:iCs/>
                <w:color w:val="FF0000"/>
              </w:rPr>
            </w:pPr>
            <w:r w:rsidRPr="00A172CF">
              <w:rPr>
                <w:rFonts w:asciiTheme="minorHAnsi" w:hAnsiTheme="minorHAnsi" w:cstheme="minorHAnsi"/>
                <w:b/>
                <w:bCs/>
                <w:i/>
                <w:iCs/>
                <w:color w:val="FF0000"/>
              </w:rPr>
              <w:t>Indicazioni per la compilazione</w:t>
            </w:r>
          </w:p>
          <w:p w14:paraId="6D445713" w14:textId="77777777" w:rsidR="00A172CF" w:rsidRPr="00A172CF" w:rsidRDefault="00A172CF" w:rsidP="00B04F02">
            <w:pPr>
              <w:spacing w:before="0"/>
              <w:jc w:val="both"/>
              <w:rPr>
                <w:rFonts w:asciiTheme="minorHAnsi" w:hAnsiTheme="minorHAnsi" w:cstheme="minorHAnsi"/>
                <w:bCs/>
                <w:i/>
                <w:iCs/>
                <w:color w:val="FF0000"/>
              </w:rPr>
            </w:pPr>
            <w:r w:rsidRPr="00A172CF">
              <w:rPr>
                <w:rFonts w:asciiTheme="minorHAnsi" w:hAnsiTheme="minorHAnsi" w:cstheme="minorHAnsi"/>
                <w:bCs/>
                <w:i/>
                <w:iCs/>
                <w:color w:val="FF0000"/>
              </w:rPr>
              <w:t xml:space="preserve">Descrivere le strutture, attrezzature e risorse di sostegno alla didattica </w:t>
            </w:r>
            <w:r w:rsidRPr="00A172CF">
              <w:rPr>
                <w:rFonts w:asciiTheme="minorHAnsi" w:hAnsiTheme="minorHAnsi" w:cstheme="minorHAnsi"/>
                <w:i/>
                <w:iCs/>
                <w:color w:val="FF0000"/>
              </w:rPr>
              <w:t xml:space="preserve">(aule, biblioteche, spazi studio, laboratori didattici e di ricerca, ausili didattici, infrastrutture IT, eventuali risorse finanziarie assegnate al CdS, in funzione del modello organizzativo adottato dall’Ateneo) </w:t>
            </w:r>
            <w:r w:rsidRPr="00A172CF">
              <w:rPr>
                <w:rFonts w:asciiTheme="minorHAnsi" w:hAnsiTheme="minorHAnsi" w:cstheme="minorHAnsi"/>
                <w:bCs/>
                <w:i/>
                <w:iCs/>
                <w:color w:val="FF0000"/>
              </w:rPr>
              <w:t xml:space="preserve">a disposizione del CdS. Per le strutture descritte nella SUA-CdS, Quadri B4, rimandare alla SUA-CdS </w:t>
            </w:r>
            <w:r w:rsidRPr="00A172CF">
              <w:rPr>
                <w:rFonts w:asciiTheme="minorHAnsi" w:hAnsiTheme="minorHAnsi" w:cstheme="minorHAnsi"/>
                <w:i/>
                <w:color w:val="FF0000"/>
              </w:rPr>
              <w:t>o riportare una sintetica descrizione di quanto riportato in detti quadri.</w:t>
            </w:r>
          </w:p>
          <w:p w14:paraId="71CD639E" w14:textId="77777777" w:rsidR="00A172CF" w:rsidRPr="00A172CF" w:rsidRDefault="00A172CF" w:rsidP="00B04F02">
            <w:pPr>
              <w:pStyle w:val="Default"/>
              <w:jc w:val="both"/>
              <w:rPr>
                <w:rFonts w:asciiTheme="minorHAnsi" w:hAnsiTheme="minorHAnsi" w:cstheme="minorHAnsi"/>
                <w:i/>
                <w:iCs/>
                <w:color w:val="FF0000"/>
                <w:sz w:val="20"/>
                <w:szCs w:val="20"/>
              </w:rPr>
            </w:pPr>
            <w:r w:rsidRPr="00A172CF">
              <w:rPr>
                <w:rFonts w:asciiTheme="minorHAnsi" w:hAnsiTheme="minorHAnsi" w:cstheme="minorHAnsi"/>
                <w:i/>
                <w:iCs/>
                <w:color w:val="FF0000"/>
                <w:sz w:val="20"/>
                <w:szCs w:val="20"/>
              </w:rPr>
              <w:t xml:space="preserve">Per tutti i CdS professionalizzanti, fare riferimento anche alle strutture esterne convenzionate. </w:t>
            </w:r>
          </w:p>
          <w:p w14:paraId="6F739E01" w14:textId="77777777" w:rsidR="00A172CF" w:rsidRPr="00A172CF" w:rsidRDefault="00A172CF" w:rsidP="00B04F02">
            <w:pPr>
              <w:pStyle w:val="Default"/>
              <w:jc w:val="both"/>
              <w:rPr>
                <w:rFonts w:asciiTheme="minorHAnsi" w:hAnsiTheme="minorHAnsi" w:cstheme="minorHAnsi"/>
                <w:i/>
                <w:iCs/>
                <w:color w:val="FF0000"/>
                <w:sz w:val="20"/>
                <w:szCs w:val="20"/>
              </w:rPr>
            </w:pPr>
            <w:r w:rsidRPr="00A172CF">
              <w:rPr>
                <w:rFonts w:asciiTheme="minorHAnsi" w:hAnsiTheme="minorHAnsi" w:cstheme="minorHAnsi"/>
                <w:i/>
                <w:iCs/>
                <w:color w:val="FF0000"/>
                <w:sz w:val="20"/>
                <w:szCs w:val="20"/>
              </w:rPr>
              <w:t xml:space="preserve">Per i CdS di area sanitaria, descrivere anche le strutture cliniche, compresi i laboratori attrezzati per attività di simulazione clinica. Per i CdS in Odontoiatria e Protesi dentaria, evidenziare se una dotazione di strutture cliniche (in particolare i ‘riuniti odontoiatrici’) è almeno pari alla metà degli iscritti al primo anno (UE ed extra UE) di tutti i CdS in Odontoiatria e Protesi dentaria che insistono sulla stessa struttura clinica.  Inoltre, fare riferimento alle convenzioni </w:t>
            </w:r>
            <w:r w:rsidRPr="00A172CF">
              <w:rPr>
                <w:rFonts w:asciiTheme="minorHAnsi" w:hAnsiTheme="minorHAnsi" w:cstheme="minorHAnsi"/>
                <w:i/>
                <w:iCs/>
                <w:color w:val="FF0000"/>
                <w:sz w:val="20"/>
                <w:szCs w:val="20"/>
              </w:rPr>
              <w:lastRenderedPageBreak/>
              <w:t xml:space="preserve">attuative in vigore per la messa a disposizione delle strutture utilizzate per lo svolgimento dei tirocini formativi che riguardano la pratica clinica. </w:t>
            </w:r>
          </w:p>
          <w:p w14:paraId="41818513" w14:textId="77777777" w:rsidR="00A172CF" w:rsidRPr="00A172CF" w:rsidRDefault="00A172CF" w:rsidP="00B04F02">
            <w:pPr>
              <w:spacing w:before="0"/>
              <w:jc w:val="both"/>
              <w:rPr>
                <w:rFonts w:asciiTheme="minorHAnsi" w:hAnsiTheme="minorHAnsi" w:cstheme="minorHAnsi"/>
                <w:i/>
                <w:iCs/>
                <w:color w:val="FF0000"/>
              </w:rPr>
            </w:pPr>
            <w:r w:rsidRPr="00A172CF">
              <w:rPr>
                <w:rFonts w:asciiTheme="minorHAnsi" w:hAnsiTheme="minorHAnsi" w:cstheme="minorHAnsi"/>
                <w:i/>
                <w:iCs/>
                <w:color w:val="FF0000"/>
              </w:rPr>
              <w:t>Per tutti i CdS di area sanitaria, l’adeguatezza delle strutture e del sostegno alla didattica deve essere verificata anche in tutte le sedi decentrate del CdS in cui vengono svolte le attività formative professionalizzanti (accesso ed appropriatezza delle strutture di ambito clinico-sanitario anche in convenzione, numero tutor per studente, etc.).</w:t>
            </w:r>
          </w:p>
          <w:p w14:paraId="20DAF55B" w14:textId="77777777" w:rsidR="00A172CF" w:rsidRPr="00A172CF" w:rsidRDefault="00A172CF" w:rsidP="00B04F02">
            <w:pPr>
              <w:spacing w:before="0"/>
              <w:jc w:val="both"/>
              <w:rPr>
                <w:rFonts w:asciiTheme="minorHAnsi" w:hAnsiTheme="minorHAnsi" w:cstheme="minorHAnsi"/>
                <w:bCs/>
                <w:i/>
                <w:iCs/>
                <w:color w:val="FF0000"/>
              </w:rPr>
            </w:pPr>
            <w:r w:rsidRPr="00A172CF">
              <w:rPr>
                <w:rFonts w:asciiTheme="minorHAnsi" w:hAnsiTheme="minorHAnsi" w:cstheme="minorHAnsi"/>
                <w:bCs/>
                <w:i/>
                <w:iCs/>
                <w:color w:val="FF0000"/>
              </w:rPr>
              <w:t xml:space="preserve">Indicare se e come è verificata l’adeguatezza e l’efficacia del sostegno alle attività del CdS di strutture, attrezzature e risorse di sostegno alla didattica e rendere disponibili i risultati della/e verifica/che </w:t>
            </w:r>
            <w:r w:rsidRPr="00A172CF">
              <w:rPr>
                <w:rFonts w:asciiTheme="minorHAnsi" w:hAnsiTheme="minorHAnsi" w:cstheme="minorHAnsi"/>
                <w:i/>
                <w:iCs/>
                <w:color w:val="FF0000"/>
              </w:rPr>
              <w:t>attraverso collegamento al sito web dove sono reperibili</w:t>
            </w:r>
            <w:r w:rsidRPr="00A172CF">
              <w:rPr>
                <w:rFonts w:asciiTheme="minorHAnsi" w:hAnsiTheme="minorHAnsi" w:cstheme="minorHAnsi"/>
                <w:bCs/>
                <w:i/>
                <w:iCs/>
                <w:color w:val="FF0000"/>
              </w:rPr>
              <w:t xml:space="preserve">. </w:t>
            </w:r>
          </w:p>
          <w:p w14:paraId="0B037A88" w14:textId="77777777" w:rsidR="00A172CF" w:rsidRPr="00A172CF" w:rsidRDefault="00A172CF" w:rsidP="00B04F02">
            <w:pPr>
              <w:spacing w:before="0"/>
              <w:jc w:val="both"/>
              <w:rPr>
                <w:rFonts w:asciiTheme="minorHAnsi" w:hAnsiTheme="minorHAnsi" w:cstheme="minorHAnsi"/>
                <w:bCs/>
                <w:i/>
                <w:iCs/>
                <w:color w:val="FF0000"/>
              </w:rPr>
            </w:pPr>
            <w:r w:rsidRPr="00A172CF">
              <w:rPr>
                <w:rFonts w:asciiTheme="minorHAnsi" w:hAnsiTheme="minorHAnsi" w:cstheme="minorHAnsi"/>
                <w:bCs/>
                <w:i/>
                <w:iCs/>
                <w:color w:val="FF0000"/>
              </w:rPr>
              <w:t>Dare evidenza dell’adeguatezza e dell’efficacia del sostegno alle attività del CdS delle strutture, attrezzature e risorse di sostegno alla didattica a disposizione del CdS.</w:t>
            </w:r>
          </w:p>
          <w:p w14:paraId="1F80580C" w14:textId="77777777" w:rsidR="00A172CF" w:rsidRPr="00A172CF" w:rsidRDefault="00A172CF" w:rsidP="00B04F02">
            <w:pPr>
              <w:pStyle w:val="Default"/>
              <w:jc w:val="both"/>
              <w:rPr>
                <w:rFonts w:asciiTheme="minorHAnsi" w:hAnsiTheme="minorHAnsi" w:cstheme="minorHAnsi"/>
                <w:b/>
                <w:bCs/>
                <w:i/>
                <w:iCs/>
                <w:color w:val="FF0000"/>
                <w:sz w:val="20"/>
                <w:szCs w:val="20"/>
              </w:rPr>
            </w:pPr>
            <w:r w:rsidRPr="00A172CF">
              <w:rPr>
                <w:rFonts w:asciiTheme="minorHAnsi" w:hAnsiTheme="minorHAnsi" w:cstheme="minorHAnsi"/>
                <w:b/>
                <w:bCs/>
                <w:i/>
                <w:iCs/>
                <w:color w:val="FF0000"/>
                <w:sz w:val="20"/>
                <w:szCs w:val="20"/>
              </w:rPr>
              <w:t>Compilazione</w:t>
            </w:r>
          </w:p>
          <w:p w14:paraId="0AAA2603" w14:textId="77777777" w:rsidR="00A172CF" w:rsidRPr="00A172CF" w:rsidRDefault="00A172CF" w:rsidP="00B04F02">
            <w:pPr>
              <w:spacing w:before="0"/>
              <w:jc w:val="both"/>
              <w:rPr>
                <w:rFonts w:asciiTheme="minorHAnsi" w:hAnsiTheme="minorHAnsi" w:cstheme="minorHAnsi"/>
                <w:b/>
                <w:bCs/>
                <w:i/>
                <w:iCs/>
                <w:color w:val="FF0000"/>
              </w:rPr>
            </w:pPr>
          </w:p>
          <w:p w14:paraId="1B4FC5DE" w14:textId="0D016C73" w:rsidR="00A172CF" w:rsidRPr="00A172CF" w:rsidRDefault="00A172CF" w:rsidP="00B04F02">
            <w:pPr>
              <w:spacing w:before="0"/>
              <w:jc w:val="both"/>
              <w:rPr>
                <w:rFonts w:asciiTheme="minorHAnsi" w:hAnsiTheme="minorHAnsi" w:cstheme="minorHAnsi"/>
                <w:b/>
                <w:bCs/>
                <w:i/>
                <w:iCs/>
                <w:color w:val="FF0000"/>
              </w:rPr>
            </w:pPr>
            <w:r w:rsidRPr="00A172CF">
              <w:rPr>
                <w:rFonts w:asciiTheme="minorHAnsi" w:hAnsiTheme="minorHAnsi" w:cstheme="minorHAnsi"/>
                <w:b/>
                <w:bCs/>
                <w:i/>
                <w:iCs/>
                <w:color w:val="FF0000"/>
              </w:rPr>
              <w:t>3.2.2 + 3.2.5</w:t>
            </w:r>
          </w:p>
          <w:p w14:paraId="5E66A825" w14:textId="77777777" w:rsidR="00A172CF" w:rsidRPr="00A172CF" w:rsidRDefault="00A172CF" w:rsidP="00B04F02">
            <w:pPr>
              <w:spacing w:before="0"/>
              <w:jc w:val="both"/>
              <w:rPr>
                <w:rFonts w:asciiTheme="minorHAnsi" w:hAnsiTheme="minorHAnsi" w:cstheme="minorHAnsi"/>
                <w:i/>
                <w:iCs/>
                <w:color w:val="FF0000"/>
              </w:rPr>
            </w:pPr>
            <w:r w:rsidRPr="00A172CF">
              <w:rPr>
                <w:rFonts w:asciiTheme="minorHAnsi" w:hAnsiTheme="minorHAnsi" w:cstheme="minorHAnsi"/>
                <w:b/>
                <w:bCs/>
                <w:i/>
                <w:iCs/>
                <w:color w:val="FF0000"/>
              </w:rPr>
              <w:t>Indicazioni per la compilazione</w:t>
            </w:r>
          </w:p>
          <w:p w14:paraId="234D6CC2" w14:textId="77777777" w:rsidR="00A172CF" w:rsidRPr="00A172CF" w:rsidRDefault="00A172CF" w:rsidP="00B04F02">
            <w:pPr>
              <w:spacing w:before="0" w:line="20" w:lineRule="atLeast"/>
              <w:jc w:val="both"/>
              <w:rPr>
                <w:rFonts w:asciiTheme="minorHAnsi" w:hAnsiTheme="minorHAnsi" w:cstheme="minorHAnsi"/>
                <w:i/>
                <w:color w:val="FF0000"/>
              </w:rPr>
            </w:pPr>
            <w:r w:rsidRPr="00A172CF">
              <w:rPr>
                <w:rFonts w:asciiTheme="minorHAnsi" w:hAnsiTheme="minorHAnsi" w:cstheme="minorHAnsi"/>
                <w:i/>
                <w:color w:val="FF0000"/>
              </w:rPr>
              <w:t>Premettere che il CdS non ha una dotazione di personale di supporto alla didattica assegnato e che, pertanto, sulla base di quanto riportato nelle Note ANVUR, questo AdC non andrebbe analizzato. Evidenziare, comunque, che i servizi di supporto alla didattica sono tutti gestiti a livello Ateneo.</w:t>
            </w:r>
          </w:p>
          <w:p w14:paraId="6C5215BB" w14:textId="77777777" w:rsidR="00A172CF" w:rsidRPr="00A172CF" w:rsidRDefault="00A172CF" w:rsidP="00B04F02">
            <w:pPr>
              <w:spacing w:before="0" w:line="20" w:lineRule="atLeast"/>
              <w:jc w:val="both"/>
              <w:rPr>
                <w:rFonts w:asciiTheme="minorHAnsi" w:hAnsiTheme="minorHAnsi" w:cstheme="minorHAnsi"/>
                <w:bCs/>
                <w:i/>
                <w:color w:val="FF0000"/>
              </w:rPr>
            </w:pPr>
            <w:r w:rsidRPr="00A172CF">
              <w:rPr>
                <w:rFonts w:asciiTheme="minorHAnsi" w:hAnsiTheme="minorHAnsi" w:cstheme="minorHAnsi"/>
                <w:bCs/>
                <w:i/>
                <w:color w:val="FF0000"/>
              </w:rPr>
              <w:t xml:space="preserve">Descrivere i servizi di supporto alla didattica messi a disposizione del CdS. </w:t>
            </w:r>
            <w:r w:rsidRPr="00A172CF">
              <w:rPr>
                <w:rFonts w:asciiTheme="minorHAnsi" w:hAnsiTheme="minorHAnsi" w:cstheme="minorHAnsi"/>
                <w:i/>
                <w:iCs/>
                <w:color w:val="FF0000"/>
              </w:rPr>
              <w:t xml:space="preserve">I servizi da prendere in considerazione devono includere siti web e altri strumenti di comunicazione adottati dal CdS, segreteria didattica, segreteria studenti, servizi di orientamento, counseling, sportello reclami, etc. </w:t>
            </w:r>
            <w:r w:rsidRPr="00A172CF">
              <w:rPr>
                <w:rFonts w:asciiTheme="minorHAnsi" w:hAnsiTheme="minorHAnsi" w:cstheme="minorHAnsi"/>
                <w:bCs/>
                <w:i/>
                <w:iCs/>
                <w:color w:val="FF0000"/>
              </w:rPr>
              <w:t xml:space="preserve">Per i servizi descritti nella SUA-CdS, Quadri B5, rimandare alla SUA-CdS </w:t>
            </w:r>
            <w:r w:rsidRPr="00A172CF">
              <w:rPr>
                <w:rFonts w:asciiTheme="minorHAnsi" w:hAnsiTheme="minorHAnsi" w:cstheme="minorHAnsi"/>
                <w:i/>
                <w:color w:val="FF0000"/>
              </w:rPr>
              <w:t>o riportare una sintetica descrizione di quanto riportato in detti quadri.</w:t>
            </w:r>
            <w:r w:rsidRPr="00A172CF">
              <w:rPr>
                <w:rFonts w:asciiTheme="minorHAnsi" w:hAnsiTheme="minorHAnsi" w:cstheme="minorHAnsi"/>
                <w:bCs/>
                <w:i/>
                <w:color w:val="FF0000"/>
              </w:rPr>
              <w:t xml:space="preserve"> </w:t>
            </w:r>
          </w:p>
          <w:p w14:paraId="24189D2C" w14:textId="77777777" w:rsidR="00A172CF" w:rsidRPr="00A172CF" w:rsidRDefault="00A172CF" w:rsidP="00B04F02">
            <w:pPr>
              <w:pStyle w:val="Default"/>
              <w:jc w:val="both"/>
              <w:rPr>
                <w:rFonts w:asciiTheme="minorHAnsi" w:hAnsiTheme="minorHAnsi" w:cstheme="minorHAnsi"/>
                <w:i/>
                <w:iCs/>
                <w:color w:val="FF0000"/>
                <w:sz w:val="20"/>
                <w:szCs w:val="20"/>
              </w:rPr>
            </w:pPr>
            <w:r w:rsidRPr="00A172CF">
              <w:rPr>
                <w:rFonts w:asciiTheme="minorHAnsi" w:hAnsiTheme="minorHAnsi" w:cstheme="minorHAnsi"/>
                <w:i/>
                <w:iCs/>
                <w:color w:val="FF0000"/>
                <w:sz w:val="20"/>
                <w:szCs w:val="20"/>
              </w:rPr>
              <w:t xml:space="preserve">Per tutti i CdS di area sanitaria, descrivere anche i servizi e le strutture per la didattica eventualmente messi a disposizione dalle aziende sanitarie (di riferimento o convenzionate) ed indicate nelle convenzioni attuative in vigore. Fare riferimento anche all’organizzazione relativa alla sicurezza sui luoghi di lavoro (es: disponibilità di DPI, spogliatoi, divise, etc.) per gli studenti nelle strutture di tirocinio. </w:t>
            </w:r>
          </w:p>
          <w:p w14:paraId="5F526CBC" w14:textId="77777777" w:rsidR="00A172CF" w:rsidRPr="00A172CF" w:rsidRDefault="00A172CF" w:rsidP="00B04F02">
            <w:pPr>
              <w:spacing w:before="0" w:line="20" w:lineRule="atLeast"/>
              <w:jc w:val="both"/>
              <w:rPr>
                <w:rFonts w:asciiTheme="minorHAnsi" w:hAnsiTheme="minorHAnsi" w:cstheme="minorHAnsi"/>
                <w:bCs/>
                <w:i/>
                <w:color w:val="FF0000"/>
              </w:rPr>
            </w:pPr>
            <w:r w:rsidRPr="00A172CF">
              <w:rPr>
                <w:rFonts w:asciiTheme="minorHAnsi" w:hAnsiTheme="minorHAnsi" w:cstheme="minorHAnsi"/>
                <w:bCs/>
                <w:i/>
                <w:color w:val="FF0000"/>
              </w:rPr>
              <w:t xml:space="preserve">Quindi, indicare </w:t>
            </w:r>
            <w:r w:rsidRPr="00A172CF">
              <w:rPr>
                <w:rFonts w:asciiTheme="minorHAnsi" w:hAnsiTheme="minorHAnsi" w:cstheme="minorHAnsi"/>
                <w:bCs/>
                <w:i/>
                <w:iCs/>
                <w:color w:val="FF0000"/>
              </w:rPr>
              <w:t xml:space="preserve">se e come sono verificate </w:t>
            </w:r>
            <w:r w:rsidRPr="00A172CF">
              <w:rPr>
                <w:rFonts w:asciiTheme="minorHAnsi" w:hAnsiTheme="minorHAnsi" w:cstheme="minorHAnsi"/>
                <w:bCs/>
                <w:i/>
                <w:color w:val="FF0000"/>
              </w:rPr>
              <w:t xml:space="preserve">l’efficacia del sostegno alle attività del CdS fornito dal personale e dai servizi a disposizione del CdS e la fruibilità dei servizi da parte di studenti e docenti </w:t>
            </w:r>
            <w:r w:rsidRPr="00A172CF">
              <w:rPr>
                <w:rFonts w:asciiTheme="minorHAnsi" w:hAnsiTheme="minorHAnsi" w:cstheme="minorHAnsi"/>
                <w:bCs/>
                <w:i/>
                <w:iCs/>
                <w:color w:val="FF0000"/>
              </w:rPr>
              <w:t xml:space="preserve">e rendere disponibili i risultati della/e verifica/che </w:t>
            </w:r>
            <w:r w:rsidRPr="00A172CF">
              <w:rPr>
                <w:rFonts w:asciiTheme="minorHAnsi" w:hAnsiTheme="minorHAnsi" w:cstheme="minorHAnsi"/>
                <w:i/>
                <w:iCs/>
                <w:color w:val="FF0000"/>
              </w:rPr>
              <w:t>attraverso collegamento al sito web dove sono reperibili</w:t>
            </w:r>
            <w:r w:rsidRPr="00A172CF">
              <w:rPr>
                <w:rFonts w:asciiTheme="minorHAnsi" w:hAnsiTheme="minorHAnsi" w:cstheme="minorHAnsi"/>
                <w:bCs/>
                <w:i/>
                <w:color w:val="FF0000"/>
              </w:rPr>
              <w:t xml:space="preserve">. </w:t>
            </w:r>
          </w:p>
          <w:p w14:paraId="78225AA2" w14:textId="77777777" w:rsidR="00A172CF" w:rsidRPr="00A172CF" w:rsidRDefault="00A172CF" w:rsidP="00B04F02">
            <w:pPr>
              <w:spacing w:before="0" w:line="20" w:lineRule="atLeast"/>
              <w:jc w:val="both"/>
              <w:rPr>
                <w:rFonts w:asciiTheme="minorHAnsi" w:hAnsiTheme="minorHAnsi" w:cstheme="minorHAnsi"/>
                <w:bCs/>
                <w:i/>
                <w:color w:val="FF0000"/>
              </w:rPr>
            </w:pPr>
            <w:r w:rsidRPr="00A172CF">
              <w:rPr>
                <w:rFonts w:asciiTheme="minorHAnsi" w:hAnsiTheme="minorHAnsi" w:cstheme="minorHAnsi"/>
                <w:bCs/>
                <w:i/>
                <w:iCs/>
                <w:color w:val="FF0000"/>
              </w:rPr>
              <w:t>Dare evidenza dell’efficacia del sostegno alla didattica alla didattica assicurato dal personale e dei servizi di supporto alla didattica e del</w:t>
            </w:r>
            <w:r w:rsidRPr="00A172CF">
              <w:rPr>
                <w:rFonts w:asciiTheme="minorHAnsi" w:hAnsiTheme="minorHAnsi" w:cstheme="minorHAnsi"/>
                <w:bCs/>
                <w:i/>
                <w:color w:val="FF0000"/>
              </w:rPr>
              <w:t>la fruibilità dei servizi da parte di studenti e docenti</w:t>
            </w:r>
            <w:r w:rsidRPr="00A172CF">
              <w:rPr>
                <w:rFonts w:asciiTheme="minorHAnsi" w:hAnsiTheme="minorHAnsi" w:cstheme="minorHAnsi"/>
                <w:bCs/>
                <w:i/>
                <w:iCs/>
                <w:color w:val="FF0000"/>
              </w:rPr>
              <w:t>.</w:t>
            </w:r>
          </w:p>
          <w:p w14:paraId="58FC0019" w14:textId="77777777" w:rsidR="00A172CF" w:rsidRPr="00A172CF" w:rsidRDefault="00A172CF" w:rsidP="00B04F02">
            <w:pPr>
              <w:pStyle w:val="Default"/>
              <w:jc w:val="both"/>
              <w:rPr>
                <w:rFonts w:asciiTheme="minorHAnsi" w:hAnsiTheme="minorHAnsi" w:cstheme="minorHAnsi"/>
                <w:b/>
                <w:bCs/>
                <w:i/>
                <w:iCs/>
                <w:color w:val="FF0000"/>
                <w:sz w:val="20"/>
                <w:szCs w:val="20"/>
              </w:rPr>
            </w:pPr>
            <w:r w:rsidRPr="00A172CF">
              <w:rPr>
                <w:rFonts w:asciiTheme="minorHAnsi" w:hAnsiTheme="minorHAnsi" w:cstheme="minorHAnsi"/>
                <w:b/>
                <w:bCs/>
                <w:i/>
                <w:iCs/>
                <w:color w:val="FF0000"/>
                <w:sz w:val="20"/>
                <w:szCs w:val="20"/>
              </w:rPr>
              <w:t>Compilazione</w:t>
            </w:r>
          </w:p>
          <w:p w14:paraId="4FDA3075" w14:textId="77777777" w:rsidR="00A172CF" w:rsidRPr="00A172CF" w:rsidRDefault="00A172CF" w:rsidP="00B04F02">
            <w:pPr>
              <w:ind w:left="-20" w:right="-20"/>
              <w:jc w:val="both"/>
              <w:rPr>
                <w:rFonts w:asciiTheme="minorHAnsi" w:eastAsia="Calibri" w:hAnsiTheme="minorHAnsi" w:cstheme="minorHAnsi"/>
                <w:sz w:val="16"/>
                <w:szCs w:val="16"/>
              </w:rPr>
            </w:pPr>
          </w:p>
          <w:p w14:paraId="0081E5D4" w14:textId="77777777" w:rsidR="00A172CF" w:rsidRPr="00A172CF" w:rsidRDefault="00A172CF" w:rsidP="00B04F02">
            <w:pPr>
              <w:spacing w:before="0"/>
              <w:jc w:val="both"/>
              <w:rPr>
                <w:rFonts w:asciiTheme="minorHAnsi" w:hAnsiTheme="minorHAnsi" w:cstheme="minorHAnsi"/>
                <w:b/>
                <w:bCs/>
                <w:i/>
                <w:iCs/>
                <w:color w:val="FF0000"/>
              </w:rPr>
            </w:pPr>
            <w:r w:rsidRPr="00A172CF">
              <w:rPr>
                <w:rFonts w:asciiTheme="minorHAnsi" w:hAnsiTheme="minorHAnsi" w:cstheme="minorHAnsi"/>
                <w:b/>
                <w:bCs/>
                <w:i/>
                <w:iCs/>
                <w:color w:val="FF0000"/>
              </w:rPr>
              <w:t xml:space="preserve">3.2.3 </w:t>
            </w:r>
          </w:p>
          <w:p w14:paraId="125AAA05" w14:textId="77777777" w:rsidR="00A172CF" w:rsidRPr="00A172CF" w:rsidRDefault="00A172CF" w:rsidP="00B04F02">
            <w:pPr>
              <w:spacing w:before="0"/>
              <w:jc w:val="both"/>
              <w:rPr>
                <w:rFonts w:asciiTheme="minorHAnsi" w:hAnsiTheme="minorHAnsi" w:cstheme="minorHAnsi"/>
                <w:i/>
                <w:iCs/>
                <w:color w:val="FF0000"/>
              </w:rPr>
            </w:pPr>
            <w:r w:rsidRPr="00A172CF">
              <w:rPr>
                <w:rFonts w:asciiTheme="minorHAnsi" w:hAnsiTheme="minorHAnsi" w:cstheme="minorHAnsi"/>
                <w:b/>
                <w:bCs/>
                <w:i/>
                <w:iCs/>
                <w:color w:val="FF0000"/>
              </w:rPr>
              <w:t>Indicazioni per la compilazione</w:t>
            </w:r>
          </w:p>
          <w:p w14:paraId="3B39378B" w14:textId="77777777" w:rsidR="00A172CF" w:rsidRPr="00A172CF" w:rsidRDefault="00A172CF" w:rsidP="00B04F02">
            <w:pPr>
              <w:spacing w:before="0"/>
              <w:jc w:val="both"/>
              <w:rPr>
                <w:rFonts w:asciiTheme="minorHAnsi" w:hAnsiTheme="minorHAnsi" w:cstheme="minorHAnsi"/>
                <w:i/>
                <w:iCs/>
                <w:color w:val="FF0000"/>
              </w:rPr>
            </w:pPr>
            <w:r w:rsidRPr="00A172CF">
              <w:rPr>
                <w:rFonts w:asciiTheme="minorHAnsi" w:hAnsiTheme="minorHAnsi" w:cstheme="minorHAnsi"/>
                <w:i/>
                <w:iCs/>
                <w:color w:val="FF0000"/>
              </w:rPr>
              <w:t>Premettere che il personale tecnico-amministrativo, anche quello che opera a supporto delle attività formative del CdS, è gestito a livello centrale e che, conseguentemente, anche la programmazione del lavoro svolto da detto personale, corredata da responsabilità e obiettivi, è definita a livello centrale.</w:t>
            </w:r>
          </w:p>
          <w:p w14:paraId="1D14978B" w14:textId="77777777" w:rsidR="00A172CF" w:rsidRPr="00A172CF" w:rsidRDefault="00A172CF" w:rsidP="00B04F02">
            <w:pPr>
              <w:pStyle w:val="Default"/>
              <w:jc w:val="both"/>
              <w:rPr>
                <w:rFonts w:asciiTheme="minorHAnsi" w:hAnsiTheme="minorHAnsi" w:cstheme="minorHAnsi"/>
                <w:i/>
                <w:iCs/>
                <w:color w:val="FF0000"/>
                <w:sz w:val="20"/>
                <w:szCs w:val="20"/>
              </w:rPr>
            </w:pPr>
            <w:r w:rsidRPr="00A172CF">
              <w:rPr>
                <w:rFonts w:asciiTheme="minorHAnsi" w:hAnsiTheme="minorHAnsi" w:cstheme="minorHAnsi"/>
                <w:i/>
                <w:iCs/>
                <w:color w:val="FF0000"/>
                <w:sz w:val="20"/>
                <w:szCs w:val="20"/>
              </w:rPr>
              <w:t>Rimandare alla documentazione dell’Ateneo in cui è definita la programmazione del lavoro svolto dal personale tecnico-amministrativo a supporto delle attività formative del CdS, corredata da responsabilità e obiettivi, e renderla disponibile attraverso collegamento al sito web dove è reperibile.</w:t>
            </w:r>
          </w:p>
          <w:p w14:paraId="3A066898" w14:textId="77777777" w:rsidR="00A172CF" w:rsidRPr="00A172CF" w:rsidRDefault="00A172CF" w:rsidP="00B04F02">
            <w:pPr>
              <w:pStyle w:val="Default"/>
              <w:jc w:val="both"/>
              <w:rPr>
                <w:rFonts w:asciiTheme="minorHAnsi" w:hAnsiTheme="minorHAnsi" w:cstheme="minorHAnsi"/>
                <w:b/>
                <w:bCs/>
                <w:i/>
                <w:iCs/>
                <w:color w:val="FF0000"/>
                <w:sz w:val="20"/>
                <w:szCs w:val="20"/>
              </w:rPr>
            </w:pPr>
            <w:r w:rsidRPr="00A172CF">
              <w:rPr>
                <w:rFonts w:asciiTheme="minorHAnsi" w:hAnsiTheme="minorHAnsi" w:cstheme="minorHAnsi"/>
                <w:b/>
                <w:bCs/>
                <w:i/>
                <w:iCs/>
                <w:color w:val="FF0000"/>
                <w:sz w:val="20"/>
                <w:szCs w:val="20"/>
              </w:rPr>
              <w:t>Compilazione</w:t>
            </w:r>
          </w:p>
          <w:p w14:paraId="1F521D2E" w14:textId="77777777" w:rsidR="00A172CF" w:rsidRPr="00A172CF" w:rsidRDefault="00A172CF" w:rsidP="00B04F02">
            <w:pPr>
              <w:pStyle w:val="Default"/>
              <w:jc w:val="both"/>
              <w:rPr>
                <w:rFonts w:asciiTheme="minorHAnsi" w:hAnsiTheme="minorHAnsi" w:cstheme="minorHAnsi"/>
                <w:b/>
                <w:bCs/>
                <w:sz w:val="20"/>
                <w:szCs w:val="20"/>
              </w:rPr>
            </w:pPr>
          </w:p>
          <w:p w14:paraId="2C3631AC" w14:textId="77777777" w:rsidR="00A172CF" w:rsidRPr="00A172CF" w:rsidRDefault="00A172CF" w:rsidP="00B04F02">
            <w:pPr>
              <w:spacing w:before="0"/>
              <w:jc w:val="both"/>
              <w:rPr>
                <w:rFonts w:asciiTheme="minorHAnsi" w:hAnsiTheme="minorHAnsi" w:cstheme="minorHAnsi"/>
                <w:b/>
                <w:bCs/>
                <w:i/>
                <w:iCs/>
                <w:color w:val="FF0000"/>
              </w:rPr>
            </w:pPr>
            <w:r w:rsidRPr="00A172CF">
              <w:rPr>
                <w:rFonts w:asciiTheme="minorHAnsi" w:hAnsiTheme="minorHAnsi" w:cstheme="minorHAnsi"/>
                <w:b/>
                <w:bCs/>
                <w:i/>
                <w:iCs/>
                <w:color w:val="FF0000"/>
              </w:rPr>
              <w:t xml:space="preserve">3.2.4 </w:t>
            </w:r>
          </w:p>
          <w:p w14:paraId="361C63A9" w14:textId="77777777" w:rsidR="00A172CF" w:rsidRPr="00A172CF" w:rsidRDefault="00A172CF" w:rsidP="00B04F02">
            <w:pPr>
              <w:spacing w:before="0"/>
              <w:jc w:val="both"/>
              <w:rPr>
                <w:rFonts w:asciiTheme="minorHAnsi" w:hAnsiTheme="minorHAnsi" w:cstheme="minorHAnsi"/>
                <w:i/>
                <w:iCs/>
                <w:color w:val="FF0000"/>
              </w:rPr>
            </w:pPr>
            <w:r w:rsidRPr="00A172CF">
              <w:rPr>
                <w:rFonts w:asciiTheme="minorHAnsi" w:hAnsiTheme="minorHAnsi" w:cstheme="minorHAnsi"/>
                <w:b/>
                <w:bCs/>
                <w:i/>
                <w:iCs/>
                <w:color w:val="FF0000"/>
              </w:rPr>
              <w:t>Indicazioni per la compilazione</w:t>
            </w:r>
          </w:p>
          <w:p w14:paraId="7A280B81" w14:textId="77777777" w:rsidR="00A172CF" w:rsidRPr="00A172CF" w:rsidRDefault="00A172CF" w:rsidP="00B04F02">
            <w:pPr>
              <w:spacing w:before="0"/>
              <w:jc w:val="both"/>
              <w:rPr>
                <w:rFonts w:asciiTheme="minorHAnsi" w:hAnsiTheme="minorHAnsi" w:cstheme="minorHAnsi"/>
                <w:i/>
                <w:iCs/>
                <w:color w:val="FF0000"/>
              </w:rPr>
            </w:pPr>
            <w:r w:rsidRPr="00A172CF">
              <w:rPr>
                <w:rFonts w:asciiTheme="minorHAnsi" w:eastAsia="Times New Roman" w:hAnsiTheme="minorHAnsi" w:cstheme="minorHAnsi"/>
                <w:i/>
                <w:iCs/>
                <w:color w:val="FF0000"/>
              </w:rPr>
              <w:t>Premettere che il monitoraggio</w:t>
            </w:r>
            <w:r w:rsidRPr="00A172CF">
              <w:rPr>
                <w:rFonts w:asciiTheme="minorHAnsi" w:hAnsiTheme="minorHAnsi" w:cstheme="minorHAnsi"/>
                <w:i/>
                <w:iCs/>
                <w:color w:val="FF0000"/>
              </w:rPr>
              <w:t xml:space="preserve"> della</w:t>
            </w:r>
            <w:r w:rsidRPr="00A172CF">
              <w:rPr>
                <w:rFonts w:asciiTheme="minorHAnsi" w:hAnsiTheme="minorHAnsi" w:cstheme="minorHAnsi"/>
                <w:b/>
                <w:bCs/>
                <w:i/>
                <w:iCs/>
                <w:color w:val="FF0000"/>
              </w:rPr>
              <w:t xml:space="preserve"> </w:t>
            </w:r>
            <w:r w:rsidRPr="00A172CF">
              <w:rPr>
                <w:rFonts w:asciiTheme="minorHAnsi" w:hAnsiTheme="minorHAnsi" w:cstheme="minorHAnsi"/>
                <w:i/>
                <w:iCs/>
                <w:color w:val="FF0000"/>
              </w:rPr>
              <w:t>partecipazione del personale tecnico-amministrativo di supporto al CdS alle attività di formazione e aggiornamento organizzate dall’Ateneo è effettuato a livello centrale.</w:t>
            </w:r>
          </w:p>
          <w:p w14:paraId="6D4E4E25" w14:textId="77777777" w:rsidR="00A172CF" w:rsidRPr="00A172CF" w:rsidRDefault="00A172CF" w:rsidP="00B04F02">
            <w:pPr>
              <w:pStyle w:val="Default"/>
              <w:jc w:val="both"/>
              <w:rPr>
                <w:rFonts w:asciiTheme="minorHAnsi" w:hAnsiTheme="minorHAnsi" w:cstheme="minorHAnsi"/>
                <w:i/>
                <w:iCs/>
                <w:color w:val="FF0000"/>
                <w:sz w:val="20"/>
                <w:szCs w:val="20"/>
              </w:rPr>
            </w:pPr>
            <w:r w:rsidRPr="00A172CF">
              <w:rPr>
                <w:rFonts w:asciiTheme="minorHAnsi" w:hAnsiTheme="minorHAnsi" w:cstheme="minorHAnsi"/>
                <w:i/>
                <w:iCs/>
                <w:color w:val="FF0000"/>
                <w:sz w:val="20"/>
                <w:szCs w:val="20"/>
              </w:rPr>
              <w:t>Quindi, riportare le eventuali iniziative adottate dal CdS per promuovere e sostenere la partecipazione del personale tecnico-amministrativo di supporto al CdS alle attività di formazione e aggiornamento organizzate dall’Ateneo, indicare dove sono documentate e rendere disponibile il relativo documento attraverso collegamento al sito web dove è reperibile.</w:t>
            </w:r>
          </w:p>
          <w:p w14:paraId="7018CC10" w14:textId="77777777" w:rsidR="00A172CF" w:rsidRPr="00A172CF" w:rsidRDefault="00A172CF" w:rsidP="00B04F02">
            <w:pPr>
              <w:pStyle w:val="Default"/>
              <w:jc w:val="both"/>
              <w:rPr>
                <w:rFonts w:asciiTheme="minorHAnsi" w:hAnsiTheme="minorHAnsi" w:cstheme="minorHAnsi"/>
                <w:b/>
                <w:bCs/>
                <w:i/>
                <w:iCs/>
                <w:color w:val="FF0000"/>
                <w:sz w:val="20"/>
                <w:szCs w:val="20"/>
              </w:rPr>
            </w:pPr>
            <w:r w:rsidRPr="00A172CF">
              <w:rPr>
                <w:rFonts w:asciiTheme="minorHAnsi" w:hAnsiTheme="minorHAnsi" w:cstheme="minorHAnsi"/>
                <w:b/>
                <w:bCs/>
                <w:i/>
                <w:iCs/>
                <w:color w:val="FF0000"/>
                <w:sz w:val="20"/>
                <w:szCs w:val="20"/>
              </w:rPr>
              <w:t>Compilazione</w:t>
            </w:r>
          </w:p>
          <w:p w14:paraId="19F34588" w14:textId="77777777" w:rsidR="0054310B" w:rsidRPr="00120CD4" w:rsidRDefault="0054310B" w:rsidP="00B04F02">
            <w:pPr>
              <w:pStyle w:val="Default"/>
              <w:numPr>
                <w:ilvl w:val="0"/>
                <w:numId w:val="1"/>
              </w:numPr>
              <w:ind w:left="284" w:hanging="284"/>
              <w:jc w:val="both"/>
              <w:rPr>
                <w:rFonts w:asciiTheme="minorHAnsi" w:hAnsiTheme="minorHAnsi" w:cstheme="minorHAnsi"/>
                <w:color w:val="FF0000"/>
                <w:sz w:val="20"/>
                <w:szCs w:val="20"/>
              </w:rPr>
            </w:pPr>
            <w:r>
              <w:rPr>
                <w:rFonts w:asciiTheme="minorHAnsi" w:hAnsiTheme="minorHAnsi" w:cstheme="minorHAnsi"/>
                <w:color w:val="FF0000"/>
                <w:sz w:val="20"/>
                <w:szCs w:val="20"/>
              </w:rPr>
              <w:t>Al termine della sezione di autovalutazione, per la sua conclusione utilizzare una delle seguenti opzioni</w:t>
            </w:r>
            <w:r w:rsidRPr="00120CD4">
              <w:rPr>
                <w:rFonts w:asciiTheme="minorHAnsi" w:hAnsiTheme="minorHAnsi" w:cstheme="minorHAnsi"/>
                <w:color w:val="FF0000"/>
                <w:sz w:val="20"/>
                <w:szCs w:val="20"/>
              </w:rPr>
              <w:t>:</w:t>
            </w:r>
          </w:p>
          <w:p w14:paraId="24BF4342" w14:textId="77777777" w:rsidR="0054310B" w:rsidRPr="00120CD4" w:rsidRDefault="0054310B"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w:t>
            </w:r>
            <w:r w:rsidRPr="00120CD4">
              <w:rPr>
                <w:rFonts w:asciiTheme="minorHAnsi" w:hAnsiTheme="minorHAnsi" w:cstheme="minorHAnsi"/>
                <w:color w:val="FF0000"/>
                <w:sz w:val="20"/>
                <w:szCs w:val="20"/>
              </w:rPr>
              <w:t>”, ovvero: “</w:t>
            </w:r>
            <w:r w:rsidRPr="00120CD4">
              <w:rPr>
                <w:rFonts w:asciiTheme="minorHAnsi" w:hAnsiTheme="minorHAnsi" w:cstheme="minorHAnsi"/>
                <w:i/>
                <w:iCs/>
                <w:color w:val="FF0000"/>
                <w:sz w:val="20"/>
                <w:szCs w:val="20"/>
              </w:rPr>
              <w:t xml:space="preserve">In considerazione del fatto che: ... (indicare gli specifici punti di forza con riferimento, in particolare, alla </w:t>
            </w:r>
            <w:r w:rsidRPr="00120CD4">
              <w:rPr>
                <w:rFonts w:asciiTheme="minorHAnsi" w:hAnsiTheme="minorHAnsi" w:cstheme="minorHAnsi"/>
                <w:i/>
                <w:iCs/>
                <w:color w:val="FF0000"/>
                <w:sz w:val="20"/>
                <w:szCs w:val="20"/>
              </w:rPr>
              <w:lastRenderedPageBreak/>
              <w:t xml:space="preserve">pianificazione, all’attuazione, al monitoraggio e al miglioramento), si ritiene che il PdA possa essere considerato un punto di forza del CdS.”. </w:t>
            </w:r>
          </w:p>
          <w:p w14:paraId="5883EE14" w14:textId="77777777" w:rsidR="0054310B" w:rsidRPr="00120CD4" w:rsidRDefault="0054310B"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 punto di forza del CdS ma da consolidare, riportare una frase del tipo: “</w:t>
            </w:r>
            <w:r w:rsidRPr="00120CD4">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120CD4">
              <w:rPr>
                <w:rFonts w:asciiTheme="minorHAnsi" w:hAnsiTheme="minorHAnsi" w:cstheme="minorHAnsi"/>
                <w:color w:val="FF0000"/>
                <w:sz w:val="20"/>
                <w:szCs w:val="20"/>
              </w:rPr>
              <w:t xml:space="preserve"> (indicare cosa c’è da consolidare)”;</w:t>
            </w:r>
          </w:p>
          <w:p w14:paraId="58514A75" w14:textId="77777777" w:rsidR="0054310B" w:rsidRPr="00120CD4" w:rsidRDefault="0054310B" w:rsidP="00B04F02">
            <w:pPr>
              <w:pStyle w:val="Default"/>
              <w:numPr>
                <w:ilvl w:val="0"/>
                <w:numId w:val="2"/>
              </w:numPr>
              <w:ind w:left="567" w:hanging="283"/>
              <w:jc w:val="both"/>
              <w:rPr>
                <w:rFonts w:asciiTheme="minorHAnsi" w:hAnsiTheme="minorHAnsi" w:cstheme="minorHAnsi"/>
                <w:color w:val="FF0000"/>
                <w:sz w:val="20"/>
                <w:szCs w:val="20"/>
              </w:rPr>
            </w:pPr>
            <w:r w:rsidRPr="00120CD4">
              <w:rPr>
                <w:rFonts w:asciiTheme="minorHAnsi" w:hAnsiTheme="minorHAnsi" w:cstheme="minorHAnsi"/>
                <w:color w:val="FF0000"/>
                <w:sz w:val="20"/>
                <w:szCs w:val="20"/>
              </w:rPr>
              <w:t>nel caso in cui il PdA sia autovalutato come un’area da migliorare, premettere una frase del tipo: “</w:t>
            </w:r>
            <w:r w:rsidRPr="00120CD4">
              <w:rPr>
                <w:rFonts w:asciiTheme="minorHAnsi" w:hAnsiTheme="minorHAnsi" w:cstheme="minorHAnsi"/>
                <w:i/>
                <w:iCs/>
                <w:color w:val="FF0000"/>
                <w:sz w:val="20"/>
                <w:szCs w:val="20"/>
              </w:rPr>
              <w:t>Sulla base di quanto sopra esposto, si ritiene che il PdA sia un’area da migliorare</w:t>
            </w:r>
            <w:r w:rsidRPr="00120CD4">
              <w:rPr>
                <w:rFonts w:asciiTheme="minorHAnsi" w:hAnsiTheme="minorHAnsi" w:cstheme="minorHAnsi"/>
                <w:color w:val="FF0000"/>
                <w:sz w:val="20"/>
                <w:szCs w:val="20"/>
              </w:rPr>
              <w:t>” e, quindi, riportare cosa il CdS e/o il Dipartimento/la Facoltà di afferenza sta facendo per il miglioramento e dove è documentato.</w:t>
            </w:r>
          </w:p>
          <w:p w14:paraId="19753952" w14:textId="33FC4B89" w:rsidR="005D3BFA" w:rsidRPr="00A172CF" w:rsidRDefault="005D3BFA" w:rsidP="00B04F02">
            <w:pPr>
              <w:spacing w:before="120" w:after="120"/>
              <w:jc w:val="both"/>
              <w:rPr>
                <w:rFonts w:asciiTheme="minorHAnsi" w:eastAsia="Times New Roman" w:hAnsiTheme="minorHAnsi" w:cstheme="minorHAnsi"/>
                <w:b/>
                <w:bCs/>
              </w:rPr>
            </w:pPr>
          </w:p>
          <w:p w14:paraId="4124D123" w14:textId="70EA870E" w:rsidR="005D3BFA" w:rsidRPr="00A172CF" w:rsidRDefault="005D3BFA" w:rsidP="00B04F02">
            <w:pPr>
              <w:spacing w:before="120" w:after="120"/>
              <w:jc w:val="both"/>
              <w:rPr>
                <w:rFonts w:asciiTheme="minorHAnsi" w:eastAsia="Times New Roman" w:hAnsiTheme="minorHAnsi" w:cstheme="minorHAnsi"/>
                <w:b/>
                <w:bCs/>
              </w:rPr>
            </w:pPr>
          </w:p>
        </w:tc>
      </w:tr>
      <w:tr w:rsidR="005D3BFA" w:rsidRPr="005D3BFA" w14:paraId="03BC0A00" w14:textId="77777777" w:rsidTr="0054310B">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614F2337"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3406EA78" w14:textId="147B38CA" w:rsid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60CB0524" w14:textId="77777777" w:rsidR="0054310B" w:rsidRPr="00552ECA" w:rsidRDefault="0054310B" w:rsidP="0054310B">
            <w:pPr>
              <w:numPr>
                <w:ilvl w:val="0"/>
                <w:numId w:val="8"/>
              </w:numPr>
              <w:spacing w:before="120" w:after="120"/>
              <w:rPr>
                <w:rFonts w:eastAsia="Times New Roman" w:cstheme="minorHAnsi"/>
                <w:bCs/>
                <w:color w:val="002060"/>
              </w:rPr>
            </w:pPr>
            <w:r w:rsidRPr="005D3BFA">
              <w:rPr>
                <w:rFonts w:eastAsia="Times New Roman" w:cstheme="minorHAnsi"/>
                <w:bCs/>
              </w:rPr>
              <w:t>Titolo:</w:t>
            </w:r>
            <w:r>
              <w:t xml:space="preserve"> </w:t>
            </w:r>
            <w:r w:rsidRPr="00552ECA">
              <w:rPr>
                <w:rFonts w:eastAsia="Times New Roman" w:cstheme="minorHAnsi"/>
                <w:bCs/>
                <w:color w:val="002060"/>
              </w:rPr>
              <w:t>SUA-CdS</w:t>
            </w:r>
          </w:p>
          <w:p w14:paraId="679118D5"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Breve Descrizione:</w:t>
            </w:r>
            <w:r>
              <w:t xml:space="preserve"> </w:t>
            </w:r>
            <w:r w:rsidRPr="00552ECA">
              <w:rPr>
                <w:rFonts w:eastAsia="Times New Roman" w:cstheme="minorHAnsi"/>
                <w:bCs/>
                <w:color w:val="002060"/>
              </w:rPr>
              <w:t>Scheda Unica Annuale dei Corsi di Studio</w:t>
            </w:r>
          </w:p>
          <w:p w14:paraId="44728CA7" w14:textId="7F64A641"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Riferimento (capitolo/paragrafo, etc.):</w:t>
            </w:r>
            <w:r>
              <w:t xml:space="preserve"> </w:t>
            </w:r>
            <w:r w:rsidRPr="0054310B">
              <w:rPr>
                <w:color w:val="002060"/>
              </w:rPr>
              <w:t>Sezione Qualità, Quadri B4 e B5</w:t>
            </w:r>
          </w:p>
          <w:p w14:paraId="798AC45F" w14:textId="28903AB7" w:rsidR="0054310B" w:rsidRDefault="0054310B" w:rsidP="0054310B">
            <w:pPr>
              <w:spacing w:before="120" w:after="120"/>
              <w:ind w:left="720"/>
              <w:rPr>
                <w:rStyle w:val="Collegamentoipertestuale"/>
                <w:rFonts w:eastAsia="Times New Roman" w:cstheme="minorHAnsi"/>
                <w:bCs/>
              </w:rPr>
            </w:pPr>
            <w:r w:rsidRPr="005D3BFA">
              <w:rPr>
                <w:rFonts w:eastAsia="Times New Roman" w:cstheme="minorHAnsi"/>
                <w:bCs/>
              </w:rPr>
              <w:t>Upload / Link del documento:</w:t>
            </w:r>
            <w:r>
              <w:t xml:space="preserve"> </w:t>
            </w:r>
            <w:hyperlink r:id="rId24" w:history="1">
              <w:r w:rsidRPr="00A86DAD">
                <w:rPr>
                  <w:rStyle w:val="Collegamentoipertestuale"/>
                  <w:rFonts w:eastAsia="Times New Roman" w:cstheme="minorHAnsi"/>
                  <w:bCs/>
                </w:rPr>
                <w:t>https://ava.mur.gov.it/</w:t>
              </w:r>
            </w:hyperlink>
          </w:p>
          <w:p w14:paraId="5A5C4B99" w14:textId="77777777" w:rsidR="0054310B" w:rsidRPr="005D3BFA" w:rsidRDefault="0054310B" w:rsidP="0054310B">
            <w:pPr>
              <w:numPr>
                <w:ilvl w:val="0"/>
                <w:numId w:val="8"/>
              </w:numPr>
              <w:spacing w:before="120" w:after="120"/>
              <w:rPr>
                <w:rFonts w:eastAsia="Times New Roman" w:cstheme="minorHAnsi"/>
                <w:bCs/>
              </w:rPr>
            </w:pPr>
            <w:r w:rsidRPr="005D3BFA">
              <w:rPr>
                <w:rFonts w:eastAsia="Times New Roman" w:cstheme="minorHAnsi"/>
                <w:bCs/>
              </w:rPr>
              <w:t>Titolo:</w:t>
            </w:r>
            <w:r w:rsidRPr="00597C32">
              <w:rPr>
                <w:rFonts w:eastAsia="Times New Roman" w:cstheme="minorHAnsi"/>
                <w:bCs/>
                <w:color w:val="002060"/>
              </w:rPr>
              <w:t xml:space="preserve"> RRC</w:t>
            </w:r>
          </w:p>
          <w:p w14:paraId="21CD04B3"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Breve Descrizione:</w:t>
            </w:r>
            <w:r w:rsidRPr="00597C32">
              <w:rPr>
                <w:rFonts w:eastAsia="Times New Roman" w:cstheme="minorHAnsi"/>
                <w:bCs/>
                <w:color w:val="002060"/>
              </w:rPr>
              <w:t xml:space="preserve"> Rapporto di riesame ciclico</w:t>
            </w:r>
          </w:p>
          <w:p w14:paraId="513A11E1" w14:textId="22A75D71" w:rsidR="0054310B" w:rsidRPr="0054310B" w:rsidRDefault="0054310B" w:rsidP="0054310B">
            <w:pPr>
              <w:spacing w:before="120" w:after="120"/>
              <w:ind w:left="720"/>
              <w:rPr>
                <w:rFonts w:eastAsia="Times New Roman" w:cstheme="minorHAnsi"/>
                <w:bCs/>
                <w:color w:val="002060"/>
              </w:rPr>
            </w:pPr>
            <w:r w:rsidRPr="005D3BFA">
              <w:rPr>
                <w:rFonts w:eastAsia="Times New Roman" w:cstheme="minorHAnsi"/>
                <w:bCs/>
              </w:rPr>
              <w:t>Riferimento (capitolo/paragrafo, etc.):</w:t>
            </w:r>
            <w:r>
              <w:t xml:space="preserve"> </w:t>
            </w:r>
            <w:r w:rsidRPr="0054310B">
              <w:rPr>
                <w:color w:val="002060"/>
              </w:rPr>
              <w:t>D.CDS.3.b, D.CDS.3.2</w:t>
            </w:r>
          </w:p>
          <w:p w14:paraId="3BCCD030" w14:textId="0DE38A30" w:rsidR="0054310B" w:rsidRDefault="0054310B" w:rsidP="0054310B">
            <w:pPr>
              <w:spacing w:before="120" w:after="120"/>
              <w:ind w:left="720"/>
              <w:rPr>
                <w:rFonts w:eastAsia="Times New Roman" w:cstheme="minorHAnsi"/>
                <w:bCs/>
                <w:color w:val="002060"/>
              </w:rPr>
            </w:pPr>
            <w:r w:rsidRPr="005D3BFA">
              <w:rPr>
                <w:rFonts w:eastAsia="Times New Roman" w:cstheme="minorHAnsi"/>
                <w:bCs/>
              </w:rPr>
              <w:t>Upload / Link del documento:</w:t>
            </w:r>
            <w:r w:rsidRPr="003D3FDE">
              <w:rPr>
                <w:rFonts w:eastAsia="Times New Roman" w:cstheme="minorHAnsi"/>
                <w:bCs/>
                <w:color w:val="002060"/>
              </w:rPr>
              <w:t xml:space="preserve"> Upload del documento</w:t>
            </w:r>
          </w:p>
          <w:p w14:paraId="73198E4C" w14:textId="6692472E" w:rsidR="0054310B" w:rsidRPr="005D3BFA" w:rsidRDefault="0054310B" w:rsidP="0054310B">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54310B">
              <w:rPr>
                <w:rFonts w:eastAsia="Times New Roman" w:cstheme="minorHAnsi"/>
                <w:bCs/>
                <w:color w:val="FF0000"/>
              </w:rPr>
              <w:t>Documentazione delle strutture, attrezzature e risorse di sostegno alla didattica oltre a quelle descritte nella SUA-CdS, Sezione Qualità, Quadri B4</w:t>
            </w:r>
          </w:p>
          <w:p w14:paraId="3674ED60"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Breve Descrizione:</w:t>
            </w:r>
          </w:p>
          <w:p w14:paraId="3EC347C7"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Riferimento (capitolo/paragrafo, etc.):</w:t>
            </w:r>
          </w:p>
          <w:p w14:paraId="64A57734" w14:textId="77777777" w:rsidR="0054310B" w:rsidRDefault="0054310B" w:rsidP="0054310B">
            <w:pPr>
              <w:spacing w:before="120" w:after="120"/>
              <w:ind w:left="720"/>
              <w:rPr>
                <w:rFonts w:eastAsia="Times New Roman" w:cstheme="minorHAnsi"/>
                <w:bCs/>
              </w:rPr>
            </w:pPr>
            <w:r w:rsidRPr="005D3BFA">
              <w:rPr>
                <w:rFonts w:eastAsia="Times New Roman" w:cstheme="minorHAnsi"/>
                <w:bCs/>
              </w:rPr>
              <w:t>Upload / Link del documento:</w:t>
            </w:r>
          </w:p>
          <w:p w14:paraId="3ADB04E5" w14:textId="20045BF3" w:rsidR="0054310B" w:rsidRPr="0054310B" w:rsidRDefault="0054310B" w:rsidP="0054310B">
            <w:pPr>
              <w:pStyle w:val="Paragrafoelenco"/>
              <w:numPr>
                <w:ilvl w:val="0"/>
                <w:numId w:val="8"/>
              </w:numPr>
              <w:rPr>
                <w:rFonts w:eastAsia="Times New Roman" w:cstheme="minorHAnsi"/>
                <w:bCs/>
              </w:rPr>
            </w:pPr>
            <w:r w:rsidRPr="0054310B">
              <w:rPr>
                <w:rFonts w:eastAsia="Times New Roman" w:cstheme="minorHAnsi"/>
                <w:bCs/>
              </w:rPr>
              <w:t>Titolo:</w:t>
            </w:r>
            <w:r>
              <w:t xml:space="preserve"> </w:t>
            </w:r>
            <w:r w:rsidRPr="0054310B">
              <w:rPr>
                <w:rFonts w:eastAsia="Times New Roman" w:cstheme="minorHAnsi"/>
                <w:bCs/>
                <w:color w:val="FF0000"/>
              </w:rPr>
              <w:t>Documentazione del personale di supporto alla didattica e dei servizi di supporto alla didattica messi a disposizione del CdS oltre a quelli descritti nella SUA-CdS, Sezione Qualità, Quadri B5</w:t>
            </w:r>
          </w:p>
          <w:p w14:paraId="7F579A75"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Breve Descrizione:</w:t>
            </w:r>
          </w:p>
          <w:p w14:paraId="5ECD6F77"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Riferimento (capitolo/paragrafo, etc.):</w:t>
            </w:r>
          </w:p>
          <w:p w14:paraId="0A3A16E7" w14:textId="77777777" w:rsidR="0054310B" w:rsidRDefault="0054310B" w:rsidP="0054310B">
            <w:pPr>
              <w:spacing w:before="120" w:after="120"/>
              <w:ind w:left="720"/>
              <w:rPr>
                <w:rFonts w:eastAsia="Times New Roman" w:cstheme="minorHAnsi"/>
                <w:bCs/>
              </w:rPr>
            </w:pPr>
            <w:r w:rsidRPr="005D3BFA">
              <w:rPr>
                <w:rFonts w:eastAsia="Times New Roman" w:cstheme="minorHAnsi"/>
                <w:bCs/>
              </w:rPr>
              <w:t>Upload / Link del documento:</w:t>
            </w:r>
          </w:p>
          <w:p w14:paraId="6D391C6A" w14:textId="77777777" w:rsidR="0054310B" w:rsidRPr="005D3BFA" w:rsidRDefault="0054310B" w:rsidP="0054310B">
            <w:pPr>
              <w:spacing w:before="120" w:after="120"/>
              <w:ind w:left="720"/>
              <w:rPr>
                <w:rFonts w:eastAsia="Times New Roman" w:cstheme="minorHAnsi"/>
                <w:bCs/>
              </w:rPr>
            </w:pPr>
          </w:p>
          <w:p w14:paraId="5B346443" w14:textId="4015F8A8" w:rsidR="0054310B" w:rsidRPr="0054310B" w:rsidRDefault="005D3BFA" w:rsidP="0054310B">
            <w:pPr>
              <w:pStyle w:val="Paragrafoelenco"/>
              <w:numPr>
                <w:ilvl w:val="0"/>
                <w:numId w:val="8"/>
              </w:numPr>
              <w:rPr>
                <w:rFonts w:eastAsia="Times New Roman" w:cstheme="minorHAnsi"/>
                <w:bCs/>
              </w:rPr>
            </w:pPr>
            <w:r w:rsidRPr="0054310B">
              <w:rPr>
                <w:rFonts w:eastAsia="Times New Roman" w:cstheme="minorHAnsi"/>
                <w:bCs/>
              </w:rPr>
              <w:t>Titolo:</w:t>
            </w:r>
            <w:r w:rsidR="0054310B">
              <w:t xml:space="preserve"> </w:t>
            </w:r>
            <w:r w:rsidR="0054310B" w:rsidRPr="0054310B">
              <w:rPr>
                <w:rFonts w:eastAsia="Times New Roman" w:cstheme="minorHAnsi"/>
                <w:bCs/>
                <w:color w:val="FF0000"/>
              </w:rPr>
              <w:t>Documentazione della programmazione del lavoro svolto dal personale tecnico-amministrativo a supporto delle attività formative del CdS</w:t>
            </w:r>
          </w:p>
          <w:p w14:paraId="120A9B6A" w14:textId="03F744C5"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p>
          <w:p w14:paraId="3BF8F086"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5830154D" w14:textId="66D7D4AA"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p w14:paraId="68294863" w14:textId="77777777" w:rsidR="0054310B" w:rsidRPr="005D3BFA" w:rsidRDefault="0054310B" w:rsidP="0054310B">
            <w:pPr>
              <w:numPr>
                <w:ilvl w:val="0"/>
                <w:numId w:val="8"/>
              </w:numPr>
              <w:spacing w:before="120" w:after="120"/>
              <w:rPr>
                <w:rFonts w:eastAsia="Times New Roman" w:cstheme="minorHAnsi"/>
                <w:bCs/>
              </w:rPr>
            </w:pPr>
            <w:r w:rsidRPr="005D3BFA">
              <w:rPr>
                <w:rFonts w:eastAsia="Times New Roman" w:cstheme="minorHAnsi"/>
                <w:bCs/>
              </w:rPr>
              <w:t>Titolo:</w:t>
            </w:r>
          </w:p>
          <w:p w14:paraId="12CAF9C0"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Breve Descrizione:</w:t>
            </w:r>
          </w:p>
          <w:p w14:paraId="0FDBF0ED"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Riferimento (capitolo/paragrafo, etc.):</w:t>
            </w:r>
          </w:p>
          <w:p w14:paraId="03B67417" w14:textId="77777777" w:rsidR="0054310B" w:rsidRDefault="0054310B" w:rsidP="0054310B">
            <w:pPr>
              <w:spacing w:before="120" w:after="120"/>
              <w:ind w:left="720"/>
              <w:rPr>
                <w:rFonts w:eastAsia="Times New Roman" w:cstheme="minorHAnsi"/>
                <w:bCs/>
              </w:rPr>
            </w:pPr>
            <w:r w:rsidRPr="005D3BFA">
              <w:rPr>
                <w:rFonts w:eastAsia="Times New Roman" w:cstheme="minorHAnsi"/>
                <w:bCs/>
              </w:rPr>
              <w:t>Upload / Link del documento:</w:t>
            </w:r>
          </w:p>
          <w:p w14:paraId="64365C2E" w14:textId="77777777" w:rsidR="0054310B" w:rsidRPr="005D3BFA" w:rsidRDefault="0054310B" w:rsidP="005D3BFA">
            <w:pPr>
              <w:spacing w:before="120" w:after="120"/>
              <w:ind w:left="720"/>
              <w:rPr>
                <w:rFonts w:eastAsia="Times New Roman" w:cstheme="minorHAnsi"/>
                <w:bCs/>
              </w:rPr>
            </w:pPr>
          </w:p>
          <w:p w14:paraId="47AE15E5" w14:textId="77777777" w:rsidR="005D3BFA" w:rsidRPr="005D3BFA" w:rsidRDefault="005D3BFA" w:rsidP="005D3BFA">
            <w:pPr>
              <w:shd w:val="clear" w:color="auto" w:fill="DBE5F1" w:themeFill="accent1" w:themeFillTint="33"/>
              <w:spacing w:before="0"/>
              <w:rPr>
                <w:rFonts w:eastAsia="Times New Roman" w:cstheme="minorHAnsi"/>
                <w:b/>
                <w:color w:val="222222"/>
                <w:sz w:val="19"/>
                <w:szCs w:val="19"/>
              </w:rPr>
            </w:pPr>
            <w:r w:rsidRPr="005D3BFA">
              <w:rPr>
                <w:rFonts w:eastAsia="Times New Roman" w:cstheme="minorHAnsi"/>
                <w:b/>
              </w:rPr>
              <w:lastRenderedPageBreak/>
              <w:t>Documenti a supporto:</w:t>
            </w:r>
          </w:p>
          <w:p w14:paraId="43C5F71A" w14:textId="13961117" w:rsidR="0054310B" w:rsidRPr="0054310B" w:rsidRDefault="005D3BFA" w:rsidP="0054310B">
            <w:pPr>
              <w:pStyle w:val="Paragrafoelenco"/>
              <w:numPr>
                <w:ilvl w:val="0"/>
                <w:numId w:val="8"/>
              </w:numPr>
              <w:rPr>
                <w:rFonts w:eastAsia="Times New Roman" w:cstheme="minorHAnsi"/>
                <w:bCs/>
              </w:rPr>
            </w:pPr>
            <w:r w:rsidRPr="0054310B">
              <w:rPr>
                <w:rFonts w:eastAsia="Times New Roman" w:cstheme="minorHAnsi"/>
                <w:bCs/>
              </w:rPr>
              <w:t>Titolo:</w:t>
            </w:r>
            <w:r w:rsidR="0054310B">
              <w:t xml:space="preserve"> </w:t>
            </w:r>
            <w:r w:rsidR="0054310B" w:rsidRPr="0054310B">
              <w:rPr>
                <w:rFonts w:eastAsia="Times New Roman" w:cstheme="minorHAnsi"/>
                <w:bCs/>
                <w:color w:val="FF0000"/>
              </w:rPr>
              <w:t xml:space="preserve">Convenzioni attuative in vigore relative alla messa a disposizione di servizi e strutture per la didattica da parte delle aziende sanitarie (di riferimento o convenzionate) </w:t>
            </w:r>
          </w:p>
          <w:p w14:paraId="74EA3341"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p>
          <w:p w14:paraId="57BD41F8"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68B9F26E" w14:textId="77777777"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p w14:paraId="40965AB3" w14:textId="53251F4B" w:rsidR="0054310B" w:rsidRPr="005D3BFA" w:rsidRDefault="0054310B" w:rsidP="0054310B">
            <w:pPr>
              <w:numPr>
                <w:ilvl w:val="0"/>
                <w:numId w:val="8"/>
              </w:numPr>
              <w:spacing w:before="120" w:after="120"/>
              <w:rPr>
                <w:rFonts w:eastAsia="Times New Roman" w:cstheme="minorHAnsi"/>
                <w:bCs/>
              </w:rPr>
            </w:pPr>
            <w:r w:rsidRPr="005D3BFA">
              <w:rPr>
                <w:rFonts w:eastAsia="Times New Roman" w:cstheme="minorHAnsi"/>
                <w:bCs/>
              </w:rPr>
              <w:t>Titolo:</w:t>
            </w:r>
            <w:r>
              <w:t xml:space="preserve"> </w:t>
            </w:r>
            <w:r w:rsidRPr="0054310B">
              <w:rPr>
                <w:rFonts w:eastAsia="Times New Roman" w:cstheme="minorHAnsi"/>
                <w:bCs/>
                <w:color w:val="FF0000"/>
              </w:rPr>
              <w:t>Modalità ed esiti della verifica dell’adeguatezza di strutture, attrezzature e risorse di sostegno alla didattica, dell’efficacia del sostegno alle attività del CdS fornito dal personale e dai servizi a disposizione del CdS e della fruibilità dei servizi da parte di studenti e docenti</w:t>
            </w:r>
          </w:p>
          <w:p w14:paraId="63225EB7"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Breve Descrizione:</w:t>
            </w:r>
          </w:p>
          <w:p w14:paraId="38987C94"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Riferimento (capitolo/paragrafo, etc.):</w:t>
            </w:r>
          </w:p>
          <w:p w14:paraId="710D6533" w14:textId="77777777" w:rsidR="0054310B" w:rsidRDefault="0054310B" w:rsidP="0054310B">
            <w:pPr>
              <w:spacing w:before="120" w:after="120"/>
              <w:ind w:left="720"/>
              <w:rPr>
                <w:rFonts w:eastAsia="Times New Roman" w:cstheme="minorHAnsi"/>
                <w:bCs/>
              </w:rPr>
            </w:pPr>
            <w:r w:rsidRPr="005D3BFA">
              <w:rPr>
                <w:rFonts w:eastAsia="Times New Roman" w:cstheme="minorHAnsi"/>
                <w:bCs/>
              </w:rPr>
              <w:t>Upload / Link del documento:</w:t>
            </w:r>
          </w:p>
          <w:p w14:paraId="68EEB418" w14:textId="4CAD0E3B" w:rsidR="0054310B" w:rsidRPr="0054310B" w:rsidRDefault="0054310B" w:rsidP="0054310B">
            <w:pPr>
              <w:pStyle w:val="Paragrafoelenco"/>
              <w:numPr>
                <w:ilvl w:val="0"/>
                <w:numId w:val="8"/>
              </w:numPr>
              <w:rPr>
                <w:rFonts w:eastAsia="Times New Roman" w:cstheme="minorHAnsi"/>
                <w:bCs/>
              </w:rPr>
            </w:pPr>
            <w:r w:rsidRPr="0054310B">
              <w:rPr>
                <w:rFonts w:eastAsia="Times New Roman" w:cstheme="minorHAnsi"/>
                <w:bCs/>
              </w:rPr>
              <w:t>Titolo:</w:t>
            </w:r>
            <w:r>
              <w:t xml:space="preserve"> </w:t>
            </w:r>
            <w:r w:rsidRPr="0054310B">
              <w:rPr>
                <w:rFonts w:eastAsia="Times New Roman" w:cstheme="minorHAnsi"/>
                <w:bCs/>
                <w:color w:val="FF0000"/>
              </w:rPr>
              <w:t>Documentazione delle eventuali iniziative adottate dal CdS per promuovere e sostenere la partecipazione del personale tecnico-amministrativo di supporto al CdS alle attività di formazione e aggiornamento organizzate dall’Ateneo</w:t>
            </w:r>
          </w:p>
          <w:p w14:paraId="026F2B9F"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Breve Descrizione:</w:t>
            </w:r>
          </w:p>
          <w:p w14:paraId="7DE91DC4"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Riferimento (capitolo/paragrafo, etc.):</w:t>
            </w:r>
          </w:p>
          <w:p w14:paraId="60A4B440" w14:textId="77777777" w:rsidR="0054310B" w:rsidRDefault="0054310B" w:rsidP="0054310B">
            <w:pPr>
              <w:spacing w:before="120" w:after="120"/>
              <w:ind w:left="720"/>
              <w:rPr>
                <w:rFonts w:eastAsia="Times New Roman" w:cstheme="minorHAnsi"/>
                <w:bCs/>
              </w:rPr>
            </w:pPr>
            <w:r w:rsidRPr="005D3BFA">
              <w:rPr>
                <w:rFonts w:eastAsia="Times New Roman" w:cstheme="minorHAnsi"/>
                <w:bCs/>
              </w:rPr>
              <w:t>Upload / Link del documento:</w:t>
            </w:r>
          </w:p>
          <w:p w14:paraId="29A3DD1C" w14:textId="77777777" w:rsidR="0054310B" w:rsidRPr="005D3BFA" w:rsidRDefault="0054310B" w:rsidP="0054310B">
            <w:pPr>
              <w:numPr>
                <w:ilvl w:val="0"/>
                <w:numId w:val="8"/>
              </w:numPr>
              <w:spacing w:before="120" w:after="120"/>
              <w:rPr>
                <w:rFonts w:eastAsia="Times New Roman" w:cstheme="minorHAnsi"/>
                <w:bCs/>
              </w:rPr>
            </w:pPr>
            <w:r w:rsidRPr="005D3BFA">
              <w:rPr>
                <w:rFonts w:eastAsia="Times New Roman" w:cstheme="minorHAnsi"/>
                <w:bCs/>
              </w:rPr>
              <w:t>Titolo:</w:t>
            </w:r>
          </w:p>
          <w:p w14:paraId="0E663731"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Breve Descrizione:</w:t>
            </w:r>
          </w:p>
          <w:p w14:paraId="0260193D" w14:textId="77777777"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Riferimento (capitolo/paragrafo, etc.):</w:t>
            </w:r>
          </w:p>
          <w:p w14:paraId="12989C97" w14:textId="3BB4E2BF" w:rsidR="0054310B" w:rsidRPr="005D3BFA" w:rsidRDefault="0054310B" w:rsidP="0054310B">
            <w:pPr>
              <w:spacing w:before="120" w:after="120"/>
              <w:ind w:left="720"/>
              <w:rPr>
                <w:rFonts w:eastAsia="Times New Roman" w:cstheme="minorHAnsi"/>
                <w:bCs/>
              </w:rPr>
            </w:pPr>
            <w:r w:rsidRPr="005D3BFA">
              <w:rPr>
                <w:rFonts w:eastAsia="Times New Roman" w:cstheme="minorHAnsi"/>
                <w:bCs/>
              </w:rPr>
              <w:t>Upload / Link del documento:</w:t>
            </w:r>
          </w:p>
        </w:tc>
      </w:tr>
    </w:tbl>
    <w:p w14:paraId="1F34D7B7" w14:textId="326C49FD" w:rsidR="005D3BFA" w:rsidRPr="005D3BFA" w:rsidRDefault="005D3BFA" w:rsidP="005D3BFA">
      <w:pPr>
        <w:spacing w:before="0" w:after="0" w:line="240" w:lineRule="auto"/>
        <w:ind w:right="141"/>
        <w:rPr>
          <w:rFonts w:ascii="Calibri Light" w:eastAsia="Times New Roman" w:hAnsi="Calibri Light" w:cs="Calibri Light"/>
          <w:i/>
          <w:iCs/>
          <w:color w:val="365F91" w:themeColor="accent1" w:themeShade="BF"/>
          <w:sz w:val="22"/>
          <w:szCs w:val="36"/>
          <w:lang w:eastAsia="it-IT"/>
        </w:rPr>
      </w:pPr>
    </w:p>
    <w:p w14:paraId="49443D34" w14:textId="77777777" w:rsidR="005D3BFA" w:rsidRPr="005D3BFA" w:rsidRDefault="005D3BFA" w:rsidP="005D3BFA">
      <w:pPr>
        <w:keepNext/>
        <w:keepLines/>
        <w:spacing w:before="240" w:after="0" w:line="240" w:lineRule="auto"/>
        <w:ind w:right="141"/>
        <w:outlineLvl w:val="0"/>
        <w:rPr>
          <w:rFonts w:ascii="Calibri Light" w:eastAsiaTheme="majorEastAsia" w:hAnsi="Calibri Light" w:cs="Calibri Light"/>
          <w:i/>
          <w:color w:val="365F91" w:themeColor="accent1" w:themeShade="BF"/>
          <w:sz w:val="22"/>
          <w:szCs w:val="32"/>
          <w:lang w:eastAsia="it-IT"/>
        </w:rPr>
      </w:pPr>
      <w:bookmarkStart w:id="35" w:name="_Toc136928521"/>
      <w:bookmarkStart w:id="36" w:name="_Toc167350821"/>
      <w:r w:rsidRPr="005D3BFA">
        <w:rPr>
          <w:rFonts w:ascii="Calibri Light" w:eastAsiaTheme="majorEastAsia" w:hAnsi="Calibri Light" w:cs="Calibri Light"/>
          <w:i/>
          <w:color w:val="365F91" w:themeColor="accent1" w:themeShade="BF"/>
          <w:sz w:val="22"/>
          <w:szCs w:val="32"/>
          <w:lang w:eastAsia="it-IT"/>
        </w:rPr>
        <w:t>D.CDS.4 Riesame e miglioramento del CdS</w:t>
      </w:r>
      <w:bookmarkEnd w:id="35"/>
      <w:bookmarkEnd w:id="36"/>
      <w:r w:rsidRPr="005D3BFA">
        <w:rPr>
          <w:rFonts w:ascii="Calibri Light" w:eastAsiaTheme="majorEastAsia" w:hAnsi="Calibri Light" w:cs="Calibri Light"/>
          <w:i/>
          <w:color w:val="365F91" w:themeColor="accent1" w:themeShade="BF"/>
          <w:sz w:val="22"/>
          <w:szCs w:val="32"/>
          <w:lang w:eastAsia="it-IT"/>
        </w:rPr>
        <w:t xml:space="preserve"> </w:t>
      </w:r>
    </w:p>
    <w:p w14:paraId="59ECD6CB" w14:textId="77777777" w:rsidR="005D3BFA" w:rsidRPr="005D3BFA" w:rsidRDefault="005D3BFA" w:rsidP="005D3BFA">
      <w:pPr>
        <w:spacing w:before="0" w:after="0" w:line="240" w:lineRule="auto"/>
        <w:ind w:right="141"/>
        <w:rPr>
          <w:rFonts w:ascii="Calibri Light" w:eastAsia="Times New Roman" w:hAnsi="Calibri Light" w:cs="Calibri Light"/>
          <w:lang w:eastAsia="it-IT"/>
        </w:rPr>
      </w:pPr>
    </w:p>
    <w:p w14:paraId="6DF920F4" w14:textId="77777777" w:rsidR="005D3BFA" w:rsidRPr="005D3BFA" w:rsidRDefault="005D3BFA" w:rsidP="005D3BFA">
      <w:pPr>
        <w:spacing w:before="0" w:after="0" w:line="240" w:lineRule="auto"/>
        <w:ind w:right="141"/>
        <w:jc w:val="both"/>
        <w:outlineLvl w:val="1"/>
        <w:rPr>
          <w:rFonts w:ascii="Calibri Light" w:eastAsia="Times New Roman" w:hAnsi="Calibri Light" w:cs="Calibri Light"/>
          <w:b/>
          <w:bCs/>
          <w:sz w:val="22"/>
          <w:szCs w:val="36"/>
          <w:lang w:eastAsia="it-IT"/>
        </w:rPr>
      </w:pPr>
      <w:bookmarkStart w:id="37" w:name="_Toc136928522"/>
      <w:bookmarkStart w:id="38" w:name="_Toc167350822"/>
      <w:r w:rsidRPr="005D3BFA">
        <w:rPr>
          <w:rFonts w:ascii="Calibri Light" w:eastAsia="Times New Roman" w:hAnsi="Calibri Light" w:cs="Calibri Light"/>
          <w:b/>
          <w:bCs/>
          <w:sz w:val="22"/>
          <w:szCs w:val="36"/>
          <w:lang w:eastAsia="it-IT"/>
        </w:rPr>
        <w:t>D.CDS.4.1 Contributo dei docenti, degli studenti e delle parti interessate al riesame e miglioramento del CdS</w:t>
      </w:r>
      <w:bookmarkEnd w:id="37"/>
      <w:bookmarkEnd w:id="38"/>
    </w:p>
    <w:p w14:paraId="09723079"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7CBA40EF" w14:textId="4CE0D736" w:rsidR="005D3BFA" w:rsidRPr="005D3BFA" w:rsidRDefault="005D3BFA" w:rsidP="0054310B">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D.CDS.4.1.1 Il CdS analizza e tiene in considerazione in maniera sistematica gli esiti delle interazioni in itinere con le parti interessate anche in funzione dell’aggiornamento periodico dei profili formativi.</w:t>
      </w:r>
      <w:r w:rsidR="0054310B">
        <w:rPr>
          <w:rFonts w:ascii="Calibri Light" w:eastAsia="Times New Roman" w:hAnsi="Calibri Light" w:cs="Calibri Light"/>
          <w:i/>
          <w:sz w:val="18"/>
          <w:szCs w:val="18"/>
          <w:lang w:eastAsia="it-IT"/>
        </w:rPr>
        <w:t xml:space="preserve"> (Note:</w:t>
      </w:r>
      <w:r w:rsidR="0054310B" w:rsidRPr="0054310B">
        <w:t xml:space="preserve"> </w:t>
      </w:r>
      <w:r w:rsidR="0054310B" w:rsidRPr="0054310B">
        <w:rPr>
          <w:rFonts w:ascii="Calibri Light" w:eastAsia="Times New Roman" w:hAnsi="Calibri Light" w:cs="Calibri Light"/>
          <w:i/>
          <w:sz w:val="18"/>
          <w:szCs w:val="18"/>
          <w:lang w:eastAsia="it-IT"/>
        </w:rPr>
        <w:t>Con riferimento alle parti interessate si veda quanto già riportato all’aspetto da considerare D.CDS.1.1.2</w:t>
      </w:r>
      <w:r w:rsidR="00CA0F76">
        <w:rPr>
          <w:rFonts w:ascii="Calibri Light" w:eastAsia="Times New Roman" w:hAnsi="Calibri Light" w:cs="Calibri Light"/>
          <w:i/>
          <w:sz w:val="18"/>
          <w:szCs w:val="18"/>
          <w:lang w:eastAsia="it-IT"/>
        </w:rPr>
        <w:t xml:space="preserve">. </w:t>
      </w:r>
      <w:r w:rsidR="0054310B" w:rsidRPr="0054310B">
        <w:rPr>
          <w:rFonts w:ascii="Calibri Light" w:eastAsia="Times New Roman" w:hAnsi="Calibri Light" w:cs="Calibri Light"/>
          <w:i/>
          <w:sz w:val="18"/>
          <w:szCs w:val="18"/>
          <w:lang w:eastAsia="it-IT"/>
        </w:rPr>
        <w:t>Gli interlocutori esterni possono essere individuati in stakeholder, Ministero, ANVUR, Regione, altri Atenei, etc. con i quali il CdS si relaziona per i suoi compiti istituzionali.</w:t>
      </w:r>
      <w:r w:rsidR="00CA0F76">
        <w:rPr>
          <w:rFonts w:ascii="Calibri Light" w:eastAsia="Times New Roman" w:hAnsi="Calibri Light" w:cs="Calibri Light"/>
          <w:i/>
          <w:sz w:val="18"/>
          <w:szCs w:val="18"/>
          <w:lang w:eastAsia="it-IT"/>
        </w:rPr>
        <w:t>)</w:t>
      </w:r>
    </w:p>
    <w:p w14:paraId="105A0CC2" w14:textId="597CB90C"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D.CDS.4.1.2 Docenti, studenti e personale tecnico-amministrativo possono rendere note agevolmente le proprie osservazioni e proposte di miglioramento.</w:t>
      </w:r>
      <w:r w:rsidR="00CA0F76">
        <w:rPr>
          <w:rFonts w:ascii="Calibri Light" w:eastAsia="Times New Roman" w:hAnsi="Calibri Light" w:cs="Calibri Light"/>
          <w:i/>
          <w:sz w:val="18"/>
          <w:szCs w:val="18"/>
          <w:lang w:eastAsia="it-IT"/>
        </w:rPr>
        <w:t xml:space="preserve"> (Note:</w:t>
      </w:r>
      <w:r w:rsidR="00CA0F76" w:rsidRPr="00CA0F76">
        <w:t xml:space="preserve"> </w:t>
      </w:r>
      <w:r w:rsidR="00CA0F76" w:rsidRPr="00CA0F76">
        <w:rPr>
          <w:rFonts w:ascii="Calibri Light" w:eastAsia="Times New Roman" w:hAnsi="Calibri Light" w:cs="Calibri Light"/>
          <w:i/>
          <w:sz w:val="18"/>
          <w:szCs w:val="18"/>
          <w:lang w:eastAsia="it-IT"/>
        </w:rPr>
        <w:t>È da considerarsi una buona prassi la presenza di sistemi informatici per la raccolta e la gestione di osservazioni e proposte di miglioramento da parte di docenti, ricercatori, personale tecnico-amministrativo e studenti/dottorandi.</w:t>
      </w:r>
      <w:r w:rsidR="00CA0F76">
        <w:rPr>
          <w:rFonts w:ascii="Calibri Light" w:eastAsia="Times New Roman" w:hAnsi="Calibri Light" w:cs="Calibri Light"/>
          <w:i/>
          <w:sz w:val="18"/>
          <w:szCs w:val="18"/>
          <w:lang w:eastAsia="it-IT"/>
        </w:rPr>
        <w:t>)</w:t>
      </w:r>
    </w:p>
    <w:p w14:paraId="69A832BC" w14:textId="5ED07280"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D.CDS.4.1.3 Il CdS analizza e tiene in considerazione in maniera sistematica gli esiti della rilevazione delle opinioni di studenti, laureandi e laureati e accorda credito e visibilità alle considerazioni complessive della CPDS e di altri organi di AQ.</w:t>
      </w:r>
      <w:r w:rsidR="00CA0F76">
        <w:rPr>
          <w:rFonts w:ascii="Calibri Light" w:eastAsia="Times New Roman" w:hAnsi="Calibri Light" w:cs="Calibri Light"/>
          <w:i/>
          <w:sz w:val="18"/>
          <w:szCs w:val="18"/>
          <w:lang w:eastAsia="it-IT"/>
        </w:rPr>
        <w:t xml:space="preserve"> (Note:</w:t>
      </w:r>
      <w:r w:rsidR="00CA0F76" w:rsidRPr="00CA0F76">
        <w:t xml:space="preserve"> </w:t>
      </w:r>
      <w:r w:rsidR="00CA0F76" w:rsidRPr="00CA0F76">
        <w:rPr>
          <w:rFonts w:ascii="Calibri Light" w:eastAsia="Times New Roman" w:hAnsi="Calibri Light" w:cs="Calibri Light"/>
          <w:i/>
          <w:sz w:val="18"/>
          <w:szCs w:val="18"/>
          <w:lang w:eastAsia="it-IT"/>
        </w:rPr>
        <w:t>Per i CdS di area sanitaria è opportuna la raccolta sistematica delle opinioni degli studenti relativamente alle attività di tirocinio in ambiente clinico, seguita da una idonea analisi</w:t>
      </w:r>
      <w:r w:rsidR="00CA0F76">
        <w:rPr>
          <w:rFonts w:ascii="Calibri Light" w:eastAsia="Times New Roman" w:hAnsi="Calibri Light" w:cs="Calibri Light"/>
          <w:i/>
          <w:sz w:val="18"/>
          <w:szCs w:val="18"/>
          <w:lang w:eastAsia="it-IT"/>
        </w:rPr>
        <w:t>)</w:t>
      </w:r>
    </w:p>
    <w:p w14:paraId="74AF4257" w14:textId="72C53A45"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D.CDS.4.1.4 Il CdS dispone di procedure per gestire gli eventuali reclami degli studenti e assicura che queste siano loro facilmente accessibili.</w:t>
      </w:r>
      <w:r w:rsidR="00CA0F76">
        <w:rPr>
          <w:rFonts w:ascii="Calibri Light" w:eastAsia="Times New Roman" w:hAnsi="Calibri Light" w:cs="Calibri Light"/>
          <w:i/>
          <w:sz w:val="18"/>
          <w:szCs w:val="18"/>
          <w:lang w:eastAsia="it-IT"/>
        </w:rPr>
        <w:t xml:space="preserve"> (Note:</w:t>
      </w:r>
      <w:r w:rsidR="00CA0F76" w:rsidRPr="00CA0F76">
        <w:t xml:space="preserve"> </w:t>
      </w:r>
      <w:r w:rsidR="00CA0F76" w:rsidRPr="00CA0F76">
        <w:rPr>
          <w:rFonts w:ascii="Calibri Light" w:eastAsia="Times New Roman" w:hAnsi="Calibri Light" w:cs="Calibri Light"/>
          <w:i/>
          <w:sz w:val="18"/>
          <w:szCs w:val="18"/>
          <w:lang w:eastAsia="it-IT"/>
        </w:rPr>
        <w:t>È da considerarsi una buona prassi la presenza di sistemi informatici per la raccolta e la gestione dei reclami da parte degli studenti.</w:t>
      </w:r>
      <w:r w:rsidR="00CA0F76">
        <w:rPr>
          <w:rFonts w:ascii="Calibri Light" w:eastAsia="Times New Roman" w:hAnsi="Calibri Light" w:cs="Calibri Light"/>
          <w:i/>
          <w:sz w:val="18"/>
          <w:szCs w:val="18"/>
          <w:lang w:eastAsia="it-IT"/>
        </w:rPr>
        <w:t>)</w:t>
      </w:r>
    </w:p>
    <w:p w14:paraId="029100F7" w14:textId="77777777"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D.CDS.4.1.5 Il CdS analizza sistematicamente i problemi rilevati, le loro cause e definisce azioni di miglioramento ove necessario.</w:t>
      </w:r>
    </w:p>
    <w:p w14:paraId="0FDEB2DD" w14:textId="77777777" w:rsidR="005D3BFA" w:rsidRPr="005D3BFA" w:rsidRDefault="005D3BFA" w:rsidP="005D3BFA">
      <w:pPr>
        <w:spacing w:before="0" w:after="0" w:line="240" w:lineRule="auto"/>
        <w:ind w:right="141"/>
        <w:jc w:val="both"/>
        <w:rPr>
          <w:rFonts w:ascii="Calibri Light" w:eastAsia="Times New Roman" w:hAnsi="Calibri Light" w:cs="Calibri Light"/>
          <w:b/>
          <w:lang w:eastAsia="it-IT"/>
        </w:rPr>
      </w:pPr>
    </w:p>
    <w:tbl>
      <w:tblPr>
        <w:tblStyle w:val="Grigliatabella3"/>
        <w:tblW w:w="9640" w:type="dxa"/>
        <w:tblInd w:w="-147" w:type="dxa"/>
        <w:tblLook w:val="04A0" w:firstRow="1" w:lastRow="0" w:firstColumn="1" w:lastColumn="0" w:noHBand="0" w:noVBand="1"/>
      </w:tblPr>
      <w:tblGrid>
        <w:gridCol w:w="9640"/>
      </w:tblGrid>
      <w:tr w:rsidR="005D3BFA" w:rsidRPr="005D3BFA" w14:paraId="680424D0" w14:textId="77777777" w:rsidTr="00CA0F76">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6D80856D" w14:textId="77777777" w:rsidR="005D3BFA" w:rsidRPr="00B04F02" w:rsidRDefault="005D3BFA" w:rsidP="005E7CB8">
            <w:pPr>
              <w:spacing w:before="120" w:after="120"/>
              <w:ind w:left="38" w:right="178"/>
              <w:jc w:val="both"/>
              <w:rPr>
                <w:rFonts w:asciiTheme="minorHAnsi" w:eastAsia="Times New Roman" w:hAnsiTheme="minorHAnsi" w:cstheme="minorHAnsi"/>
                <w:b/>
                <w:bCs/>
              </w:rPr>
            </w:pPr>
            <w:r w:rsidRPr="00B04F02">
              <w:rPr>
                <w:rFonts w:asciiTheme="minorHAnsi" w:eastAsia="Times New Roman" w:hAnsiTheme="minorHAnsi" w:cstheme="minorHAnsi"/>
                <w:b/>
                <w:bCs/>
              </w:rPr>
              <w:t>Autovalutazione (non più di 1.500 parole)</w:t>
            </w:r>
          </w:p>
          <w:p w14:paraId="5753B3D0"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 xml:space="preserve">4.1.1 </w:t>
            </w:r>
          </w:p>
          <w:p w14:paraId="412629EC"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Indicazioni per la compilazione</w:t>
            </w:r>
          </w:p>
          <w:p w14:paraId="70232A22"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lastRenderedPageBreak/>
              <w:t xml:space="preserve">Riportare le interazioni in itinere periodicamente realizzate con le parti consultate in fase di programmazione del CdS o con nuovi interlocutori </w:t>
            </w:r>
            <w:r w:rsidRPr="00B04F02">
              <w:rPr>
                <w:rFonts w:asciiTheme="minorHAnsi" w:hAnsiTheme="minorHAnsi" w:cstheme="minorHAnsi"/>
                <w:i/>
                <w:color w:val="FF0000"/>
              </w:rPr>
              <w:t xml:space="preserve">(che possono essere individuati in stakeholder, Ministero, ANVUR, Regione, altri Atenei, etc. con i quali il CdS si relaziona per i suoi compiti istituzionali) </w:t>
            </w:r>
            <w:r w:rsidRPr="00B04F02">
              <w:rPr>
                <w:rFonts w:asciiTheme="minorHAnsi" w:eastAsia="Calibri" w:hAnsiTheme="minorHAnsi" w:cstheme="minorHAnsi"/>
                <w:i/>
                <w:iCs/>
                <w:color w:val="FF0000"/>
              </w:rPr>
              <w:t xml:space="preserve">al fine di recepire eventuali esigenze di aggiornamento dei profili formativi e dove sono documentati i relativi esiti, rendendoli disponibili attraverso collegamento al sito web dove sono reperibili. </w:t>
            </w:r>
          </w:p>
          <w:p w14:paraId="10144DAB" w14:textId="77777777" w:rsidR="00CA0F76" w:rsidRPr="00B04F02" w:rsidRDefault="00CA0F76" w:rsidP="005E7CB8">
            <w:pPr>
              <w:spacing w:before="0"/>
              <w:ind w:left="38" w:right="178"/>
              <w:jc w:val="both"/>
              <w:rPr>
                <w:rFonts w:asciiTheme="minorHAnsi" w:eastAsia="Calibri" w:hAnsiTheme="minorHAnsi" w:cstheme="minorHAnsi"/>
                <w:i/>
                <w:iCs/>
                <w:color w:val="FF0000"/>
              </w:rPr>
            </w:pPr>
            <w:r w:rsidRPr="00B04F02">
              <w:rPr>
                <w:rFonts w:asciiTheme="minorHAnsi" w:eastAsia="Calibri" w:hAnsiTheme="minorHAnsi" w:cstheme="minorHAnsi"/>
                <w:i/>
                <w:iCs/>
                <w:color w:val="FF0000"/>
              </w:rPr>
              <w:t>Indicare se il processo di analisi e tenuta in considerazione degli esiti delle interazioni in itinere con le parti interessate anche in funzione dell’aggiornamento periodico dei profili formativi è pianificato.</w:t>
            </w:r>
          </w:p>
          <w:p w14:paraId="75F46193"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Se sì, indicare il relativo documento e renderlo disponibile attraverso collegamento al sito web dove è reperibile. Per la descrizione del processo, rimandare al documento di pianificazione o riportare una sintetica descrizione di quanto documentato in proposito.</w:t>
            </w:r>
          </w:p>
          <w:p w14:paraId="3B50370B"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 xml:space="preserve">Se non è pianificato, riportare se, come e quando il CdS analizza e tiene in considerazione in maniera sistematica gli esiti delle interazioni in itinere con le parti interessate anche in funzione dell’aggiornamento periodico dei profili formativi. </w:t>
            </w:r>
          </w:p>
          <w:p w14:paraId="0F5C778B"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Rendere disponibili, inoltre, i documenti che danno evidenza della gestione di questo processo attraverso collegamento al sito web dove sono reperibili.</w:t>
            </w:r>
          </w:p>
          <w:p w14:paraId="6962BB1A"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Compilazione</w:t>
            </w:r>
          </w:p>
          <w:p w14:paraId="183708DC" w14:textId="71EF5611" w:rsidR="00CA0F76" w:rsidRPr="00B04F02" w:rsidRDefault="00CA0F76" w:rsidP="005E7CB8">
            <w:pPr>
              <w:spacing w:before="0"/>
              <w:ind w:left="38" w:right="178"/>
              <w:jc w:val="both"/>
              <w:rPr>
                <w:rFonts w:asciiTheme="minorHAnsi" w:hAnsiTheme="minorHAnsi" w:cstheme="minorHAnsi"/>
              </w:rPr>
            </w:pPr>
          </w:p>
          <w:p w14:paraId="125BAD2D"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4.1.2</w:t>
            </w:r>
          </w:p>
          <w:p w14:paraId="620F553D"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Indicazioni per la compilazione</w:t>
            </w:r>
          </w:p>
          <w:p w14:paraId="0145E05A" w14:textId="77777777" w:rsidR="00CA0F76" w:rsidRPr="00B04F02" w:rsidRDefault="00CA0F76" w:rsidP="005E7CB8">
            <w:pPr>
              <w:ind w:left="38" w:right="178"/>
              <w:jc w:val="both"/>
              <w:rPr>
                <w:rFonts w:asciiTheme="minorHAnsi" w:eastAsia="Calibri" w:hAnsiTheme="minorHAnsi" w:cstheme="minorHAnsi"/>
                <w:i/>
                <w:iCs/>
                <w:color w:val="FF0000"/>
              </w:rPr>
            </w:pPr>
            <w:r w:rsidRPr="00B04F02">
              <w:rPr>
                <w:rFonts w:asciiTheme="minorHAnsi" w:eastAsia="Calibri" w:hAnsiTheme="minorHAnsi" w:cstheme="minorHAnsi"/>
                <w:i/>
                <w:iCs/>
                <w:color w:val="FF0000"/>
              </w:rPr>
              <w:t xml:space="preserve">Indicare se l’Ateneo ha definito e messo a disposizione di studenti, dottorandi e specializzandi, docenti e ricercatori e personale tecnico-amministrativo modalità/strumenti per presentare osservazioni e proposte di miglioramento e ha definito le relative modalità di gestione da parte degli organi e delle strutture competenti dell’Ateneo, anche con riferimento alla </w:t>
            </w:r>
            <w:r w:rsidRPr="00B04F02">
              <w:rPr>
                <w:rFonts w:asciiTheme="minorHAnsi" w:hAnsiTheme="minorHAnsi" w:cstheme="minorHAnsi"/>
                <w:i/>
                <w:color w:val="FF0000"/>
              </w:rPr>
              <w:t>presa in carico i problemi rilevati (una volta valutata la loro plausibilità e realizzabilità) e alla definizione di azioni di miglioramento</w:t>
            </w:r>
            <w:r w:rsidRPr="00B04F02">
              <w:rPr>
                <w:rFonts w:asciiTheme="minorHAnsi" w:eastAsia="Calibri" w:hAnsiTheme="minorHAnsi" w:cstheme="minorHAnsi"/>
                <w:i/>
                <w:iCs/>
                <w:color w:val="FF0000"/>
              </w:rPr>
              <w:t xml:space="preserve">. </w:t>
            </w:r>
          </w:p>
          <w:p w14:paraId="70BC9257"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Se sì, indicare dove sono documentate e rendere disponibile la relativa documentazione attraverso collegamento al sito web dove è reperibile. Per la descrizione di modalità/strumenti e modalità di gestione, rimandare al documento di pianificazione o riportare una sintetica descrizione di quanto documentato in proposito.</w:t>
            </w:r>
          </w:p>
          <w:p w14:paraId="0D4715E9"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Se no, descrivere le modalità/gli strumenti a disposizione di studenti e dottorandi, docenti e ricercatori e personale tecnico-amministrativo per presentare osservazioni e proposte di miglioramento e le relative modalità di gestione da parte degli organi e delle strutture competenti dell’Ateneo.</w:t>
            </w:r>
          </w:p>
          <w:p w14:paraId="7B2045DC"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Rendere disponibili, inoltre, i documenti di registrazione che danno evidenza della gestione di questo processo attraverso collegamento al sito web dove sono reperibili.</w:t>
            </w:r>
          </w:p>
          <w:p w14:paraId="20250E4C"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Compilazione</w:t>
            </w:r>
          </w:p>
          <w:p w14:paraId="127FE175" w14:textId="6AE231FA" w:rsidR="00CA0F76" w:rsidRPr="00B04F02" w:rsidRDefault="00CA0F76" w:rsidP="005E7CB8">
            <w:pPr>
              <w:shd w:val="clear" w:color="auto" w:fill="FFFFFF" w:themeFill="background1"/>
              <w:spacing w:before="0"/>
              <w:ind w:left="38" w:right="178"/>
              <w:jc w:val="both"/>
              <w:rPr>
                <w:rFonts w:asciiTheme="minorHAnsi" w:hAnsiTheme="minorHAnsi" w:cstheme="minorHAnsi"/>
              </w:rPr>
            </w:pPr>
          </w:p>
          <w:p w14:paraId="4EF90737"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 xml:space="preserve">4.1.3 </w:t>
            </w:r>
          </w:p>
          <w:p w14:paraId="4296AE49" w14:textId="77777777" w:rsidR="00CA0F76" w:rsidRPr="00B04F02" w:rsidRDefault="00CA0F76" w:rsidP="005E7CB8">
            <w:pPr>
              <w:spacing w:before="0" w:after="60"/>
              <w:ind w:left="38" w:right="178"/>
              <w:jc w:val="both"/>
              <w:rPr>
                <w:rFonts w:asciiTheme="minorHAnsi" w:hAnsiTheme="minorHAnsi" w:cstheme="minorHAnsi"/>
              </w:rPr>
            </w:pPr>
            <w:r w:rsidRPr="00B04F02">
              <w:rPr>
                <w:rFonts w:asciiTheme="minorHAnsi" w:eastAsia="Calibri" w:hAnsiTheme="minorHAnsi" w:cstheme="minorHAnsi"/>
                <w:b/>
                <w:bCs/>
                <w:i/>
                <w:iCs/>
                <w:color w:val="FF0000"/>
              </w:rPr>
              <w:t>Indicazioni per la compilazione</w:t>
            </w:r>
          </w:p>
          <w:p w14:paraId="29A8F02D"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Indicare se il processo di analisi e tenuta in considerazione in maniera sistematica degli esiti della rilevazione delle opinioni di studenti, laureandi e laureati è pianificato e se sì, indicare il relativo documento e renderlo disponibile attraverso collegamento al sito web dove è reperibile. Per la descrizione del processo, rimandare al documento di pianificazione o riportare una sintetica descrizione di quanto documentato in proposito.</w:t>
            </w:r>
          </w:p>
          <w:p w14:paraId="5112B707" w14:textId="77777777" w:rsidR="00CA0F76" w:rsidRPr="00B04F02" w:rsidRDefault="00CA0F76" w:rsidP="005E7CB8">
            <w:pPr>
              <w:spacing w:before="0"/>
              <w:ind w:left="38" w:right="178"/>
              <w:jc w:val="both"/>
              <w:rPr>
                <w:rFonts w:asciiTheme="minorHAnsi" w:hAnsiTheme="minorHAnsi" w:cstheme="minorHAnsi"/>
                <w:i/>
                <w:iCs/>
                <w:color w:val="FF0000"/>
              </w:rPr>
            </w:pPr>
            <w:r w:rsidRPr="00B04F02">
              <w:rPr>
                <w:rFonts w:asciiTheme="minorHAnsi" w:eastAsia="Calibri" w:hAnsiTheme="minorHAnsi" w:cstheme="minorHAnsi"/>
                <w:i/>
                <w:iCs/>
                <w:color w:val="FF0000"/>
              </w:rPr>
              <w:t xml:space="preserve">Se non è pianificato, descrivere le modalità di gestione e di analisi e tenuta in considerazione dei questionari compilati da studenti, laureandi e laureati, di pubblicizzazione e di utilizzazione dei relativi risultati. </w:t>
            </w:r>
            <w:r w:rsidRPr="00B04F02">
              <w:rPr>
                <w:rFonts w:asciiTheme="minorHAnsi" w:hAnsiTheme="minorHAnsi" w:cstheme="minorHAnsi"/>
                <w:i/>
                <w:iCs/>
                <w:color w:val="FF0000"/>
              </w:rPr>
              <w:t xml:space="preserve">Evidenziare, in particolare, le rilevazioni effettuate e se è prevista la raccolta sistematica delle opinioni degli studenti relativamente alle attività di tirocinio. </w:t>
            </w:r>
          </w:p>
          <w:p w14:paraId="560468B9" w14:textId="77777777" w:rsidR="00CA0F76" w:rsidRPr="00B04F02" w:rsidRDefault="00CA0F76" w:rsidP="005E7CB8">
            <w:pPr>
              <w:spacing w:before="0" w:after="60"/>
              <w:ind w:left="38" w:right="178"/>
              <w:jc w:val="both"/>
              <w:rPr>
                <w:rFonts w:asciiTheme="minorHAnsi" w:hAnsiTheme="minorHAnsi" w:cstheme="minorHAnsi"/>
              </w:rPr>
            </w:pPr>
            <w:r w:rsidRPr="00B04F02">
              <w:rPr>
                <w:rFonts w:asciiTheme="minorHAnsi" w:eastAsia="Calibri" w:hAnsiTheme="minorHAnsi" w:cstheme="minorHAnsi"/>
                <w:i/>
                <w:iCs/>
                <w:color w:val="FF0000"/>
              </w:rPr>
              <w:t>Rendere disponibili, inoltre, i documenti di registrazione che danno evidenza della gestione del processo di analisi e tenuta in considerazione.</w:t>
            </w:r>
          </w:p>
          <w:p w14:paraId="0232719B"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Indicare se il processo di gestione delle considerazioni complessive della CPDS e degli altri organi di AQ è pianificato e, se sì, indicare il relativo documento e renderlo disponibile attraverso collegamento al sito web dove è reperibile. Per la descrizione del processo, rimandare al documento stesso o riportare una sintetica descrizione di quanto documentato in proposito.</w:t>
            </w:r>
          </w:p>
          <w:p w14:paraId="643CE61A"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 xml:space="preserve">Se non è pianificato, riportare se, come e quando il CdS accorda credito e visibilità alle considerazioni complessive della CPDS e di altri organi di AQ. </w:t>
            </w:r>
          </w:p>
          <w:p w14:paraId="0F546664"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Rendere disponibili, inoltre, i documenti di registrazione che danno evidenza della gestione di questo processo.</w:t>
            </w:r>
          </w:p>
          <w:p w14:paraId="33E8C6DF"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Compilazione</w:t>
            </w:r>
          </w:p>
          <w:p w14:paraId="2DACB663" w14:textId="56D2AA75" w:rsidR="00CA0F76" w:rsidRPr="00B04F02" w:rsidRDefault="00CA0F76" w:rsidP="005E7CB8">
            <w:pPr>
              <w:spacing w:before="0"/>
              <w:ind w:left="38" w:right="178"/>
              <w:jc w:val="both"/>
              <w:rPr>
                <w:rFonts w:asciiTheme="minorHAnsi" w:hAnsiTheme="minorHAnsi" w:cstheme="minorHAnsi"/>
              </w:rPr>
            </w:pPr>
          </w:p>
          <w:p w14:paraId="55DDC928"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 xml:space="preserve">4.1.4 </w:t>
            </w:r>
          </w:p>
          <w:p w14:paraId="387AF187"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Indicazioni per la compilazione</w:t>
            </w:r>
          </w:p>
          <w:p w14:paraId="5F909465" w14:textId="77777777" w:rsidR="00CA0F76" w:rsidRPr="00B04F02" w:rsidRDefault="00CA0F76" w:rsidP="005E7CB8">
            <w:pPr>
              <w:ind w:left="38" w:right="178"/>
              <w:jc w:val="both"/>
              <w:rPr>
                <w:rFonts w:asciiTheme="minorHAnsi" w:eastAsia="Calibri" w:hAnsiTheme="minorHAnsi" w:cstheme="minorHAnsi"/>
                <w:i/>
                <w:iCs/>
                <w:color w:val="FF0000"/>
              </w:rPr>
            </w:pPr>
            <w:r w:rsidRPr="00B04F02">
              <w:rPr>
                <w:rFonts w:asciiTheme="minorHAnsi" w:eastAsia="Calibri" w:hAnsiTheme="minorHAnsi" w:cstheme="minorHAnsi"/>
                <w:i/>
                <w:iCs/>
                <w:color w:val="FF0000"/>
              </w:rPr>
              <w:t xml:space="preserve">Indicare se l’Ateneo ha definito le modalità a disposizione degli studenti per avanzare reclami e le relative modalità di gestione da parte degli organi e delle strutture competenti, anche con riferimento alla </w:t>
            </w:r>
            <w:r w:rsidRPr="00B04F02">
              <w:rPr>
                <w:rFonts w:asciiTheme="minorHAnsi" w:hAnsiTheme="minorHAnsi" w:cstheme="minorHAnsi"/>
                <w:i/>
                <w:color w:val="FF0000"/>
              </w:rPr>
              <w:t>presa in carico delle criticità emerse</w:t>
            </w:r>
            <w:r w:rsidRPr="00B04F02">
              <w:rPr>
                <w:rFonts w:asciiTheme="minorHAnsi" w:eastAsia="Calibri" w:hAnsiTheme="minorHAnsi" w:cstheme="minorHAnsi"/>
                <w:i/>
                <w:iCs/>
                <w:color w:val="FF0000"/>
              </w:rPr>
              <w:t xml:space="preserve">. </w:t>
            </w:r>
          </w:p>
          <w:p w14:paraId="4899C40D"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Se sì, indicare dove sono documentate e rendere disponibile la relativa documentazione attraverso collegamento al sito web dove è reperibile. Per la descrizione delle modalità di presentazione e di gestione dei reclami, rimandare al documento di pianificazione o riportare una sintetica descrizione di quanto documentato in proposito.</w:t>
            </w:r>
          </w:p>
          <w:p w14:paraId="4E030D00"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 xml:space="preserve">Se no, descrivere le modalità a disposizione degli studenti per avanzare reclami e le relative modalità di gestione da parte degli organi e delle strutture competenti dell’Ateneo. </w:t>
            </w:r>
          </w:p>
          <w:p w14:paraId="66169084"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Rendere disponibili, inoltre, i documenti di registrazione che danno evidenza della gestione di questo processo attraverso collegamento al sito web dove sono reperibili.</w:t>
            </w:r>
          </w:p>
          <w:p w14:paraId="0AB2F7CA"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Compilazione</w:t>
            </w:r>
          </w:p>
          <w:p w14:paraId="2C4D5B84" w14:textId="06F3ECDE" w:rsidR="00CA0F76" w:rsidRPr="00B04F02" w:rsidRDefault="00CA0F76" w:rsidP="005E7CB8">
            <w:pPr>
              <w:shd w:val="clear" w:color="auto" w:fill="FFFFFF" w:themeFill="background1"/>
              <w:spacing w:before="0"/>
              <w:ind w:left="38" w:right="178"/>
              <w:jc w:val="both"/>
              <w:rPr>
                <w:rFonts w:asciiTheme="minorHAnsi" w:hAnsiTheme="minorHAnsi" w:cstheme="minorHAnsi"/>
              </w:rPr>
            </w:pPr>
            <w:r w:rsidRPr="00B04F02">
              <w:rPr>
                <w:rFonts w:asciiTheme="minorHAnsi" w:eastAsia="Calibri" w:hAnsiTheme="minorHAnsi" w:cstheme="minorHAnsi"/>
              </w:rPr>
              <w:t xml:space="preserve"> </w:t>
            </w:r>
          </w:p>
          <w:p w14:paraId="2EBC9CCA"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 xml:space="preserve">4.1.5 </w:t>
            </w:r>
          </w:p>
          <w:p w14:paraId="14D7AFF3"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b/>
                <w:bCs/>
                <w:i/>
                <w:iCs/>
                <w:color w:val="FF0000"/>
              </w:rPr>
              <w:t>Indicazioni per la compilazione</w:t>
            </w:r>
          </w:p>
          <w:p w14:paraId="3185CA74" w14:textId="77777777" w:rsidR="00CA0F76" w:rsidRPr="00B04F02" w:rsidRDefault="00CA0F76" w:rsidP="005E7CB8">
            <w:pPr>
              <w:spacing w:before="0"/>
              <w:ind w:left="38" w:right="178"/>
              <w:jc w:val="both"/>
              <w:rPr>
                <w:rFonts w:asciiTheme="minorHAnsi" w:eastAsia="Calibri" w:hAnsiTheme="minorHAnsi" w:cstheme="minorHAnsi"/>
                <w:i/>
                <w:iCs/>
                <w:color w:val="FF0000"/>
              </w:rPr>
            </w:pPr>
            <w:r w:rsidRPr="00B04F02">
              <w:rPr>
                <w:rFonts w:asciiTheme="minorHAnsi" w:eastAsia="Calibri" w:hAnsiTheme="minorHAnsi" w:cstheme="minorHAnsi"/>
                <w:i/>
                <w:iCs/>
                <w:color w:val="FF0000"/>
              </w:rPr>
              <w:t>Indicare se il processo di analisi sistematica dei problemi rilevati, di identificazione delle loro cause e di definizione di opportune azioni di miglioramento ove necessario è pianificato.</w:t>
            </w:r>
          </w:p>
          <w:p w14:paraId="74B4A16C"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Se sì, indicare il relativo documento e renderlo disponibile attraverso collegamento al sito web dove è reperibile. Per la descrizione del processo, rimandare al documento di pianificazione o riportare una sintetica descrizione di quanto documentato in proposito.</w:t>
            </w:r>
          </w:p>
          <w:p w14:paraId="50A1B1E8"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Se non è pianificato, riportare se, come e quando il CdS analizza sistematicamente i problemi rilevati, le loro cause e definisce azioni di miglioramento ove necessario.</w:t>
            </w:r>
          </w:p>
          <w:p w14:paraId="6632ECEB" w14:textId="77777777" w:rsidR="00CA0F76" w:rsidRPr="00B04F02" w:rsidRDefault="00CA0F76" w:rsidP="005E7CB8">
            <w:pPr>
              <w:spacing w:before="0"/>
              <w:ind w:left="38" w:right="178"/>
              <w:jc w:val="both"/>
              <w:rPr>
                <w:rFonts w:asciiTheme="minorHAnsi" w:hAnsiTheme="minorHAnsi" w:cstheme="minorHAnsi"/>
              </w:rPr>
            </w:pPr>
            <w:r w:rsidRPr="00B04F02">
              <w:rPr>
                <w:rFonts w:asciiTheme="minorHAnsi" w:eastAsia="Calibri" w:hAnsiTheme="minorHAnsi" w:cstheme="minorHAnsi"/>
                <w:i/>
                <w:iCs/>
                <w:color w:val="FF0000"/>
              </w:rPr>
              <w:t>Rendere disponibili, inoltre, i documenti di registrazione che danno evidenza della gestione di questo processo attraverso collegamento al sito web dove sono reperibili.</w:t>
            </w:r>
          </w:p>
          <w:p w14:paraId="4AB7D2D4" w14:textId="5B6A4274" w:rsidR="00CA0F76" w:rsidRPr="00B04F02" w:rsidRDefault="00CA0F76" w:rsidP="005E7CB8">
            <w:pPr>
              <w:spacing w:before="0"/>
              <w:ind w:left="38" w:right="178"/>
              <w:jc w:val="both"/>
              <w:rPr>
                <w:rFonts w:asciiTheme="minorHAnsi" w:eastAsia="Calibri" w:hAnsiTheme="minorHAnsi" w:cstheme="minorHAnsi"/>
                <w:b/>
                <w:bCs/>
                <w:i/>
                <w:iCs/>
                <w:color w:val="FF0000"/>
              </w:rPr>
            </w:pPr>
            <w:r w:rsidRPr="00B04F02">
              <w:rPr>
                <w:rFonts w:asciiTheme="minorHAnsi" w:eastAsia="Calibri" w:hAnsiTheme="minorHAnsi" w:cstheme="minorHAnsi"/>
                <w:b/>
                <w:bCs/>
                <w:i/>
                <w:iCs/>
                <w:color w:val="FF0000"/>
              </w:rPr>
              <w:t>Compilazione</w:t>
            </w:r>
          </w:p>
          <w:p w14:paraId="0664E8FC" w14:textId="77777777" w:rsidR="00CA0F76" w:rsidRPr="00B04F02" w:rsidRDefault="00CA0F76" w:rsidP="005E7CB8">
            <w:pPr>
              <w:pStyle w:val="Default"/>
              <w:numPr>
                <w:ilvl w:val="0"/>
                <w:numId w:val="1"/>
              </w:numPr>
              <w:ind w:left="38" w:right="178" w:hanging="284"/>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Al termine della sezione di autovalutazione, per la sua conclusione utilizzare una delle seguenti opzioni:</w:t>
            </w:r>
          </w:p>
          <w:p w14:paraId="684AD0EE" w14:textId="77777777" w:rsidR="00CA0F76" w:rsidRPr="00B04F02" w:rsidRDefault="00CA0F76" w:rsidP="005E7CB8">
            <w:pPr>
              <w:pStyle w:val="Default"/>
              <w:numPr>
                <w:ilvl w:val="0"/>
                <w:numId w:val="2"/>
              </w:numPr>
              <w:ind w:left="38" w:right="178"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 punto di forza del CdS, riportare una frase del tipo: “</w:t>
            </w:r>
            <w:r w:rsidRPr="00B04F02">
              <w:rPr>
                <w:rFonts w:asciiTheme="minorHAnsi" w:hAnsiTheme="minorHAnsi" w:cstheme="minorHAnsi"/>
                <w:i/>
                <w:iCs/>
                <w:color w:val="FF0000"/>
                <w:sz w:val="20"/>
                <w:szCs w:val="20"/>
              </w:rPr>
              <w:t>Sulla base di quanto sopra esposto, si ritiene che il PdA possa essere considerato un punto di forza del CdS.</w:t>
            </w:r>
            <w:r w:rsidRPr="00B04F02">
              <w:rPr>
                <w:rFonts w:asciiTheme="minorHAnsi" w:hAnsiTheme="minorHAnsi" w:cstheme="minorHAnsi"/>
                <w:color w:val="FF0000"/>
                <w:sz w:val="20"/>
                <w:szCs w:val="20"/>
              </w:rPr>
              <w:t>”, ovvero: “</w:t>
            </w:r>
            <w:r w:rsidRPr="00B04F02">
              <w:rPr>
                <w:rFonts w:asciiTheme="minorHAnsi" w:hAnsiTheme="minorHAnsi" w:cstheme="minorHAnsi"/>
                <w:i/>
                <w:iCs/>
                <w:color w:val="FF0000"/>
                <w:sz w:val="20"/>
                <w:szCs w:val="2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193E1BF2" w14:textId="77777777" w:rsidR="00CA0F76" w:rsidRPr="00B04F02" w:rsidRDefault="00CA0F76" w:rsidP="005E7CB8">
            <w:pPr>
              <w:pStyle w:val="Default"/>
              <w:numPr>
                <w:ilvl w:val="0"/>
                <w:numId w:val="2"/>
              </w:numPr>
              <w:ind w:left="38" w:right="178"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 punto di forza del CdS ma da consolidare, riportare una frase del tipo: “</w:t>
            </w:r>
            <w:r w:rsidRPr="00B04F02">
              <w:rPr>
                <w:rFonts w:asciiTheme="minorHAnsi" w:hAnsiTheme="minorHAnsi" w:cstheme="minorHAnsi"/>
                <w:i/>
                <w:iCs/>
                <w:color w:val="FF0000"/>
                <w:sz w:val="20"/>
                <w:szCs w:val="20"/>
              </w:rPr>
              <w:t>Sulla base di quanto sopra esposto, si ritiene che il PdA possa essere considerato un punto di forza del CdS, da consolidare per quanto riguarda ...</w:t>
            </w:r>
            <w:r w:rsidRPr="00B04F02">
              <w:rPr>
                <w:rFonts w:asciiTheme="minorHAnsi" w:hAnsiTheme="minorHAnsi" w:cstheme="minorHAnsi"/>
                <w:color w:val="FF0000"/>
                <w:sz w:val="20"/>
                <w:szCs w:val="20"/>
              </w:rPr>
              <w:t xml:space="preserve"> (indicare cosa c’è da consolidare)”;</w:t>
            </w:r>
          </w:p>
          <w:p w14:paraId="7EC2D273" w14:textId="77777777" w:rsidR="00CA0F76" w:rsidRPr="00B04F02" w:rsidRDefault="00CA0F76" w:rsidP="005E7CB8">
            <w:pPr>
              <w:pStyle w:val="Default"/>
              <w:numPr>
                <w:ilvl w:val="0"/>
                <w:numId w:val="2"/>
              </w:numPr>
              <w:ind w:left="38" w:right="178" w:hanging="283"/>
              <w:jc w:val="both"/>
              <w:rPr>
                <w:rFonts w:asciiTheme="minorHAnsi" w:hAnsiTheme="minorHAnsi" w:cstheme="minorHAnsi"/>
                <w:color w:val="FF0000"/>
                <w:sz w:val="20"/>
                <w:szCs w:val="20"/>
              </w:rPr>
            </w:pPr>
            <w:r w:rsidRPr="00B04F02">
              <w:rPr>
                <w:rFonts w:asciiTheme="minorHAnsi" w:hAnsiTheme="minorHAnsi" w:cstheme="minorHAnsi"/>
                <w:color w:val="FF0000"/>
                <w:sz w:val="20"/>
                <w:szCs w:val="20"/>
              </w:rPr>
              <w:t>nel caso in cui il PdA sia autovalutato come un’area da migliorare, premettere una frase del tipo: “</w:t>
            </w:r>
            <w:r w:rsidRPr="00B04F02">
              <w:rPr>
                <w:rFonts w:asciiTheme="minorHAnsi" w:hAnsiTheme="minorHAnsi" w:cstheme="minorHAnsi"/>
                <w:i/>
                <w:iCs/>
                <w:color w:val="FF0000"/>
                <w:sz w:val="20"/>
                <w:szCs w:val="20"/>
              </w:rPr>
              <w:t>Sulla base di quanto sopra esposto, si ritiene che il PdA sia un’area da migliorare</w:t>
            </w:r>
            <w:r w:rsidRPr="00B04F02">
              <w:rPr>
                <w:rFonts w:asciiTheme="minorHAnsi" w:hAnsiTheme="minorHAnsi" w:cstheme="minorHAnsi"/>
                <w:color w:val="FF0000"/>
                <w:sz w:val="20"/>
                <w:szCs w:val="20"/>
              </w:rPr>
              <w:t>” e, quindi, riportare cosa il CdS e/o il Dipartimento/la Facoltà di afferenza sta facendo per il miglioramento e dove è documentato.</w:t>
            </w:r>
          </w:p>
          <w:p w14:paraId="168449C3" w14:textId="77777777" w:rsidR="00CA0F76" w:rsidRPr="00B04F02" w:rsidRDefault="00CA0F76" w:rsidP="005E7CB8">
            <w:pPr>
              <w:spacing w:before="0"/>
              <w:ind w:left="38" w:right="178"/>
              <w:jc w:val="both"/>
              <w:rPr>
                <w:rFonts w:asciiTheme="minorHAnsi" w:eastAsia="Calibri" w:hAnsiTheme="minorHAnsi" w:cstheme="minorHAnsi"/>
                <w:b/>
                <w:bCs/>
                <w:i/>
                <w:iCs/>
                <w:color w:val="FF0000"/>
              </w:rPr>
            </w:pPr>
          </w:p>
          <w:p w14:paraId="0CEC96C8" w14:textId="6B61239C" w:rsidR="00CA0F76" w:rsidRPr="00B04F02" w:rsidRDefault="00CA0F76" w:rsidP="005E7CB8">
            <w:pPr>
              <w:spacing w:before="0"/>
              <w:ind w:left="38" w:right="178"/>
              <w:jc w:val="both"/>
              <w:rPr>
                <w:rFonts w:asciiTheme="minorHAnsi" w:eastAsia="Calibri" w:hAnsiTheme="minorHAnsi" w:cstheme="minorHAnsi"/>
                <w:b/>
                <w:bCs/>
                <w:iCs/>
                <w:color w:val="FF0000"/>
              </w:rPr>
            </w:pPr>
          </w:p>
          <w:p w14:paraId="08A01747" w14:textId="77777777" w:rsidR="00CA0F76" w:rsidRPr="00B04F02" w:rsidRDefault="00CA0F76" w:rsidP="005E7CB8">
            <w:pPr>
              <w:spacing w:before="0"/>
              <w:ind w:left="38" w:right="178"/>
              <w:jc w:val="both"/>
              <w:rPr>
                <w:rFonts w:asciiTheme="minorHAnsi" w:hAnsiTheme="minorHAnsi" w:cstheme="minorHAnsi"/>
              </w:rPr>
            </w:pPr>
          </w:p>
          <w:p w14:paraId="657F8452" w14:textId="13596CF1" w:rsidR="005D3BFA" w:rsidRPr="00B04F02" w:rsidRDefault="005D3BFA" w:rsidP="005E7CB8">
            <w:pPr>
              <w:spacing w:before="120" w:after="120"/>
              <w:ind w:left="38" w:right="178"/>
              <w:jc w:val="both"/>
              <w:rPr>
                <w:rFonts w:asciiTheme="minorHAnsi" w:eastAsia="Times New Roman" w:hAnsiTheme="minorHAnsi" w:cstheme="minorHAnsi"/>
                <w:b/>
                <w:bCs/>
              </w:rPr>
            </w:pPr>
          </w:p>
        </w:tc>
      </w:tr>
      <w:tr w:rsidR="005D3BFA" w:rsidRPr="005D3BFA" w14:paraId="277BF5F5" w14:textId="77777777" w:rsidTr="0026245F">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02053667" w14:textId="77777777" w:rsidR="005D3BFA" w:rsidRPr="005D3BFA" w:rsidRDefault="005D3BFA" w:rsidP="005D3BFA">
            <w:pPr>
              <w:spacing w:before="120" w:after="120"/>
              <w:rPr>
                <w:rFonts w:eastAsia="Times New Roman" w:cstheme="minorHAnsi"/>
                <w:b/>
                <w:bCs/>
              </w:rPr>
            </w:pPr>
            <w:r w:rsidRPr="005D3BFA">
              <w:rPr>
                <w:rFonts w:eastAsia="Times New Roman" w:cstheme="minorHAnsi"/>
                <w:b/>
                <w:bCs/>
              </w:rPr>
              <w:lastRenderedPageBreak/>
              <w:t>Fonti documentali indicate dall'Ateneo per l'esame a distanza (non più di 8 documenti):</w:t>
            </w:r>
          </w:p>
          <w:p w14:paraId="1D04C40B" w14:textId="2366BCD0" w:rsidR="005D3BFA" w:rsidRDefault="005D3BFA" w:rsidP="005D3BFA">
            <w:pPr>
              <w:spacing w:before="120" w:after="120"/>
              <w:rPr>
                <w:rFonts w:eastAsia="Times New Roman" w:cstheme="minorHAnsi"/>
                <w:b/>
                <w:bCs/>
              </w:rPr>
            </w:pPr>
            <w:r w:rsidRPr="005D3BFA">
              <w:rPr>
                <w:rFonts w:eastAsia="Times New Roman" w:cstheme="minorHAnsi"/>
                <w:b/>
                <w:bCs/>
              </w:rPr>
              <w:t>Documenti chiave:</w:t>
            </w:r>
          </w:p>
          <w:p w14:paraId="67AD37DC" w14:textId="77777777" w:rsidR="0026245F" w:rsidRPr="005D3BFA" w:rsidRDefault="0026245F" w:rsidP="0026245F">
            <w:pPr>
              <w:numPr>
                <w:ilvl w:val="0"/>
                <w:numId w:val="8"/>
              </w:numPr>
              <w:spacing w:before="120" w:after="120"/>
              <w:rPr>
                <w:rFonts w:eastAsia="Times New Roman" w:cstheme="minorHAnsi"/>
                <w:bCs/>
              </w:rPr>
            </w:pPr>
            <w:r w:rsidRPr="005D3BFA">
              <w:rPr>
                <w:rFonts w:eastAsia="Times New Roman" w:cstheme="minorHAnsi"/>
                <w:bCs/>
              </w:rPr>
              <w:t>Titolo:</w:t>
            </w:r>
            <w:r w:rsidRPr="00597C32">
              <w:rPr>
                <w:rFonts w:eastAsia="Times New Roman" w:cstheme="minorHAnsi"/>
                <w:bCs/>
                <w:color w:val="002060"/>
              </w:rPr>
              <w:t xml:space="preserve"> RRC</w:t>
            </w:r>
          </w:p>
          <w:p w14:paraId="7B44E70F" w14:textId="77777777" w:rsidR="0026245F" w:rsidRPr="005D3BFA" w:rsidRDefault="0026245F" w:rsidP="0026245F">
            <w:pPr>
              <w:spacing w:before="120" w:after="120"/>
              <w:ind w:left="720"/>
              <w:rPr>
                <w:rFonts w:eastAsia="Times New Roman" w:cstheme="minorHAnsi"/>
                <w:bCs/>
              </w:rPr>
            </w:pPr>
            <w:r w:rsidRPr="005D3BFA">
              <w:rPr>
                <w:rFonts w:eastAsia="Times New Roman" w:cstheme="minorHAnsi"/>
                <w:bCs/>
              </w:rPr>
              <w:t>Breve Descrizione:</w:t>
            </w:r>
            <w:r w:rsidRPr="00597C32">
              <w:rPr>
                <w:rFonts w:eastAsia="Times New Roman" w:cstheme="minorHAnsi"/>
                <w:bCs/>
                <w:color w:val="002060"/>
              </w:rPr>
              <w:t xml:space="preserve"> Rapporto di riesame ciclico</w:t>
            </w:r>
          </w:p>
          <w:p w14:paraId="1D61191F" w14:textId="19BFEDD4" w:rsidR="0026245F" w:rsidRPr="0026245F" w:rsidRDefault="0026245F" w:rsidP="0026245F">
            <w:pPr>
              <w:spacing w:before="120" w:after="120"/>
              <w:ind w:left="720"/>
              <w:rPr>
                <w:rFonts w:eastAsia="Times New Roman" w:cstheme="minorHAnsi"/>
                <w:bCs/>
                <w:color w:val="002060"/>
              </w:rPr>
            </w:pPr>
            <w:r w:rsidRPr="005D3BFA">
              <w:rPr>
                <w:rFonts w:eastAsia="Times New Roman" w:cstheme="minorHAnsi"/>
                <w:bCs/>
              </w:rPr>
              <w:t>Riferimento (capitolo/paragrafo, etc.):</w:t>
            </w:r>
            <w:r>
              <w:t xml:space="preserve"> </w:t>
            </w:r>
            <w:r w:rsidRPr="0026245F">
              <w:rPr>
                <w:color w:val="002060"/>
              </w:rPr>
              <w:t>D.CDS.4.b, D.CDS.4.1</w:t>
            </w:r>
          </w:p>
          <w:p w14:paraId="310D78AE" w14:textId="77777777" w:rsidR="0026245F" w:rsidRDefault="0026245F" w:rsidP="0026245F">
            <w:pPr>
              <w:spacing w:before="120" w:after="120"/>
              <w:ind w:left="720"/>
              <w:rPr>
                <w:rFonts w:eastAsia="Times New Roman" w:cstheme="minorHAnsi"/>
                <w:bCs/>
                <w:color w:val="002060"/>
              </w:rPr>
            </w:pPr>
            <w:r w:rsidRPr="005D3BFA">
              <w:rPr>
                <w:rFonts w:eastAsia="Times New Roman" w:cstheme="minorHAnsi"/>
                <w:bCs/>
              </w:rPr>
              <w:t>Upload / Link del documento:</w:t>
            </w:r>
            <w:r w:rsidRPr="003D3FDE">
              <w:rPr>
                <w:rFonts w:eastAsia="Times New Roman" w:cstheme="minorHAnsi"/>
                <w:bCs/>
                <w:color w:val="002060"/>
              </w:rPr>
              <w:t xml:space="preserve"> Upload del documento</w:t>
            </w:r>
          </w:p>
          <w:p w14:paraId="2A696D6D" w14:textId="39D83D13" w:rsidR="0026245F" w:rsidRPr="00715594" w:rsidRDefault="005D3BFA" w:rsidP="0026245F">
            <w:pPr>
              <w:pStyle w:val="Paragrafoelenco"/>
              <w:numPr>
                <w:ilvl w:val="0"/>
                <w:numId w:val="8"/>
              </w:numPr>
              <w:rPr>
                <w:rFonts w:eastAsia="Times New Roman" w:cstheme="minorHAnsi"/>
                <w:bCs/>
              </w:rPr>
            </w:pPr>
            <w:r w:rsidRPr="0026245F">
              <w:rPr>
                <w:rFonts w:eastAsia="Times New Roman" w:cstheme="minorHAnsi"/>
                <w:bCs/>
              </w:rPr>
              <w:t>Titolo:</w:t>
            </w:r>
            <w:r w:rsidR="0026245F">
              <w:t xml:space="preserve"> </w:t>
            </w:r>
            <w:r w:rsidR="0026245F" w:rsidRPr="00715594">
              <w:rPr>
                <w:rFonts w:eastAsia="Times New Roman" w:cstheme="minorHAnsi"/>
                <w:bCs/>
                <w:color w:val="FF0000"/>
              </w:rPr>
              <w:t>Eventuale/i documento/i di pianificazione della gestione dei processi associabili agli AdC da 4.1.1 a 4.1.5 compresi</w:t>
            </w:r>
          </w:p>
          <w:p w14:paraId="1C618817"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lastRenderedPageBreak/>
              <w:t>Breve Descrizione:</w:t>
            </w:r>
          </w:p>
          <w:p w14:paraId="64AE88E2"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16C63E97" w14:textId="08F93378"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p w14:paraId="1503B349" w14:textId="77777777" w:rsidR="00CA0F76" w:rsidRPr="005D3BFA" w:rsidRDefault="00CA0F76" w:rsidP="00CA0F76">
            <w:pPr>
              <w:numPr>
                <w:ilvl w:val="0"/>
                <w:numId w:val="8"/>
              </w:numPr>
              <w:spacing w:before="120" w:after="120"/>
              <w:rPr>
                <w:rFonts w:eastAsia="Times New Roman" w:cstheme="minorHAnsi"/>
                <w:bCs/>
              </w:rPr>
            </w:pPr>
            <w:r w:rsidRPr="005D3BFA">
              <w:rPr>
                <w:rFonts w:eastAsia="Times New Roman" w:cstheme="minorHAnsi"/>
                <w:bCs/>
              </w:rPr>
              <w:t>Titolo:</w:t>
            </w:r>
          </w:p>
          <w:p w14:paraId="4A01B170" w14:textId="77777777" w:rsidR="00CA0F76" w:rsidRPr="005D3BFA" w:rsidRDefault="00CA0F76" w:rsidP="00CA0F76">
            <w:pPr>
              <w:spacing w:before="120" w:after="120"/>
              <w:ind w:left="720"/>
              <w:rPr>
                <w:rFonts w:eastAsia="Times New Roman" w:cstheme="minorHAnsi"/>
                <w:bCs/>
              </w:rPr>
            </w:pPr>
            <w:r w:rsidRPr="005D3BFA">
              <w:rPr>
                <w:rFonts w:eastAsia="Times New Roman" w:cstheme="minorHAnsi"/>
                <w:bCs/>
              </w:rPr>
              <w:t>Breve Descrizione:</w:t>
            </w:r>
          </w:p>
          <w:p w14:paraId="3E00FF30" w14:textId="77777777" w:rsidR="00CA0F76" w:rsidRPr="005D3BFA" w:rsidRDefault="00CA0F76" w:rsidP="00CA0F76">
            <w:pPr>
              <w:spacing w:before="120" w:after="120"/>
              <w:ind w:left="720"/>
              <w:rPr>
                <w:rFonts w:eastAsia="Times New Roman" w:cstheme="minorHAnsi"/>
                <w:bCs/>
              </w:rPr>
            </w:pPr>
            <w:r w:rsidRPr="005D3BFA">
              <w:rPr>
                <w:rFonts w:eastAsia="Times New Roman" w:cstheme="minorHAnsi"/>
                <w:bCs/>
              </w:rPr>
              <w:t>Riferimento (capitolo/paragrafo, etc.):</w:t>
            </w:r>
          </w:p>
          <w:p w14:paraId="474AA4B0" w14:textId="77777777" w:rsidR="00CA0F76" w:rsidRPr="005D3BFA" w:rsidRDefault="00CA0F76" w:rsidP="00CA0F76">
            <w:pPr>
              <w:spacing w:before="120" w:after="120"/>
              <w:ind w:left="720"/>
              <w:rPr>
                <w:rFonts w:eastAsia="Times New Roman" w:cstheme="minorHAnsi"/>
                <w:bCs/>
              </w:rPr>
            </w:pPr>
            <w:r w:rsidRPr="005D3BFA">
              <w:rPr>
                <w:rFonts w:eastAsia="Times New Roman" w:cstheme="minorHAnsi"/>
                <w:bCs/>
              </w:rPr>
              <w:t>Upload / Link del documento:</w:t>
            </w:r>
          </w:p>
          <w:p w14:paraId="5B382C2D" w14:textId="77777777" w:rsidR="00CA0F76" w:rsidRPr="005D3BFA" w:rsidRDefault="00CA0F76" w:rsidP="005D3BFA">
            <w:pPr>
              <w:spacing w:before="120" w:after="120"/>
              <w:ind w:left="720"/>
              <w:rPr>
                <w:rFonts w:eastAsia="Times New Roman" w:cstheme="minorHAnsi"/>
                <w:bCs/>
              </w:rPr>
            </w:pPr>
          </w:p>
          <w:p w14:paraId="4E5BDD54" w14:textId="77777777" w:rsidR="005D3BFA" w:rsidRPr="005D3BFA" w:rsidRDefault="005D3BFA" w:rsidP="005D3BFA">
            <w:pPr>
              <w:shd w:val="clear" w:color="auto" w:fill="DBE5F1" w:themeFill="accent1" w:themeFillTint="33"/>
              <w:spacing w:before="0"/>
              <w:rPr>
                <w:rFonts w:eastAsia="Times New Roman" w:cstheme="minorHAnsi"/>
                <w:b/>
                <w:color w:val="222222"/>
                <w:sz w:val="19"/>
                <w:szCs w:val="19"/>
              </w:rPr>
            </w:pPr>
            <w:r w:rsidRPr="005D3BFA">
              <w:rPr>
                <w:rFonts w:eastAsia="Times New Roman" w:cstheme="minorHAnsi"/>
                <w:b/>
              </w:rPr>
              <w:t>Documenti a supporto:</w:t>
            </w:r>
          </w:p>
          <w:p w14:paraId="25DC05E2" w14:textId="4C9C700E" w:rsidR="009B15FD" w:rsidRPr="009B15FD" w:rsidRDefault="009B15FD" w:rsidP="009B15FD">
            <w:pPr>
              <w:numPr>
                <w:ilvl w:val="0"/>
                <w:numId w:val="8"/>
              </w:numPr>
              <w:spacing w:before="120" w:after="120"/>
              <w:rPr>
                <w:rFonts w:asciiTheme="minorHAnsi" w:eastAsia="Times New Roman" w:hAnsiTheme="minorHAnsi" w:cstheme="minorHAnsi"/>
                <w:bCs/>
                <w:color w:val="002060"/>
                <w:lang w:eastAsia="en-US"/>
              </w:rPr>
            </w:pPr>
            <w:r w:rsidRPr="0026245F">
              <w:rPr>
                <w:rFonts w:asciiTheme="minorHAnsi" w:eastAsia="Times New Roman" w:hAnsiTheme="minorHAnsi" w:cstheme="minorHAnsi"/>
                <w:bCs/>
                <w:lang w:eastAsia="en-US"/>
              </w:rPr>
              <w:t>Titolo:</w:t>
            </w:r>
            <w:r>
              <w:t xml:space="preserve"> </w:t>
            </w:r>
            <w:r w:rsidRPr="009B15FD">
              <w:rPr>
                <w:rFonts w:asciiTheme="minorHAnsi" w:eastAsia="Times New Roman" w:hAnsiTheme="minorHAnsi" w:cstheme="minorHAnsi"/>
                <w:bCs/>
                <w:color w:val="002060"/>
                <w:lang w:eastAsia="en-US"/>
              </w:rPr>
              <w:t>Linee Guida per la gestione, pubblicizzazione e utilizzo dei questionari sull’opinione degli studenti in</w:t>
            </w:r>
          </w:p>
          <w:p w14:paraId="68FC2170" w14:textId="7DCC1E3A" w:rsidR="009B15FD" w:rsidRPr="000C0B5C" w:rsidRDefault="009B15FD" w:rsidP="000C0B5C">
            <w:pPr>
              <w:spacing w:before="120" w:after="120"/>
              <w:ind w:left="720"/>
              <w:rPr>
                <w:rFonts w:asciiTheme="minorHAnsi" w:eastAsia="Times New Roman" w:hAnsiTheme="minorHAnsi" w:cstheme="minorHAnsi"/>
                <w:bCs/>
                <w:color w:val="002060"/>
                <w:lang w:eastAsia="en-US"/>
              </w:rPr>
            </w:pPr>
            <w:r w:rsidRPr="009B15FD">
              <w:rPr>
                <w:rFonts w:asciiTheme="minorHAnsi" w:eastAsia="Times New Roman" w:hAnsiTheme="minorHAnsi" w:cstheme="minorHAnsi"/>
                <w:bCs/>
                <w:color w:val="002060"/>
                <w:lang w:eastAsia="en-US"/>
              </w:rPr>
              <w:t>merito alle attività didattiche</w:t>
            </w:r>
            <w:r w:rsidRPr="009B15FD">
              <w:rPr>
                <w:rFonts w:asciiTheme="minorHAnsi" w:eastAsia="Times New Roman" w:hAnsiTheme="minorHAnsi" w:cstheme="minorHAnsi"/>
                <w:bCs/>
                <w:color w:val="002060"/>
                <w:lang w:eastAsia="en-US"/>
              </w:rPr>
              <w:cr/>
            </w:r>
            <w:r w:rsidRPr="0026245F">
              <w:rPr>
                <w:rFonts w:asciiTheme="minorHAnsi" w:eastAsia="Times New Roman" w:hAnsiTheme="minorHAnsi" w:cstheme="minorHAnsi"/>
                <w:bCs/>
                <w:lang w:eastAsia="en-US"/>
              </w:rPr>
              <w:t>Breve Descrizione:</w:t>
            </w:r>
            <w:r w:rsidR="000C0B5C">
              <w:t xml:space="preserve"> </w:t>
            </w:r>
            <w:r w:rsidR="000C0B5C" w:rsidRPr="000C0B5C">
              <w:rPr>
                <w:rFonts w:asciiTheme="minorHAnsi" w:eastAsia="Times New Roman" w:hAnsiTheme="minorHAnsi" w:cstheme="minorHAnsi"/>
                <w:bCs/>
                <w:color w:val="002060"/>
                <w:lang w:eastAsia="en-US"/>
              </w:rPr>
              <w:t>Linee Guida per la gestione, pubblicizzazione e utilizzo dei questionari sull’opinione degli studenti in merito alle attività didattiche approvate dal PdQ</w:t>
            </w:r>
          </w:p>
          <w:p w14:paraId="2B9BC4B1" w14:textId="77777777" w:rsidR="009B15FD" w:rsidRPr="0026245F" w:rsidRDefault="009B15FD" w:rsidP="009B15FD">
            <w:pPr>
              <w:spacing w:before="120" w:after="120" w:line="276" w:lineRule="auto"/>
              <w:ind w:left="720"/>
              <w:rPr>
                <w:rFonts w:asciiTheme="minorHAnsi" w:eastAsia="Times New Roman" w:hAnsiTheme="minorHAnsi" w:cstheme="minorHAnsi"/>
                <w:bCs/>
                <w:lang w:eastAsia="en-US"/>
              </w:rPr>
            </w:pPr>
            <w:r w:rsidRPr="0026245F">
              <w:rPr>
                <w:rFonts w:asciiTheme="minorHAnsi" w:eastAsia="Times New Roman" w:hAnsiTheme="minorHAnsi" w:cstheme="minorHAnsi"/>
                <w:bCs/>
                <w:lang w:eastAsia="en-US"/>
              </w:rPr>
              <w:t>Riferimento (capitolo/paragrafo, etc.):</w:t>
            </w:r>
          </w:p>
          <w:p w14:paraId="1672B3BC" w14:textId="669E8474" w:rsidR="009B15FD" w:rsidRDefault="009B15FD" w:rsidP="009B15FD">
            <w:pPr>
              <w:spacing w:before="120" w:after="120"/>
              <w:ind w:left="720"/>
              <w:rPr>
                <w:rFonts w:asciiTheme="minorHAnsi" w:eastAsia="Times New Roman" w:hAnsiTheme="minorHAnsi" w:cstheme="minorHAnsi"/>
                <w:bCs/>
                <w:lang w:eastAsia="en-US"/>
              </w:rPr>
            </w:pPr>
            <w:r w:rsidRPr="0026245F">
              <w:rPr>
                <w:rFonts w:asciiTheme="minorHAnsi" w:eastAsia="Times New Roman" w:hAnsiTheme="minorHAnsi" w:cstheme="minorHAnsi"/>
                <w:bCs/>
                <w:lang w:eastAsia="en-US"/>
              </w:rPr>
              <w:t>Upload / Link del documento:</w:t>
            </w:r>
            <w:r>
              <w:t xml:space="preserve"> </w:t>
            </w:r>
            <w:hyperlink r:id="rId25" w:history="1">
              <w:r w:rsidRPr="00B739AC">
                <w:rPr>
                  <w:rStyle w:val="Collegamentoipertestuale"/>
                  <w:rFonts w:eastAsia="Times New Roman" w:cstheme="minorHAnsi"/>
                  <w:bCs/>
                  <w:lang w:eastAsia="en-US"/>
                </w:rPr>
                <w:t>https://docs.univr.it/documenti/SedutaOrg/verbale/verbale165480.pdf</w:t>
              </w:r>
            </w:hyperlink>
          </w:p>
          <w:p w14:paraId="4F797906" w14:textId="77777777" w:rsidR="009B15FD" w:rsidRDefault="009B15FD" w:rsidP="009B15FD">
            <w:pPr>
              <w:spacing w:before="120" w:after="120"/>
              <w:ind w:left="720"/>
              <w:rPr>
                <w:rFonts w:eastAsia="Times New Roman" w:cstheme="minorHAnsi"/>
                <w:bCs/>
              </w:rPr>
            </w:pPr>
          </w:p>
          <w:p w14:paraId="3546BB61" w14:textId="333BC148" w:rsidR="005D3BFA" w:rsidRPr="005D3BFA" w:rsidRDefault="005D3BFA" w:rsidP="005D3BFA">
            <w:pPr>
              <w:numPr>
                <w:ilvl w:val="0"/>
                <w:numId w:val="8"/>
              </w:numPr>
              <w:spacing w:before="120" w:after="120"/>
              <w:rPr>
                <w:rFonts w:eastAsia="Times New Roman" w:cstheme="minorHAnsi"/>
                <w:bCs/>
              </w:rPr>
            </w:pPr>
            <w:r w:rsidRPr="005D3BFA">
              <w:rPr>
                <w:rFonts w:eastAsia="Times New Roman" w:cstheme="minorHAnsi"/>
                <w:bCs/>
              </w:rPr>
              <w:t>Titolo:</w:t>
            </w:r>
            <w:r w:rsidR="0026245F">
              <w:t xml:space="preserve"> </w:t>
            </w:r>
            <w:r w:rsidR="0026245F" w:rsidRPr="0026245F">
              <w:rPr>
                <w:rFonts w:eastAsia="Times New Roman" w:cstheme="minorHAnsi"/>
                <w:bCs/>
                <w:color w:val="FF0000"/>
              </w:rPr>
              <w:t>Documenti di registrazione della gestione dei processi associabili agli AdC da 4.1.1 a 4.1.5 compresi e dei relativi esiti</w:t>
            </w:r>
          </w:p>
          <w:p w14:paraId="758F463C"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Breve Descrizione:</w:t>
            </w:r>
          </w:p>
          <w:p w14:paraId="14866F60" w14:textId="77777777" w:rsidR="005D3BFA" w:rsidRPr="005D3BFA" w:rsidRDefault="005D3BFA" w:rsidP="005D3BFA">
            <w:pPr>
              <w:spacing w:before="120" w:after="120"/>
              <w:ind w:left="720"/>
              <w:rPr>
                <w:rFonts w:eastAsia="Times New Roman" w:cstheme="minorHAnsi"/>
                <w:bCs/>
              </w:rPr>
            </w:pPr>
            <w:r w:rsidRPr="005D3BFA">
              <w:rPr>
                <w:rFonts w:eastAsia="Times New Roman" w:cstheme="minorHAnsi"/>
                <w:bCs/>
              </w:rPr>
              <w:t>Riferimento (capitolo/paragrafo, etc.):</w:t>
            </w:r>
          </w:p>
          <w:p w14:paraId="19FA6BBE" w14:textId="77777777" w:rsidR="005D3BFA" w:rsidRDefault="005D3BFA" w:rsidP="005D3BFA">
            <w:pPr>
              <w:spacing w:before="120" w:after="120"/>
              <w:ind w:left="720"/>
              <w:rPr>
                <w:rFonts w:eastAsia="Times New Roman" w:cstheme="minorHAnsi"/>
                <w:bCs/>
              </w:rPr>
            </w:pPr>
            <w:r w:rsidRPr="005D3BFA">
              <w:rPr>
                <w:rFonts w:eastAsia="Times New Roman" w:cstheme="minorHAnsi"/>
                <w:bCs/>
              </w:rPr>
              <w:t>Upload / Link del documento:</w:t>
            </w:r>
          </w:p>
          <w:p w14:paraId="5495F3B9" w14:textId="77777777" w:rsidR="0026245F" w:rsidRPr="0026245F" w:rsidRDefault="0026245F" w:rsidP="0026245F">
            <w:pPr>
              <w:numPr>
                <w:ilvl w:val="0"/>
                <w:numId w:val="8"/>
              </w:numPr>
              <w:spacing w:before="120" w:after="120" w:line="276" w:lineRule="auto"/>
              <w:rPr>
                <w:rFonts w:asciiTheme="minorHAnsi" w:eastAsia="Times New Roman" w:hAnsiTheme="minorHAnsi" w:cstheme="minorHAnsi"/>
                <w:bCs/>
                <w:lang w:eastAsia="en-US"/>
              </w:rPr>
            </w:pPr>
            <w:r w:rsidRPr="0026245F">
              <w:rPr>
                <w:rFonts w:asciiTheme="minorHAnsi" w:eastAsia="Times New Roman" w:hAnsiTheme="minorHAnsi" w:cstheme="minorHAnsi"/>
                <w:bCs/>
                <w:lang w:eastAsia="en-US"/>
              </w:rPr>
              <w:t>Titolo:</w:t>
            </w:r>
          </w:p>
          <w:p w14:paraId="17B3E0CB" w14:textId="77777777" w:rsidR="0026245F" w:rsidRPr="0026245F" w:rsidRDefault="0026245F" w:rsidP="0026245F">
            <w:pPr>
              <w:spacing w:before="120" w:after="120" w:line="276" w:lineRule="auto"/>
              <w:ind w:left="720"/>
              <w:rPr>
                <w:rFonts w:asciiTheme="minorHAnsi" w:eastAsia="Times New Roman" w:hAnsiTheme="minorHAnsi" w:cstheme="minorHAnsi"/>
                <w:bCs/>
                <w:lang w:eastAsia="en-US"/>
              </w:rPr>
            </w:pPr>
            <w:r w:rsidRPr="0026245F">
              <w:rPr>
                <w:rFonts w:asciiTheme="minorHAnsi" w:eastAsia="Times New Roman" w:hAnsiTheme="minorHAnsi" w:cstheme="minorHAnsi"/>
                <w:bCs/>
                <w:lang w:eastAsia="en-US"/>
              </w:rPr>
              <w:t>Breve Descrizione:</w:t>
            </w:r>
          </w:p>
          <w:p w14:paraId="6AC38464" w14:textId="77777777" w:rsidR="0026245F" w:rsidRPr="0026245F" w:rsidRDefault="0026245F" w:rsidP="0026245F">
            <w:pPr>
              <w:spacing w:before="120" w:after="120" w:line="276" w:lineRule="auto"/>
              <w:ind w:left="720"/>
              <w:rPr>
                <w:rFonts w:asciiTheme="minorHAnsi" w:eastAsia="Times New Roman" w:hAnsiTheme="minorHAnsi" w:cstheme="minorHAnsi"/>
                <w:bCs/>
                <w:lang w:eastAsia="en-US"/>
              </w:rPr>
            </w:pPr>
            <w:r w:rsidRPr="0026245F">
              <w:rPr>
                <w:rFonts w:asciiTheme="minorHAnsi" w:eastAsia="Times New Roman" w:hAnsiTheme="minorHAnsi" w:cstheme="minorHAnsi"/>
                <w:bCs/>
                <w:lang w:eastAsia="en-US"/>
              </w:rPr>
              <w:t>Riferimento (capitolo/paragrafo, etc.):</w:t>
            </w:r>
          </w:p>
          <w:p w14:paraId="046B67DB" w14:textId="69BAD674" w:rsidR="0026245F" w:rsidRPr="005D3BFA" w:rsidRDefault="0026245F" w:rsidP="0026245F">
            <w:pPr>
              <w:spacing w:before="120" w:after="120"/>
              <w:ind w:left="720"/>
              <w:rPr>
                <w:rFonts w:eastAsia="Times New Roman" w:cstheme="minorHAnsi"/>
                <w:bCs/>
              </w:rPr>
            </w:pPr>
            <w:r w:rsidRPr="0026245F">
              <w:rPr>
                <w:rFonts w:asciiTheme="minorHAnsi" w:eastAsia="Times New Roman" w:hAnsiTheme="minorHAnsi" w:cstheme="minorHAnsi"/>
                <w:bCs/>
                <w:lang w:eastAsia="en-US"/>
              </w:rPr>
              <w:t>Upload / Link del documento:</w:t>
            </w:r>
          </w:p>
        </w:tc>
      </w:tr>
    </w:tbl>
    <w:p w14:paraId="2A2FFAD8" w14:textId="02A43E1B" w:rsidR="005D3BFA" w:rsidRPr="005D3BFA" w:rsidRDefault="005D3BFA" w:rsidP="005D3BFA">
      <w:pPr>
        <w:spacing w:before="0" w:after="0" w:line="240" w:lineRule="auto"/>
        <w:ind w:right="141"/>
        <w:rPr>
          <w:rFonts w:ascii="Calibri Light" w:eastAsia="Times New Roman" w:hAnsi="Calibri Light" w:cs="Calibri Light"/>
          <w:b/>
          <w:lang w:eastAsia="it-IT"/>
        </w:rPr>
      </w:pPr>
    </w:p>
    <w:p w14:paraId="0DB6E96B"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bookmarkStart w:id="39" w:name="_Toc136928523"/>
      <w:bookmarkStart w:id="40" w:name="_Toc167350823"/>
      <w:r w:rsidRPr="005D3BFA">
        <w:rPr>
          <w:rFonts w:ascii="Calibri Light" w:eastAsia="Times New Roman" w:hAnsi="Calibri Light" w:cs="Calibri Light"/>
          <w:b/>
          <w:bCs/>
          <w:sz w:val="22"/>
          <w:szCs w:val="36"/>
          <w:lang w:eastAsia="it-IT"/>
        </w:rPr>
        <w:t>D.CDS.4.2 Revisione della progettazione e delle metodologie didattiche del CdS</w:t>
      </w:r>
      <w:bookmarkEnd w:id="39"/>
      <w:bookmarkEnd w:id="40"/>
    </w:p>
    <w:p w14:paraId="3D256325" w14:textId="77777777" w:rsidR="005D3BFA" w:rsidRPr="005D3BFA" w:rsidRDefault="005D3BFA" w:rsidP="005D3BFA">
      <w:pPr>
        <w:spacing w:before="0" w:after="0" w:line="240" w:lineRule="auto"/>
        <w:ind w:right="141"/>
        <w:outlineLvl w:val="1"/>
        <w:rPr>
          <w:rFonts w:ascii="Calibri Light" w:eastAsia="Times New Roman" w:hAnsi="Calibri Light" w:cs="Calibri Light"/>
          <w:b/>
          <w:bCs/>
          <w:sz w:val="22"/>
          <w:szCs w:val="36"/>
          <w:lang w:eastAsia="it-IT"/>
        </w:rPr>
      </w:pPr>
    </w:p>
    <w:p w14:paraId="5E5961E6" w14:textId="096E9B02"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D.CDS.4.2.1 Il CdS organizza attività collegiali dedicate alla revisione degli obiettivi e dei percorsi formativi, dei metodi di insegnamento e di verifica degli apprendimenti, al coordinamento didattico tra gli insegnamenti, alla razionalizzazione degli orari, della distribuzione temporale delle verifiche di apprendimento e delle attività di supporto.</w:t>
      </w:r>
      <w:r w:rsidR="0026245F">
        <w:rPr>
          <w:rFonts w:ascii="Calibri Light" w:eastAsia="Times New Roman" w:hAnsi="Calibri Light" w:cs="Calibri Light"/>
          <w:i/>
          <w:sz w:val="18"/>
          <w:szCs w:val="18"/>
          <w:lang w:eastAsia="it-IT"/>
        </w:rPr>
        <w:t xml:space="preserve"> (Note:</w:t>
      </w:r>
      <w:r w:rsidR="0026245F" w:rsidRPr="0026245F">
        <w:t xml:space="preserve"> </w:t>
      </w:r>
      <w:r w:rsidR="0026245F" w:rsidRPr="0026245F">
        <w:rPr>
          <w:rFonts w:ascii="Calibri Light" w:eastAsia="Times New Roman" w:hAnsi="Calibri Light" w:cs="Calibri Light"/>
          <w:i/>
          <w:sz w:val="18"/>
          <w:szCs w:val="18"/>
          <w:lang w:eastAsia="it-IT"/>
        </w:rPr>
        <w:t>Il CdS deve tenere traccia e dare evidenza formale delle analisi sviluppate e delle decisioni assunte nell’ambito delle attività collegiali.</w:t>
      </w:r>
      <w:r w:rsidR="0026245F">
        <w:rPr>
          <w:rFonts w:ascii="Calibri Light" w:eastAsia="Times New Roman" w:hAnsi="Calibri Light" w:cs="Calibri Light"/>
          <w:i/>
          <w:sz w:val="18"/>
          <w:szCs w:val="18"/>
          <w:lang w:eastAsia="it-IT"/>
        </w:rPr>
        <w:t>)</w:t>
      </w:r>
    </w:p>
    <w:p w14:paraId="260D9E21" w14:textId="6D09E09D"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D.CDS.4.2.2 Il CdS garantisce che l'offerta formativa sia costantemente aggiornata tenendo in considerazione i progressi della scienza e dell’innovazione didattica, anche in relazione ai cicli di studio successivi compreso il Corso di Dottorato di Ricerca e le Scuole di Specializzazione.</w:t>
      </w:r>
      <w:r w:rsidR="0026245F">
        <w:rPr>
          <w:rFonts w:ascii="Calibri Light" w:eastAsia="Times New Roman" w:hAnsi="Calibri Light" w:cs="Calibri Light"/>
          <w:i/>
          <w:sz w:val="18"/>
          <w:szCs w:val="18"/>
          <w:lang w:eastAsia="it-IT"/>
        </w:rPr>
        <w:t xml:space="preserve"> (Note:</w:t>
      </w:r>
      <w:r w:rsidR="0026245F" w:rsidRPr="0026245F">
        <w:t xml:space="preserve"> </w:t>
      </w:r>
      <w:r w:rsidR="0026245F" w:rsidRPr="0026245F">
        <w:rPr>
          <w:rFonts w:ascii="Calibri Light" w:eastAsia="Times New Roman" w:hAnsi="Calibri Light" w:cs="Calibri Light"/>
          <w:i/>
          <w:sz w:val="18"/>
          <w:szCs w:val="18"/>
          <w:lang w:eastAsia="it-IT"/>
        </w:rPr>
        <w:t>I cicli di studio successivi al CdS in esame e appartenenti al medesimo Ateneo costituiscono a tutti gli effetti, parti interessate in quanto accolgono come studenti in ingresso gli studenti in uscita del CdS in esame.</w:t>
      </w:r>
      <w:r w:rsidR="0026245F">
        <w:rPr>
          <w:rFonts w:ascii="Calibri Light" w:eastAsia="Times New Roman" w:hAnsi="Calibri Light" w:cs="Calibri Light"/>
          <w:i/>
          <w:sz w:val="18"/>
          <w:szCs w:val="18"/>
          <w:lang w:eastAsia="it-IT"/>
        </w:rPr>
        <w:t>)</w:t>
      </w:r>
    </w:p>
    <w:p w14:paraId="73782F34" w14:textId="059CD06F"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 xml:space="preserve">D.CDS.4.2.3 Il CdS analizza e monitora sistematicamente i percorsi di studio, anche in relazione a quelli della medesima classe su base nazionale, macroregionale o regionale. </w:t>
      </w:r>
      <w:r w:rsidR="0026245F">
        <w:rPr>
          <w:rFonts w:ascii="Calibri Light" w:eastAsia="Times New Roman" w:hAnsi="Calibri Light" w:cs="Calibri Light"/>
          <w:i/>
          <w:sz w:val="18"/>
          <w:szCs w:val="18"/>
          <w:lang w:eastAsia="it-IT"/>
        </w:rPr>
        <w:t>(Note:</w:t>
      </w:r>
      <w:r w:rsidR="0026245F" w:rsidRPr="0026245F">
        <w:t xml:space="preserve"> </w:t>
      </w:r>
      <w:r w:rsidR="0026245F" w:rsidRPr="0026245F">
        <w:rPr>
          <w:rFonts w:ascii="Calibri Light" w:eastAsia="Times New Roman" w:hAnsi="Calibri Light" w:cs="Calibri Light"/>
          <w:i/>
          <w:sz w:val="18"/>
          <w:szCs w:val="18"/>
          <w:lang w:eastAsia="it-IT"/>
        </w:rPr>
        <w:t>Analisi della Scheda di Monitoraggio Annuale.</w:t>
      </w:r>
      <w:r w:rsidR="0026245F">
        <w:rPr>
          <w:rFonts w:ascii="Calibri Light" w:eastAsia="Times New Roman" w:hAnsi="Calibri Light" w:cs="Calibri Light"/>
          <w:i/>
          <w:sz w:val="18"/>
          <w:szCs w:val="18"/>
          <w:lang w:eastAsia="it-IT"/>
        </w:rPr>
        <w:t>)</w:t>
      </w:r>
    </w:p>
    <w:p w14:paraId="64B7C836" w14:textId="63A61DA7" w:rsidR="005D3BFA" w:rsidRPr="005D3BFA" w:rsidRDefault="005D3BFA" w:rsidP="0026245F">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D.CDS.4.2.4 Il CdS analizza sistematicamente i risultati delle verifiche di apprendimento e della prova finale per migliorare la gestione delle carriere degli studenti.</w:t>
      </w:r>
      <w:r w:rsidR="0026245F">
        <w:rPr>
          <w:rFonts w:ascii="Calibri Light" w:eastAsia="Times New Roman" w:hAnsi="Calibri Light" w:cs="Calibri Light"/>
          <w:i/>
          <w:sz w:val="18"/>
          <w:szCs w:val="18"/>
          <w:lang w:eastAsia="it-IT"/>
        </w:rPr>
        <w:t xml:space="preserve"> (Note: </w:t>
      </w:r>
      <w:r w:rsidR="0026245F" w:rsidRPr="0026245F">
        <w:rPr>
          <w:rFonts w:ascii="Calibri Light" w:eastAsia="Times New Roman" w:hAnsi="Calibri Light" w:cs="Calibri Light"/>
          <w:i/>
          <w:sz w:val="18"/>
          <w:szCs w:val="18"/>
          <w:lang w:eastAsia="it-IT"/>
        </w:rPr>
        <w:t>Il CdS monitora l’andamento degli esiti delle verifiche dell’apprendimento per ciascun insegnamento e per la prova finale per individuare eccessive disomogeneità negli esiti delle valutazioni. È da considerarsi buona prassi affiancare alla rilevazione delle opinioni degli studenti la valutazione degli apprendimenti attraverso rilevazioni specifiche come il TECO per i CdS afferenti alle classi di laurea per le quali sono già disponibili metodologie di rilevazione validate.</w:t>
      </w:r>
      <w:r w:rsidR="0026245F">
        <w:rPr>
          <w:rFonts w:ascii="Calibri Light" w:eastAsia="Times New Roman" w:hAnsi="Calibri Light" w:cs="Calibri Light"/>
          <w:i/>
          <w:sz w:val="18"/>
          <w:szCs w:val="18"/>
          <w:lang w:eastAsia="it-IT"/>
        </w:rPr>
        <w:t>)</w:t>
      </w:r>
    </w:p>
    <w:p w14:paraId="7988B63A" w14:textId="4EE53339"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D.CDS.4.2.5 Il CdS analizza e monitora sistematicamente gli esiti occupazionali (a breve, medio e lungo termine) dei laureati del CdS, anche in relazione a quelli della medesima classe su base nazionale, macroregionale o regionale.</w:t>
      </w:r>
      <w:r w:rsidR="0026245F">
        <w:rPr>
          <w:rFonts w:ascii="Calibri Light" w:eastAsia="Times New Roman" w:hAnsi="Calibri Light" w:cs="Calibri Light"/>
          <w:i/>
          <w:sz w:val="18"/>
          <w:szCs w:val="18"/>
          <w:lang w:eastAsia="it-IT"/>
        </w:rPr>
        <w:t xml:space="preserve"> (Note:</w:t>
      </w:r>
      <w:r w:rsidR="0026245F" w:rsidRPr="0026245F">
        <w:t xml:space="preserve"> </w:t>
      </w:r>
      <w:r w:rsidR="0026245F" w:rsidRPr="0026245F">
        <w:rPr>
          <w:rFonts w:ascii="Calibri Light" w:eastAsia="Times New Roman" w:hAnsi="Calibri Light" w:cs="Calibri Light"/>
          <w:i/>
          <w:sz w:val="18"/>
          <w:szCs w:val="18"/>
          <w:lang w:eastAsia="it-IT"/>
        </w:rPr>
        <w:t xml:space="preserve">L’attività di monitoraggio </w:t>
      </w:r>
      <w:r w:rsidR="0026245F" w:rsidRPr="0026245F">
        <w:rPr>
          <w:rFonts w:ascii="Calibri Light" w:eastAsia="Times New Roman" w:hAnsi="Calibri Light" w:cs="Calibri Light"/>
          <w:i/>
          <w:sz w:val="18"/>
          <w:szCs w:val="18"/>
          <w:lang w:eastAsia="it-IT"/>
        </w:rPr>
        <w:lastRenderedPageBreak/>
        <w:t>degli esiti occupazionali (a breve, medio e lungo termine) dei laureati del CdS può essere svolta direttamente dal CdS o attraverso dati ed informazioni di enti ed istituzioni che monitorano gli sbocchi occupazionali quali, ad esempio, Almalaurea, Ordini Professionali, Associazioni Professionali non riconosciute, ecc.</w:t>
      </w:r>
      <w:r w:rsidR="0026245F">
        <w:rPr>
          <w:rFonts w:ascii="Calibri Light" w:eastAsia="Times New Roman" w:hAnsi="Calibri Light" w:cs="Calibri Light"/>
          <w:i/>
          <w:sz w:val="18"/>
          <w:szCs w:val="18"/>
          <w:lang w:eastAsia="it-IT"/>
        </w:rPr>
        <w:t>)</w:t>
      </w:r>
    </w:p>
    <w:p w14:paraId="0CC3BD85" w14:textId="6F965285"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D.CDS.4.2.6 Il CdS definisce e attua azioni di miglioramento sulla base delle analisi sviluppate e delle proposte provenienti dai diversi attori del sistema AQ, ne monitora l’attuazione e ne valuta l’efficacia.</w:t>
      </w:r>
      <w:r w:rsidR="0026245F">
        <w:rPr>
          <w:rFonts w:ascii="Calibri Light" w:eastAsia="Times New Roman" w:hAnsi="Calibri Light" w:cs="Calibri Light"/>
          <w:i/>
          <w:sz w:val="18"/>
          <w:szCs w:val="18"/>
          <w:lang w:eastAsia="it-IT"/>
        </w:rPr>
        <w:t xml:space="preserve"> (Note:</w:t>
      </w:r>
      <w:r w:rsidR="0026245F" w:rsidRPr="0026245F">
        <w:t xml:space="preserve"> </w:t>
      </w:r>
      <w:r w:rsidR="0026245F" w:rsidRPr="0026245F">
        <w:rPr>
          <w:rFonts w:ascii="Calibri Light" w:eastAsia="Times New Roman" w:hAnsi="Calibri Light" w:cs="Calibri Light"/>
          <w:i/>
          <w:sz w:val="18"/>
          <w:szCs w:val="18"/>
          <w:lang w:eastAsia="it-IT"/>
        </w:rPr>
        <w:t>Nucleo di Valutazione, Presidio della Qualità, CPDS, Gruppo di Riesame, docenti, personale tecnico-amministrativo, studenti, parti interessate, etc</w:t>
      </w:r>
      <w:r w:rsidR="0026245F">
        <w:rPr>
          <w:rFonts w:ascii="Calibri Light" w:eastAsia="Times New Roman" w:hAnsi="Calibri Light" w:cs="Calibri Light"/>
          <w:i/>
          <w:sz w:val="18"/>
          <w:szCs w:val="18"/>
          <w:lang w:eastAsia="it-IT"/>
        </w:rPr>
        <w:t>)</w:t>
      </w:r>
    </w:p>
    <w:p w14:paraId="4C4A40E7" w14:textId="77777777" w:rsidR="005D3BFA" w:rsidRPr="005D3BFA" w:rsidRDefault="005D3BFA" w:rsidP="005D3BFA">
      <w:pPr>
        <w:shd w:val="clear" w:color="auto" w:fill="DDD9C3" w:themeFill="background2" w:themeFillShade="E6"/>
        <w:spacing w:before="0" w:after="0" w:line="240" w:lineRule="auto"/>
        <w:ind w:right="141"/>
        <w:jc w:val="both"/>
        <w:rPr>
          <w:rFonts w:ascii="Calibri Light" w:eastAsia="Times New Roman" w:hAnsi="Calibri Light" w:cs="Calibri Light"/>
          <w:i/>
          <w:sz w:val="18"/>
          <w:szCs w:val="18"/>
          <w:lang w:eastAsia="it-IT"/>
        </w:rPr>
      </w:pPr>
      <w:r w:rsidRPr="005D3BFA">
        <w:rPr>
          <w:rFonts w:ascii="Calibri Light" w:eastAsia="Times New Roman" w:hAnsi="Calibri Light" w:cs="Calibri Light"/>
          <w:i/>
          <w:sz w:val="18"/>
          <w:szCs w:val="18"/>
          <w:lang w:eastAsia="it-IT"/>
        </w:rPr>
        <w:t>[Tutti i punti di attenzione di questo punto di attenzione servono anche da riscontro per la valutazione del requisito di sede D.2].</w:t>
      </w:r>
    </w:p>
    <w:p w14:paraId="57A8B07D" w14:textId="77777777" w:rsidR="005D3BFA" w:rsidRPr="005D3BFA" w:rsidRDefault="005D3BFA" w:rsidP="005D3BFA">
      <w:pPr>
        <w:spacing w:before="60" w:after="60" w:line="240" w:lineRule="auto"/>
        <w:ind w:right="141"/>
        <w:jc w:val="both"/>
        <w:rPr>
          <w:rFonts w:ascii="Calibri Light" w:eastAsia="Times New Roman" w:hAnsi="Calibri Light" w:cs="Calibri Light"/>
          <w:bCs/>
          <w:i/>
          <w:iCs/>
          <w:lang w:eastAsia="it-IT"/>
        </w:rPr>
      </w:pPr>
    </w:p>
    <w:tbl>
      <w:tblPr>
        <w:tblStyle w:val="Grigliatabella3"/>
        <w:tblW w:w="9640" w:type="dxa"/>
        <w:tblInd w:w="-147" w:type="dxa"/>
        <w:tblLook w:val="04A0" w:firstRow="1" w:lastRow="0" w:firstColumn="1" w:lastColumn="0" w:noHBand="0" w:noVBand="1"/>
      </w:tblPr>
      <w:tblGrid>
        <w:gridCol w:w="9640"/>
      </w:tblGrid>
      <w:tr w:rsidR="0026245F" w:rsidRPr="005D3BFA" w14:paraId="194FC74A" w14:textId="77777777" w:rsidTr="00041245">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01603BAC" w14:textId="77777777" w:rsidR="0026245F" w:rsidRPr="00B04F02" w:rsidRDefault="0026245F" w:rsidP="005E7CB8">
            <w:pPr>
              <w:spacing w:before="0"/>
              <w:ind w:left="38" w:right="36"/>
              <w:jc w:val="both"/>
              <w:rPr>
                <w:rFonts w:cs="Calibri"/>
              </w:rPr>
            </w:pPr>
            <w:r w:rsidRPr="00B04F02">
              <w:rPr>
                <w:rFonts w:eastAsia="Calibri" w:cs="Calibri"/>
                <w:b/>
                <w:bCs/>
                <w:color w:val="000000" w:themeColor="text1"/>
              </w:rPr>
              <w:t xml:space="preserve">Autovalutazione (non più di 1.500 parole) </w:t>
            </w:r>
          </w:p>
          <w:p w14:paraId="63DDE0DE" w14:textId="77777777" w:rsidR="0026245F" w:rsidRPr="00B04F02" w:rsidRDefault="0026245F" w:rsidP="005E7CB8">
            <w:pPr>
              <w:spacing w:before="0"/>
              <w:ind w:left="38" w:right="36"/>
              <w:jc w:val="both"/>
              <w:rPr>
                <w:rFonts w:cs="Calibri"/>
              </w:rPr>
            </w:pPr>
            <w:r w:rsidRPr="00B04F02">
              <w:rPr>
                <w:rFonts w:eastAsia="Calibri" w:cs="Calibri"/>
                <w:b/>
                <w:bCs/>
                <w:color w:val="000000" w:themeColor="text1"/>
              </w:rPr>
              <w:t xml:space="preserve"> </w:t>
            </w:r>
          </w:p>
          <w:p w14:paraId="52088502"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 xml:space="preserve">4.2.1 </w:t>
            </w:r>
          </w:p>
          <w:p w14:paraId="2BE3734C"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Indicazioni per la compilazione</w:t>
            </w:r>
          </w:p>
          <w:p w14:paraId="4FCAEEB8" w14:textId="77777777" w:rsidR="0026245F" w:rsidRPr="00B04F02" w:rsidRDefault="0026245F" w:rsidP="005E7CB8">
            <w:pPr>
              <w:spacing w:before="0"/>
              <w:ind w:left="38" w:right="36"/>
              <w:jc w:val="both"/>
              <w:rPr>
                <w:rFonts w:eastAsia="Calibri" w:cs="Calibri"/>
                <w:i/>
                <w:iCs/>
                <w:color w:val="FF0000"/>
              </w:rPr>
            </w:pPr>
            <w:r w:rsidRPr="00B04F02">
              <w:rPr>
                <w:rFonts w:eastAsia="Calibri" w:cs="Calibri"/>
                <w:i/>
                <w:iCs/>
                <w:color w:val="FF0000"/>
              </w:rPr>
              <w:t xml:space="preserve">Evidenziare le attività collegiali dedicate alla revisione degli obiettivi e dei percorsi formativi, dei metodi di insegnamento e di verifica degli apprendimenti, al coordinamento didattico tra gli insegnamenti, alla razionalizzazione degli orari, della distribuzione temporale delle verifiche di apprendimento e delle attività di supporto e indicare se tali attività sono state eventualmente pianificate. </w:t>
            </w:r>
          </w:p>
          <w:p w14:paraId="3734E6F4" w14:textId="77777777" w:rsidR="0026245F" w:rsidRPr="00B04F02" w:rsidRDefault="0026245F" w:rsidP="005E7CB8">
            <w:pPr>
              <w:spacing w:before="0"/>
              <w:ind w:left="38" w:right="36"/>
              <w:jc w:val="both"/>
              <w:rPr>
                <w:rFonts w:cs="Calibri"/>
              </w:rPr>
            </w:pPr>
            <w:r w:rsidRPr="00B04F02">
              <w:rPr>
                <w:rFonts w:eastAsia="Calibri" w:cs="Calibri"/>
                <w:i/>
                <w:iCs/>
                <w:color w:val="FF0000"/>
              </w:rPr>
              <w:t>Se sì, indicare dove sono state pianificate e rendere disponibile la relativa documentazione attraverso collegamento al sito web dove è reperibile.</w:t>
            </w:r>
          </w:p>
          <w:p w14:paraId="038CFDE1" w14:textId="77777777" w:rsidR="0026245F" w:rsidRPr="00B04F02" w:rsidRDefault="0026245F" w:rsidP="005E7CB8">
            <w:pPr>
              <w:spacing w:before="0"/>
              <w:ind w:left="38" w:right="36"/>
              <w:jc w:val="both"/>
              <w:rPr>
                <w:rFonts w:cs="Calibri"/>
              </w:rPr>
            </w:pPr>
            <w:r w:rsidRPr="00B04F02">
              <w:rPr>
                <w:rFonts w:eastAsia="Calibri" w:cs="Calibri"/>
                <w:i/>
                <w:iCs/>
                <w:color w:val="FF0000"/>
              </w:rPr>
              <w:t>Rendere disponibili, inoltre, i documenti di registrazione (Verbali, ...) che danno evidenza delle attività collegiali svolte attraverso collegamento al sito web dove sono reperibili.</w:t>
            </w:r>
          </w:p>
          <w:p w14:paraId="52F44F0B"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Compilazione</w:t>
            </w:r>
          </w:p>
          <w:p w14:paraId="70813AAF"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 xml:space="preserve">4.2.2 </w:t>
            </w:r>
          </w:p>
          <w:p w14:paraId="28B52FA5"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Indicazioni per la compilazione</w:t>
            </w:r>
          </w:p>
          <w:p w14:paraId="49F18390" w14:textId="77777777" w:rsidR="0026245F" w:rsidRPr="00B04F02" w:rsidRDefault="0026245F" w:rsidP="005E7CB8">
            <w:pPr>
              <w:spacing w:before="0"/>
              <w:ind w:left="38" w:right="36"/>
              <w:jc w:val="both"/>
              <w:rPr>
                <w:rFonts w:cs="Calibri"/>
              </w:rPr>
            </w:pPr>
            <w:r w:rsidRPr="00B04F02">
              <w:rPr>
                <w:rFonts w:eastAsia="Calibri" w:cs="Calibri"/>
                <w:i/>
                <w:iCs/>
                <w:color w:val="FF0000"/>
              </w:rPr>
              <w:t>Evidenziare se e come il CdS garantisce che l'offerta formativa sia costantemente aggiornata tenendo in considerazione i progressi della scienza e dell’innovazione didattica, anche in relazione ai cicli di studio successivi compreso il Corso di Dottorato di Ricerca, e indicare se tale processo è pianificato. Se sì, indicare dove è pianificato e rendere disponibile la relativa documentazione attraverso collegamento al sito web dove è reperibile.</w:t>
            </w:r>
          </w:p>
          <w:p w14:paraId="5151151C" w14:textId="77777777" w:rsidR="0026245F" w:rsidRPr="00B04F02" w:rsidRDefault="0026245F" w:rsidP="005E7CB8">
            <w:pPr>
              <w:spacing w:before="0"/>
              <w:ind w:left="38" w:right="36"/>
              <w:jc w:val="both"/>
              <w:rPr>
                <w:rFonts w:cs="Calibri"/>
              </w:rPr>
            </w:pPr>
            <w:r w:rsidRPr="00B04F02">
              <w:rPr>
                <w:rFonts w:eastAsia="Calibri" w:cs="Calibri"/>
                <w:i/>
                <w:iCs/>
                <w:color w:val="FF0000"/>
              </w:rPr>
              <w:t>Rendere disponibili, inoltre, i documenti di registrazione (Verbali, Rapporti di Riesame, ...) che danno evidenza della gestione di questo processo attraverso collegamento al sito web dove sono reperibili.</w:t>
            </w:r>
          </w:p>
          <w:p w14:paraId="2EA3BF4B"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Compilazione</w:t>
            </w:r>
          </w:p>
          <w:p w14:paraId="0A6C888E" w14:textId="2578F3A2" w:rsidR="0026245F" w:rsidRPr="00B04F02" w:rsidRDefault="0026245F" w:rsidP="005E7CB8">
            <w:pPr>
              <w:spacing w:before="0"/>
              <w:ind w:left="38" w:right="36"/>
              <w:jc w:val="both"/>
              <w:rPr>
                <w:rFonts w:cs="Calibri"/>
              </w:rPr>
            </w:pPr>
          </w:p>
          <w:p w14:paraId="00BF6623"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 xml:space="preserve">4.2.3 </w:t>
            </w:r>
          </w:p>
          <w:p w14:paraId="49BE092F"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Indicazioni per la compilazione</w:t>
            </w:r>
          </w:p>
          <w:p w14:paraId="1A7319F5" w14:textId="77777777" w:rsidR="0026245F" w:rsidRPr="00B04F02" w:rsidRDefault="0026245F" w:rsidP="005E7CB8">
            <w:pPr>
              <w:spacing w:before="0"/>
              <w:ind w:left="38" w:right="36"/>
              <w:jc w:val="both"/>
              <w:rPr>
                <w:rFonts w:eastAsia="Calibri" w:cs="Calibri"/>
                <w:i/>
                <w:iCs/>
                <w:color w:val="FF0000"/>
              </w:rPr>
            </w:pPr>
            <w:r w:rsidRPr="00B04F02">
              <w:rPr>
                <w:rFonts w:eastAsia="Calibri" w:cs="Calibri"/>
                <w:i/>
                <w:iCs/>
                <w:color w:val="FF0000"/>
              </w:rPr>
              <w:t xml:space="preserve">Evidenziare se e come il CdS monitora e analizza sistematicamente i percorsi di studio, anche in relazione a quelli della medesima classe su base nazionale, macroregionale o regionale, attraverso gli indicatori messi a disposizione trimestralmente dall’ANVUR, e indicare se tale processo è pianificato. </w:t>
            </w:r>
          </w:p>
          <w:p w14:paraId="4CB78EB1" w14:textId="77777777" w:rsidR="0026245F" w:rsidRPr="00B04F02" w:rsidRDefault="0026245F" w:rsidP="005E7CB8">
            <w:pPr>
              <w:spacing w:before="0"/>
              <w:ind w:left="38" w:right="36"/>
              <w:jc w:val="both"/>
              <w:rPr>
                <w:rFonts w:cs="Calibri"/>
              </w:rPr>
            </w:pPr>
            <w:r w:rsidRPr="00B04F02">
              <w:rPr>
                <w:rFonts w:eastAsia="Calibri" w:cs="Calibri"/>
                <w:i/>
                <w:iCs/>
                <w:color w:val="FF0000"/>
              </w:rPr>
              <w:t>Se sì, indicare dove è pianificato e rendere disponibile la relativa documentazione attraverso collegamento al sito web dove è reperibile.</w:t>
            </w:r>
          </w:p>
          <w:p w14:paraId="38E9E91A" w14:textId="77777777" w:rsidR="0026245F" w:rsidRPr="00B04F02" w:rsidRDefault="0026245F" w:rsidP="005E7CB8">
            <w:pPr>
              <w:spacing w:before="0"/>
              <w:ind w:left="38" w:right="36"/>
              <w:jc w:val="both"/>
              <w:rPr>
                <w:rFonts w:cs="Calibri"/>
              </w:rPr>
            </w:pPr>
            <w:r w:rsidRPr="00B04F02">
              <w:rPr>
                <w:rFonts w:eastAsia="Calibri" w:cs="Calibri"/>
                <w:i/>
                <w:iCs/>
                <w:color w:val="FF0000"/>
              </w:rPr>
              <w:t>Rendere disponibili, inoltre, i documenti di registrazione (SMA, ...) che danno evidenza della gestione di questo processo attraverso collegamento al sito web dove sono reperibili.</w:t>
            </w:r>
          </w:p>
          <w:p w14:paraId="00A06B42"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Compilazione</w:t>
            </w:r>
          </w:p>
          <w:p w14:paraId="0CD8A707" w14:textId="77777777" w:rsidR="0026245F" w:rsidRPr="00B04F02" w:rsidRDefault="0026245F" w:rsidP="005E7CB8">
            <w:pPr>
              <w:spacing w:before="0"/>
              <w:ind w:left="38" w:right="36"/>
              <w:jc w:val="both"/>
              <w:rPr>
                <w:rFonts w:cs="Calibri"/>
              </w:rPr>
            </w:pPr>
          </w:p>
          <w:p w14:paraId="6E8C6762"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 xml:space="preserve">4.2.4 </w:t>
            </w:r>
          </w:p>
          <w:p w14:paraId="1B6706C3"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Indicazioni per la compilazione</w:t>
            </w:r>
          </w:p>
          <w:p w14:paraId="5A7B3523" w14:textId="77777777" w:rsidR="0026245F" w:rsidRPr="00B04F02" w:rsidRDefault="0026245F" w:rsidP="005E7CB8">
            <w:pPr>
              <w:spacing w:before="0"/>
              <w:ind w:left="38" w:right="36"/>
              <w:jc w:val="both"/>
              <w:rPr>
                <w:rFonts w:cs="Calibri"/>
              </w:rPr>
            </w:pPr>
            <w:r w:rsidRPr="00B04F02">
              <w:rPr>
                <w:rFonts w:eastAsia="Calibri" w:cs="Calibri"/>
                <w:i/>
                <w:iCs/>
                <w:color w:val="FF0000"/>
              </w:rPr>
              <w:t>Evidenziare se e come il CdS analizza sistematicamente i risultati delle verifiche di apprendimento e della prova finale per migliorare la gestione delle carriere degli studenti e indicare se tale processo è pianificato. Se sì, indicare dove è pianificato e rendere disponibile la relativa documentazione attraverso collegamento al sito web dove è reperibile.</w:t>
            </w:r>
          </w:p>
          <w:p w14:paraId="43B278CD" w14:textId="77777777" w:rsidR="0026245F" w:rsidRPr="00B04F02" w:rsidRDefault="0026245F" w:rsidP="005E7CB8">
            <w:pPr>
              <w:spacing w:before="0"/>
              <w:ind w:left="38" w:right="36"/>
              <w:jc w:val="both"/>
              <w:rPr>
                <w:rFonts w:cs="Calibri"/>
              </w:rPr>
            </w:pPr>
            <w:r w:rsidRPr="00B04F02">
              <w:rPr>
                <w:rFonts w:eastAsia="Calibri" w:cs="Calibri"/>
                <w:i/>
                <w:iCs/>
                <w:color w:val="FF0000"/>
              </w:rPr>
              <w:t>Rendere disponibili, inoltre, i documenti di registrazione (Verbali, Rapporti di Riesame, ...) che danno evidenza della gestione di questo processo attraverso collegamento al sito web dove sono reperibili.</w:t>
            </w:r>
          </w:p>
          <w:p w14:paraId="30D11855" w14:textId="77777777" w:rsidR="0026245F" w:rsidRPr="00B04F02" w:rsidRDefault="0026245F" w:rsidP="005E7CB8">
            <w:pPr>
              <w:spacing w:before="0" w:line="20" w:lineRule="atLeast"/>
              <w:ind w:left="38" w:right="36"/>
              <w:jc w:val="both"/>
              <w:rPr>
                <w:rFonts w:cs="Calibri"/>
                <w:i/>
                <w:color w:val="FF0000"/>
              </w:rPr>
            </w:pPr>
            <w:r w:rsidRPr="00B04F02">
              <w:rPr>
                <w:rFonts w:cs="Calibri"/>
                <w:i/>
                <w:color w:val="FF0000"/>
              </w:rPr>
              <w:t xml:space="preserve">Evidenziare se il CdS ha partecipato a rilevazioni specifiche, come il TECO, </w:t>
            </w:r>
            <w:r w:rsidRPr="00B04F02">
              <w:rPr>
                <w:rFonts w:cs="Calibri"/>
                <w:i/>
                <w:iCs/>
                <w:color w:val="FF0000"/>
              </w:rPr>
              <w:t>per le quali sono già disponibili</w:t>
            </w:r>
            <w:r w:rsidRPr="00B04F02">
              <w:rPr>
                <w:rFonts w:cs="Calibri"/>
                <w:color w:val="009900"/>
              </w:rPr>
              <w:t xml:space="preserve"> </w:t>
            </w:r>
            <w:r w:rsidRPr="00B04F02">
              <w:rPr>
                <w:rFonts w:cs="Calibri"/>
                <w:i/>
                <w:iCs/>
                <w:color w:val="FF0000"/>
              </w:rPr>
              <w:t>metodologie di rilevazione validate</w:t>
            </w:r>
            <w:r w:rsidRPr="00B04F02">
              <w:rPr>
                <w:rFonts w:cs="Calibri"/>
                <w:i/>
                <w:color w:val="FF0000"/>
              </w:rPr>
              <w:t>. Se sì, evidenziare gli esiti della valutazione degli apprendimenti degli studenti e riportare se ha li ha analizzati. Rendere disponibile la relativa documentazione attraverso collegamento al sito web dove è reperibile.</w:t>
            </w:r>
          </w:p>
          <w:p w14:paraId="609F2FC5"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Compilazione</w:t>
            </w:r>
          </w:p>
          <w:p w14:paraId="3BB65E80" w14:textId="0FDAD13D" w:rsidR="0026245F" w:rsidRPr="00B04F02" w:rsidRDefault="0026245F" w:rsidP="005E7CB8">
            <w:pPr>
              <w:shd w:val="clear" w:color="auto" w:fill="FFFFFF" w:themeFill="background1"/>
              <w:spacing w:before="0"/>
              <w:ind w:left="38" w:right="36"/>
              <w:jc w:val="both"/>
              <w:rPr>
                <w:rFonts w:cs="Calibri"/>
              </w:rPr>
            </w:pPr>
            <w:r w:rsidRPr="00B04F02">
              <w:rPr>
                <w:rFonts w:eastAsia="Calibri" w:cs="Calibri"/>
                <w:b/>
                <w:bCs/>
                <w:color w:val="000000" w:themeColor="text1"/>
              </w:rPr>
              <w:t xml:space="preserve"> </w:t>
            </w:r>
          </w:p>
          <w:p w14:paraId="5E542173"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lastRenderedPageBreak/>
              <w:t xml:space="preserve">4.2.5 </w:t>
            </w:r>
          </w:p>
          <w:p w14:paraId="5C942785"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Indicazioni per la compilazione</w:t>
            </w:r>
          </w:p>
          <w:p w14:paraId="3ABD04FD" w14:textId="77777777" w:rsidR="0026245F" w:rsidRPr="00B04F02" w:rsidRDefault="0026245F" w:rsidP="005E7CB8">
            <w:pPr>
              <w:spacing w:before="0"/>
              <w:ind w:left="38" w:right="36"/>
              <w:jc w:val="both"/>
              <w:rPr>
                <w:rFonts w:cs="Calibri"/>
              </w:rPr>
            </w:pPr>
            <w:r w:rsidRPr="00B04F02">
              <w:rPr>
                <w:rFonts w:eastAsia="Calibri" w:cs="Calibri"/>
                <w:i/>
                <w:iCs/>
                <w:color w:val="FF0000"/>
              </w:rPr>
              <w:t>Evidenziare se e come il CdS monitora e analizza sistematicamente gli esiti occupazionali (a breve, medio e lungo termine) dei laureati del CdS, anche in relazione a quelli della medesima classe su base nazionale, macroregionale o regionale, attraverso gli indicatori messi a disposizione trimestralmente da ANVUR e il questionario AlmaLaurea. Indicare se tale processo è pianificato e, se sì, indicare dove è pianificato e rendere disponibile la relativa documentazione attraverso collegamento al sito web dove è reperibile.</w:t>
            </w:r>
          </w:p>
          <w:p w14:paraId="0075386E" w14:textId="77777777" w:rsidR="0026245F" w:rsidRPr="00B04F02" w:rsidRDefault="0026245F" w:rsidP="005E7CB8">
            <w:pPr>
              <w:spacing w:before="0"/>
              <w:ind w:left="38" w:right="36"/>
              <w:jc w:val="both"/>
              <w:rPr>
                <w:rFonts w:cs="Calibri"/>
                <w:i/>
                <w:iCs/>
                <w:color w:val="FF0000"/>
              </w:rPr>
            </w:pPr>
            <w:r w:rsidRPr="00B04F02">
              <w:rPr>
                <w:rFonts w:cs="Calibri"/>
                <w:i/>
                <w:iCs/>
                <w:color w:val="FF0000"/>
              </w:rPr>
              <w:t xml:space="preserve">Evidenziare, inoltre, se il CdS monitora l’esito della prova di ammissione alle Scuole di specializzazione in medicina, nel primo concorso dopo il conseguimento della Laurea e rendere disponibili gli esiti del monitoraggio attraverso collegamento al sito web dove sono reperibili. </w:t>
            </w:r>
          </w:p>
          <w:p w14:paraId="2C027142" w14:textId="77777777" w:rsidR="0026245F" w:rsidRPr="00B04F02" w:rsidRDefault="0026245F" w:rsidP="005E7CB8">
            <w:pPr>
              <w:spacing w:before="0"/>
              <w:ind w:left="38" w:right="36"/>
              <w:jc w:val="both"/>
              <w:rPr>
                <w:rFonts w:cs="Calibri"/>
              </w:rPr>
            </w:pPr>
            <w:r w:rsidRPr="00B04F02">
              <w:rPr>
                <w:rFonts w:eastAsia="Calibri" w:cs="Calibri"/>
                <w:i/>
                <w:iCs/>
                <w:color w:val="FF0000"/>
              </w:rPr>
              <w:t>Rendere disponibili, inoltre, i documenti di registrazione (Verbali, Rapporti di Riesame, ...) che danno evidenza della gestione di questo processo attraverso collegamento al sito web dove sono reperibili.</w:t>
            </w:r>
          </w:p>
          <w:p w14:paraId="74BFCBA3"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Compilazione</w:t>
            </w:r>
          </w:p>
          <w:p w14:paraId="3ED5E108" w14:textId="5899D3EC" w:rsidR="0026245F" w:rsidRPr="00B04F02" w:rsidRDefault="0026245F" w:rsidP="005E7CB8">
            <w:pPr>
              <w:shd w:val="clear" w:color="auto" w:fill="FFFFFF" w:themeFill="background1"/>
              <w:spacing w:before="0"/>
              <w:ind w:left="38" w:right="36"/>
              <w:jc w:val="both"/>
              <w:rPr>
                <w:rFonts w:cs="Calibri"/>
              </w:rPr>
            </w:pPr>
          </w:p>
          <w:p w14:paraId="2E26BA03"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 xml:space="preserve">4.2.6 </w:t>
            </w:r>
          </w:p>
          <w:p w14:paraId="1EBAD138"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Indicazioni per la compilazione</w:t>
            </w:r>
          </w:p>
          <w:p w14:paraId="7FF919CC" w14:textId="62AD135C" w:rsidR="0026245F" w:rsidRPr="00B04F02" w:rsidRDefault="0026245F" w:rsidP="005E7CB8">
            <w:pPr>
              <w:spacing w:before="0"/>
              <w:ind w:left="38" w:right="36"/>
              <w:jc w:val="both"/>
              <w:rPr>
                <w:rFonts w:cs="Calibri"/>
              </w:rPr>
            </w:pPr>
            <w:r w:rsidRPr="00B04F02">
              <w:rPr>
                <w:rFonts w:eastAsia="Calibri" w:cs="Calibri"/>
                <w:i/>
                <w:iCs/>
                <w:color w:val="FF0000"/>
              </w:rPr>
              <w:t xml:space="preserve">Evidenziare se e come il CdS definisce e attua azioni di miglioramento sulla base delle analisi sviluppate e delle proposte provenienti dai diversi attori del sistema AQ </w:t>
            </w:r>
            <w:r w:rsidRPr="00B04F02">
              <w:rPr>
                <w:rFonts w:cs="Calibri"/>
                <w:i/>
                <w:iCs/>
                <w:color w:val="FF0000"/>
              </w:rPr>
              <w:t xml:space="preserve">(Nucleo di Valutazione, Presidio della Qualità, CPDS, Gruppo </w:t>
            </w:r>
            <w:r w:rsidR="005E7CB8">
              <w:rPr>
                <w:rFonts w:cs="Calibri"/>
                <w:i/>
                <w:iCs/>
                <w:color w:val="FF0000"/>
              </w:rPr>
              <w:t>AQ</w:t>
            </w:r>
            <w:r w:rsidRPr="00B04F02">
              <w:rPr>
                <w:rFonts w:cs="Calibri"/>
                <w:i/>
                <w:iCs/>
                <w:color w:val="FF0000"/>
              </w:rPr>
              <w:t>, docenti, tutor clinici, personale tecnico-amministrativo, studenti, responsabili delle attività assistenziali delle strutture frequentate, parti interessate, etc.)</w:t>
            </w:r>
            <w:r w:rsidRPr="00B04F02">
              <w:rPr>
                <w:rFonts w:eastAsia="Calibri" w:cs="Calibri"/>
                <w:i/>
                <w:iCs/>
                <w:color w:val="FF0000"/>
              </w:rPr>
              <w:t>, ne monitora l’attuazione e ne valuta l’efficacia e indicare se tale processo è pianificato. Se sì, indicare dove è pianificato e rendere disponibile la relativa documentazione attraverso collegamento al sito web dove è reperibile.</w:t>
            </w:r>
          </w:p>
          <w:p w14:paraId="125F99C1" w14:textId="77777777" w:rsidR="0026245F" w:rsidRPr="00B04F02" w:rsidRDefault="0026245F" w:rsidP="005E7CB8">
            <w:pPr>
              <w:spacing w:before="0"/>
              <w:ind w:left="38" w:right="36"/>
              <w:jc w:val="both"/>
              <w:rPr>
                <w:rFonts w:cs="Calibri"/>
              </w:rPr>
            </w:pPr>
            <w:r w:rsidRPr="00B04F02">
              <w:rPr>
                <w:rFonts w:eastAsia="Calibri" w:cs="Calibri"/>
                <w:i/>
                <w:iCs/>
                <w:color w:val="FF0000"/>
              </w:rPr>
              <w:t>Rendere disponibili, inoltre, i documenti di registrazione (SMA, Verbali, Rapporti di Riesame, ...) che danno evidenza della gestione di questo processo attraverso collegamento al sito web dove sono reperibili.</w:t>
            </w:r>
          </w:p>
          <w:p w14:paraId="789A314A" w14:textId="77777777" w:rsidR="0026245F" w:rsidRPr="00B04F02" w:rsidRDefault="0026245F" w:rsidP="005E7CB8">
            <w:pPr>
              <w:spacing w:before="0"/>
              <w:ind w:left="38" w:right="36"/>
              <w:jc w:val="both"/>
              <w:rPr>
                <w:rFonts w:cs="Calibri"/>
              </w:rPr>
            </w:pPr>
            <w:r w:rsidRPr="00B04F02">
              <w:rPr>
                <w:rFonts w:eastAsia="Calibri" w:cs="Calibri"/>
                <w:b/>
                <w:bCs/>
                <w:i/>
                <w:iCs/>
                <w:color w:val="FF0000"/>
              </w:rPr>
              <w:t>Compilazione</w:t>
            </w:r>
          </w:p>
          <w:p w14:paraId="3BF9F3EE" w14:textId="77777777" w:rsidR="0026245F" w:rsidRPr="0026245F" w:rsidRDefault="0026245F" w:rsidP="005E7CB8">
            <w:pPr>
              <w:numPr>
                <w:ilvl w:val="0"/>
                <w:numId w:val="1"/>
              </w:numPr>
              <w:autoSpaceDE w:val="0"/>
              <w:autoSpaceDN w:val="0"/>
              <w:adjustRightInd w:val="0"/>
              <w:spacing w:before="0" w:after="200" w:line="276" w:lineRule="auto"/>
              <w:ind w:left="38" w:right="36" w:hanging="284"/>
              <w:jc w:val="both"/>
              <w:rPr>
                <w:rFonts w:asciiTheme="minorHAnsi" w:eastAsia="Times New Roman" w:hAnsiTheme="minorHAnsi" w:cstheme="minorHAnsi"/>
                <w:color w:val="FF0000"/>
              </w:rPr>
            </w:pPr>
            <w:r w:rsidRPr="0026245F">
              <w:rPr>
                <w:rFonts w:asciiTheme="minorHAnsi" w:eastAsia="Times New Roman" w:hAnsiTheme="minorHAnsi" w:cstheme="minorHAnsi"/>
                <w:color w:val="FF0000"/>
              </w:rPr>
              <w:t>Al termine della sezione di autovalutazione, per la sua conclusione utilizzare una delle seguenti opzioni:</w:t>
            </w:r>
          </w:p>
          <w:p w14:paraId="7F0FB963" w14:textId="77777777" w:rsidR="0026245F" w:rsidRPr="0026245F" w:rsidRDefault="0026245F" w:rsidP="005E7CB8">
            <w:pPr>
              <w:numPr>
                <w:ilvl w:val="0"/>
                <w:numId w:val="2"/>
              </w:numPr>
              <w:autoSpaceDE w:val="0"/>
              <w:autoSpaceDN w:val="0"/>
              <w:adjustRightInd w:val="0"/>
              <w:spacing w:before="0" w:after="200" w:line="276" w:lineRule="auto"/>
              <w:ind w:left="38" w:right="36" w:hanging="283"/>
              <w:jc w:val="both"/>
              <w:rPr>
                <w:rFonts w:asciiTheme="minorHAnsi" w:eastAsia="Times New Roman" w:hAnsiTheme="minorHAnsi" w:cstheme="minorHAnsi"/>
                <w:color w:val="FF0000"/>
              </w:rPr>
            </w:pPr>
            <w:r w:rsidRPr="0026245F">
              <w:rPr>
                <w:rFonts w:asciiTheme="minorHAnsi" w:eastAsia="Times New Roman" w:hAnsiTheme="minorHAnsi" w:cstheme="minorHAnsi"/>
                <w:color w:val="FF0000"/>
              </w:rPr>
              <w:t>nel caso in cui il PdA sia autovalutato come un punto di forza del CdS, riportare una frase del tipo: “</w:t>
            </w:r>
            <w:r w:rsidRPr="0026245F">
              <w:rPr>
                <w:rFonts w:asciiTheme="minorHAnsi" w:eastAsia="Times New Roman" w:hAnsiTheme="minorHAnsi" w:cstheme="minorHAnsi"/>
                <w:i/>
                <w:iCs/>
                <w:color w:val="FF0000"/>
              </w:rPr>
              <w:t>Sulla base di quanto sopra esposto, si ritiene che il PdA possa essere considerato un punto di forza del CdS.</w:t>
            </w:r>
            <w:r w:rsidRPr="0026245F">
              <w:rPr>
                <w:rFonts w:asciiTheme="minorHAnsi" w:eastAsia="Times New Roman" w:hAnsiTheme="minorHAnsi" w:cstheme="minorHAnsi"/>
                <w:color w:val="FF0000"/>
              </w:rPr>
              <w:t>”, ovvero: “</w:t>
            </w:r>
            <w:r w:rsidRPr="0026245F">
              <w:rPr>
                <w:rFonts w:asciiTheme="minorHAnsi" w:eastAsia="Times New Roman" w:hAnsiTheme="minorHAnsi" w:cstheme="minorHAnsi"/>
                <w:i/>
                <w:iCs/>
                <w:color w:val="FF0000"/>
              </w:rPr>
              <w:t xml:space="preserve">In considerazione del fatto che: ... (indicare gli specifici punti di forza con riferimento, in particolare, alla pianificazione, all’attuazione, al monitoraggio e al miglioramento), si ritiene che il PdA possa essere considerato un punto di forza del CdS.”. </w:t>
            </w:r>
          </w:p>
          <w:p w14:paraId="1948198E" w14:textId="77777777" w:rsidR="0026245F" w:rsidRPr="0026245F" w:rsidRDefault="0026245F" w:rsidP="005E7CB8">
            <w:pPr>
              <w:numPr>
                <w:ilvl w:val="0"/>
                <w:numId w:val="2"/>
              </w:numPr>
              <w:autoSpaceDE w:val="0"/>
              <w:autoSpaceDN w:val="0"/>
              <w:adjustRightInd w:val="0"/>
              <w:spacing w:before="0" w:after="200" w:line="276" w:lineRule="auto"/>
              <w:ind w:left="38" w:right="36" w:hanging="283"/>
              <w:jc w:val="both"/>
              <w:rPr>
                <w:rFonts w:asciiTheme="minorHAnsi" w:eastAsia="Times New Roman" w:hAnsiTheme="minorHAnsi" w:cstheme="minorHAnsi"/>
                <w:color w:val="FF0000"/>
              </w:rPr>
            </w:pPr>
            <w:r w:rsidRPr="0026245F">
              <w:rPr>
                <w:rFonts w:asciiTheme="minorHAnsi" w:eastAsia="Times New Roman" w:hAnsiTheme="minorHAnsi" w:cstheme="minorHAnsi"/>
                <w:color w:val="FF0000"/>
              </w:rPr>
              <w:t>nel caso in cui il PdA sia autovalutato come un punto di forza del CdS ma da consolidare, riportare una frase del tipo: “</w:t>
            </w:r>
            <w:r w:rsidRPr="0026245F">
              <w:rPr>
                <w:rFonts w:asciiTheme="minorHAnsi" w:eastAsia="Times New Roman" w:hAnsiTheme="minorHAnsi" w:cstheme="minorHAnsi"/>
                <w:i/>
                <w:iCs/>
                <w:color w:val="FF0000"/>
              </w:rPr>
              <w:t>Sulla base di quanto sopra esposto, si ritiene che il PdA possa essere considerato un punto di forza del CdS, da consolidare per quanto riguarda ...</w:t>
            </w:r>
            <w:r w:rsidRPr="0026245F">
              <w:rPr>
                <w:rFonts w:asciiTheme="minorHAnsi" w:eastAsia="Times New Roman" w:hAnsiTheme="minorHAnsi" w:cstheme="minorHAnsi"/>
                <w:color w:val="FF0000"/>
              </w:rPr>
              <w:t xml:space="preserve"> (indicare cosa c’è da consolidare)”;</w:t>
            </w:r>
          </w:p>
          <w:p w14:paraId="7E092989" w14:textId="77777777" w:rsidR="0026245F" w:rsidRPr="0026245F" w:rsidRDefault="0026245F" w:rsidP="005E7CB8">
            <w:pPr>
              <w:numPr>
                <w:ilvl w:val="0"/>
                <w:numId w:val="2"/>
              </w:numPr>
              <w:autoSpaceDE w:val="0"/>
              <w:autoSpaceDN w:val="0"/>
              <w:adjustRightInd w:val="0"/>
              <w:spacing w:before="0" w:after="200" w:line="276" w:lineRule="auto"/>
              <w:ind w:left="38" w:right="36" w:hanging="283"/>
              <w:jc w:val="both"/>
              <w:rPr>
                <w:rFonts w:asciiTheme="minorHAnsi" w:eastAsia="Times New Roman" w:hAnsiTheme="minorHAnsi" w:cstheme="minorHAnsi"/>
                <w:color w:val="FF0000"/>
              </w:rPr>
            </w:pPr>
            <w:r w:rsidRPr="0026245F">
              <w:rPr>
                <w:rFonts w:asciiTheme="minorHAnsi" w:eastAsia="Times New Roman" w:hAnsiTheme="minorHAnsi" w:cstheme="minorHAnsi"/>
                <w:color w:val="FF0000"/>
              </w:rPr>
              <w:t>nel caso in cui il PdA sia autovalutato come un’area da migliorare, premettere una frase del tipo: “</w:t>
            </w:r>
            <w:r w:rsidRPr="0026245F">
              <w:rPr>
                <w:rFonts w:asciiTheme="minorHAnsi" w:eastAsia="Times New Roman" w:hAnsiTheme="minorHAnsi" w:cstheme="minorHAnsi"/>
                <w:i/>
                <w:iCs/>
                <w:color w:val="FF0000"/>
              </w:rPr>
              <w:t>Sulla base di quanto sopra esposto, si ritiene che il PdA sia un’area da migliorare</w:t>
            </w:r>
            <w:r w:rsidRPr="0026245F">
              <w:rPr>
                <w:rFonts w:asciiTheme="minorHAnsi" w:eastAsia="Times New Roman" w:hAnsiTheme="minorHAnsi" w:cstheme="minorHAnsi"/>
                <w:color w:val="FF0000"/>
              </w:rPr>
              <w:t>” e, quindi, riportare cosa il CdS e/o il Dipartimento/la Facoltà di afferenza sta facendo per il miglioramento e dove è documentato.</w:t>
            </w:r>
          </w:p>
          <w:p w14:paraId="09F65427" w14:textId="77777777" w:rsidR="0026245F" w:rsidRPr="00B04F02" w:rsidRDefault="0026245F" w:rsidP="005E7CB8">
            <w:pPr>
              <w:spacing w:before="120" w:after="120"/>
              <w:ind w:left="38" w:right="36"/>
              <w:jc w:val="both"/>
              <w:rPr>
                <w:rFonts w:eastAsia="Times New Roman" w:cs="Calibri"/>
                <w:b/>
                <w:bCs/>
              </w:rPr>
            </w:pPr>
          </w:p>
          <w:p w14:paraId="2903FEB9" w14:textId="3175A98D" w:rsidR="0026245F" w:rsidRPr="00B04F02" w:rsidRDefault="0026245F" w:rsidP="005E7CB8">
            <w:pPr>
              <w:spacing w:before="120" w:after="120"/>
              <w:ind w:left="38" w:right="36"/>
              <w:jc w:val="both"/>
              <w:rPr>
                <w:rFonts w:eastAsia="Times New Roman" w:cs="Calibri"/>
                <w:b/>
                <w:bCs/>
              </w:rPr>
            </w:pPr>
          </w:p>
        </w:tc>
      </w:tr>
      <w:tr w:rsidR="0026245F" w:rsidRPr="005D3BFA" w14:paraId="428F8F93" w14:textId="77777777" w:rsidTr="003F555C">
        <w:tc>
          <w:tcPr>
            <w:tcW w:w="9640" w:type="dxa"/>
            <w:tcBorders>
              <w:top w:val="single" w:sz="4" w:space="0" w:color="auto"/>
              <w:left w:val="single" w:sz="4" w:space="0" w:color="auto"/>
              <w:bottom w:val="single" w:sz="4" w:space="0" w:color="auto"/>
              <w:right w:val="single" w:sz="4" w:space="0" w:color="auto"/>
            </w:tcBorders>
            <w:shd w:val="clear" w:color="auto" w:fill="auto"/>
            <w:hideMark/>
          </w:tcPr>
          <w:p w14:paraId="249D31AF" w14:textId="77777777" w:rsidR="0026245F" w:rsidRPr="003F555C" w:rsidRDefault="0026245F" w:rsidP="003F555C">
            <w:pPr>
              <w:spacing w:before="120" w:after="120"/>
              <w:rPr>
                <w:rFonts w:eastAsia="Times New Roman" w:cstheme="minorHAnsi"/>
                <w:b/>
                <w:bCs/>
              </w:rPr>
            </w:pPr>
            <w:r w:rsidRPr="005D3BFA">
              <w:rPr>
                <w:rFonts w:eastAsia="Times New Roman" w:cstheme="minorHAnsi"/>
                <w:b/>
                <w:bCs/>
              </w:rPr>
              <w:lastRenderedPageBreak/>
              <w:t xml:space="preserve">Fonti </w:t>
            </w:r>
            <w:r w:rsidRPr="003F555C">
              <w:rPr>
                <w:rFonts w:eastAsia="Times New Roman" w:cstheme="minorHAnsi"/>
                <w:b/>
                <w:bCs/>
              </w:rPr>
              <w:t>documentali indicate dall'Ateneo per l'esame a distanza (non più di 8 documenti):</w:t>
            </w:r>
          </w:p>
          <w:p w14:paraId="3D87CB36" w14:textId="3F430CCD" w:rsidR="0026245F" w:rsidRPr="003F555C" w:rsidRDefault="0026245F" w:rsidP="003F555C">
            <w:pPr>
              <w:spacing w:before="120" w:after="120"/>
              <w:rPr>
                <w:rFonts w:eastAsia="Times New Roman" w:cstheme="minorHAnsi"/>
                <w:b/>
                <w:bCs/>
              </w:rPr>
            </w:pPr>
            <w:r w:rsidRPr="003F555C">
              <w:rPr>
                <w:rFonts w:eastAsia="Times New Roman" w:cstheme="minorHAnsi"/>
                <w:b/>
                <w:bCs/>
              </w:rPr>
              <w:t>Documenti chiave:</w:t>
            </w:r>
          </w:p>
          <w:p w14:paraId="133B6C2A" w14:textId="77777777" w:rsidR="003F555C" w:rsidRPr="003F555C" w:rsidRDefault="003F555C" w:rsidP="003F555C">
            <w:pPr>
              <w:numPr>
                <w:ilvl w:val="0"/>
                <w:numId w:val="8"/>
              </w:numPr>
              <w:spacing w:before="120" w:after="120"/>
              <w:rPr>
                <w:rFonts w:eastAsia="Times New Roman" w:cstheme="minorHAnsi"/>
                <w:bCs/>
              </w:rPr>
            </w:pPr>
            <w:r w:rsidRPr="003F555C">
              <w:rPr>
                <w:rFonts w:eastAsia="Times New Roman" w:cstheme="minorHAnsi"/>
                <w:bCs/>
              </w:rPr>
              <w:t>Titolo:</w:t>
            </w:r>
            <w:r w:rsidRPr="003F555C">
              <w:rPr>
                <w:rFonts w:eastAsia="Times New Roman" w:cstheme="minorHAnsi"/>
                <w:bCs/>
                <w:color w:val="002060"/>
              </w:rPr>
              <w:t xml:space="preserve"> RRC</w:t>
            </w:r>
          </w:p>
          <w:p w14:paraId="69B150E9" w14:textId="77777777" w:rsidR="003F555C" w:rsidRPr="003F555C" w:rsidRDefault="003F555C" w:rsidP="003F555C">
            <w:pPr>
              <w:spacing w:before="120" w:after="120"/>
              <w:ind w:left="720"/>
              <w:rPr>
                <w:rFonts w:eastAsia="Times New Roman" w:cstheme="minorHAnsi"/>
                <w:bCs/>
              </w:rPr>
            </w:pPr>
            <w:r w:rsidRPr="003F555C">
              <w:rPr>
                <w:rFonts w:eastAsia="Times New Roman" w:cstheme="minorHAnsi"/>
                <w:bCs/>
              </w:rPr>
              <w:t>Breve Descrizione:</w:t>
            </w:r>
            <w:r w:rsidRPr="003F555C">
              <w:rPr>
                <w:rFonts w:eastAsia="Times New Roman" w:cstheme="minorHAnsi"/>
                <w:bCs/>
                <w:color w:val="002060"/>
              </w:rPr>
              <w:t xml:space="preserve"> Rapporto di riesame ciclico</w:t>
            </w:r>
          </w:p>
          <w:p w14:paraId="5279E9B0" w14:textId="77777777" w:rsidR="003F555C" w:rsidRPr="003F555C" w:rsidRDefault="003F555C" w:rsidP="003F555C">
            <w:pPr>
              <w:spacing w:before="120" w:after="120"/>
              <w:ind w:left="720"/>
              <w:rPr>
                <w:rFonts w:eastAsia="Times New Roman" w:cstheme="minorHAnsi"/>
                <w:bCs/>
                <w:color w:val="002060"/>
              </w:rPr>
            </w:pPr>
            <w:r w:rsidRPr="003F555C">
              <w:rPr>
                <w:rFonts w:eastAsia="Times New Roman" w:cstheme="minorHAnsi"/>
                <w:bCs/>
              </w:rPr>
              <w:t>Riferimento (capitolo/paragrafo, etc.):</w:t>
            </w:r>
            <w:r w:rsidRPr="003F555C">
              <w:t xml:space="preserve"> </w:t>
            </w:r>
          </w:p>
          <w:p w14:paraId="2A06E61F" w14:textId="77777777" w:rsidR="003F555C" w:rsidRPr="003F555C" w:rsidRDefault="003F555C" w:rsidP="003F555C">
            <w:pPr>
              <w:spacing w:before="120" w:after="120"/>
              <w:ind w:left="720"/>
              <w:rPr>
                <w:rFonts w:eastAsia="Times New Roman" w:cstheme="minorHAnsi"/>
                <w:bCs/>
                <w:color w:val="002060"/>
              </w:rPr>
            </w:pPr>
            <w:r w:rsidRPr="003F555C">
              <w:rPr>
                <w:rFonts w:eastAsia="Times New Roman" w:cstheme="minorHAnsi"/>
                <w:bCs/>
              </w:rPr>
              <w:t>Upload / Link del documento:</w:t>
            </w:r>
            <w:r w:rsidRPr="003F555C">
              <w:rPr>
                <w:rFonts w:eastAsia="Times New Roman" w:cstheme="minorHAnsi"/>
                <w:bCs/>
                <w:color w:val="002060"/>
              </w:rPr>
              <w:t xml:space="preserve"> Upload del documento</w:t>
            </w:r>
          </w:p>
          <w:p w14:paraId="1D8B98C8" w14:textId="2B9B2D45" w:rsidR="0026245F" w:rsidRPr="003F555C" w:rsidRDefault="0026245F" w:rsidP="003F555C">
            <w:pPr>
              <w:numPr>
                <w:ilvl w:val="0"/>
                <w:numId w:val="8"/>
              </w:numPr>
              <w:spacing w:before="120" w:after="120"/>
              <w:rPr>
                <w:rFonts w:eastAsia="Times New Roman" w:cstheme="minorHAnsi"/>
                <w:bCs/>
              </w:rPr>
            </w:pPr>
            <w:r w:rsidRPr="003F555C">
              <w:rPr>
                <w:rFonts w:eastAsia="Times New Roman" w:cstheme="minorHAnsi"/>
                <w:bCs/>
              </w:rPr>
              <w:t>Titolo:</w:t>
            </w:r>
            <w:r w:rsidR="003F555C" w:rsidRPr="003F555C">
              <w:rPr>
                <w:rFonts w:eastAsia="Times New Roman" w:cstheme="minorHAnsi"/>
                <w:bCs/>
                <w:color w:val="FF0000"/>
              </w:rPr>
              <w:t xml:space="preserve"> Eventuale/i documento/i di pianificazione della gestione dei processi associabili agli AdC da 4.2.1 a 4.2.6 compresi</w:t>
            </w:r>
          </w:p>
          <w:p w14:paraId="0F70F30C" w14:textId="77777777" w:rsidR="0026245F" w:rsidRPr="003F555C" w:rsidRDefault="0026245F" w:rsidP="003F555C">
            <w:pPr>
              <w:spacing w:before="120" w:after="120"/>
              <w:ind w:left="720"/>
              <w:rPr>
                <w:rFonts w:eastAsia="Times New Roman" w:cstheme="minorHAnsi"/>
                <w:bCs/>
              </w:rPr>
            </w:pPr>
            <w:r w:rsidRPr="003F555C">
              <w:rPr>
                <w:rFonts w:eastAsia="Times New Roman" w:cstheme="minorHAnsi"/>
                <w:bCs/>
              </w:rPr>
              <w:lastRenderedPageBreak/>
              <w:t>Breve Descrizione:</w:t>
            </w:r>
          </w:p>
          <w:p w14:paraId="7B28C449" w14:textId="77777777" w:rsidR="0026245F" w:rsidRPr="003F555C" w:rsidRDefault="0026245F" w:rsidP="003F555C">
            <w:pPr>
              <w:spacing w:before="120" w:after="120"/>
              <w:ind w:left="720"/>
              <w:rPr>
                <w:rFonts w:eastAsia="Times New Roman" w:cstheme="minorHAnsi"/>
                <w:bCs/>
              </w:rPr>
            </w:pPr>
            <w:r w:rsidRPr="003F555C">
              <w:rPr>
                <w:rFonts w:eastAsia="Times New Roman" w:cstheme="minorHAnsi"/>
                <w:bCs/>
              </w:rPr>
              <w:t>Riferimento (capitolo/paragrafo, etc.):</w:t>
            </w:r>
          </w:p>
          <w:p w14:paraId="65FF15CF" w14:textId="64DF08E8" w:rsidR="0026245F" w:rsidRPr="003F555C" w:rsidRDefault="0026245F" w:rsidP="003F555C">
            <w:pPr>
              <w:spacing w:before="120" w:after="120"/>
              <w:ind w:left="720"/>
              <w:rPr>
                <w:rFonts w:eastAsia="Times New Roman" w:cstheme="minorHAnsi"/>
                <w:bCs/>
              </w:rPr>
            </w:pPr>
            <w:r w:rsidRPr="003F555C">
              <w:rPr>
                <w:rFonts w:eastAsia="Times New Roman" w:cstheme="minorHAnsi"/>
                <w:bCs/>
              </w:rPr>
              <w:t>Upload / Link del documento:</w:t>
            </w:r>
          </w:p>
          <w:p w14:paraId="6623E7E4" w14:textId="77777777" w:rsidR="002978CB" w:rsidRPr="003F555C" w:rsidRDefault="002978CB" w:rsidP="003F555C">
            <w:pPr>
              <w:numPr>
                <w:ilvl w:val="0"/>
                <w:numId w:val="8"/>
              </w:numPr>
              <w:spacing w:before="120" w:after="120"/>
              <w:rPr>
                <w:rFonts w:eastAsia="Times New Roman" w:cstheme="minorHAnsi"/>
                <w:bCs/>
              </w:rPr>
            </w:pPr>
            <w:r w:rsidRPr="003F555C">
              <w:rPr>
                <w:rFonts w:eastAsia="Times New Roman" w:cstheme="minorHAnsi"/>
                <w:bCs/>
              </w:rPr>
              <w:t>Titolo:</w:t>
            </w:r>
          </w:p>
          <w:p w14:paraId="0A83FA9C" w14:textId="77777777" w:rsidR="002978CB" w:rsidRPr="003F555C" w:rsidRDefault="002978CB" w:rsidP="003F555C">
            <w:pPr>
              <w:spacing w:before="120" w:after="120"/>
              <w:ind w:left="720"/>
              <w:rPr>
                <w:rFonts w:eastAsia="Times New Roman" w:cstheme="minorHAnsi"/>
                <w:bCs/>
              </w:rPr>
            </w:pPr>
            <w:r w:rsidRPr="003F555C">
              <w:rPr>
                <w:rFonts w:eastAsia="Times New Roman" w:cstheme="minorHAnsi"/>
                <w:bCs/>
              </w:rPr>
              <w:t>Breve Descrizione:</w:t>
            </w:r>
          </w:p>
          <w:p w14:paraId="0431F1EA" w14:textId="77777777" w:rsidR="002978CB" w:rsidRPr="003F555C" w:rsidRDefault="002978CB" w:rsidP="003F555C">
            <w:pPr>
              <w:spacing w:before="120" w:after="120"/>
              <w:ind w:left="720"/>
              <w:rPr>
                <w:rFonts w:eastAsia="Times New Roman" w:cstheme="minorHAnsi"/>
                <w:bCs/>
              </w:rPr>
            </w:pPr>
            <w:r w:rsidRPr="003F555C">
              <w:rPr>
                <w:rFonts w:eastAsia="Times New Roman" w:cstheme="minorHAnsi"/>
                <w:bCs/>
              </w:rPr>
              <w:t>Riferimento (capitolo/paragrafo, etc.):</w:t>
            </w:r>
          </w:p>
          <w:p w14:paraId="0B1A5D2D" w14:textId="77777777" w:rsidR="002978CB" w:rsidRPr="003F555C" w:rsidRDefault="002978CB" w:rsidP="003F555C">
            <w:pPr>
              <w:spacing w:before="120" w:after="120"/>
              <w:ind w:left="720"/>
              <w:rPr>
                <w:rFonts w:eastAsia="Times New Roman" w:cstheme="minorHAnsi"/>
                <w:bCs/>
              </w:rPr>
            </w:pPr>
            <w:r w:rsidRPr="003F555C">
              <w:rPr>
                <w:rFonts w:eastAsia="Times New Roman" w:cstheme="minorHAnsi"/>
                <w:bCs/>
              </w:rPr>
              <w:t>Upload / Link del documento:</w:t>
            </w:r>
          </w:p>
          <w:p w14:paraId="5B65A97C" w14:textId="77777777" w:rsidR="002978CB" w:rsidRPr="003F555C" w:rsidRDefault="002978CB" w:rsidP="003F555C">
            <w:pPr>
              <w:spacing w:before="120" w:after="120"/>
              <w:ind w:left="720"/>
              <w:rPr>
                <w:rFonts w:eastAsia="Times New Roman" w:cstheme="minorHAnsi"/>
                <w:bCs/>
              </w:rPr>
            </w:pPr>
          </w:p>
          <w:p w14:paraId="05F4989E" w14:textId="7658DFB6" w:rsidR="0026245F" w:rsidRPr="003F555C" w:rsidRDefault="0026245F" w:rsidP="003F555C">
            <w:pPr>
              <w:spacing w:before="0"/>
              <w:rPr>
                <w:rFonts w:eastAsia="Times New Roman" w:cstheme="minorHAnsi"/>
                <w:b/>
              </w:rPr>
            </w:pPr>
            <w:r w:rsidRPr="003F555C">
              <w:rPr>
                <w:rFonts w:eastAsia="Times New Roman" w:cstheme="minorHAnsi"/>
                <w:b/>
              </w:rPr>
              <w:t>Documenti a supporto:</w:t>
            </w:r>
          </w:p>
          <w:p w14:paraId="57187CD5" w14:textId="77777777" w:rsidR="003F555C" w:rsidRPr="003F555C" w:rsidRDefault="0026245F" w:rsidP="003F555C">
            <w:pPr>
              <w:pStyle w:val="Paragrafoelenco"/>
              <w:numPr>
                <w:ilvl w:val="0"/>
                <w:numId w:val="8"/>
              </w:numPr>
              <w:rPr>
                <w:rFonts w:eastAsia="Times New Roman" w:cstheme="minorHAnsi"/>
                <w:bCs/>
              </w:rPr>
            </w:pPr>
            <w:r w:rsidRPr="003F555C">
              <w:rPr>
                <w:rFonts w:eastAsia="Times New Roman" w:cstheme="minorHAnsi"/>
                <w:bCs/>
              </w:rPr>
              <w:t>Titolo:</w:t>
            </w:r>
            <w:r w:rsidR="003F555C" w:rsidRPr="003F555C">
              <w:t xml:space="preserve"> </w:t>
            </w:r>
            <w:r w:rsidR="003F555C" w:rsidRPr="003F555C">
              <w:rPr>
                <w:rFonts w:eastAsia="Times New Roman" w:cstheme="minorHAnsi"/>
                <w:bCs/>
                <w:color w:val="FF0000"/>
              </w:rPr>
              <w:t>Documenti di registrazione della gestione dei processi associabili agli AdC da 4.2.1 a 4.2.6 compresi e dei relativi esiti</w:t>
            </w:r>
          </w:p>
          <w:p w14:paraId="090222DE" w14:textId="6179EE23" w:rsidR="0026245F" w:rsidRPr="005D3BFA" w:rsidRDefault="0026245F" w:rsidP="0026245F">
            <w:pPr>
              <w:spacing w:before="120" w:after="120"/>
              <w:ind w:left="720"/>
              <w:rPr>
                <w:rFonts w:eastAsia="Times New Roman" w:cstheme="minorHAnsi"/>
                <w:bCs/>
              </w:rPr>
            </w:pPr>
            <w:r w:rsidRPr="005D3BFA">
              <w:rPr>
                <w:rFonts w:eastAsia="Times New Roman" w:cstheme="minorHAnsi"/>
                <w:bCs/>
              </w:rPr>
              <w:t>Breve Descrizione:</w:t>
            </w:r>
          </w:p>
          <w:p w14:paraId="32004E4E" w14:textId="77777777" w:rsidR="0026245F" w:rsidRPr="005D3BFA" w:rsidRDefault="0026245F" w:rsidP="0026245F">
            <w:pPr>
              <w:spacing w:before="120" w:after="120"/>
              <w:ind w:left="720"/>
              <w:rPr>
                <w:rFonts w:eastAsia="Times New Roman" w:cstheme="minorHAnsi"/>
                <w:bCs/>
              </w:rPr>
            </w:pPr>
            <w:r w:rsidRPr="005D3BFA">
              <w:rPr>
                <w:rFonts w:eastAsia="Times New Roman" w:cstheme="minorHAnsi"/>
                <w:bCs/>
              </w:rPr>
              <w:t>Riferimento (capitolo/paragrafo, etc.):</w:t>
            </w:r>
          </w:p>
          <w:p w14:paraId="09C7EA11" w14:textId="72CE0C09" w:rsidR="0026245F" w:rsidRDefault="0026245F" w:rsidP="0026245F">
            <w:pPr>
              <w:spacing w:before="120" w:after="120"/>
              <w:ind w:left="720"/>
              <w:rPr>
                <w:rFonts w:eastAsia="Times New Roman" w:cstheme="minorHAnsi"/>
                <w:bCs/>
              </w:rPr>
            </w:pPr>
            <w:r w:rsidRPr="005D3BFA">
              <w:rPr>
                <w:rFonts w:eastAsia="Times New Roman" w:cstheme="minorHAnsi"/>
                <w:bCs/>
              </w:rPr>
              <w:t>Upload / Link del documento:</w:t>
            </w:r>
          </w:p>
          <w:p w14:paraId="08108845" w14:textId="77777777" w:rsidR="003F555C" w:rsidRPr="005D3BFA" w:rsidRDefault="003F555C" w:rsidP="003F555C">
            <w:pPr>
              <w:numPr>
                <w:ilvl w:val="0"/>
                <w:numId w:val="8"/>
              </w:numPr>
              <w:spacing w:before="120" w:after="120"/>
              <w:rPr>
                <w:rFonts w:eastAsia="Times New Roman" w:cstheme="minorHAnsi"/>
                <w:bCs/>
              </w:rPr>
            </w:pPr>
            <w:r w:rsidRPr="005D3BFA">
              <w:rPr>
                <w:rFonts w:eastAsia="Times New Roman" w:cstheme="minorHAnsi"/>
                <w:bCs/>
              </w:rPr>
              <w:t>Titolo:</w:t>
            </w:r>
          </w:p>
          <w:p w14:paraId="7D4865BA" w14:textId="77777777" w:rsidR="003F555C" w:rsidRPr="005D3BFA" w:rsidRDefault="003F555C" w:rsidP="003F555C">
            <w:pPr>
              <w:spacing w:before="120" w:after="120"/>
              <w:ind w:left="720"/>
              <w:rPr>
                <w:rFonts w:eastAsia="Times New Roman" w:cstheme="minorHAnsi"/>
                <w:bCs/>
              </w:rPr>
            </w:pPr>
            <w:r w:rsidRPr="005D3BFA">
              <w:rPr>
                <w:rFonts w:eastAsia="Times New Roman" w:cstheme="minorHAnsi"/>
                <w:bCs/>
              </w:rPr>
              <w:t>Breve Descrizione:</w:t>
            </w:r>
          </w:p>
          <w:p w14:paraId="5D738648" w14:textId="77777777" w:rsidR="003F555C" w:rsidRPr="005D3BFA" w:rsidRDefault="003F555C" w:rsidP="003F555C">
            <w:pPr>
              <w:spacing w:before="120" w:after="120"/>
              <w:ind w:left="720"/>
              <w:rPr>
                <w:rFonts w:eastAsia="Times New Roman" w:cstheme="minorHAnsi"/>
                <w:bCs/>
              </w:rPr>
            </w:pPr>
            <w:r w:rsidRPr="005D3BFA">
              <w:rPr>
                <w:rFonts w:eastAsia="Times New Roman" w:cstheme="minorHAnsi"/>
                <w:bCs/>
              </w:rPr>
              <w:t>Riferimento (capitolo/paragrafo, etc.):</w:t>
            </w:r>
          </w:p>
          <w:p w14:paraId="65B0BB2A" w14:textId="33F35FC8" w:rsidR="003F555C" w:rsidRDefault="003F555C" w:rsidP="003F555C">
            <w:pPr>
              <w:spacing w:before="120" w:after="120"/>
              <w:ind w:left="720"/>
              <w:rPr>
                <w:rFonts w:eastAsia="Times New Roman" w:cstheme="minorHAnsi"/>
                <w:bCs/>
              </w:rPr>
            </w:pPr>
            <w:r w:rsidRPr="005D3BFA">
              <w:rPr>
                <w:rFonts w:eastAsia="Times New Roman" w:cstheme="minorHAnsi"/>
                <w:bCs/>
              </w:rPr>
              <w:t>Upload / Link del documento:</w:t>
            </w:r>
          </w:p>
          <w:p w14:paraId="50C8CDE4" w14:textId="0308F5BC" w:rsidR="002978CB" w:rsidRPr="005D3BFA" w:rsidRDefault="002978CB" w:rsidP="0026245F">
            <w:pPr>
              <w:spacing w:before="120" w:after="120"/>
              <w:ind w:left="720"/>
              <w:rPr>
                <w:rFonts w:eastAsia="Times New Roman" w:cstheme="minorHAnsi"/>
                <w:bCs/>
              </w:rPr>
            </w:pPr>
          </w:p>
        </w:tc>
      </w:tr>
    </w:tbl>
    <w:p w14:paraId="7D95C381" w14:textId="77777777" w:rsidR="005D3BFA" w:rsidRPr="005D3BFA" w:rsidRDefault="005D3BFA" w:rsidP="005D3BFA">
      <w:pPr>
        <w:spacing w:before="60" w:after="60" w:line="240" w:lineRule="auto"/>
        <w:ind w:right="141"/>
        <w:jc w:val="both"/>
        <w:rPr>
          <w:rFonts w:ascii="Calibri Light" w:eastAsia="Times New Roman" w:hAnsi="Calibri Light" w:cs="Calibri Light"/>
          <w:bCs/>
          <w:i/>
          <w:iCs/>
          <w:lang w:eastAsia="it-IT"/>
        </w:rPr>
      </w:pPr>
    </w:p>
    <w:p w14:paraId="757A3A60" w14:textId="77777777" w:rsidR="005D3BFA" w:rsidRPr="005D3BFA" w:rsidRDefault="005D3BFA" w:rsidP="005D3BFA">
      <w:pPr>
        <w:spacing w:before="0" w:after="0" w:line="240" w:lineRule="auto"/>
        <w:rPr>
          <w:rFonts w:ascii="Calibri Light" w:eastAsia="Times New Roman" w:hAnsi="Calibri Light" w:cs="Calibri Light"/>
          <w:bCs/>
          <w:i/>
          <w:iCs/>
          <w:lang w:eastAsia="it-IT"/>
        </w:rPr>
      </w:pPr>
    </w:p>
    <w:p w14:paraId="6D1E614B" w14:textId="77777777" w:rsidR="005D3BFA" w:rsidRPr="005D3BFA" w:rsidRDefault="005D3BFA" w:rsidP="005D3BFA">
      <w:pPr>
        <w:spacing w:before="0" w:after="0" w:line="240" w:lineRule="auto"/>
        <w:rPr>
          <w:rFonts w:ascii="Calibri Light" w:eastAsia="Times New Roman" w:hAnsi="Calibri Light" w:cs="Calibri Light"/>
          <w:bCs/>
          <w:i/>
          <w:iCs/>
          <w:lang w:eastAsia="it-IT"/>
        </w:rPr>
      </w:pPr>
    </w:p>
    <w:p w14:paraId="41877428" w14:textId="77777777" w:rsidR="005D3BFA" w:rsidRPr="005D3BFA" w:rsidRDefault="005D3BFA" w:rsidP="005D3BFA">
      <w:pPr>
        <w:spacing w:before="0" w:after="0" w:line="240" w:lineRule="auto"/>
        <w:rPr>
          <w:rFonts w:ascii="Calibri Light" w:eastAsia="Times New Roman" w:hAnsi="Calibri Light" w:cs="Calibri Light"/>
          <w:bCs/>
          <w:i/>
          <w:iCs/>
          <w:lang w:eastAsia="it-IT"/>
        </w:rPr>
      </w:pPr>
    </w:p>
    <w:bookmarkEnd w:id="0"/>
    <w:bookmarkEnd w:id="1"/>
    <w:sectPr w:rsidR="005D3BFA" w:rsidRPr="005D3BFA" w:rsidSect="004E0958">
      <w:headerReference w:type="default" r:id="rId26"/>
      <w:footerReference w:type="default" r:id="rId27"/>
      <w:pgSz w:w="11906" w:h="16838"/>
      <w:pgMar w:top="42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CD0D4" w14:textId="77777777" w:rsidR="007D7A52" w:rsidRDefault="007D7A52" w:rsidP="00B13C4D">
      <w:pPr>
        <w:spacing w:before="0" w:after="0" w:line="240" w:lineRule="auto"/>
      </w:pPr>
      <w:r>
        <w:separator/>
      </w:r>
    </w:p>
  </w:endnote>
  <w:endnote w:type="continuationSeparator" w:id="0">
    <w:p w14:paraId="7EE79873" w14:textId="77777777" w:rsidR="007D7A52" w:rsidRDefault="007D7A52"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422550"/>
      <w:docPartObj>
        <w:docPartGallery w:val="Page Numbers (Bottom of Page)"/>
        <w:docPartUnique/>
      </w:docPartObj>
    </w:sdtPr>
    <w:sdtEndPr/>
    <w:sdtContent>
      <w:p w14:paraId="0EF9B3C8" w14:textId="12160A32" w:rsidR="007D7A52" w:rsidRDefault="007D7A52">
        <w:pPr>
          <w:pStyle w:val="Pidipagina"/>
          <w:jc w:val="right"/>
        </w:pPr>
        <w:r>
          <w:fldChar w:fldCharType="begin"/>
        </w:r>
        <w:r>
          <w:instrText>PAGE   \* MERGEFORMAT</w:instrText>
        </w:r>
        <w:r>
          <w:fldChar w:fldCharType="separate"/>
        </w:r>
        <w:r>
          <w:rPr>
            <w:noProof/>
          </w:rPr>
          <w:t>14</w:t>
        </w:r>
        <w:r>
          <w:fldChar w:fldCharType="end"/>
        </w:r>
      </w:p>
    </w:sdtContent>
  </w:sdt>
  <w:p w14:paraId="1C72B336" w14:textId="77777777" w:rsidR="007D7A52" w:rsidRDefault="007D7A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9A6C6" w14:textId="77777777" w:rsidR="007D7A52" w:rsidRDefault="007D7A52" w:rsidP="00B13C4D">
      <w:pPr>
        <w:spacing w:before="0" w:after="0" w:line="240" w:lineRule="auto"/>
      </w:pPr>
      <w:r>
        <w:separator/>
      </w:r>
    </w:p>
  </w:footnote>
  <w:footnote w:type="continuationSeparator" w:id="0">
    <w:p w14:paraId="540105B0" w14:textId="77777777" w:rsidR="007D7A52" w:rsidRDefault="007D7A52" w:rsidP="00B13C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5850" w14:textId="40A38CF2" w:rsidR="007D7A52" w:rsidRDefault="007D7A52">
    <w:pPr>
      <w:pStyle w:val="Intestazione"/>
    </w:pPr>
    <w:r>
      <w:rPr>
        <w:noProof/>
      </w:rPr>
      <w:drawing>
        <wp:inline distT="0" distB="0" distL="0" distR="0" wp14:anchorId="5D62EC90" wp14:editId="371A498C">
          <wp:extent cx="2381250" cy="828675"/>
          <wp:effectExtent l="0" t="0" r="0" b="9525"/>
          <wp:docPr id="12" name="Immagine 3" title="Logo Università di Verona"/>
          <wp:cNvGraphicFramePr/>
          <a:graphic xmlns:a="http://schemas.openxmlformats.org/drawingml/2006/main">
            <a:graphicData uri="http://schemas.openxmlformats.org/drawingml/2006/picture">
              <pic:pic xmlns:pic="http://schemas.openxmlformats.org/drawingml/2006/picture">
                <pic:nvPicPr>
                  <pic:cNvPr id="12" name="Immagine 3" title="Logo Università di Veron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5F93E66"/>
    <w:multiLevelType w:val="hybridMultilevel"/>
    <w:tmpl w:val="187A6BC4"/>
    <w:lvl w:ilvl="0" w:tplc="04100001">
      <w:start w:val="1"/>
      <w:numFmt w:val="bullet"/>
      <w:lvlText w:val=""/>
      <w:lvlJc w:val="left"/>
      <w:pPr>
        <w:ind w:left="764" w:hanging="360"/>
      </w:pPr>
      <w:rPr>
        <w:rFonts w:ascii="Symbol" w:hAnsi="Symbol" w:hint="default"/>
      </w:rPr>
    </w:lvl>
    <w:lvl w:ilvl="1" w:tplc="04100003" w:tentative="1">
      <w:start w:val="1"/>
      <w:numFmt w:val="bullet"/>
      <w:lvlText w:val="o"/>
      <w:lvlJc w:val="left"/>
      <w:pPr>
        <w:ind w:left="1484" w:hanging="360"/>
      </w:pPr>
      <w:rPr>
        <w:rFonts w:ascii="Courier New" w:hAnsi="Courier New" w:cs="Courier New" w:hint="default"/>
      </w:rPr>
    </w:lvl>
    <w:lvl w:ilvl="2" w:tplc="04100005" w:tentative="1">
      <w:start w:val="1"/>
      <w:numFmt w:val="bullet"/>
      <w:lvlText w:val=""/>
      <w:lvlJc w:val="left"/>
      <w:pPr>
        <w:ind w:left="2204" w:hanging="360"/>
      </w:pPr>
      <w:rPr>
        <w:rFonts w:ascii="Wingdings" w:hAnsi="Wingdings" w:hint="default"/>
      </w:rPr>
    </w:lvl>
    <w:lvl w:ilvl="3" w:tplc="04100001" w:tentative="1">
      <w:start w:val="1"/>
      <w:numFmt w:val="bullet"/>
      <w:lvlText w:val=""/>
      <w:lvlJc w:val="left"/>
      <w:pPr>
        <w:ind w:left="2924" w:hanging="360"/>
      </w:pPr>
      <w:rPr>
        <w:rFonts w:ascii="Symbol" w:hAnsi="Symbol" w:hint="default"/>
      </w:rPr>
    </w:lvl>
    <w:lvl w:ilvl="4" w:tplc="04100003" w:tentative="1">
      <w:start w:val="1"/>
      <w:numFmt w:val="bullet"/>
      <w:lvlText w:val="o"/>
      <w:lvlJc w:val="left"/>
      <w:pPr>
        <w:ind w:left="3644" w:hanging="360"/>
      </w:pPr>
      <w:rPr>
        <w:rFonts w:ascii="Courier New" w:hAnsi="Courier New" w:cs="Courier New" w:hint="default"/>
      </w:rPr>
    </w:lvl>
    <w:lvl w:ilvl="5" w:tplc="04100005" w:tentative="1">
      <w:start w:val="1"/>
      <w:numFmt w:val="bullet"/>
      <w:lvlText w:val=""/>
      <w:lvlJc w:val="left"/>
      <w:pPr>
        <w:ind w:left="4364" w:hanging="360"/>
      </w:pPr>
      <w:rPr>
        <w:rFonts w:ascii="Wingdings" w:hAnsi="Wingdings" w:hint="default"/>
      </w:rPr>
    </w:lvl>
    <w:lvl w:ilvl="6" w:tplc="04100001" w:tentative="1">
      <w:start w:val="1"/>
      <w:numFmt w:val="bullet"/>
      <w:lvlText w:val=""/>
      <w:lvlJc w:val="left"/>
      <w:pPr>
        <w:ind w:left="5084" w:hanging="360"/>
      </w:pPr>
      <w:rPr>
        <w:rFonts w:ascii="Symbol" w:hAnsi="Symbol" w:hint="default"/>
      </w:rPr>
    </w:lvl>
    <w:lvl w:ilvl="7" w:tplc="04100003" w:tentative="1">
      <w:start w:val="1"/>
      <w:numFmt w:val="bullet"/>
      <w:lvlText w:val="o"/>
      <w:lvlJc w:val="left"/>
      <w:pPr>
        <w:ind w:left="5804" w:hanging="360"/>
      </w:pPr>
      <w:rPr>
        <w:rFonts w:ascii="Courier New" w:hAnsi="Courier New" w:cs="Courier New" w:hint="default"/>
      </w:rPr>
    </w:lvl>
    <w:lvl w:ilvl="8" w:tplc="04100005" w:tentative="1">
      <w:start w:val="1"/>
      <w:numFmt w:val="bullet"/>
      <w:lvlText w:val=""/>
      <w:lvlJc w:val="left"/>
      <w:pPr>
        <w:ind w:left="6524" w:hanging="360"/>
      </w:pPr>
      <w:rPr>
        <w:rFonts w:ascii="Wingdings" w:hAnsi="Wingdings" w:hint="default"/>
      </w:rPr>
    </w:lvl>
  </w:abstractNum>
  <w:abstractNum w:abstractNumId="2"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3" w15:restartNumberingAfterBreak="0">
    <w:nsid w:val="284E7885"/>
    <w:multiLevelType w:val="hybridMultilevel"/>
    <w:tmpl w:val="C2EE975C"/>
    <w:lvl w:ilvl="0" w:tplc="04100001">
      <w:start w:val="1"/>
      <w:numFmt w:val="bullet"/>
      <w:lvlText w:val=""/>
      <w:lvlJc w:val="left"/>
      <w:pPr>
        <w:ind w:left="764" w:hanging="360"/>
      </w:pPr>
      <w:rPr>
        <w:rFonts w:ascii="Symbol" w:hAnsi="Symbol" w:hint="default"/>
      </w:rPr>
    </w:lvl>
    <w:lvl w:ilvl="1" w:tplc="04100003" w:tentative="1">
      <w:start w:val="1"/>
      <w:numFmt w:val="bullet"/>
      <w:lvlText w:val="o"/>
      <w:lvlJc w:val="left"/>
      <w:pPr>
        <w:ind w:left="1484" w:hanging="360"/>
      </w:pPr>
      <w:rPr>
        <w:rFonts w:ascii="Courier New" w:hAnsi="Courier New" w:cs="Courier New" w:hint="default"/>
      </w:rPr>
    </w:lvl>
    <w:lvl w:ilvl="2" w:tplc="04100005" w:tentative="1">
      <w:start w:val="1"/>
      <w:numFmt w:val="bullet"/>
      <w:lvlText w:val=""/>
      <w:lvlJc w:val="left"/>
      <w:pPr>
        <w:ind w:left="2204" w:hanging="360"/>
      </w:pPr>
      <w:rPr>
        <w:rFonts w:ascii="Wingdings" w:hAnsi="Wingdings" w:hint="default"/>
      </w:rPr>
    </w:lvl>
    <w:lvl w:ilvl="3" w:tplc="04100001" w:tentative="1">
      <w:start w:val="1"/>
      <w:numFmt w:val="bullet"/>
      <w:lvlText w:val=""/>
      <w:lvlJc w:val="left"/>
      <w:pPr>
        <w:ind w:left="2924" w:hanging="360"/>
      </w:pPr>
      <w:rPr>
        <w:rFonts w:ascii="Symbol" w:hAnsi="Symbol" w:hint="default"/>
      </w:rPr>
    </w:lvl>
    <w:lvl w:ilvl="4" w:tplc="04100003" w:tentative="1">
      <w:start w:val="1"/>
      <w:numFmt w:val="bullet"/>
      <w:lvlText w:val="o"/>
      <w:lvlJc w:val="left"/>
      <w:pPr>
        <w:ind w:left="3644" w:hanging="360"/>
      </w:pPr>
      <w:rPr>
        <w:rFonts w:ascii="Courier New" w:hAnsi="Courier New" w:cs="Courier New" w:hint="default"/>
      </w:rPr>
    </w:lvl>
    <w:lvl w:ilvl="5" w:tplc="04100005" w:tentative="1">
      <w:start w:val="1"/>
      <w:numFmt w:val="bullet"/>
      <w:lvlText w:val=""/>
      <w:lvlJc w:val="left"/>
      <w:pPr>
        <w:ind w:left="4364" w:hanging="360"/>
      </w:pPr>
      <w:rPr>
        <w:rFonts w:ascii="Wingdings" w:hAnsi="Wingdings" w:hint="default"/>
      </w:rPr>
    </w:lvl>
    <w:lvl w:ilvl="6" w:tplc="04100001" w:tentative="1">
      <w:start w:val="1"/>
      <w:numFmt w:val="bullet"/>
      <w:lvlText w:val=""/>
      <w:lvlJc w:val="left"/>
      <w:pPr>
        <w:ind w:left="5084" w:hanging="360"/>
      </w:pPr>
      <w:rPr>
        <w:rFonts w:ascii="Symbol" w:hAnsi="Symbol" w:hint="default"/>
      </w:rPr>
    </w:lvl>
    <w:lvl w:ilvl="7" w:tplc="04100003" w:tentative="1">
      <w:start w:val="1"/>
      <w:numFmt w:val="bullet"/>
      <w:lvlText w:val="o"/>
      <w:lvlJc w:val="left"/>
      <w:pPr>
        <w:ind w:left="5804" w:hanging="360"/>
      </w:pPr>
      <w:rPr>
        <w:rFonts w:ascii="Courier New" w:hAnsi="Courier New" w:cs="Courier New" w:hint="default"/>
      </w:rPr>
    </w:lvl>
    <w:lvl w:ilvl="8" w:tplc="04100005" w:tentative="1">
      <w:start w:val="1"/>
      <w:numFmt w:val="bullet"/>
      <w:lvlText w:val=""/>
      <w:lvlJc w:val="left"/>
      <w:pPr>
        <w:ind w:left="6524" w:hanging="360"/>
      </w:pPr>
      <w:rPr>
        <w:rFonts w:ascii="Wingdings" w:hAnsi="Wingdings" w:hint="default"/>
      </w:rPr>
    </w:lvl>
  </w:abstractNum>
  <w:abstractNum w:abstractNumId="4" w15:restartNumberingAfterBreak="0">
    <w:nsid w:val="38C46B01"/>
    <w:multiLevelType w:val="hybridMultilevel"/>
    <w:tmpl w:val="A90A700E"/>
    <w:lvl w:ilvl="0" w:tplc="04100001">
      <w:start w:val="1"/>
      <w:numFmt w:val="bullet"/>
      <w:lvlText w:val=""/>
      <w:lvlJc w:val="left"/>
      <w:pPr>
        <w:ind w:left="720" w:hanging="360"/>
      </w:pPr>
      <w:rPr>
        <w:rFonts w:ascii="Symbol" w:hAnsi="Symbol" w:hint="default"/>
        <w:b w:val="0"/>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498F3695"/>
    <w:multiLevelType w:val="multilevel"/>
    <w:tmpl w:val="BAA00C8C"/>
    <w:styleLink w:val="ANVURMGstil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A735A17"/>
    <w:multiLevelType w:val="hybridMultilevel"/>
    <w:tmpl w:val="6F30F29E"/>
    <w:lvl w:ilvl="0" w:tplc="59F22604">
      <w:start w:val="1"/>
      <w:numFmt w:val="bullet"/>
      <w:lvlText w:val="-"/>
      <w:lvlJc w:val="left"/>
      <w:pPr>
        <w:ind w:left="720" w:hanging="360"/>
      </w:pPr>
      <w:rPr>
        <w:rFonts w:ascii="&quot;Calibri&quot;,sans-serif" w:hAnsi="&quot;Calibri&quot;,sans-serif" w:hint="default"/>
        <w:color w:val="auto"/>
      </w:rPr>
    </w:lvl>
    <w:lvl w:ilvl="1" w:tplc="0E3A23BC">
      <w:start w:val="1"/>
      <w:numFmt w:val="bullet"/>
      <w:lvlText w:val="o"/>
      <w:lvlJc w:val="left"/>
      <w:pPr>
        <w:ind w:left="1440" w:hanging="360"/>
      </w:pPr>
      <w:rPr>
        <w:rFonts w:ascii="Courier New" w:hAnsi="Courier New" w:hint="default"/>
      </w:rPr>
    </w:lvl>
    <w:lvl w:ilvl="2" w:tplc="48101E12">
      <w:start w:val="1"/>
      <w:numFmt w:val="bullet"/>
      <w:lvlText w:val=""/>
      <w:lvlJc w:val="left"/>
      <w:pPr>
        <w:ind w:left="2160" w:hanging="360"/>
      </w:pPr>
      <w:rPr>
        <w:rFonts w:ascii="Wingdings" w:hAnsi="Wingdings" w:hint="default"/>
      </w:rPr>
    </w:lvl>
    <w:lvl w:ilvl="3" w:tplc="F2486CAE">
      <w:start w:val="1"/>
      <w:numFmt w:val="bullet"/>
      <w:lvlText w:val=""/>
      <w:lvlJc w:val="left"/>
      <w:pPr>
        <w:ind w:left="2880" w:hanging="360"/>
      </w:pPr>
      <w:rPr>
        <w:rFonts w:ascii="Symbol" w:hAnsi="Symbol" w:hint="default"/>
      </w:rPr>
    </w:lvl>
    <w:lvl w:ilvl="4" w:tplc="BA1C5CD8">
      <w:start w:val="1"/>
      <w:numFmt w:val="bullet"/>
      <w:lvlText w:val="o"/>
      <w:lvlJc w:val="left"/>
      <w:pPr>
        <w:ind w:left="3600" w:hanging="360"/>
      </w:pPr>
      <w:rPr>
        <w:rFonts w:ascii="Courier New" w:hAnsi="Courier New" w:hint="default"/>
      </w:rPr>
    </w:lvl>
    <w:lvl w:ilvl="5" w:tplc="30104840">
      <w:start w:val="1"/>
      <w:numFmt w:val="bullet"/>
      <w:lvlText w:val=""/>
      <w:lvlJc w:val="left"/>
      <w:pPr>
        <w:ind w:left="4320" w:hanging="360"/>
      </w:pPr>
      <w:rPr>
        <w:rFonts w:ascii="Wingdings" w:hAnsi="Wingdings" w:hint="default"/>
      </w:rPr>
    </w:lvl>
    <w:lvl w:ilvl="6" w:tplc="4FE0A7B4">
      <w:start w:val="1"/>
      <w:numFmt w:val="bullet"/>
      <w:lvlText w:val=""/>
      <w:lvlJc w:val="left"/>
      <w:pPr>
        <w:ind w:left="5040" w:hanging="360"/>
      </w:pPr>
      <w:rPr>
        <w:rFonts w:ascii="Symbol" w:hAnsi="Symbol" w:hint="default"/>
      </w:rPr>
    </w:lvl>
    <w:lvl w:ilvl="7" w:tplc="4C9EC348">
      <w:start w:val="1"/>
      <w:numFmt w:val="bullet"/>
      <w:lvlText w:val="o"/>
      <w:lvlJc w:val="left"/>
      <w:pPr>
        <w:ind w:left="5760" w:hanging="360"/>
      </w:pPr>
      <w:rPr>
        <w:rFonts w:ascii="Courier New" w:hAnsi="Courier New" w:hint="default"/>
      </w:rPr>
    </w:lvl>
    <w:lvl w:ilvl="8" w:tplc="4A3662DA">
      <w:start w:val="1"/>
      <w:numFmt w:val="bullet"/>
      <w:lvlText w:val=""/>
      <w:lvlJc w:val="left"/>
      <w:pPr>
        <w:ind w:left="6480" w:hanging="360"/>
      </w:pPr>
      <w:rPr>
        <w:rFonts w:ascii="Wingdings" w:hAnsi="Wingdings" w:hint="default"/>
      </w:rPr>
    </w:lvl>
  </w:abstractNum>
  <w:abstractNum w:abstractNumId="7" w15:restartNumberingAfterBreak="0">
    <w:nsid w:val="5EF5237F"/>
    <w:multiLevelType w:val="hybridMultilevel"/>
    <w:tmpl w:val="8BEA1D42"/>
    <w:lvl w:ilvl="0" w:tplc="D2CED6B8">
      <w:start w:val="1"/>
      <w:numFmt w:val="bullet"/>
      <w:pStyle w:val="ANVURMGstileEelencopuntato"/>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15:restartNumberingAfterBreak="0">
    <w:nsid w:val="649A382D"/>
    <w:multiLevelType w:val="hybridMultilevel"/>
    <w:tmpl w:val="BC3A6E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DD13277"/>
    <w:multiLevelType w:val="hybridMultilevel"/>
    <w:tmpl w:val="051E948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7B3B66F8"/>
    <w:multiLevelType w:val="hybridMultilevel"/>
    <w:tmpl w:val="844E49CE"/>
    <w:lvl w:ilvl="0" w:tplc="C172CB26">
      <w:start w:val="4"/>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5"/>
  </w:num>
  <w:num w:numId="5">
    <w:abstractNumId w:val="8"/>
  </w:num>
  <w:num w:numId="6">
    <w:abstractNumId w:val="1"/>
  </w:num>
  <w:num w:numId="7">
    <w:abstractNumId w:val="3"/>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283"/>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C4D"/>
    <w:rsid w:val="00000A3A"/>
    <w:rsid w:val="00001378"/>
    <w:rsid w:val="00002BFC"/>
    <w:rsid w:val="0000365A"/>
    <w:rsid w:val="0000413C"/>
    <w:rsid w:val="00005262"/>
    <w:rsid w:val="00006648"/>
    <w:rsid w:val="00007AEE"/>
    <w:rsid w:val="00013983"/>
    <w:rsid w:val="000141EA"/>
    <w:rsid w:val="00014CB9"/>
    <w:rsid w:val="000170AE"/>
    <w:rsid w:val="00021FD4"/>
    <w:rsid w:val="00023B9A"/>
    <w:rsid w:val="000272CB"/>
    <w:rsid w:val="00032838"/>
    <w:rsid w:val="00036F13"/>
    <w:rsid w:val="00040358"/>
    <w:rsid w:val="00041245"/>
    <w:rsid w:val="000415B7"/>
    <w:rsid w:val="00041D9F"/>
    <w:rsid w:val="000429A6"/>
    <w:rsid w:val="00042A0F"/>
    <w:rsid w:val="0004470D"/>
    <w:rsid w:val="00045822"/>
    <w:rsid w:val="00045E14"/>
    <w:rsid w:val="000470A2"/>
    <w:rsid w:val="000473DB"/>
    <w:rsid w:val="00047433"/>
    <w:rsid w:val="00050175"/>
    <w:rsid w:val="00051BC5"/>
    <w:rsid w:val="00055911"/>
    <w:rsid w:val="00056A39"/>
    <w:rsid w:val="00057CE2"/>
    <w:rsid w:val="00065AFF"/>
    <w:rsid w:val="00066857"/>
    <w:rsid w:val="00067523"/>
    <w:rsid w:val="00070BC3"/>
    <w:rsid w:val="0007277E"/>
    <w:rsid w:val="0007342C"/>
    <w:rsid w:val="00074A2A"/>
    <w:rsid w:val="0008439A"/>
    <w:rsid w:val="00085C82"/>
    <w:rsid w:val="000863F7"/>
    <w:rsid w:val="00086C1E"/>
    <w:rsid w:val="000903F1"/>
    <w:rsid w:val="0009049A"/>
    <w:rsid w:val="00091267"/>
    <w:rsid w:val="00091952"/>
    <w:rsid w:val="00091F61"/>
    <w:rsid w:val="0009296F"/>
    <w:rsid w:val="000957F1"/>
    <w:rsid w:val="000975BE"/>
    <w:rsid w:val="000A053B"/>
    <w:rsid w:val="000A05EA"/>
    <w:rsid w:val="000A1B9D"/>
    <w:rsid w:val="000A28BE"/>
    <w:rsid w:val="000A2A81"/>
    <w:rsid w:val="000A4DD3"/>
    <w:rsid w:val="000A5B9A"/>
    <w:rsid w:val="000A749D"/>
    <w:rsid w:val="000B1349"/>
    <w:rsid w:val="000B1949"/>
    <w:rsid w:val="000B197F"/>
    <w:rsid w:val="000B3169"/>
    <w:rsid w:val="000B5BED"/>
    <w:rsid w:val="000B6721"/>
    <w:rsid w:val="000B78C1"/>
    <w:rsid w:val="000C0B5C"/>
    <w:rsid w:val="000C298C"/>
    <w:rsid w:val="000C2ED9"/>
    <w:rsid w:val="000C2EF3"/>
    <w:rsid w:val="000C4193"/>
    <w:rsid w:val="000C4B43"/>
    <w:rsid w:val="000C637E"/>
    <w:rsid w:val="000C7A4F"/>
    <w:rsid w:val="000D11B0"/>
    <w:rsid w:val="000D17D5"/>
    <w:rsid w:val="000D189A"/>
    <w:rsid w:val="000D23B7"/>
    <w:rsid w:val="000D4726"/>
    <w:rsid w:val="000D58E8"/>
    <w:rsid w:val="000D5D85"/>
    <w:rsid w:val="000D7C34"/>
    <w:rsid w:val="000D7DD5"/>
    <w:rsid w:val="000E2622"/>
    <w:rsid w:val="000E352E"/>
    <w:rsid w:val="000E4C89"/>
    <w:rsid w:val="000E51F4"/>
    <w:rsid w:val="000E55A4"/>
    <w:rsid w:val="000E5C92"/>
    <w:rsid w:val="000E60AA"/>
    <w:rsid w:val="000E62B3"/>
    <w:rsid w:val="000E63D5"/>
    <w:rsid w:val="000E69C4"/>
    <w:rsid w:val="000F033C"/>
    <w:rsid w:val="000F0C4D"/>
    <w:rsid w:val="000F4ECC"/>
    <w:rsid w:val="000F5D5C"/>
    <w:rsid w:val="000F64E2"/>
    <w:rsid w:val="000F6690"/>
    <w:rsid w:val="000F6908"/>
    <w:rsid w:val="000F6B24"/>
    <w:rsid w:val="000F74AA"/>
    <w:rsid w:val="00100C18"/>
    <w:rsid w:val="00103ADE"/>
    <w:rsid w:val="00103E2B"/>
    <w:rsid w:val="001051A7"/>
    <w:rsid w:val="00106220"/>
    <w:rsid w:val="00107506"/>
    <w:rsid w:val="00107D48"/>
    <w:rsid w:val="00111FF3"/>
    <w:rsid w:val="00112033"/>
    <w:rsid w:val="0011224B"/>
    <w:rsid w:val="00113259"/>
    <w:rsid w:val="00113A26"/>
    <w:rsid w:val="00116068"/>
    <w:rsid w:val="0011751D"/>
    <w:rsid w:val="001209AE"/>
    <w:rsid w:val="00120CD4"/>
    <w:rsid w:val="001219EE"/>
    <w:rsid w:val="00122BC6"/>
    <w:rsid w:val="0012301E"/>
    <w:rsid w:val="001241C9"/>
    <w:rsid w:val="00126B95"/>
    <w:rsid w:val="00134BE1"/>
    <w:rsid w:val="001356A5"/>
    <w:rsid w:val="00136150"/>
    <w:rsid w:val="00140A89"/>
    <w:rsid w:val="00140BEE"/>
    <w:rsid w:val="001410AF"/>
    <w:rsid w:val="00145B85"/>
    <w:rsid w:val="001468F7"/>
    <w:rsid w:val="00151928"/>
    <w:rsid w:val="0015224D"/>
    <w:rsid w:val="00152F9F"/>
    <w:rsid w:val="00152FE8"/>
    <w:rsid w:val="00154FFF"/>
    <w:rsid w:val="001603FF"/>
    <w:rsid w:val="001625C4"/>
    <w:rsid w:val="0016588C"/>
    <w:rsid w:val="00165E92"/>
    <w:rsid w:val="001675C4"/>
    <w:rsid w:val="0016787D"/>
    <w:rsid w:val="00167D5D"/>
    <w:rsid w:val="00171AEF"/>
    <w:rsid w:val="001734A4"/>
    <w:rsid w:val="00173E5C"/>
    <w:rsid w:val="001744AE"/>
    <w:rsid w:val="00176965"/>
    <w:rsid w:val="00182E55"/>
    <w:rsid w:val="001832FD"/>
    <w:rsid w:val="0018512C"/>
    <w:rsid w:val="00185C76"/>
    <w:rsid w:val="0018659F"/>
    <w:rsid w:val="00190F87"/>
    <w:rsid w:val="00193B0D"/>
    <w:rsid w:val="001963DB"/>
    <w:rsid w:val="00196A28"/>
    <w:rsid w:val="001A05C7"/>
    <w:rsid w:val="001A12EE"/>
    <w:rsid w:val="001A25F5"/>
    <w:rsid w:val="001A7A37"/>
    <w:rsid w:val="001B1751"/>
    <w:rsid w:val="001B1B31"/>
    <w:rsid w:val="001B1D63"/>
    <w:rsid w:val="001B4E91"/>
    <w:rsid w:val="001B5492"/>
    <w:rsid w:val="001B5DD9"/>
    <w:rsid w:val="001C067F"/>
    <w:rsid w:val="001C3F17"/>
    <w:rsid w:val="001C4446"/>
    <w:rsid w:val="001C4A9F"/>
    <w:rsid w:val="001C56D6"/>
    <w:rsid w:val="001C6A8A"/>
    <w:rsid w:val="001C6D00"/>
    <w:rsid w:val="001C6FC5"/>
    <w:rsid w:val="001C75FF"/>
    <w:rsid w:val="001C7BBA"/>
    <w:rsid w:val="001D07A2"/>
    <w:rsid w:val="001D1CD1"/>
    <w:rsid w:val="001D255E"/>
    <w:rsid w:val="001D4DAB"/>
    <w:rsid w:val="001D696F"/>
    <w:rsid w:val="001D6CCF"/>
    <w:rsid w:val="001D6F91"/>
    <w:rsid w:val="001E208E"/>
    <w:rsid w:val="001E520F"/>
    <w:rsid w:val="001E5BC5"/>
    <w:rsid w:val="001E7CBD"/>
    <w:rsid w:val="001F0023"/>
    <w:rsid w:val="001F353C"/>
    <w:rsid w:val="001F3FEC"/>
    <w:rsid w:val="001F41B9"/>
    <w:rsid w:val="001F4757"/>
    <w:rsid w:val="001F7A26"/>
    <w:rsid w:val="00202D91"/>
    <w:rsid w:val="00204A5C"/>
    <w:rsid w:val="00205627"/>
    <w:rsid w:val="002075A0"/>
    <w:rsid w:val="002134FF"/>
    <w:rsid w:val="0021352F"/>
    <w:rsid w:val="0021421D"/>
    <w:rsid w:val="002149CE"/>
    <w:rsid w:val="00214D69"/>
    <w:rsid w:val="00215855"/>
    <w:rsid w:val="00216EFE"/>
    <w:rsid w:val="00220BDE"/>
    <w:rsid w:val="00221B9B"/>
    <w:rsid w:val="00222735"/>
    <w:rsid w:val="00222F58"/>
    <w:rsid w:val="00223DC4"/>
    <w:rsid w:val="0022567C"/>
    <w:rsid w:val="002260D2"/>
    <w:rsid w:val="00226547"/>
    <w:rsid w:val="00227DD3"/>
    <w:rsid w:val="00232B20"/>
    <w:rsid w:val="002339C7"/>
    <w:rsid w:val="0023616B"/>
    <w:rsid w:val="00236FBE"/>
    <w:rsid w:val="00240B5E"/>
    <w:rsid w:val="00242221"/>
    <w:rsid w:val="0024357D"/>
    <w:rsid w:val="00243B4B"/>
    <w:rsid w:val="00243C52"/>
    <w:rsid w:val="00244F76"/>
    <w:rsid w:val="00246168"/>
    <w:rsid w:val="00253268"/>
    <w:rsid w:val="00254196"/>
    <w:rsid w:val="0025535D"/>
    <w:rsid w:val="00257467"/>
    <w:rsid w:val="0025747E"/>
    <w:rsid w:val="00257C89"/>
    <w:rsid w:val="002607C0"/>
    <w:rsid w:val="00262258"/>
    <w:rsid w:val="0026245F"/>
    <w:rsid w:val="00262553"/>
    <w:rsid w:val="0026377C"/>
    <w:rsid w:val="00265C36"/>
    <w:rsid w:val="00265CA2"/>
    <w:rsid w:val="002664FC"/>
    <w:rsid w:val="0026783F"/>
    <w:rsid w:val="00267C4A"/>
    <w:rsid w:val="00274049"/>
    <w:rsid w:val="00275293"/>
    <w:rsid w:val="002757ED"/>
    <w:rsid w:val="00276440"/>
    <w:rsid w:val="00276DA4"/>
    <w:rsid w:val="002778BD"/>
    <w:rsid w:val="00277A0E"/>
    <w:rsid w:val="00280C21"/>
    <w:rsid w:val="00280C74"/>
    <w:rsid w:val="00282741"/>
    <w:rsid w:val="00285995"/>
    <w:rsid w:val="002929A0"/>
    <w:rsid w:val="00292B86"/>
    <w:rsid w:val="00294231"/>
    <w:rsid w:val="00295666"/>
    <w:rsid w:val="00296EEE"/>
    <w:rsid w:val="00297232"/>
    <w:rsid w:val="002978CB"/>
    <w:rsid w:val="00297941"/>
    <w:rsid w:val="00297DEA"/>
    <w:rsid w:val="002A0FB9"/>
    <w:rsid w:val="002A1EFC"/>
    <w:rsid w:val="002A2FC3"/>
    <w:rsid w:val="002A469F"/>
    <w:rsid w:val="002A4D33"/>
    <w:rsid w:val="002A52F6"/>
    <w:rsid w:val="002A540A"/>
    <w:rsid w:val="002A5CF4"/>
    <w:rsid w:val="002A6A2F"/>
    <w:rsid w:val="002B0B47"/>
    <w:rsid w:val="002B142D"/>
    <w:rsid w:val="002B3C5F"/>
    <w:rsid w:val="002B49AE"/>
    <w:rsid w:val="002B5133"/>
    <w:rsid w:val="002B683C"/>
    <w:rsid w:val="002B6C31"/>
    <w:rsid w:val="002B6F43"/>
    <w:rsid w:val="002B7B43"/>
    <w:rsid w:val="002C124F"/>
    <w:rsid w:val="002C2245"/>
    <w:rsid w:val="002C23BB"/>
    <w:rsid w:val="002C3268"/>
    <w:rsid w:val="002C33B8"/>
    <w:rsid w:val="002C3F5B"/>
    <w:rsid w:val="002C43D0"/>
    <w:rsid w:val="002C6902"/>
    <w:rsid w:val="002C6D26"/>
    <w:rsid w:val="002D13A5"/>
    <w:rsid w:val="002D3493"/>
    <w:rsid w:val="002D37A4"/>
    <w:rsid w:val="002D38E1"/>
    <w:rsid w:val="002D49B4"/>
    <w:rsid w:val="002D523D"/>
    <w:rsid w:val="002D6345"/>
    <w:rsid w:val="002E0556"/>
    <w:rsid w:val="002E32A9"/>
    <w:rsid w:val="002E4C53"/>
    <w:rsid w:val="002E5CC7"/>
    <w:rsid w:val="002E69E1"/>
    <w:rsid w:val="002F0816"/>
    <w:rsid w:val="002F1F47"/>
    <w:rsid w:val="002F3790"/>
    <w:rsid w:val="002F43FE"/>
    <w:rsid w:val="002F4477"/>
    <w:rsid w:val="002F4C3E"/>
    <w:rsid w:val="002F4F63"/>
    <w:rsid w:val="002F52B4"/>
    <w:rsid w:val="00302BCB"/>
    <w:rsid w:val="0030501D"/>
    <w:rsid w:val="00305571"/>
    <w:rsid w:val="0030578F"/>
    <w:rsid w:val="0031179C"/>
    <w:rsid w:val="00312FEE"/>
    <w:rsid w:val="00315517"/>
    <w:rsid w:val="003204FB"/>
    <w:rsid w:val="003208F0"/>
    <w:rsid w:val="00320ECF"/>
    <w:rsid w:val="00322DB9"/>
    <w:rsid w:val="00325BAE"/>
    <w:rsid w:val="0034008F"/>
    <w:rsid w:val="00340412"/>
    <w:rsid w:val="00342254"/>
    <w:rsid w:val="003439CD"/>
    <w:rsid w:val="003441FE"/>
    <w:rsid w:val="003442F6"/>
    <w:rsid w:val="00347B0A"/>
    <w:rsid w:val="003501AB"/>
    <w:rsid w:val="0035099F"/>
    <w:rsid w:val="0035265F"/>
    <w:rsid w:val="00354EA9"/>
    <w:rsid w:val="0035627F"/>
    <w:rsid w:val="00356453"/>
    <w:rsid w:val="0035697E"/>
    <w:rsid w:val="00356FB1"/>
    <w:rsid w:val="003577EA"/>
    <w:rsid w:val="00357C6C"/>
    <w:rsid w:val="0036024B"/>
    <w:rsid w:val="003602E3"/>
    <w:rsid w:val="0036058F"/>
    <w:rsid w:val="003607FE"/>
    <w:rsid w:val="00361076"/>
    <w:rsid w:val="00362899"/>
    <w:rsid w:val="00364728"/>
    <w:rsid w:val="0036525D"/>
    <w:rsid w:val="00365BFB"/>
    <w:rsid w:val="00366CD6"/>
    <w:rsid w:val="0036778A"/>
    <w:rsid w:val="00370040"/>
    <w:rsid w:val="00371F56"/>
    <w:rsid w:val="00375E32"/>
    <w:rsid w:val="00377EDA"/>
    <w:rsid w:val="003812AD"/>
    <w:rsid w:val="0038134A"/>
    <w:rsid w:val="003816F4"/>
    <w:rsid w:val="00382206"/>
    <w:rsid w:val="0038247B"/>
    <w:rsid w:val="00384CC3"/>
    <w:rsid w:val="00385E8F"/>
    <w:rsid w:val="00387482"/>
    <w:rsid w:val="00387F78"/>
    <w:rsid w:val="003917E8"/>
    <w:rsid w:val="00392411"/>
    <w:rsid w:val="00393F57"/>
    <w:rsid w:val="003948D3"/>
    <w:rsid w:val="00395624"/>
    <w:rsid w:val="003A012C"/>
    <w:rsid w:val="003A0200"/>
    <w:rsid w:val="003A06B9"/>
    <w:rsid w:val="003A2367"/>
    <w:rsid w:val="003A46B3"/>
    <w:rsid w:val="003A4C0C"/>
    <w:rsid w:val="003B017E"/>
    <w:rsid w:val="003B0380"/>
    <w:rsid w:val="003B0921"/>
    <w:rsid w:val="003B1F8C"/>
    <w:rsid w:val="003B3A8C"/>
    <w:rsid w:val="003C0634"/>
    <w:rsid w:val="003C3236"/>
    <w:rsid w:val="003C5E92"/>
    <w:rsid w:val="003D0084"/>
    <w:rsid w:val="003D16F8"/>
    <w:rsid w:val="003D37E2"/>
    <w:rsid w:val="003D3FDE"/>
    <w:rsid w:val="003D5198"/>
    <w:rsid w:val="003D7567"/>
    <w:rsid w:val="003E0608"/>
    <w:rsid w:val="003E3166"/>
    <w:rsid w:val="003E38A1"/>
    <w:rsid w:val="003E74AB"/>
    <w:rsid w:val="003F02EB"/>
    <w:rsid w:val="003F156F"/>
    <w:rsid w:val="003F1A38"/>
    <w:rsid w:val="003F1C61"/>
    <w:rsid w:val="003F200B"/>
    <w:rsid w:val="003F260B"/>
    <w:rsid w:val="003F2F0B"/>
    <w:rsid w:val="003F3C7A"/>
    <w:rsid w:val="003F40B9"/>
    <w:rsid w:val="003F507A"/>
    <w:rsid w:val="003F555C"/>
    <w:rsid w:val="003F6C2B"/>
    <w:rsid w:val="003F720B"/>
    <w:rsid w:val="00401853"/>
    <w:rsid w:val="00401C12"/>
    <w:rsid w:val="00401E2F"/>
    <w:rsid w:val="004028DE"/>
    <w:rsid w:val="0040398D"/>
    <w:rsid w:val="00404E4F"/>
    <w:rsid w:val="00405D0F"/>
    <w:rsid w:val="004067E1"/>
    <w:rsid w:val="00406F9A"/>
    <w:rsid w:val="004070BF"/>
    <w:rsid w:val="0041069E"/>
    <w:rsid w:val="00413815"/>
    <w:rsid w:val="0041509A"/>
    <w:rsid w:val="0041565A"/>
    <w:rsid w:val="004171BB"/>
    <w:rsid w:val="004172CA"/>
    <w:rsid w:val="00421748"/>
    <w:rsid w:val="00421F51"/>
    <w:rsid w:val="00426246"/>
    <w:rsid w:val="00426EB1"/>
    <w:rsid w:val="00427896"/>
    <w:rsid w:val="00427AB0"/>
    <w:rsid w:val="0043118B"/>
    <w:rsid w:val="00431845"/>
    <w:rsid w:val="00433202"/>
    <w:rsid w:val="0043368B"/>
    <w:rsid w:val="0043526F"/>
    <w:rsid w:val="00435E73"/>
    <w:rsid w:val="00442EFD"/>
    <w:rsid w:val="00442F41"/>
    <w:rsid w:val="00443DA5"/>
    <w:rsid w:val="004452BA"/>
    <w:rsid w:val="00446372"/>
    <w:rsid w:val="00447EC4"/>
    <w:rsid w:val="00453659"/>
    <w:rsid w:val="004555DF"/>
    <w:rsid w:val="004557B7"/>
    <w:rsid w:val="0045584E"/>
    <w:rsid w:val="0045659C"/>
    <w:rsid w:val="00456CC8"/>
    <w:rsid w:val="004571DB"/>
    <w:rsid w:val="00460817"/>
    <w:rsid w:val="004630AA"/>
    <w:rsid w:val="004630AC"/>
    <w:rsid w:val="00463109"/>
    <w:rsid w:val="00463C13"/>
    <w:rsid w:val="00465305"/>
    <w:rsid w:val="00470BF7"/>
    <w:rsid w:val="004730D1"/>
    <w:rsid w:val="00475849"/>
    <w:rsid w:val="004760E4"/>
    <w:rsid w:val="00480CCB"/>
    <w:rsid w:val="004810AB"/>
    <w:rsid w:val="004835CF"/>
    <w:rsid w:val="00484910"/>
    <w:rsid w:val="00484F99"/>
    <w:rsid w:val="004901B5"/>
    <w:rsid w:val="00490296"/>
    <w:rsid w:val="00492A11"/>
    <w:rsid w:val="004942E0"/>
    <w:rsid w:val="00496C32"/>
    <w:rsid w:val="004A098D"/>
    <w:rsid w:val="004A0A47"/>
    <w:rsid w:val="004A18B7"/>
    <w:rsid w:val="004A55C5"/>
    <w:rsid w:val="004A5B8F"/>
    <w:rsid w:val="004B3B72"/>
    <w:rsid w:val="004B3D53"/>
    <w:rsid w:val="004B41FC"/>
    <w:rsid w:val="004C0014"/>
    <w:rsid w:val="004C09A5"/>
    <w:rsid w:val="004C0A49"/>
    <w:rsid w:val="004C1D8C"/>
    <w:rsid w:val="004C366C"/>
    <w:rsid w:val="004C419A"/>
    <w:rsid w:val="004C550C"/>
    <w:rsid w:val="004C6584"/>
    <w:rsid w:val="004C6889"/>
    <w:rsid w:val="004D1212"/>
    <w:rsid w:val="004D1A4D"/>
    <w:rsid w:val="004D293B"/>
    <w:rsid w:val="004D3900"/>
    <w:rsid w:val="004D66B2"/>
    <w:rsid w:val="004D7F67"/>
    <w:rsid w:val="004E051B"/>
    <w:rsid w:val="004E0958"/>
    <w:rsid w:val="004E15B9"/>
    <w:rsid w:val="004E2389"/>
    <w:rsid w:val="004E6BD4"/>
    <w:rsid w:val="004F16D2"/>
    <w:rsid w:val="004F1CBB"/>
    <w:rsid w:val="004F28E6"/>
    <w:rsid w:val="004F3AFE"/>
    <w:rsid w:val="004F3B90"/>
    <w:rsid w:val="004F5E8F"/>
    <w:rsid w:val="004F746C"/>
    <w:rsid w:val="00501CCB"/>
    <w:rsid w:val="00503D34"/>
    <w:rsid w:val="0050426F"/>
    <w:rsid w:val="005055E8"/>
    <w:rsid w:val="005058DB"/>
    <w:rsid w:val="00506D34"/>
    <w:rsid w:val="00510A86"/>
    <w:rsid w:val="00511F02"/>
    <w:rsid w:val="005122E7"/>
    <w:rsid w:val="0051345D"/>
    <w:rsid w:val="00514182"/>
    <w:rsid w:val="005165DA"/>
    <w:rsid w:val="0051689B"/>
    <w:rsid w:val="00516B0C"/>
    <w:rsid w:val="00517AB2"/>
    <w:rsid w:val="00520BC1"/>
    <w:rsid w:val="005224BD"/>
    <w:rsid w:val="005227CE"/>
    <w:rsid w:val="00522F4A"/>
    <w:rsid w:val="00523D3A"/>
    <w:rsid w:val="00525581"/>
    <w:rsid w:val="00526952"/>
    <w:rsid w:val="0052696B"/>
    <w:rsid w:val="00526B4B"/>
    <w:rsid w:val="0052746E"/>
    <w:rsid w:val="005274DE"/>
    <w:rsid w:val="0053040C"/>
    <w:rsid w:val="005309DC"/>
    <w:rsid w:val="00532B07"/>
    <w:rsid w:val="005358D3"/>
    <w:rsid w:val="00540179"/>
    <w:rsid w:val="00541A31"/>
    <w:rsid w:val="0054310B"/>
    <w:rsid w:val="00543B18"/>
    <w:rsid w:val="005457A8"/>
    <w:rsid w:val="00547E47"/>
    <w:rsid w:val="00552ECA"/>
    <w:rsid w:val="00553AA9"/>
    <w:rsid w:val="0055451E"/>
    <w:rsid w:val="00554FC4"/>
    <w:rsid w:val="0055595A"/>
    <w:rsid w:val="005574BD"/>
    <w:rsid w:val="0056079C"/>
    <w:rsid w:val="0056197F"/>
    <w:rsid w:val="0056218C"/>
    <w:rsid w:val="00562E4C"/>
    <w:rsid w:val="005633A5"/>
    <w:rsid w:val="005648A0"/>
    <w:rsid w:val="005653F8"/>
    <w:rsid w:val="00565790"/>
    <w:rsid w:val="005669B9"/>
    <w:rsid w:val="00573D3E"/>
    <w:rsid w:val="00574478"/>
    <w:rsid w:val="005747B0"/>
    <w:rsid w:val="005752A4"/>
    <w:rsid w:val="005757DA"/>
    <w:rsid w:val="00576DDF"/>
    <w:rsid w:val="005810D0"/>
    <w:rsid w:val="005823BD"/>
    <w:rsid w:val="00582B99"/>
    <w:rsid w:val="00582C5D"/>
    <w:rsid w:val="00583686"/>
    <w:rsid w:val="005836EC"/>
    <w:rsid w:val="005838D1"/>
    <w:rsid w:val="0058439C"/>
    <w:rsid w:val="005853DB"/>
    <w:rsid w:val="005856EC"/>
    <w:rsid w:val="00585E4E"/>
    <w:rsid w:val="0058617A"/>
    <w:rsid w:val="00590945"/>
    <w:rsid w:val="0059178E"/>
    <w:rsid w:val="0059184E"/>
    <w:rsid w:val="005935E9"/>
    <w:rsid w:val="00593C94"/>
    <w:rsid w:val="00594F7C"/>
    <w:rsid w:val="005972BF"/>
    <w:rsid w:val="00597C32"/>
    <w:rsid w:val="005A0883"/>
    <w:rsid w:val="005A1BAF"/>
    <w:rsid w:val="005A23D7"/>
    <w:rsid w:val="005A2F43"/>
    <w:rsid w:val="005A409A"/>
    <w:rsid w:val="005A44DD"/>
    <w:rsid w:val="005A661F"/>
    <w:rsid w:val="005B35C9"/>
    <w:rsid w:val="005B3745"/>
    <w:rsid w:val="005B4E82"/>
    <w:rsid w:val="005B5EB8"/>
    <w:rsid w:val="005C0757"/>
    <w:rsid w:val="005C1BD4"/>
    <w:rsid w:val="005C327B"/>
    <w:rsid w:val="005C4488"/>
    <w:rsid w:val="005C61C7"/>
    <w:rsid w:val="005C77E5"/>
    <w:rsid w:val="005D2CE3"/>
    <w:rsid w:val="005D2DCF"/>
    <w:rsid w:val="005D33C7"/>
    <w:rsid w:val="005D3BFA"/>
    <w:rsid w:val="005D3DA3"/>
    <w:rsid w:val="005D3DDA"/>
    <w:rsid w:val="005D3E51"/>
    <w:rsid w:val="005D4831"/>
    <w:rsid w:val="005D5712"/>
    <w:rsid w:val="005E0275"/>
    <w:rsid w:val="005E17ED"/>
    <w:rsid w:val="005E4D11"/>
    <w:rsid w:val="005E6263"/>
    <w:rsid w:val="005E647A"/>
    <w:rsid w:val="005E7CB8"/>
    <w:rsid w:val="005F1BFF"/>
    <w:rsid w:val="005F284A"/>
    <w:rsid w:val="005F395A"/>
    <w:rsid w:val="005F5307"/>
    <w:rsid w:val="005F5718"/>
    <w:rsid w:val="005F5C3C"/>
    <w:rsid w:val="005F6367"/>
    <w:rsid w:val="005F751F"/>
    <w:rsid w:val="00600586"/>
    <w:rsid w:val="00601D22"/>
    <w:rsid w:val="00602286"/>
    <w:rsid w:val="00603B72"/>
    <w:rsid w:val="006059CF"/>
    <w:rsid w:val="00605A1D"/>
    <w:rsid w:val="006110E9"/>
    <w:rsid w:val="00611C63"/>
    <w:rsid w:val="00611EE2"/>
    <w:rsid w:val="00613A11"/>
    <w:rsid w:val="00614027"/>
    <w:rsid w:val="00614520"/>
    <w:rsid w:val="00616E3A"/>
    <w:rsid w:val="00617718"/>
    <w:rsid w:val="006207C3"/>
    <w:rsid w:val="00621759"/>
    <w:rsid w:val="006247DF"/>
    <w:rsid w:val="00624DCF"/>
    <w:rsid w:val="00627557"/>
    <w:rsid w:val="00630164"/>
    <w:rsid w:val="00631F8A"/>
    <w:rsid w:val="006355C2"/>
    <w:rsid w:val="006363B7"/>
    <w:rsid w:val="00636F0B"/>
    <w:rsid w:val="00641B77"/>
    <w:rsid w:val="006460AD"/>
    <w:rsid w:val="006463F8"/>
    <w:rsid w:val="006473EC"/>
    <w:rsid w:val="00650D35"/>
    <w:rsid w:val="006524A6"/>
    <w:rsid w:val="00652843"/>
    <w:rsid w:val="006561A0"/>
    <w:rsid w:val="00656485"/>
    <w:rsid w:val="006577CD"/>
    <w:rsid w:val="006600CF"/>
    <w:rsid w:val="006602BB"/>
    <w:rsid w:val="0066170F"/>
    <w:rsid w:val="00661FC8"/>
    <w:rsid w:val="0067020E"/>
    <w:rsid w:val="00670820"/>
    <w:rsid w:val="0067094E"/>
    <w:rsid w:val="00673801"/>
    <w:rsid w:val="006755CC"/>
    <w:rsid w:val="00675687"/>
    <w:rsid w:val="00681D81"/>
    <w:rsid w:val="00682CA8"/>
    <w:rsid w:val="00683945"/>
    <w:rsid w:val="00683BC4"/>
    <w:rsid w:val="00685996"/>
    <w:rsid w:val="00687BF5"/>
    <w:rsid w:val="0069015A"/>
    <w:rsid w:val="006928A1"/>
    <w:rsid w:val="00693A23"/>
    <w:rsid w:val="0069401B"/>
    <w:rsid w:val="00696684"/>
    <w:rsid w:val="00696CB7"/>
    <w:rsid w:val="006A0B5B"/>
    <w:rsid w:val="006A0C4D"/>
    <w:rsid w:val="006A0C9B"/>
    <w:rsid w:val="006A30E4"/>
    <w:rsid w:val="006A33E6"/>
    <w:rsid w:val="006A3823"/>
    <w:rsid w:val="006A3859"/>
    <w:rsid w:val="006A3B64"/>
    <w:rsid w:val="006A4AF8"/>
    <w:rsid w:val="006A4DEF"/>
    <w:rsid w:val="006A4E7C"/>
    <w:rsid w:val="006A5384"/>
    <w:rsid w:val="006A67CA"/>
    <w:rsid w:val="006A6B6C"/>
    <w:rsid w:val="006A6B92"/>
    <w:rsid w:val="006B1FA3"/>
    <w:rsid w:val="006B21E9"/>
    <w:rsid w:val="006B31B7"/>
    <w:rsid w:val="006B679E"/>
    <w:rsid w:val="006B6891"/>
    <w:rsid w:val="006C366F"/>
    <w:rsid w:val="006C3670"/>
    <w:rsid w:val="006C6EF1"/>
    <w:rsid w:val="006D1C78"/>
    <w:rsid w:val="006D29C1"/>
    <w:rsid w:val="006D2F83"/>
    <w:rsid w:val="006D3533"/>
    <w:rsid w:val="006D6697"/>
    <w:rsid w:val="006D710C"/>
    <w:rsid w:val="006E1444"/>
    <w:rsid w:val="006E22A7"/>
    <w:rsid w:val="006E50CD"/>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EFE"/>
    <w:rsid w:val="00705F50"/>
    <w:rsid w:val="007068CF"/>
    <w:rsid w:val="00710FFF"/>
    <w:rsid w:val="007114A2"/>
    <w:rsid w:val="0071457A"/>
    <w:rsid w:val="00715594"/>
    <w:rsid w:val="00716CA7"/>
    <w:rsid w:val="0072071F"/>
    <w:rsid w:val="00721426"/>
    <w:rsid w:val="00721E0F"/>
    <w:rsid w:val="0073068E"/>
    <w:rsid w:val="00737AFA"/>
    <w:rsid w:val="00740EEE"/>
    <w:rsid w:val="00742186"/>
    <w:rsid w:val="00742388"/>
    <w:rsid w:val="007432B9"/>
    <w:rsid w:val="00743D21"/>
    <w:rsid w:val="0074536C"/>
    <w:rsid w:val="0074555B"/>
    <w:rsid w:val="00745D7B"/>
    <w:rsid w:val="00746931"/>
    <w:rsid w:val="0074741F"/>
    <w:rsid w:val="00747A2E"/>
    <w:rsid w:val="00747E63"/>
    <w:rsid w:val="00750C66"/>
    <w:rsid w:val="00752E86"/>
    <w:rsid w:val="00753199"/>
    <w:rsid w:val="007535C2"/>
    <w:rsid w:val="00753A4D"/>
    <w:rsid w:val="00754800"/>
    <w:rsid w:val="0076250D"/>
    <w:rsid w:val="00764081"/>
    <w:rsid w:val="0076431A"/>
    <w:rsid w:val="0076496E"/>
    <w:rsid w:val="00765116"/>
    <w:rsid w:val="00766892"/>
    <w:rsid w:val="007711E0"/>
    <w:rsid w:val="00773BD1"/>
    <w:rsid w:val="0077448F"/>
    <w:rsid w:val="00775AE1"/>
    <w:rsid w:val="00775DFC"/>
    <w:rsid w:val="00777AC0"/>
    <w:rsid w:val="00781AE9"/>
    <w:rsid w:val="0078234D"/>
    <w:rsid w:val="00782CF4"/>
    <w:rsid w:val="00782E76"/>
    <w:rsid w:val="0078436B"/>
    <w:rsid w:val="007843A4"/>
    <w:rsid w:val="0078497E"/>
    <w:rsid w:val="00784F54"/>
    <w:rsid w:val="007869A4"/>
    <w:rsid w:val="007869C1"/>
    <w:rsid w:val="00787E13"/>
    <w:rsid w:val="007913F1"/>
    <w:rsid w:val="00791519"/>
    <w:rsid w:val="00791A5E"/>
    <w:rsid w:val="007927C7"/>
    <w:rsid w:val="007954FB"/>
    <w:rsid w:val="00795621"/>
    <w:rsid w:val="00795DE0"/>
    <w:rsid w:val="007A391B"/>
    <w:rsid w:val="007A3D7B"/>
    <w:rsid w:val="007A4539"/>
    <w:rsid w:val="007A503D"/>
    <w:rsid w:val="007A656E"/>
    <w:rsid w:val="007A75C1"/>
    <w:rsid w:val="007B024B"/>
    <w:rsid w:val="007B0FD0"/>
    <w:rsid w:val="007B40A9"/>
    <w:rsid w:val="007B7F14"/>
    <w:rsid w:val="007C1CEC"/>
    <w:rsid w:val="007C64E0"/>
    <w:rsid w:val="007D08CB"/>
    <w:rsid w:val="007D2B0C"/>
    <w:rsid w:val="007D43FA"/>
    <w:rsid w:val="007D487D"/>
    <w:rsid w:val="007D7A52"/>
    <w:rsid w:val="007E2376"/>
    <w:rsid w:val="007E2C13"/>
    <w:rsid w:val="007E3FD6"/>
    <w:rsid w:val="007E450E"/>
    <w:rsid w:val="007E4513"/>
    <w:rsid w:val="007E6B21"/>
    <w:rsid w:val="007F1D9E"/>
    <w:rsid w:val="007F2C19"/>
    <w:rsid w:val="007F31D5"/>
    <w:rsid w:val="007F3C48"/>
    <w:rsid w:val="007F60B2"/>
    <w:rsid w:val="0080166C"/>
    <w:rsid w:val="0080385E"/>
    <w:rsid w:val="00805DC8"/>
    <w:rsid w:val="00806B58"/>
    <w:rsid w:val="008119A9"/>
    <w:rsid w:val="0081226B"/>
    <w:rsid w:val="008122F7"/>
    <w:rsid w:val="008129C5"/>
    <w:rsid w:val="00812C71"/>
    <w:rsid w:val="00813086"/>
    <w:rsid w:val="00813BD6"/>
    <w:rsid w:val="008156C2"/>
    <w:rsid w:val="00816284"/>
    <w:rsid w:val="00817518"/>
    <w:rsid w:val="00824D88"/>
    <w:rsid w:val="00824F2C"/>
    <w:rsid w:val="008256DC"/>
    <w:rsid w:val="008256E6"/>
    <w:rsid w:val="008272BF"/>
    <w:rsid w:val="0082736A"/>
    <w:rsid w:val="008274DE"/>
    <w:rsid w:val="00830061"/>
    <w:rsid w:val="00831412"/>
    <w:rsid w:val="00833919"/>
    <w:rsid w:val="008344A9"/>
    <w:rsid w:val="008348DB"/>
    <w:rsid w:val="00834D12"/>
    <w:rsid w:val="00837DD2"/>
    <w:rsid w:val="00841D4D"/>
    <w:rsid w:val="0084287B"/>
    <w:rsid w:val="00843DE6"/>
    <w:rsid w:val="00843ED3"/>
    <w:rsid w:val="00844742"/>
    <w:rsid w:val="00844A61"/>
    <w:rsid w:val="00846C7E"/>
    <w:rsid w:val="00847BBF"/>
    <w:rsid w:val="00850CF9"/>
    <w:rsid w:val="008571F7"/>
    <w:rsid w:val="00861ED1"/>
    <w:rsid w:val="0086273D"/>
    <w:rsid w:val="008640CA"/>
    <w:rsid w:val="00864250"/>
    <w:rsid w:val="00864A81"/>
    <w:rsid w:val="00867D10"/>
    <w:rsid w:val="00867DFE"/>
    <w:rsid w:val="008718CD"/>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60AE"/>
    <w:rsid w:val="008A7996"/>
    <w:rsid w:val="008A79FC"/>
    <w:rsid w:val="008B361C"/>
    <w:rsid w:val="008B3D04"/>
    <w:rsid w:val="008B5C5C"/>
    <w:rsid w:val="008B6B1A"/>
    <w:rsid w:val="008C035F"/>
    <w:rsid w:val="008C0864"/>
    <w:rsid w:val="008C32B1"/>
    <w:rsid w:val="008C3C1A"/>
    <w:rsid w:val="008C4C26"/>
    <w:rsid w:val="008C5557"/>
    <w:rsid w:val="008C57BB"/>
    <w:rsid w:val="008C6009"/>
    <w:rsid w:val="008C62C9"/>
    <w:rsid w:val="008C6D0C"/>
    <w:rsid w:val="008C6D7F"/>
    <w:rsid w:val="008D15C5"/>
    <w:rsid w:val="008D1973"/>
    <w:rsid w:val="008D37DD"/>
    <w:rsid w:val="008D4287"/>
    <w:rsid w:val="008D44D4"/>
    <w:rsid w:val="008D4713"/>
    <w:rsid w:val="008D7EC1"/>
    <w:rsid w:val="008E077B"/>
    <w:rsid w:val="008E426C"/>
    <w:rsid w:val="008F1038"/>
    <w:rsid w:val="008F27A1"/>
    <w:rsid w:val="008F3EFF"/>
    <w:rsid w:val="008F486E"/>
    <w:rsid w:val="008F72C5"/>
    <w:rsid w:val="009005F7"/>
    <w:rsid w:val="00900BB4"/>
    <w:rsid w:val="00902436"/>
    <w:rsid w:val="0090323C"/>
    <w:rsid w:val="009035E0"/>
    <w:rsid w:val="00904A50"/>
    <w:rsid w:val="00910DFF"/>
    <w:rsid w:val="00913A84"/>
    <w:rsid w:val="0091544E"/>
    <w:rsid w:val="0091598B"/>
    <w:rsid w:val="0092007A"/>
    <w:rsid w:val="00921FC1"/>
    <w:rsid w:val="009245E4"/>
    <w:rsid w:val="00924EBF"/>
    <w:rsid w:val="009258FA"/>
    <w:rsid w:val="00925E71"/>
    <w:rsid w:val="00932AE3"/>
    <w:rsid w:val="00933888"/>
    <w:rsid w:val="00935B61"/>
    <w:rsid w:val="00935F07"/>
    <w:rsid w:val="0093771B"/>
    <w:rsid w:val="0094100A"/>
    <w:rsid w:val="00941C43"/>
    <w:rsid w:val="009432B6"/>
    <w:rsid w:val="00943E7E"/>
    <w:rsid w:val="009457C7"/>
    <w:rsid w:val="00946C3A"/>
    <w:rsid w:val="00946FF6"/>
    <w:rsid w:val="00947EFB"/>
    <w:rsid w:val="00950AA1"/>
    <w:rsid w:val="0095171B"/>
    <w:rsid w:val="009538EC"/>
    <w:rsid w:val="0095618D"/>
    <w:rsid w:val="00960CEE"/>
    <w:rsid w:val="00962820"/>
    <w:rsid w:val="00967408"/>
    <w:rsid w:val="0097216F"/>
    <w:rsid w:val="00972685"/>
    <w:rsid w:val="009731AF"/>
    <w:rsid w:val="00973D41"/>
    <w:rsid w:val="009760EB"/>
    <w:rsid w:val="009768F8"/>
    <w:rsid w:val="00980D03"/>
    <w:rsid w:val="00982F69"/>
    <w:rsid w:val="009866A4"/>
    <w:rsid w:val="00987F52"/>
    <w:rsid w:val="00995B5D"/>
    <w:rsid w:val="009968C6"/>
    <w:rsid w:val="00997A8B"/>
    <w:rsid w:val="00997E61"/>
    <w:rsid w:val="009A021D"/>
    <w:rsid w:val="009A0C6D"/>
    <w:rsid w:val="009A0EE2"/>
    <w:rsid w:val="009A4210"/>
    <w:rsid w:val="009A60BA"/>
    <w:rsid w:val="009A6BD1"/>
    <w:rsid w:val="009A72DA"/>
    <w:rsid w:val="009B04D0"/>
    <w:rsid w:val="009B0557"/>
    <w:rsid w:val="009B15FD"/>
    <w:rsid w:val="009B1DA5"/>
    <w:rsid w:val="009B2651"/>
    <w:rsid w:val="009B4334"/>
    <w:rsid w:val="009B4A70"/>
    <w:rsid w:val="009B7721"/>
    <w:rsid w:val="009C06C4"/>
    <w:rsid w:val="009C0DF5"/>
    <w:rsid w:val="009C24AA"/>
    <w:rsid w:val="009C32F5"/>
    <w:rsid w:val="009C3ABD"/>
    <w:rsid w:val="009C499F"/>
    <w:rsid w:val="009C6075"/>
    <w:rsid w:val="009C6317"/>
    <w:rsid w:val="009C7BA6"/>
    <w:rsid w:val="009D1A88"/>
    <w:rsid w:val="009D2724"/>
    <w:rsid w:val="009D6C93"/>
    <w:rsid w:val="009E078B"/>
    <w:rsid w:val="009E1BC1"/>
    <w:rsid w:val="009E7DEC"/>
    <w:rsid w:val="009F020D"/>
    <w:rsid w:val="009F0B18"/>
    <w:rsid w:val="009F4623"/>
    <w:rsid w:val="00A00790"/>
    <w:rsid w:val="00A026BC"/>
    <w:rsid w:val="00A05951"/>
    <w:rsid w:val="00A0661D"/>
    <w:rsid w:val="00A0689E"/>
    <w:rsid w:val="00A06B1F"/>
    <w:rsid w:val="00A072F8"/>
    <w:rsid w:val="00A102CC"/>
    <w:rsid w:val="00A11EBD"/>
    <w:rsid w:val="00A12EA6"/>
    <w:rsid w:val="00A14239"/>
    <w:rsid w:val="00A151B1"/>
    <w:rsid w:val="00A15C7C"/>
    <w:rsid w:val="00A17092"/>
    <w:rsid w:val="00A172CF"/>
    <w:rsid w:val="00A226B7"/>
    <w:rsid w:val="00A232D0"/>
    <w:rsid w:val="00A2381F"/>
    <w:rsid w:val="00A23AA6"/>
    <w:rsid w:val="00A249FD"/>
    <w:rsid w:val="00A25409"/>
    <w:rsid w:val="00A27AE6"/>
    <w:rsid w:val="00A3171A"/>
    <w:rsid w:val="00A33172"/>
    <w:rsid w:val="00A34E51"/>
    <w:rsid w:val="00A35C5C"/>
    <w:rsid w:val="00A368D5"/>
    <w:rsid w:val="00A36CF0"/>
    <w:rsid w:val="00A370EB"/>
    <w:rsid w:val="00A37708"/>
    <w:rsid w:val="00A37B36"/>
    <w:rsid w:val="00A41077"/>
    <w:rsid w:val="00A424A2"/>
    <w:rsid w:val="00A4391F"/>
    <w:rsid w:val="00A43AC9"/>
    <w:rsid w:val="00A4400E"/>
    <w:rsid w:val="00A457DC"/>
    <w:rsid w:val="00A459FE"/>
    <w:rsid w:val="00A46C69"/>
    <w:rsid w:val="00A5005C"/>
    <w:rsid w:val="00A50D75"/>
    <w:rsid w:val="00A526A6"/>
    <w:rsid w:val="00A53390"/>
    <w:rsid w:val="00A536CB"/>
    <w:rsid w:val="00A5565F"/>
    <w:rsid w:val="00A55C1C"/>
    <w:rsid w:val="00A57899"/>
    <w:rsid w:val="00A60EDD"/>
    <w:rsid w:val="00A610C7"/>
    <w:rsid w:val="00A635A2"/>
    <w:rsid w:val="00A645AB"/>
    <w:rsid w:val="00A64CD5"/>
    <w:rsid w:val="00A656E0"/>
    <w:rsid w:val="00A6673C"/>
    <w:rsid w:val="00A66C01"/>
    <w:rsid w:val="00A675B0"/>
    <w:rsid w:val="00A67C1D"/>
    <w:rsid w:val="00A70C04"/>
    <w:rsid w:val="00A71182"/>
    <w:rsid w:val="00A715F0"/>
    <w:rsid w:val="00A71DC3"/>
    <w:rsid w:val="00A72BE5"/>
    <w:rsid w:val="00A73732"/>
    <w:rsid w:val="00A75E15"/>
    <w:rsid w:val="00A77DB3"/>
    <w:rsid w:val="00A81137"/>
    <w:rsid w:val="00A81684"/>
    <w:rsid w:val="00A82403"/>
    <w:rsid w:val="00A83FA4"/>
    <w:rsid w:val="00A86DAD"/>
    <w:rsid w:val="00A86EAE"/>
    <w:rsid w:val="00A87076"/>
    <w:rsid w:val="00A8794A"/>
    <w:rsid w:val="00A91077"/>
    <w:rsid w:val="00A924A0"/>
    <w:rsid w:val="00A9447E"/>
    <w:rsid w:val="00A94572"/>
    <w:rsid w:val="00A95C50"/>
    <w:rsid w:val="00AA0042"/>
    <w:rsid w:val="00AA00CB"/>
    <w:rsid w:val="00AA1A4B"/>
    <w:rsid w:val="00AA2B07"/>
    <w:rsid w:val="00AA396A"/>
    <w:rsid w:val="00AA516C"/>
    <w:rsid w:val="00AB2007"/>
    <w:rsid w:val="00AB4968"/>
    <w:rsid w:val="00AB56DC"/>
    <w:rsid w:val="00AB678D"/>
    <w:rsid w:val="00AB68A2"/>
    <w:rsid w:val="00AB6D57"/>
    <w:rsid w:val="00AB7084"/>
    <w:rsid w:val="00AB71F2"/>
    <w:rsid w:val="00AB7ABC"/>
    <w:rsid w:val="00AC031C"/>
    <w:rsid w:val="00AC0EFD"/>
    <w:rsid w:val="00AC1382"/>
    <w:rsid w:val="00AC308F"/>
    <w:rsid w:val="00AC66AF"/>
    <w:rsid w:val="00AC7CB7"/>
    <w:rsid w:val="00AC7DB6"/>
    <w:rsid w:val="00AD0C47"/>
    <w:rsid w:val="00AD4272"/>
    <w:rsid w:val="00AD6391"/>
    <w:rsid w:val="00AD6DFD"/>
    <w:rsid w:val="00AE0954"/>
    <w:rsid w:val="00AE0BE8"/>
    <w:rsid w:val="00AE0BEC"/>
    <w:rsid w:val="00AE0C8A"/>
    <w:rsid w:val="00AE0D86"/>
    <w:rsid w:val="00AE121F"/>
    <w:rsid w:val="00AE123E"/>
    <w:rsid w:val="00AE2CEA"/>
    <w:rsid w:val="00AE3BE1"/>
    <w:rsid w:val="00AE4555"/>
    <w:rsid w:val="00AE4987"/>
    <w:rsid w:val="00AE4C1E"/>
    <w:rsid w:val="00AE78FD"/>
    <w:rsid w:val="00AE7B85"/>
    <w:rsid w:val="00AE7E82"/>
    <w:rsid w:val="00AF080F"/>
    <w:rsid w:val="00AF16E9"/>
    <w:rsid w:val="00AF1C04"/>
    <w:rsid w:val="00AF2FA1"/>
    <w:rsid w:val="00AF56A8"/>
    <w:rsid w:val="00AF5CCF"/>
    <w:rsid w:val="00AF63F5"/>
    <w:rsid w:val="00AF6858"/>
    <w:rsid w:val="00AF6BEB"/>
    <w:rsid w:val="00B03289"/>
    <w:rsid w:val="00B04F02"/>
    <w:rsid w:val="00B07119"/>
    <w:rsid w:val="00B07B2E"/>
    <w:rsid w:val="00B108BB"/>
    <w:rsid w:val="00B13921"/>
    <w:rsid w:val="00B13C4D"/>
    <w:rsid w:val="00B15472"/>
    <w:rsid w:val="00B1644F"/>
    <w:rsid w:val="00B24A1E"/>
    <w:rsid w:val="00B25963"/>
    <w:rsid w:val="00B26313"/>
    <w:rsid w:val="00B315B8"/>
    <w:rsid w:val="00B32738"/>
    <w:rsid w:val="00B34920"/>
    <w:rsid w:val="00B36675"/>
    <w:rsid w:val="00B37FDF"/>
    <w:rsid w:val="00B40162"/>
    <w:rsid w:val="00B40611"/>
    <w:rsid w:val="00B42871"/>
    <w:rsid w:val="00B432AA"/>
    <w:rsid w:val="00B43959"/>
    <w:rsid w:val="00B4457E"/>
    <w:rsid w:val="00B446A2"/>
    <w:rsid w:val="00B44988"/>
    <w:rsid w:val="00B44B73"/>
    <w:rsid w:val="00B44F03"/>
    <w:rsid w:val="00B45867"/>
    <w:rsid w:val="00B467C9"/>
    <w:rsid w:val="00B47881"/>
    <w:rsid w:val="00B53072"/>
    <w:rsid w:val="00B54286"/>
    <w:rsid w:val="00B55EF6"/>
    <w:rsid w:val="00B5655B"/>
    <w:rsid w:val="00B56639"/>
    <w:rsid w:val="00B60791"/>
    <w:rsid w:val="00B63518"/>
    <w:rsid w:val="00B64181"/>
    <w:rsid w:val="00B6468B"/>
    <w:rsid w:val="00B64C32"/>
    <w:rsid w:val="00B657F0"/>
    <w:rsid w:val="00B66F9B"/>
    <w:rsid w:val="00B67DB8"/>
    <w:rsid w:val="00B70572"/>
    <w:rsid w:val="00B70F54"/>
    <w:rsid w:val="00B71E25"/>
    <w:rsid w:val="00B722C5"/>
    <w:rsid w:val="00B736B6"/>
    <w:rsid w:val="00B74286"/>
    <w:rsid w:val="00B777C1"/>
    <w:rsid w:val="00B8082F"/>
    <w:rsid w:val="00B834A2"/>
    <w:rsid w:val="00B866C8"/>
    <w:rsid w:val="00B86D54"/>
    <w:rsid w:val="00B9066C"/>
    <w:rsid w:val="00B92987"/>
    <w:rsid w:val="00B940A1"/>
    <w:rsid w:val="00B9449E"/>
    <w:rsid w:val="00B94C1A"/>
    <w:rsid w:val="00B94E95"/>
    <w:rsid w:val="00B9732D"/>
    <w:rsid w:val="00BA145F"/>
    <w:rsid w:val="00BA18E9"/>
    <w:rsid w:val="00BA2DCB"/>
    <w:rsid w:val="00BA2F72"/>
    <w:rsid w:val="00BA395F"/>
    <w:rsid w:val="00BA40E4"/>
    <w:rsid w:val="00BA4ACA"/>
    <w:rsid w:val="00BA523D"/>
    <w:rsid w:val="00BA5666"/>
    <w:rsid w:val="00BA5A7C"/>
    <w:rsid w:val="00BA6679"/>
    <w:rsid w:val="00BA67DC"/>
    <w:rsid w:val="00BA6C36"/>
    <w:rsid w:val="00BB0CF2"/>
    <w:rsid w:val="00BB1ADF"/>
    <w:rsid w:val="00BB2856"/>
    <w:rsid w:val="00BB28B3"/>
    <w:rsid w:val="00BB454D"/>
    <w:rsid w:val="00BB4D56"/>
    <w:rsid w:val="00BB7F02"/>
    <w:rsid w:val="00BC0E50"/>
    <w:rsid w:val="00BC4145"/>
    <w:rsid w:val="00BC6689"/>
    <w:rsid w:val="00BC767D"/>
    <w:rsid w:val="00BD1357"/>
    <w:rsid w:val="00BD2EB3"/>
    <w:rsid w:val="00BD4E21"/>
    <w:rsid w:val="00BE26B7"/>
    <w:rsid w:val="00BE7F03"/>
    <w:rsid w:val="00BF2FD9"/>
    <w:rsid w:val="00BF3F0D"/>
    <w:rsid w:val="00BF55FF"/>
    <w:rsid w:val="00BF7C1E"/>
    <w:rsid w:val="00C03123"/>
    <w:rsid w:val="00C04461"/>
    <w:rsid w:val="00C05929"/>
    <w:rsid w:val="00C05953"/>
    <w:rsid w:val="00C0727C"/>
    <w:rsid w:val="00C12803"/>
    <w:rsid w:val="00C12882"/>
    <w:rsid w:val="00C16D1A"/>
    <w:rsid w:val="00C200B9"/>
    <w:rsid w:val="00C2179B"/>
    <w:rsid w:val="00C21936"/>
    <w:rsid w:val="00C2235A"/>
    <w:rsid w:val="00C22EFD"/>
    <w:rsid w:val="00C31009"/>
    <w:rsid w:val="00C31DA0"/>
    <w:rsid w:val="00C33328"/>
    <w:rsid w:val="00C33F5E"/>
    <w:rsid w:val="00C41D71"/>
    <w:rsid w:val="00C42A36"/>
    <w:rsid w:val="00C43D70"/>
    <w:rsid w:val="00C45C56"/>
    <w:rsid w:val="00C50579"/>
    <w:rsid w:val="00C56023"/>
    <w:rsid w:val="00C5683C"/>
    <w:rsid w:val="00C60051"/>
    <w:rsid w:val="00C61A37"/>
    <w:rsid w:val="00C62E22"/>
    <w:rsid w:val="00C63890"/>
    <w:rsid w:val="00C6392A"/>
    <w:rsid w:val="00C643F6"/>
    <w:rsid w:val="00C6471E"/>
    <w:rsid w:val="00C6643D"/>
    <w:rsid w:val="00C708E0"/>
    <w:rsid w:val="00C70C1A"/>
    <w:rsid w:val="00C71A2D"/>
    <w:rsid w:val="00C741B6"/>
    <w:rsid w:val="00C7460D"/>
    <w:rsid w:val="00C7722D"/>
    <w:rsid w:val="00C80B11"/>
    <w:rsid w:val="00C81334"/>
    <w:rsid w:val="00C8354A"/>
    <w:rsid w:val="00C85377"/>
    <w:rsid w:val="00C86E13"/>
    <w:rsid w:val="00C87D03"/>
    <w:rsid w:val="00C9053B"/>
    <w:rsid w:val="00C9097B"/>
    <w:rsid w:val="00C93784"/>
    <w:rsid w:val="00C93DB7"/>
    <w:rsid w:val="00C94B3F"/>
    <w:rsid w:val="00C96C5E"/>
    <w:rsid w:val="00C96CEA"/>
    <w:rsid w:val="00C972E6"/>
    <w:rsid w:val="00CA0D6D"/>
    <w:rsid w:val="00CA0F76"/>
    <w:rsid w:val="00CA159D"/>
    <w:rsid w:val="00CA1633"/>
    <w:rsid w:val="00CA2601"/>
    <w:rsid w:val="00CA5956"/>
    <w:rsid w:val="00CA72D6"/>
    <w:rsid w:val="00CA7B43"/>
    <w:rsid w:val="00CA7F64"/>
    <w:rsid w:val="00CB1615"/>
    <w:rsid w:val="00CB2197"/>
    <w:rsid w:val="00CB33B2"/>
    <w:rsid w:val="00CB54CA"/>
    <w:rsid w:val="00CB7F7D"/>
    <w:rsid w:val="00CC16B8"/>
    <w:rsid w:val="00CC2C97"/>
    <w:rsid w:val="00CC30E8"/>
    <w:rsid w:val="00CC3631"/>
    <w:rsid w:val="00CC4BA8"/>
    <w:rsid w:val="00CC4D2C"/>
    <w:rsid w:val="00CC51E4"/>
    <w:rsid w:val="00CC6010"/>
    <w:rsid w:val="00CC6E39"/>
    <w:rsid w:val="00CC7677"/>
    <w:rsid w:val="00CD0061"/>
    <w:rsid w:val="00CD014A"/>
    <w:rsid w:val="00CD0499"/>
    <w:rsid w:val="00CD09D1"/>
    <w:rsid w:val="00CD1948"/>
    <w:rsid w:val="00CD2169"/>
    <w:rsid w:val="00CD2F5D"/>
    <w:rsid w:val="00CD371C"/>
    <w:rsid w:val="00CD3839"/>
    <w:rsid w:val="00CD6A86"/>
    <w:rsid w:val="00CD6F15"/>
    <w:rsid w:val="00CE0D71"/>
    <w:rsid w:val="00CE2824"/>
    <w:rsid w:val="00CE327D"/>
    <w:rsid w:val="00CE3366"/>
    <w:rsid w:val="00CE56E4"/>
    <w:rsid w:val="00CE7DEE"/>
    <w:rsid w:val="00CF1571"/>
    <w:rsid w:val="00CF2FD7"/>
    <w:rsid w:val="00CF7242"/>
    <w:rsid w:val="00D00836"/>
    <w:rsid w:val="00D03E4B"/>
    <w:rsid w:val="00D03F4C"/>
    <w:rsid w:val="00D044A5"/>
    <w:rsid w:val="00D04D74"/>
    <w:rsid w:val="00D05744"/>
    <w:rsid w:val="00D05C4E"/>
    <w:rsid w:val="00D061A7"/>
    <w:rsid w:val="00D07187"/>
    <w:rsid w:val="00D122C6"/>
    <w:rsid w:val="00D1254D"/>
    <w:rsid w:val="00D13664"/>
    <w:rsid w:val="00D148B3"/>
    <w:rsid w:val="00D17B2E"/>
    <w:rsid w:val="00D201FE"/>
    <w:rsid w:val="00D205BE"/>
    <w:rsid w:val="00D20990"/>
    <w:rsid w:val="00D23212"/>
    <w:rsid w:val="00D25043"/>
    <w:rsid w:val="00D251D0"/>
    <w:rsid w:val="00D31C94"/>
    <w:rsid w:val="00D31DB4"/>
    <w:rsid w:val="00D31DB9"/>
    <w:rsid w:val="00D31EBB"/>
    <w:rsid w:val="00D32385"/>
    <w:rsid w:val="00D3249B"/>
    <w:rsid w:val="00D32BDA"/>
    <w:rsid w:val="00D342CB"/>
    <w:rsid w:val="00D343D2"/>
    <w:rsid w:val="00D359CB"/>
    <w:rsid w:val="00D35EE9"/>
    <w:rsid w:val="00D377FB"/>
    <w:rsid w:val="00D402C7"/>
    <w:rsid w:val="00D407C6"/>
    <w:rsid w:val="00D40BEF"/>
    <w:rsid w:val="00D4355E"/>
    <w:rsid w:val="00D439EC"/>
    <w:rsid w:val="00D43D64"/>
    <w:rsid w:val="00D44247"/>
    <w:rsid w:val="00D44416"/>
    <w:rsid w:val="00D455E6"/>
    <w:rsid w:val="00D47D49"/>
    <w:rsid w:val="00D528ED"/>
    <w:rsid w:val="00D535DA"/>
    <w:rsid w:val="00D5385A"/>
    <w:rsid w:val="00D53A6A"/>
    <w:rsid w:val="00D53F0D"/>
    <w:rsid w:val="00D56369"/>
    <w:rsid w:val="00D56E39"/>
    <w:rsid w:val="00D57110"/>
    <w:rsid w:val="00D616FC"/>
    <w:rsid w:val="00D6170E"/>
    <w:rsid w:val="00D63799"/>
    <w:rsid w:val="00D64AED"/>
    <w:rsid w:val="00D651CA"/>
    <w:rsid w:val="00D65CDB"/>
    <w:rsid w:val="00D65F51"/>
    <w:rsid w:val="00D70662"/>
    <w:rsid w:val="00D71FDB"/>
    <w:rsid w:val="00D7269A"/>
    <w:rsid w:val="00D72B5C"/>
    <w:rsid w:val="00D73F51"/>
    <w:rsid w:val="00D74C98"/>
    <w:rsid w:val="00D75549"/>
    <w:rsid w:val="00D75936"/>
    <w:rsid w:val="00D75DA4"/>
    <w:rsid w:val="00D8445C"/>
    <w:rsid w:val="00D8468F"/>
    <w:rsid w:val="00D85085"/>
    <w:rsid w:val="00D911D3"/>
    <w:rsid w:val="00D92CE8"/>
    <w:rsid w:val="00D9325A"/>
    <w:rsid w:val="00D96B92"/>
    <w:rsid w:val="00DA15E1"/>
    <w:rsid w:val="00DA17C2"/>
    <w:rsid w:val="00DA1A01"/>
    <w:rsid w:val="00DA521A"/>
    <w:rsid w:val="00DA5437"/>
    <w:rsid w:val="00DA6B18"/>
    <w:rsid w:val="00DB36E0"/>
    <w:rsid w:val="00DB4E16"/>
    <w:rsid w:val="00DB5361"/>
    <w:rsid w:val="00DC08FB"/>
    <w:rsid w:val="00DC194D"/>
    <w:rsid w:val="00DC1BD0"/>
    <w:rsid w:val="00DC1EFF"/>
    <w:rsid w:val="00DC2066"/>
    <w:rsid w:val="00DC362B"/>
    <w:rsid w:val="00DC4CF5"/>
    <w:rsid w:val="00DC50DC"/>
    <w:rsid w:val="00DC649A"/>
    <w:rsid w:val="00DC75FA"/>
    <w:rsid w:val="00DD0B76"/>
    <w:rsid w:val="00DD18FB"/>
    <w:rsid w:val="00DD2A39"/>
    <w:rsid w:val="00DD30EE"/>
    <w:rsid w:val="00DD3F3D"/>
    <w:rsid w:val="00DD496B"/>
    <w:rsid w:val="00DD58BC"/>
    <w:rsid w:val="00DD5D91"/>
    <w:rsid w:val="00DD7673"/>
    <w:rsid w:val="00DE06B7"/>
    <w:rsid w:val="00DE3B53"/>
    <w:rsid w:val="00DE4270"/>
    <w:rsid w:val="00DE52A7"/>
    <w:rsid w:val="00DE65B8"/>
    <w:rsid w:val="00DF03C0"/>
    <w:rsid w:val="00DF3999"/>
    <w:rsid w:val="00DF57D0"/>
    <w:rsid w:val="00DF7CE5"/>
    <w:rsid w:val="00E00182"/>
    <w:rsid w:val="00E00B3C"/>
    <w:rsid w:val="00E02A36"/>
    <w:rsid w:val="00E03404"/>
    <w:rsid w:val="00E05CBA"/>
    <w:rsid w:val="00E07D62"/>
    <w:rsid w:val="00E07EF0"/>
    <w:rsid w:val="00E1107A"/>
    <w:rsid w:val="00E119D4"/>
    <w:rsid w:val="00E13195"/>
    <w:rsid w:val="00E1322C"/>
    <w:rsid w:val="00E13570"/>
    <w:rsid w:val="00E141CA"/>
    <w:rsid w:val="00E15420"/>
    <w:rsid w:val="00E160D0"/>
    <w:rsid w:val="00E204DB"/>
    <w:rsid w:val="00E21979"/>
    <w:rsid w:val="00E2398C"/>
    <w:rsid w:val="00E25E2C"/>
    <w:rsid w:val="00E2638E"/>
    <w:rsid w:val="00E265B8"/>
    <w:rsid w:val="00E2673C"/>
    <w:rsid w:val="00E26786"/>
    <w:rsid w:val="00E26B5B"/>
    <w:rsid w:val="00E31E6D"/>
    <w:rsid w:val="00E33794"/>
    <w:rsid w:val="00E33EC1"/>
    <w:rsid w:val="00E34949"/>
    <w:rsid w:val="00E3521D"/>
    <w:rsid w:val="00E37C25"/>
    <w:rsid w:val="00E412F4"/>
    <w:rsid w:val="00E42041"/>
    <w:rsid w:val="00E51293"/>
    <w:rsid w:val="00E533B9"/>
    <w:rsid w:val="00E55952"/>
    <w:rsid w:val="00E61B97"/>
    <w:rsid w:val="00E62B24"/>
    <w:rsid w:val="00E71B23"/>
    <w:rsid w:val="00E77FDE"/>
    <w:rsid w:val="00E81B44"/>
    <w:rsid w:val="00E843F4"/>
    <w:rsid w:val="00E849F4"/>
    <w:rsid w:val="00E85E02"/>
    <w:rsid w:val="00E86917"/>
    <w:rsid w:val="00E90C45"/>
    <w:rsid w:val="00E93EDF"/>
    <w:rsid w:val="00E94E57"/>
    <w:rsid w:val="00E96845"/>
    <w:rsid w:val="00E96879"/>
    <w:rsid w:val="00EA013F"/>
    <w:rsid w:val="00EA1A40"/>
    <w:rsid w:val="00EA2217"/>
    <w:rsid w:val="00EA53AB"/>
    <w:rsid w:val="00EA5C25"/>
    <w:rsid w:val="00EB3E82"/>
    <w:rsid w:val="00EB44A0"/>
    <w:rsid w:val="00EB4543"/>
    <w:rsid w:val="00EC1345"/>
    <w:rsid w:val="00EC2009"/>
    <w:rsid w:val="00EC2038"/>
    <w:rsid w:val="00EC29A8"/>
    <w:rsid w:val="00EC2CF6"/>
    <w:rsid w:val="00ED066E"/>
    <w:rsid w:val="00ED1CFF"/>
    <w:rsid w:val="00ED221B"/>
    <w:rsid w:val="00ED4FA8"/>
    <w:rsid w:val="00ED5FAF"/>
    <w:rsid w:val="00ED6514"/>
    <w:rsid w:val="00ED652A"/>
    <w:rsid w:val="00EE1A43"/>
    <w:rsid w:val="00EE2BFB"/>
    <w:rsid w:val="00EE2DF1"/>
    <w:rsid w:val="00EE2E9D"/>
    <w:rsid w:val="00EE371D"/>
    <w:rsid w:val="00EE5B29"/>
    <w:rsid w:val="00EE6386"/>
    <w:rsid w:val="00EE693C"/>
    <w:rsid w:val="00EE7900"/>
    <w:rsid w:val="00EE7E58"/>
    <w:rsid w:val="00EF1355"/>
    <w:rsid w:val="00EF1A54"/>
    <w:rsid w:val="00EF2545"/>
    <w:rsid w:val="00EF5AE6"/>
    <w:rsid w:val="00EF6FC4"/>
    <w:rsid w:val="00EF70E1"/>
    <w:rsid w:val="00F0009E"/>
    <w:rsid w:val="00F02B93"/>
    <w:rsid w:val="00F03877"/>
    <w:rsid w:val="00F04B64"/>
    <w:rsid w:val="00F0527F"/>
    <w:rsid w:val="00F0668C"/>
    <w:rsid w:val="00F10249"/>
    <w:rsid w:val="00F10903"/>
    <w:rsid w:val="00F11AD7"/>
    <w:rsid w:val="00F13337"/>
    <w:rsid w:val="00F133C1"/>
    <w:rsid w:val="00F16245"/>
    <w:rsid w:val="00F1735A"/>
    <w:rsid w:val="00F2297A"/>
    <w:rsid w:val="00F22B55"/>
    <w:rsid w:val="00F2323D"/>
    <w:rsid w:val="00F23DFC"/>
    <w:rsid w:val="00F26B08"/>
    <w:rsid w:val="00F27A00"/>
    <w:rsid w:val="00F3093A"/>
    <w:rsid w:val="00F30A9F"/>
    <w:rsid w:val="00F31A81"/>
    <w:rsid w:val="00F31B63"/>
    <w:rsid w:val="00F31F16"/>
    <w:rsid w:val="00F32EA1"/>
    <w:rsid w:val="00F3447D"/>
    <w:rsid w:val="00F3455D"/>
    <w:rsid w:val="00F346E2"/>
    <w:rsid w:val="00F34F9D"/>
    <w:rsid w:val="00F3692F"/>
    <w:rsid w:val="00F371C7"/>
    <w:rsid w:val="00F37431"/>
    <w:rsid w:val="00F409AE"/>
    <w:rsid w:val="00F40F06"/>
    <w:rsid w:val="00F431EB"/>
    <w:rsid w:val="00F45C4B"/>
    <w:rsid w:val="00F46A25"/>
    <w:rsid w:val="00F4713A"/>
    <w:rsid w:val="00F478F6"/>
    <w:rsid w:val="00F5089E"/>
    <w:rsid w:val="00F514A2"/>
    <w:rsid w:val="00F518B9"/>
    <w:rsid w:val="00F52C16"/>
    <w:rsid w:val="00F5407A"/>
    <w:rsid w:val="00F5478D"/>
    <w:rsid w:val="00F556D4"/>
    <w:rsid w:val="00F558A2"/>
    <w:rsid w:val="00F566F5"/>
    <w:rsid w:val="00F56BD8"/>
    <w:rsid w:val="00F66DF3"/>
    <w:rsid w:val="00F67D8F"/>
    <w:rsid w:val="00F72D05"/>
    <w:rsid w:val="00F7341E"/>
    <w:rsid w:val="00F73AA6"/>
    <w:rsid w:val="00F74A6C"/>
    <w:rsid w:val="00F75431"/>
    <w:rsid w:val="00F75DA9"/>
    <w:rsid w:val="00F76072"/>
    <w:rsid w:val="00F76633"/>
    <w:rsid w:val="00F7782F"/>
    <w:rsid w:val="00F80347"/>
    <w:rsid w:val="00F84797"/>
    <w:rsid w:val="00F854EB"/>
    <w:rsid w:val="00F85E08"/>
    <w:rsid w:val="00F86395"/>
    <w:rsid w:val="00F87A25"/>
    <w:rsid w:val="00F90CDA"/>
    <w:rsid w:val="00F94F2C"/>
    <w:rsid w:val="00F95431"/>
    <w:rsid w:val="00F957CB"/>
    <w:rsid w:val="00F96497"/>
    <w:rsid w:val="00F96D20"/>
    <w:rsid w:val="00F97526"/>
    <w:rsid w:val="00FA0A79"/>
    <w:rsid w:val="00FA2575"/>
    <w:rsid w:val="00FA2D5E"/>
    <w:rsid w:val="00FA398A"/>
    <w:rsid w:val="00FA5E3F"/>
    <w:rsid w:val="00FA70E8"/>
    <w:rsid w:val="00FA722D"/>
    <w:rsid w:val="00FA7700"/>
    <w:rsid w:val="00FA778B"/>
    <w:rsid w:val="00FB0A4A"/>
    <w:rsid w:val="00FB1B41"/>
    <w:rsid w:val="00FB2368"/>
    <w:rsid w:val="00FB2C48"/>
    <w:rsid w:val="00FB368C"/>
    <w:rsid w:val="00FB4615"/>
    <w:rsid w:val="00FB5AD9"/>
    <w:rsid w:val="00FB6323"/>
    <w:rsid w:val="00FB66F9"/>
    <w:rsid w:val="00FB676A"/>
    <w:rsid w:val="00FB7477"/>
    <w:rsid w:val="00FC05B9"/>
    <w:rsid w:val="00FC6548"/>
    <w:rsid w:val="00FD098C"/>
    <w:rsid w:val="00FD3B8A"/>
    <w:rsid w:val="00FE1A9A"/>
    <w:rsid w:val="00FE40D7"/>
    <w:rsid w:val="00FE411C"/>
    <w:rsid w:val="00FE73B2"/>
    <w:rsid w:val="00FF02ED"/>
    <w:rsid w:val="00FF1326"/>
    <w:rsid w:val="00FF27CF"/>
    <w:rsid w:val="00FF341A"/>
    <w:rsid w:val="00FF63F4"/>
    <w:rsid w:val="00FF7B1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601E5CED"/>
  <w15:docId w15:val="{EAAEEEB0-9736-44D7-9B66-D8E6FE960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6245F"/>
    <w:pPr>
      <w:spacing w:before="100"/>
    </w:pPr>
    <w:rPr>
      <w:rFonts w:eastAsiaTheme="minorEastAsia"/>
      <w:sz w:val="20"/>
      <w:szCs w:val="20"/>
    </w:rPr>
  </w:style>
  <w:style w:type="paragraph" w:styleId="Titolo1">
    <w:name w:val="heading 1"/>
    <w:basedOn w:val="Normale"/>
    <w:next w:val="Normale"/>
    <w:link w:val="Titolo1Carattere"/>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nhideWhenUsed/>
    <w:qFormat/>
    <w:rsid w:val="00294231"/>
    <w:pPr>
      <w:keepNext/>
      <w:keepLines/>
      <w:spacing w:before="0" w:line="240" w:lineRule="auto"/>
      <w:jc w:val="both"/>
      <w:outlineLvl w:val="2"/>
    </w:pPr>
    <w:rPr>
      <w:rFonts w:eastAsiaTheme="majorEastAsia" w:cstheme="majorBidi"/>
      <w:bCs/>
      <w:smallCaps/>
      <w:color w:val="4F81BD" w:themeColor="accent1"/>
      <w:sz w:val="24"/>
    </w:rPr>
  </w:style>
  <w:style w:type="paragraph" w:styleId="Titolo4">
    <w:name w:val="heading 4"/>
    <w:basedOn w:val="Normale"/>
    <w:next w:val="Normale"/>
    <w:link w:val="Titolo4Carattere"/>
    <w:unhideWhenUsed/>
    <w:qFormat/>
    <w:rsid w:val="00427AB0"/>
    <w:pPr>
      <w:keepNext/>
      <w:keepLines/>
      <w:spacing w:before="240" w:after="120" w:line="240" w:lineRule="auto"/>
      <w:jc w:val="both"/>
      <w:outlineLvl w:val="3"/>
    </w:pPr>
    <w:rPr>
      <w:rFonts w:ascii="Calibri" w:eastAsiaTheme="majorEastAsia" w:hAnsi="Calibri" w:cstheme="majorBidi"/>
      <w:b/>
      <w:bCs/>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rsid w:val="00294231"/>
    <w:rPr>
      <w:rFonts w:eastAsiaTheme="majorEastAsia" w:cstheme="majorBidi"/>
      <w:bCs/>
      <w:smallCaps/>
      <w:color w:val="4F81BD" w:themeColor="accent1"/>
      <w:sz w:val="24"/>
      <w:szCs w:val="20"/>
    </w:rPr>
  </w:style>
  <w:style w:type="character" w:customStyle="1" w:styleId="Titolo4Carattere">
    <w:name w:val="Titolo 4 Carattere"/>
    <w:basedOn w:val="Carpredefinitoparagrafo"/>
    <w:link w:val="Titolo4"/>
    <w:rsid w:val="00427AB0"/>
    <w:rPr>
      <w:rFonts w:ascii="Calibri" w:eastAsiaTheme="majorEastAsia" w:hAnsi="Calibri" w:cstheme="majorBidi"/>
      <w:b/>
      <w:bCs/>
      <w:iCs/>
      <w:color w:val="4F81BD" w:themeColor="accent1"/>
      <w:sz w:val="20"/>
      <w:szCs w:val="20"/>
    </w:rPr>
  </w:style>
  <w:style w:type="paragraph" w:customStyle="1" w:styleId="Elencoacolori-Colore11">
    <w:name w:val="Elenco a colori - Colore 11"/>
    <w:basedOn w:val="Normale"/>
    <w:qFormat/>
    <w:rsid w:val="00B13C4D"/>
    <w:pPr>
      <w:ind w:left="708"/>
    </w:pPr>
    <w:rPr>
      <w:rFonts w:ascii="Calibri" w:eastAsia="Calibri" w:hAnsi="Calibri" w:cs="Times New Roman"/>
    </w:rPr>
  </w:style>
  <w:style w:type="paragraph" w:styleId="Testonotaapidipagina">
    <w:name w:val="footnote text"/>
    <w:basedOn w:val="Normale"/>
    <w:link w:val="TestonotaapidipaginaCarattere"/>
    <w:uiPriority w:val="99"/>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rsid w:val="00B13C4D"/>
    <w:rPr>
      <w:rFonts w:ascii="Calibri" w:eastAsia="Calibri" w:hAnsi="Calibri" w:cs="Times New Roman"/>
      <w:sz w:val="20"/>
      <w:szCs w:val="20"/>
    </w:rPr>
  </w:style>
  <w:style w:type="character" w:styleId="Rimandonotaapidipagina">
    <w:name w:val="footnote reference"/>
    <w:basedOn w:val="Carpredefinitoparagrafo"/>
    <w:uiPriority w:val="99"/>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3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nhideWhenUsed/>
    <w:rsid w:val="00B13C4D"/>
    <w:rPr>
      <w:sz w:val="16"/>
      <w:szCs w:val="16"/>
    </w:rPr>
  </w:style>
  <w:style w:type="paragraph" w:styleId="Testocommento">
    <w:name w:val="annotation text"/>
    <w:basedOn w:val="Normale"/>
    <w:link w:val="TestocommentoCarattere"/>
    <w:unhideWhenUsed/>
    <w:rsid w:val="00B13C4D"/>
    <w:pPr>
      <w:spacing w:before="200" w:line="240" w:lineRule="auto"/>
    </w:pPr>
  </w:style>
  <w:style w:type="character" w:customStyle="1" w:styleId="TestocommentoCarattere">
    <w:name w:val="Testo commento Carattere"/>
    <w:basedOn w:val="Carpredefinitoparagrafo"/>
    <w:link w:val="Testocommento"/>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nhideWhenUsed/>
    <w:rsid w:val="00F96497"/>
    <w:pPr>
      <w:spacing w:before="100"/>
    </w:pPr>
    <w:rPr>
      <w:b/>
      <w:bCs/>
    </w:rPr>
  </w:style>
  <w:style w:type="character" w:customStyle="1" w:styleId="SoggettocommentoCarattere">
    <w:name w:val="Soggetto commento Carattere"/>
    <w:basedOn w:val="TestocommentoCarattere"/>
    <w:link w:val="Soggettocommento"/>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71"/>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uiPriority w:val="10"/>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StileTimesNewRoman14ptNero">
    <w:name w:val="Stile Times New Roman 14 pt Nero"/>
    <w:rsid w:val="00573D3E"/>
    <w:rPr>
      <w:rFonts w:ascii="Lucida Sans Unicode" w:hAnsi="Lucida Sans Unicode"/>
      <w:color w:val="000000"/>
      <w:sz w:val="28"/>
    </w:rPr>
  </w:style>
  <w:style w:type="table" w:customStyle="1" w:styleId="TableNormal">
    <w:name w:val="Table Normal"/>
    <w:uiPriority w:val="2"/>
    <w:semiHidden/>
    <w:unhideWhenUsed/>
    <w:qFormat/>
    <w:rsid w:val="005836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83686"/>
    <w:pPr>
      <w:widowControl w:val="0"/>
      <w:autoSpaceDE w:val="0"/>
      <w:autoSpaceDN w:val="0"/>
      <w:spacing w:before="0" w:after="0" w:line="240" w:lineRule="auto"/>
      <w:ind w:left="107"/>
    </w:pPr>
    <w:rPr>
      <w:rFonts w:ascii="Calibri Light" w:eastAsia="Calibri Light" w:hAnsi="Calibri Light" w:cs="Calibri Light"/>
      <w:sz w:val="22"/>
      <w:szCs w:val="22"/>
    </w:rPr>
  </w:style>
  <w:style w:type="table" w:customStyle="1" w:styleId="TableNormal1">
    <w:name w:val="Table Normal1"/>
    <w:uiPriority w:val="2"/>
    <w:semiHidden/>
    <w:unhideWhenUsed/>
    <w:qFormat/>
    <w:rsid w:val="004C419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427AB0"/>
    <w:pPr>
      <w:spacing w:after="0" w:line="240" w:lineRule="auto"/>
    </w:pPr>
    <w:rPr>
      <w:rFonts w:eastAsia="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VURMGstileH">
    <w:name w:val="ANVUR MG stile H"/>
    <w:basedOn w:val="Normale"/>
    <w:qFormat/>
    <w:rsid w:val="005D3BFA"/>
    <w:pPr>
      <w:spacing w:before="0" w:after="0" w:line="360" w:lineRule="auto"/>
    </w:pPr>
    <w:rPr>
      <w:rFonts w:ascii="Calibri" w:eastAsia="Times New Roman" w:hAnsi="Calibri" w:cs="Times New Roman"/>
      <w:b/>
      <w:sz w:val="24"/>
      <w:szCs w:val="24"/>
      <w:lang w:eastAsia="it-IT"/>
    </w:rPr>
  </w:style>
  <w:style w:type="paragraph" w:customStyle="1" w:styleId="ANVURMGstileIvaloriABCD">
    <w:name w:val="ANVUR MG stile I valori ABCD"/>
    <w:basedOn w:val="Normale"/>
    <w:qFormat/>
    <w:rsid w:val="005D3BFA"/>
    <w:pPr>
      <w:spacing w:before="120" w:after="120" w:line="240" w:lineRule="auto"/>
    </w:pPr>
    <w:rPr>
      <w:rFonts w:ascii="Calibri" w:eastAsia="Times New Roman" w:hAnsi="Calibri" w:cs="Arial"/>
      <w:b/>
      <w:sz w:val="40"/>
      <w:lang w:eastAsia="it-IT"/>
    </w:rPr>
  </w:style>
  <w:style w:type="numbering" w:customStyle="1" w:styleId="Nessunelenco2">
    <w:name w:val="Nessun elenco2"/>
    <w:next w:val="Nessunelenco"/>
    <w:uiPriority w:val="99"/>
    <w:semiHidden/>
    <w:unhideWhenUsed/>
    <w:rsid w:val="005D3BFA"/>
  </w:style>
  <w:style w:type="table" w:customStyle="1" w:styleId="Grigliatabella3">
    <w:name w:val="Griglia tabella3"/>
    <w:basedOn w:val="Tabellanormale"/>
    <w:next w:val="Grigliatabella"/>
    <w:rsid w:val="005D3BFA"/>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e"/>
    <w:rsid w:val="005D3BFA"/>
    <w:pPr>
      <w:spacing w:before="0" w:after="120" w:line="240" w:lineRule="auto"/>
      <w:ind w:left="720"/>
    </w:pPr>
    <w:rPr>
      <w:rFonts w:ascii="Verdana" w:eastAsia="Times New Roman" w:hAnsi="Verdana" w:cs="Verdana"/>
      <w:color w:val="000000"/>
    </w:rPr>
  </w:style>
  <w:style w:type="paragraph" w:customStyle="1" w:styleId="Corpodeltesto1">
    <w:name w:val="Corpo del testo1"/>
    <w:basedOn w:val="Normale"/>
    <w:rsid w:val="005D3BFA"/>
    <w:pPr>
      <w:spacing w:before="0" w:after="120" w:line="240" w:lineRule="auto"/>
    </w:pPr>
    <w:rPr>
      <w:rFonts w:ascii="Calibri" w:eastAsia="Times New Roman" w:hAnsi="Calibri" w:cs="Times New Roman"/>
      <w:lang w:eastAsia="it-IT"/>
    </w:rPr>
  </w:style>
  <w:style w:type="paragraph" w:customStyle="1" w:styleId="StileCalibri10ptGiustificatoDopo6pt">
    <w:name w:val="Stile Calibri 10 pt Giustificato Dopo:  6 pt"/>
    <w:basedOn w:val="Normale"/>
    <w:rsid w:val="005D3BFA"/>
    <w:pPr>
      <w:spacing w:before="0" w:after="120" w:line="240" w:lineRule="auto"/>
      <w:jc w:val="both"/>
    </w:pPr>
    <w:rPr>
      <w:rFonts w:ascii="Calibri" w:eastAsia="Times New Roman" w:hAnsi="Calibri" w:cs="Times New Roman"/>
      <w:lang w:eastAsia="it-IT"/>
    </w:rPr>
  </w:style>
  <w:style w:type="paragraph" w:styleId="Rientrocorpodeltesto2">
    <w:name w:val="Body Text Indent 2"/>
    <w:basedOn w:val="Normale"/>
    <w:link w:val="Rientrocorpodeltesto2Carattere"/>
    <w:rsid w:val="005D3BFA"/>
    <w:pPr>
      <w:spacing w:before="0" w:after="120" w:line="480" w:lineRule="auto"/>
      <w:ind w:left="283"/>
    </w:pPr>
    <w:rPr>
      <w:rFonts w:ascii="Calibri" w:eastAsia="Times New Roman" w:hAnsi="Calibri" w:cs="Times New Roman"/>
      <w:lang w:eastAsia="it-IT"/>
    </w:rPr>
  </w:style>
  <w:style w:type="character" w:customStyle="1" w:styleId="Rientrocorpodeltesto2Carattere">
    <w:name w:val="Rientro corpo del testo 2 Carattere"/>
    <w:basedOn w:val="Carpredefinitoparagrafo"/>
    <w:link w:val="Rientrocorpodeltesto2"/>
    <w:rsid w:val="005D3BFA"/>
    <w:rPr>
      <w:rFonts w:ascii="Calibri" w:eastAsia="Times New Roman" w:hAnsi="Calibri" w:cs="Times New Roman"/>
      <w:sz w:val="20"/>
      <w:szCs w:val="20"/>
      <w:lang w:eastAsia="it-IT"/>
    </w:rPr>
  </w:style>
  <w:style w:type="paragraph" w:customStyle="1" w:styleId="StileCorpoLatinoCalibriasiaticoTimesNewRomannonla">
    <w:name w:val="Stile Corpo + (Latino) Calibri (asiatico) Times New Roman (non la..."/>
    <w:basedOn w:val="Normale"/>
    <w:rsid w:val="005D3BFA"/>
    <w:pPr>
      <w:spacing w:before="0" w:after="120" w:line="240" w:lineRule="auto"/>
      <w:jc w:val="both"/>
    </w:pPr>
    <w:rPr>
      <w:rFonts w:ascii="Calibri" w:eastAsia="Times New Roman" w:hAnsi="Calibri" w:cs="Calibri"/>
      <w:lang w:eastAsia="it-IT"/>
    </w:rPr>
  </w:style>
  <w:style w:type="paragraph" w:customStyle="1" w:styleId="Modulovuoto">
    <w:name w:val="Modulo vuoto"/>
    <w:rsid w:val="005D3BFA"/>
    <w:pPr>
      <w:spacing w:after="0" w:line="240" w:lineRule="auto"/>
    </w:pPr>
    <w:rPr>
      <w:rFonts w:ascii="Helvetica" w:eastAsia="ヒラギノ角ゴ Pro W3" w:hAnsi="Helvetica" w:cs="Times New Roman"/>
      <w:color w:val="000000"/>
      <w:sz w:val="24"/>
      <w:szCs w:val="20"/>
      <w:lang w:eastAsia="it-IT"/>
    </w:rPr>
  </w:style>
  <w:style w:type="paragraph" w:customStyle="1" w:styleId="StileDopo6pt">
    <w:name w:val="Stile Dopo:  6 pt"/>
    <w:basedOn w:val="Normale"/>
    <w:rsid w:val="005D3BFA"/>
    <w:pPr>
      <w:spacing w:before="0" w:after="120" w:line="240" w:lineRule="auto"/>
    </w:pPr>
    <w:rPr>
      <w:rFonts w:ascii="Calibri" w:eastAsia="Times New Roman" w:hAnsi="Calibri" w:cs="Times New Roman"/>
      <w:lang w:eastAsia="it-IT"/>
    </w:rPr>
  </w:style>
  <w:style w:type="paragraph" w:customStyle="1" w:styleId="Stileprima6ptDopo6pt">
    <w:name w:val="Stile prima 6 pt Dopo:  6 pt"/>
    <w:basedOn w:val="Normale"/>
    <w:rsid w:val="005D3BFA"/>
    <w:pPr>
      <w:spacing w:before="120" w:after="120" w:line="240" w:lineRule="auto"/>
    </w:pPr>
    <w:rPr>
      <w:rFonts w:ascii="Calibri" w:eastAsia="Times New Roman" w:hAnsi="Calibri" w:cs="Times New Roman"/>
      <w:lang w:eastAsia="it-IT"/>
    </w:rPr>
  </w:style>
  <w:style w:type="paragraph" w:customStyle="1" w:styleId="Grigliachiara-Colore31">
    <w:name w:val="Griglia chiara - Colore 31"/>
    <w:basedOn w:val="Normale"/>
    <w:qFormat/>
    <w:rsid w:val="005D3BFA"/>
    <w:pPr>
      <w:spacing w:before="0" w:after="0" w:line="240" w:lineRule="auto"/>
      <w:ind w:left="708"/>
    </w:pPr>
    <w:rPr>
      <w:rFonts w:ascii="Calibri" w:eastAsia="Times New Roman" w:hAnsi="Calibri" w:cs="Times New Roman"/>
      <w:lang w:eastAsia="it-IT"/>
    </w:rPr>
  </w:style>
  <w:style w:type="character" w:customStyle="1" w:styleId="StileasiaticoArialUnicodeMSnonlatinoArialUnicodeMS1">
    <w:name w:val="Stile (asiatico) Arial Unicode MS (non latino) Arial Unicode MS 1..."/>
    <w:rsid w:val="005D3BFA"/>
    <w:rPr>
      <w:rFonts w:ascii="Calibri" w:eastAsia="Arial Unicode MS" w:hAnsi="Calibri" w:cs="Arial Unicode MS"/>
      <w:sz w:val="22"/>
      <w:szCs w:val="22"/>
    </w:rPr>
  </w:style>
  <w:style w:type="character" w:customStyle="1" w:styleId="moz-txt-tag">
    <w:name w:val="moz-txt-tag"/>
    <w:rsid w:val="005D3BFA"/>
  </w:style>
  <w:style w:type="paragraph" w:customStyle="1" w:styleId="Elencomedio2-Colore21">
    <w:name w:val="Elenco medio 2 - Colore 21"/>
    <w:hidden/>
    <w:uiPriority w:val="99"/>
    <w:semiHidden/>
    <w:rsid w:val="005D3BFA"/>
    <w:pPr>
      <w:spacing w:after="0" w:line="240" w:lineRule="auto"/>
    </w:pPr>
    <w:rPr>
      <w:rFonts w:ascii="Calibri" w:eastAsia="Times New Roman" w:hAnsi="Calibri" w:cs="Times New Roman"/>
      <w:sz w:val="24"/>
      <w:szCs w:val="24"/>
      <w:lang w:eastAsia="it-IT"/>
    </w:rPr>
  </w:style>
  <w:style w:type="paragraph" w:styleId="NormaleWeb">
    <w:name w:val="Normal (Web)"/>
    <w:basedOn w:val="Normale"/>
    <w:uiPriority w:val="99"/>
    <w:unhideWhenUsed/>
    <w:rsid w:val="005D3BFA"/>
    <w:pPr>
      <w:spacing w:beforeAutospacing="1" w:after="100" w:afterAutospacing="1" w:line="240" w:lineRule="auto"/>
    </w:pPr>
    <w:rPr>
      <w:rFonts w:ascii="Calibri" w:eastAsia="Times New Roman" w:hAnsi="Calibri" w:cs="Times New Roman"/>
      <w:lang w:eastAsia="it-IT"/>
    </w:rPr>
  </w:style>
  <w:style w:type="table" w:customStyle="1" w:styleId="Stile8">
    <w:name w:val="Stile8"/>
    <w:basedOn w:val="Tabellanormale"/>
    <w:uiPriority w:val="99"/>
    <w:rsid w:val="005D3BFA"/>
    <w:pPr>
      <w:spacing w:after="0" w:line="240" w:lineRule="auto"/>
    </w:pPr>
    <w:rPr>
      <w:rFonts w:ascii="Calibri" w:eastAsia="Times New Roman" w:hAnsi="Calibri" w:cs="Times New Roman"/>
      <w:color w:val="000000"/>
      <w:sz w:val="24"/>
      <w:szCs w:val="24"/>
      <w:lang w:eastAsia="it-IT"/>
    </w:rPr>
    <w:tblPr>
      <w:tblStyleRowBandSize w:val="1"/>
      <w:tblStyleColBandSize w:val="1"/>
      <w:tblCellMar>
        <w:left w:w="115" w:type="dxa"/>
        <w:right w:w="115" w:type="dxa"/>
      </w:tblCellMar>
    </w:tblPr>
  </w:style>
  <w:style w:type="paragraph" w:customStyle="1" w:styleId="ANVURMGstileA">
    <w:name w:val="ANVUR MG stile A"/>
    <w:basedOn w:val="Normale"/>
    <w:next w:val="Normale"/>
    <w:qFormat/>
    <w:rsid w:val="005D3BFA"/>
    <w:pPr>
      <w:spacing w:before="120" w:after="120" w:line="240" w:lineRule="auto"/>
    </w:pPr>
    <w:rPr>
      <w:rFonts w:ascii="Calibri" w:eastAsia="Times New Roman" w:hAnsi="Calibri" w:cs="Arial"/>
      <w:b/>
      <w:lang w:eastAsia="it-IT"/>
    </w:rPr>
  </w:style>
  <w:style w:type="paragraph" w:customStyle="1" w:styleId="ANVURMGstileB">
    <w:name w:val="ANVUR MG stile B"/>
    <w:basedOn w:val="Normale"/>
    <w:qFormat/>
    <w:rsid w:val="005D3BFA"/>
    <w:pPr>
      <w:spacing w:before="120" w:after="120" w:line="240" w:lineRule="auto"/>
    </w:pPr>
    <w:rPr>
      <w:rFonts w:ascii="Calibri" w:eastAsia="Times New Roman" w:hAnsi="Calibri" w:cs="Arial"/>
    </w:rPr>
  </w:style>
  <w:style w:type="paragraph" w:customStyle="1" w:styleId="ANVURMGstileC">
    <w:name w:val="ANVUR MG stile C"/>
    <w:basedOn w:val="ANVURMGstileA"/>
    <w:qFormat/>
    <w:rsid w:val="005D3BFA"/>
    <w:pPr>
      <w:spacing w:after="0"/>
    </w:pPr>
    <w:rPr>
      <w:i/>
    </w:rPr>
  </w:style>
  <w:style w:type="paragraph" w:customStyle="1" w:styleId="ANVURMGstileD">
    <w:name w:val="ANVUR MG stile D"/>
    <w:basedOn w:val="Normale"/>
    <w:qFormat/>
    <w:rsid w:val="005D3BFA"/>
    <w:pPr>
      <w:spacing w:before="120" w:after="120" w:line="240" w:lineRule="auto"/>
    </w:pPr>
    <w:rPr>
      <w:rFonts w:ascii="Calibri" w:eastAsia="Times New Roman" w:hAnsi="Calibri" w:cs="Calibri"/>
      <w:b/>
      <w:bCs/>
      <w:u w:val="single"/>
      <w:lang w:eastAsia="it-IT"/>
    </w:rPr>
  </w:style>
  <w:style w:type="numbering" w:customStyle="1" w:styleId="ANVURMGstileE">
    <w:name w:val="ANVUR MG stile E"/>
    <w:basedOn w:val="Nessunelenco"/>
    <w:uiPriority w:val="99"/>
    <w:rsid w:val="005D3BFA"/>
    <w:pPr>
      <w:numPr>
        <w:numId w:val="4"/>
      </w:numPr>
    </w:pPr>
  </w:style>
  <w:style w:type="paragraph" w:customStyle="1" w:styleId="ANVURMGstileEelencopuntato">
    <w:name w:val="ANVUR MG stile E elenco puntato"/>
    <w:basedOn w:val="Paragrafoelenco"/>
    <w:qFormat/>
    <w:rsid w:val="005D3BFA"/>
    <w:pPr>
      <w:numPr>
        <w:numId w:val="3"/>
      </w:numPr>
      <w:spacing w:before="120" w:after="0" w:line="240" w:lineRule="auto"/>
      <w:contextualSpacing w:val="0"/>
    </w:pPr>
    <w:rPr>
      <w:rFonts w:ascii="Calibri" w:eastAsia="Times New Roman" w:hAnsi="Calibri" w:cs="Calibri"/>
      <w:lang w:eastAsia="it-IT"/>
    </w:rPr>
  </w:style>
  <w:style w:type="paragraph" w:customStyle="1" w:styleId="ANVURMGstileFistruzioni">
    <w:name w:val="ANVUR MG stile F istruzioni"/>
    <w:basedOn w:val="Normale"/>
    <w:qFormat/>
    <w:rsid w:val="005D3BFA"/>
    <w:pPr>
      <w:spacing w:before="120" w:after="0" w:line="240" w:lineRule="auto"/>
    </w:pPr>
    <w:rPr>
      <w:rFonts w:ascii="Calibri" w:eastAsia="Times New Roman" w:hAnsi="Calibri" w:cs="Calibri"/>
      <w:sz w:val="16"/>
      <w:szCs w:val="16"/>
      <w:lang w:eastAsia="it-IT"/>
    </w:rPr>
  </w:style>
  <w:style w:type="character" w:customStyle="1" w:styleId="il">
    <w:name w:val="il"/>
    <w:basedOn w:val="Carpredefinitoparagrafo"/>
    <w:rsid w:val="005D3BFA"/>
  </w:style>
  <w:style w:type="character" w:customStyle="1" w:styleId="m7678630602128679160st">
    <w:name w:val="m_7678630602128679160st"/>
    <w:basedOn w:val="Carpredefinitoparagrafo"/>
    <w:rsid w:val="005D3BFA"/>
  </w:style>
  <w:style w:type="character" w:customStyle="1" w:styleId="m-8032942619310538368st">
    <w:name w:val="m_-8032942619310538368st"/>
    <w:basedOn w:val="Carpredefinitoparagrafo"/>
    <w:rsid w:val="005D3BFA"/>
  </w:style>
  <w:style w:type="character" w:customStyle="1" w:styleId="m5541360200509832038st">
    <w:name w:val="m_5541360200509832038st"/>
    <w:basedOn w:val="Carpredefinitoparagrafo"/>
    <w:rsid w:val="005D3BFA"/>
  </w:style>
  <w:style w:type="table" w:customStyle="1" w:styleId="Grigliatabella11">
    <w:name w:val="Griglia tabella11"/>
    <w:basedOn w:val="Tabellanormale"/>
    <w:next w:val="Grigliatabella"/>
    <w:rsid w:val="005D3BFA"/>
    <w:pPr>
      <w:spacing w:after="0" w:line="240" w:lineRule="auto"/>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5D3BFA"/>
    <w:rPr>
      <w:color w:val="605E5C"/>
      <w:shd w:val="clear" w:color="auto" w:fill="E1DFDD"/>
    </w:rPr>
  </w:style>
  <w:style w:type="paragraph" w:customStyle="1" w:styleId="Livello1">
    <w:name w:val="Livello 1"/>
    <w:basedOn w:val="Titolo1"/>
    <w:qFormat/>
    <w:rsid w:val="005D3BFA"/>
    <w:pPr>
      <w:keepNext/>
      <w:keepLines/>
      <w:pBdr>
        <w:top w:val="none" w:sz="0" w:space="0" w:color="auto"/>
        <w:left w:val="none" w:sz="0" w:space="0" w:color="auto"/>
        <w:bottom w:val="none" w:sz="0" w:space="0" w:color="auto"/>
        <w:right w:val="none" w:sz="0" w:space="0" w:color="auto"/>
      </w:pBdr>
      <w:shd w:val="clear" w:color="auto" w:fill="auto"/>
      <w:spacing w:before="240" w:after="0"/>
    </w:pPr>
    <w:rPr>
      <w:rFonts w:ascii="Calibri Light" w:eastAsiaTheme="majorEastAsia" w:hAnsi="Calibri Light" w:cstheme="majorBidi"/>
      <w:b w:val="0"/>
      <w:i/>
      <w:caps w:val="0"/>
      <w:color w:val="365F91" w:themeColor="accent1" w:themeShade="BF"/>
      <w:spacing w:val="0"/>
      <w:sz w:val="24"/>
      <w:szCs w:val="32"/>
      <w:lang w:eastAsia="it-IT"/>
    </w:rPr>
  </w:style>
  <w:style w:type="paragraph" w:customStyle="1" w:styleId="Titolo30">
    <w:name w:val="Titolo3"/>
    <w:basedOn w:val="Normale"/>
    <w:qFormat/>
    <w:rsid w:val="005D3BFA"/>
    <w:pPr>
      <w:spacing w:beforeAutospacing="1" w:after="120" w:line="240" w:lineRule="auto"/>
      <w:jc w:val="both"/>
    </w:pPr>
    <w:rPr>
      <w:rFonts w:ascii="Calibri" w:eastAsia="Times New Roman" w:hAnsi="Calibri" w:cs="Arial"/>
      <w:b/>
      <w:lang w:eastAsia="it-IT"/>
    </w:rPr>
  </w:style>
  <w:style w:type="paragraph" w:styleId="Rientrocorpodeltesto">
    <w:name w:val="Body Text Indent"/>
    <w:basedOn w:val="Normale"/>
    <w:link w:val="RientrocorpodeltestoCarattere"/>
    <w:uiPriority w:val="99"/>
    <w:unhideWhenUsed/>
    <w:rsid w:val="005D3BFA"/>
    <w:pPr>
      <w:spacing w:before="0" w:after="120" w:line="240" w:lineRule="auto"/>
      <w:ind w:left="283"/>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uiPriority w:val="99"/>
    <w:rsid w:val="005D3BFA"/>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265890825">
      <w:bodyDiv w:val="1"/>
      <w:marLeft w:val="0"/>
      <w:marRight w:val="0"/>
      <w:marTop w:val="0"/>
      <w:marBottom w:val="0"/>
      <w:divBdr>
        <w:top w:val="none" w:sz="0" w:space="0" w:color="auto"/>
        <w:left w:val="none" w:sz="0" w:space="0" w:color="auto"/>
        <w:bottom w:val="none" w:sz="0" w:space="0" w:color="auto"/>
        <w:right w:val="none" w:sz="0" w:space="0" w:color="auto"/>
      </w:divBdr>
    </w:div>
    <w:div w:id="379331687">
      <w:bodyDiv w:val="1"/>
      <w:marLeft w:val="0"/>
      <w:marRight w:val="0"/>
      <w:marTop w:val="0"/>
      <w:marBottom w:val="0"/>
      <w:divBdr>
        <w:top w:val="none" w:sz="0" w:space="0" w:color="auto"/>
        <w:left w:val="none" w:sz="0" w:space="0" w:color="auto"/>
        <w:bottom w:val="none" w:sz="0" w:space="0" w:color="auto"/>
        <w:right w:val="none" w:sz="0" w:space="0" w:color="auto"/>
      </w:divBdr>
    </w:div>
    <w:div w:id="379978101">
      <w:bodyDiv w:val="1"/>
      <w:marLeft w:val="0"/>
      <w:marRight w:val="0"/>
      <w:marTop w:val="0"/>
      <w:marBottom w:val="0"/>
      <w:divBdr>
        <w:top w:val="none" w:sz="0" w:space="0" w:color="auto"/>
        <w:left w:val="none" w:sz="0" w:space="0" w:color="auto"/>
        <w:bottom w:val="none" w:sz="0" w:space="0" w:color="auto"/>
        <w:right w:val="none" w:sz="0" w:space="0" w:color="auto"/>
      </w:divBdr>
    </w:div>
    <w:div w:id="407314874">
      <w:bodyDiv w:val="1"/>
      <w:marLeft w:val="0"/>
      <w:marRight w:val="0"/>
      <w:marTop w:val="0"/>
      <w:marBottom w:val="0"/>
      <w:divBdr>
        <w:top w:val="none" w:sz="0" w:space="0" w:color="auto"/>
        <w:left w:val="none" w:sz="0" w:space="0" w:color="auto"/>
        <w:bottom w:val="none" w:sz="0" w:space="0" w:color="auto"/>
        <w:right w:val="none" w:sz="0" w:space="0" w:color="auto"/>
      </w:divBdr>
    </w:div>
    <w:div w:id="484855831">
      <w:bodyDiv w:val="1"/>
      <w:marLeft w:val="0"/>
      <w:marRight w:val="0"/>
      <w:marTop w:val="0"/>
      <w:marBottom w:val="0"/>
      <w:divBdr>
        <w:top w:val="none" w:sz="0" w:space="0" w:color="auto"/>
        <w:left w:val="none" w:sz="0" w:space="0" w:color="auto"/>
        <w:bottom w:val="none" w:sz="0" w:space="0" w:color="auto"/>
        <w:right w:val="none" w:sz="0" w:space="0" w:color="auto"/>
      </w:divBdr>
    </w:div>
    <w:div w:id="540900347">
      <w:bodyDiv w:val="1"/>
      <w:marLeft w:val="0"/>
      <w:marRight w:val="0"/>
      <w:marTop w:val="0"/>
      <w:marBottom w:val="0"/>
      <w:divBdr>
        <w:top w:val="none" w:sz="0" w:space="0" w:color="auto"/>
        <w:left w:val="none" w:sz="0" w:space="0" w:color="auto"/>
        <w:bottom w:val="none" w:sz="0" w:space="0" w:color="auto"/>
        <w:right w:val="none" w:sz="0" w:space="0" w:color="auto"/>
      </w:divBdr>
    </w:div>
    <w:div w:id="673192159">
      <w:bodyDiv w:val="1"/>
      <w:marLeft w:val="0"/>
      <w:marRight w:val="0"/>
      <w:marTop w:val="0"/>
      <w:marBottom w:val="0"/>
      <w:divBdr>
        <w:top w:val="none" w:sz="0" w:space="0" w:color="auto"/>
        <w:left w:val="none" w:sz="0" w:space="0" w:color="auto"/>
        <w:bottom w:val="none" w:sz="0" w:space="0" w:color="auto"/>
        <w:right w:val="none" w:sz="0" w:space="0" w:color="auto"/>
      </w:divBdr>
    </w:div>
    <w:div w:id="735055424">
      <w:bodyDiv w:val="1"/>
      <w:marLeft w:val="0"/>
      <w:marRight w:val="0"/>
      <w:marTop w:val="0"/>
      <w:marBottom w:val="0"/>
      <w:divBdr>
        <w:top w:val="none" w:sz="0" w:space="0" w:color="auto"/>
        <w:left w:val="none" w:sz="0" w:space="0" w:color="auto"/>
        <w:bottom w:val="none" w:sz="0" w:space="0" w:color="auto"/>
        <w:right w:val="none" w:sz="0" w:space="0" w:color="auto"/>
      </w:divBdr>
    </w:div>
    <w:div w:id="743920706">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24669216">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014962637">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19381692">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52146114">
      <w:bodyDiv w:val="1"/>
      <w:marLeft w:val="0"/>
      <w:marRight w:val="0"/>
      <w:marTop w:val="0"/>
      <w:marBottom w:val="0"/>
      <w:divBdr>
        <w:top w:val="none" w:sz="0" w:space="0" w:color="auto"/>
        <w:left w:val="none" w:sz="0" w:space="0" w:color="auto"/>
        <w:bottom w:val="none" w:sz="0" w:space="0" w:color="auto"/>
        <w:right w:val="none" w:sz="0" w:space="0" w:color="auto"/>
      </w:divBdr>
    </w:div>
    <w:div w:id="1393384621">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16042605">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5298957">
      <w:bodyDiv w:val="1"/>
      <w:marLeft w:val="0"/>
      <w:marRight w:val="0"/>
      <w:marTop w:val="0"/>
      <w:marBottom w:val="0"/>
      <w:divBdr>
        <w:top w:val="none" w:sz="0" w:space="0" w:color="auto"/>
        <w:left w:val="none" w:sz="0" w:space="0" w:color="auto"/>
        <w:bottom w:val="none" w:sz="0" w:space="0" w:color="auto"/>
        <w:right w:val="none" w:sz="0" w:space="0" w:color="auto"/>
      </w:divBdr>
    </w:div>
    <w:div w:id="205311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va.mur.gov.it/" TargetMode="External"/><Relationship Id="rId18" Type="http://schemas.openxmlformats.org/officeDocument/2006/relationships/hyperlink" Target="https://ava.mur.gov.i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ava.mur.gov.it/" TargetMode="External"/><Relationship Id="rId7" Type="http://schemas.openxmlformats.org/officeDocument/2006/relationships/endnotes" Target="endnotes.xml"/><Relationship Id="rId12" Type="http://schemas.openxmlformats.org/officeDocument/2006/relationships/hyperlink" Target="https://www.univr.it/documents/20142/0/All.7_Linee+guida+SILLABO_2023_revEC%281%29.pdf/1de7de7c-63c7-db64-c908-9f354da83155" TargetMode="External"/><Relationship Id="rId17" Type="http://schemas.openxmlformats.org/officeDocument/2006/relationships/hyperlink" Target="https://ava.mur.gov.it/" TargetMode="External"/><Relationship Id="rId25" Type="http://schemas.openxmlformats.org/officeDocument/2006/relationships/hyperlink" Target="https://docs.univr.it/documenti/SedutaOrg/verbale/verbale165480.pdf" TargetMode="External"/><Relationship Id="rId2" Type="http://schemas.openxmlformats.org/officeDocument/2006/relationships/numbering" Target="numbering.xml"/><Relationship Id="rId16" Type="http://schemas.openxmlformats.org/officeDocument/2006/relationships/hyperlink" Target="https://ava.mur.gov.it/" TargetMode="External"/><Relationship Id="rId20" Type="http://schemas.openxmlformats.org/officeDocument/2006/relationships/hyperlink" Target="https://www.univr.it/it/i-nostri-servizi/inclusione-e-accessibilita-supporto-a-studenti-con-disabilita-e-ds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va.mur.gov.it/" TargetMode="External"/><Relationship Id="rId24" Type="http://schemas.openxmlformats.org/officeDocument/2006/relationships/hyperlink" Target="https://ava.mur.gov.it/" TargetMode="External"/><Relationship Id="rId5" Type="http://schemas.openxmlformats.org/officeDocument/2006/relationships/webSettings" Target="webSettings.xml"/><Relationship Id="rId15" Type="http://schemas.openxmlformats.org/officeDocument/2006/relationships/hyperlink" Target="https://www.univr.it/documents/20142/0/All.7_Linee+guida+SILLABO_2023_revEC%281%29.pdf/1de7de7c-63c7-db64-c908-9f354da83155" TargetMode="External"/><Relationship Id="rId23" Type="http://schemas.openxmlformats.org/officeDocument/2006/relationships/hyperlink" Target="https://ava.mur.gov.it/" TargetMode="External"/><Relationship Id="rId28" Type="http://schemas.openxmlformats.org/officeDocument/2006/relationships/fontTable" Target="fontTable.xml"/><Relationship Id="rId10" Type="http://schemas.openxmlformats.org/officeDocument/2006/relationships/hyperlink" Target="https://ava.mur.gov.it/" TargetMode="External"/><Relationship Id="rId19" Type="http://schemas.openxmlformats.org/officeDocument/2006/relationships/hyperlink" Target="https://ava.mur.gov.it/" TargetMode="External"/><Relationship Id="rId4" Type="http://schemas.openxmlformats.org/officeDocument/2006/relationships/settings" Target="settings.xml"/><Relationship Id="rId9" Type="http://schemas.openxmlformats.org/officeDocument/2006/relationships/hyperlink" Target="https://www.univr.it/documents/20142/0/All.2_NEW_Linee+guida+per+la+consultazione+delle+parti+interessate_aggiornate.pdf/63880a17-c5ff-a8b7-1ccb-d404573d871f" TargetMode="External"/><Relationship Id="rId14" Type="http://schemas.openxmlformats.org/officeDocument/2006/relationships/hyperlink" Target="https://ava.mur.gov.it/" TargetMode="External"/><Relationship Id="rId22" Type="http://schemas.openxmlformats.org/officeDocument/2006/relationships/hyperlink" Target="https://ava.mur.gov.it/"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0133-13CD-4E4C-9880-55BDDB75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37</Pages>
  <Words>17951</Words>
  <Characters>102321</Characters>
  <Application>Microsoft Office Word</Application>
  <DocSecurity>0</DocSecurity>
  <Lines>852</Lines>
  <Paragraphs>240</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120032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alberto.ciolfi</dc:creator>
  <cp:lastModifiedBy>Laura Silva</cp:lastModifiedBy>
  <cp:revision>42</cp:revision>
  <cp:lastPrinted>2019-11-20T12:22:00Z</cp:lastPrinted>
  <dcterms:created xsi:type="dcterms:W3CDTF">2024-05-17T08:57:00Z</dcterms:created>
  <dcterms:modified xsi:type="dcterms:W3CDTF">2024-05-28T14:40:00Z</dcterms:modified>
</cp:coreProperties>
</file>