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1D8" w:rsidRPr="00961915" w:rsidRDefault="009C294C" w:rsidP="00961915">
      <w:pPr>
        <w:shd w:val="clear" w:color="auto" w:fill="FFFFFF"/>
        <w:spacing w:after="96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spacing w:val="-10"/>
          <w:kern w:val="36"/>
          <w:sz w:val="32"/>
          <w:szCs w:val="32"/>
          <w:lang w:eastAsia="it-IT"/>
          <w14:ligatures w14:val="none"/>
        </w:rPr>
      </w:pPr>
      <w:r w:rsidRPr="009C294C">
        <w:rPr>
          <w:rFonts w:eastAsia="Times New Roman" w:cs="Times New Roman"/>
          <w:b/>
          <w:bCs/>
          <w:color w:val="000000"/>
          <w:spacing w:val="-10"/>
          <w:kern w:val="36"/>
          <w:sz w:val="32"/>
          <w:szCs w:val="32"/>
          <w:lang w:eastAsia="it-IT"/>
          <w14:ligatures w14:val="none"/>
        </w:rPr>
        <w:t>Ripensare la responsabilità di fronte alle sfide del XXI secolo</w:t>
      </w:r>
    </w:p>
    <w:p w:rsidR="00AE570B" w:rsidRDefault="003155BB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Theme="minorHAnsi" w:cs="Times New Roman (Corpo CS)"/>
          <w:b/>
          <w:bCs/>
          <w:kern w:val="2"/>
          <w:lang w:eastAsia="en-US"/>
          <w14:ligatures w14:val="standardContextual"/>
        </w:rPr>
      </w:pPr>
      <w:r w:rsidRPr="003155BB">
        <w:rPr>
          <w:rFonts w:eastAsiaTheme="minorHAnsi" w:cs="Times New Roman (Corpo CS)"/>
          <w:b/>
          <w:bCs/>
          <w:kern w:val="2"/>
          <w:lang w:eastAsia="en-US"/>
          <w14:ligatures w14:val="standardContextual"/>
        </w:rPr>
        <w:t xml:space="preserve">Il Dipartimento di Scienze Umane dell’Università di Verona ha ospitato un Workshop Internazionale, finanziato dall’Unione Europea, per affrontare questioni cruciali della contemporaneità, tra cui responsabilità, tutela dell’ambiente, diritti umani e il futuro delle nuove generazioni. </w:t>
      </w:r>
    </w:p>
    <w:p w:rsidR="00A06250" w:rsidRDefault="00A06250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Theme="minorHAnsi" w:cs="Times New Roman (Corpo CS)"/>
          <w:b/>
          <w:bCs/>
          <w:kern w:val="2"/>
          <w:lang w:eastAsia="en-US"/>
          <w14:ligatures w14:val="standardContextual"/>
        </w:rPr>
      </w:pPr>
    </w:p>
    <w:p w:rsidR="00961915" w:rsidRDefault="003155BB" w:rsidP="00B65A07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3155BB">
        <w:rPr>
          <w:color w:val="000000"/>
        </w:rPr>
        <w:t>L’evento, svoltosi il 18 febbraio, rientra</w:t>
      </w:r>
      <w:r>
        <w:rPr>
          <w:color w:val="000000"/>
        </w:rPr>
        <w:t xml:space="preserve"> n</w:t>
      </w:r>
      <w:r w:rsidR="009C294C" w:rsidRPr="009C294C">
        <w:rPr>
          <w:color w:val="000000"/>
        </w:rPr>
        <w:t xml:space="preserve">el progetto di ricerca Marie </w:t>
      </w:r>
      <w:proofErr w:type="spellStart"/>
      <w:r w:rsidR="009C294C" w:rsidRPr="009C294C">
        <w:rPr>
          <w:color w:val="000000"/>
        </w:rPr>
        <w:t>Skłodowska</w:t>
      </w:r>
      <w:proofErr w:type="spellEnd"/>
      <w:r w:rsidR="009C294C" w:rsidRPr="009C294C">
        <w:rPr>
          <w:color w:val="000000"/>
        </w:rPr>
        <w:t xml:space="preserve"> Curie </w:t>
      </w:r>
      <w:proofErr w:type="spellStart"/>
      <w:r w:rsidR="009C294C" w:rsidRPr="009C294C">
        <w:rPr>
          <w:color w:val="000000"/>
        </w:rPr>
        <w:t>ReNa</w:t>
      </w:r>
      <w:r w:rsidR="00521381">
        <w:rPr>
          <w:color w:val="000000"/>
        </w:rPr>
        <w:t>-</w:t>
      </w:r>
      <w:r w:rsidR="009C294C" w:rsidRPr="009C294C">
        <w:rPr>
          <w:i/>
          <w:iCs/>
          <w:color w:val="000000"/>
        </w:rPr>
        <w:t>Collective</w:t>
      </w:r>
      <w:proofErr w:type="spellEnd"/>
      <w:r w:rsidR="009C294C" w:rsidRPr="009C294C">
        <w:rPr>
          <w:i/>
          <w:iCs/>
          <w:color w:val="000000"/>
        </w:rPr>
        <w:t xml:space="preserve"> </w:t>
      </w:r>
      <w:proofErr w:type="spellStart"/>
      <w:r w:rsidR="009C294C" w:rsidRPr="009C294C">
        <w:rPr>
          <w:i/>
          <w:iCs/>
          <w:color w:val="000000"/>
        </w:rPr>
        <w:t>Responsibility</w:t>
      </w:r>
      <w:proofErr w:type="spellEnd"/>
      <w:r w:rsidR="009C294C" w:rsidRPr="009C294C">
        <w:rPr>
          <w:i/>
          <w:iCs/>
          <w:color w:val="000000"/>
        </w:rPr>
        <w:t xml:space="preserve"> </w:t>
      </w:r>
      <w:proofErr w:type="spellStart"/>
      <w:r w:rsidR="009C294C" w:rsidRPr="009C294C">
        <w:rPr>
          <w:i/>
          <w:iCs/>
          <w:color w:val="000000"/>
        </w:rPr>
        <w:t>towards</w:t>
      </w:r>
      <w:proofErr w:type="spellEnd"/>
      <w:r w:rsidR="009C294C" w:rsidRPr="009C294C">
        <w:rPr>
          <w:i/>
          <w:iCs/>
          <w:color w:val="000000"/>
        </w:rPr>
        <w:t xml:space="preserve"> Nature and Future Generations</w:t>
      </w:r>
      <w:r w:rsidR="009C294C" w:rsidRPr="009C294C">
        <w:rPr>
          <w:color w:val="000000"/>
        </w:rPr>
        <w:t xml:space="preserve">, finanziato dall’Unione Europea e realizzato </w:t>
      </w:r>
      <w:r w:rsidR="00D16603">
        <w:rPr>
          <w:color w:val="000000"/>
        </w:rPr>
        <w:t>da</w:t>
      </w:r>
      <w:r w:rsidR="009C294C" w:rsidRPr="009C294C">
        <w:rPr>
          <w:color w:val="000000"/>
        </w:rPr>
        <w:t xml:space="preserve"> Giulia Battistoni del Dipartimento di Scienze Umane dell’Università di Verona, sotto la supervisione </w:t>
      </w:r>
      <w:r w:rsidR="00D16603">
        <w:rPr>
          <w:color w:val="000000"/>
        </w:rPr>
        <w:t>di</w:t>
      </w:r>
      <w:r w:rsidR="009C294C" w:rsidRPr="009C294C">
        <w:rPr>
          <w:color w:val="000000"/>
        </w:rPr>
        <w:t xml:space="preserve"> Giorgio </w:t>
      </w:r>
      <w:proofErr w:type="spellStart"/>
      <w:r w:rsidR="009C294C" w:rsidRPr="009C294C">
        <w:rPr>
          <w:color w:val="000000"/>
        </w:rPr>
        <w:t>Erle</w:t>
      </w:r>
      <w:proofErr w:type="spellEnd"/>
      <w:r w:rsidR="009C294C" w:rsidRPr="009C294C">
        <w:rPr>
          <w:color w:val="000000"/>
        </w:rPr>
        <w:t xml:space="preserve"> dello stesso Dipartimento.</w:t>
      </w:r>
      <w:r w:rsidR="00FB2E54">
        <w:rPr>
          <w:color w:val="000000"/>
        </w:rPr>
        <w:t xml:space="preserve"> </w:t>
      </w:r>
      <w:r w:rsidR="00D16603">
        <w:rPr>
          <w:color w:val="000000"/>
        </w:rPr>
        <w:t>I</w:t>
      </w:r>
      <w:r w:rsidR="00FB2E54">
        <w:t>l Workshop</w:t>
      </w:r>
      <w:r w:rsidR="00521381">
        <w:t>, organizzato</w:t>
      </w:r>
      <w:r w:rsidR="0016266D">
        <w:t xml:space="preserve"> da Battistoni e da Erle</w:t>
      </w:r>
      <w:r w:rsidR="00521381">
        <w:t>,</w:t>
      </w:r>
      <w:r w:rsidR="00FB2E54">
        <w:t xml:space="preserve"> è stato patrocinato dal </w:t>
      </w:r>
      <w:r w:rsidR="00FB2E54" w:rsidRPr="00FB2E54">
        <w:rPr>
          <w:b/>
          <w:bCs/>
        </w:rPr>
        <w:t>Comune di Verona</w:t>
      </w:r>
      <w:r w:rsidR="00FB2E54">
        <w:t xml:space="preserve">, dal </w:t>
      </w:r>
      <w:r w:rsidR="00FB2E54" w:rsidRPr="00FB2E54">
        <w:rPr>
          <w:b/>
          <w:bCs/>
        </w:rPr>
        <w:t>Centro “Ricerche di Gnoseologia e Metafisica”</w:t>
      </w:r>
      <w:r w:rsidR="00FB2E54" w:rsidRPr="00FB2E54">
        <w:t xml:space="preserve"> (Università di Verona)</w:t>
      </w:r>
      <w:r w:rsidR="00FB2E54">
        <w:t>,</w:t>
      </w:r>
      <w:r w:rsidR="00FB2E54" w:rsidRPr="00FB2E54">
        <w:t xml:space="preserve"> </w:t>
      </w:r>
      <w:r w:rsidR="00FB2E54">
        <w:t>dall’</w:t>
      </w:r>
      <w:r w:rsidR="00FB2E54" w:rsidRPr="00FB2E54">
        <w:rPr>
          <w:b/>
          <w:bCs/>
        </w:rPr>
        <w:t>Istituto Italiano per gli Studi Filosofici</w:t>
      </w:r>
      <w:r w:rsidR="00FB2E54">
        <w:t xml:space="preserve">, dalla </w:t>
      </w:r>
      <w:r w:rsidR="00FB2E54" w:rsidRPr="00FB2E54">
        <w:rPr>
          <w:b/>
          <w:bCs/>
        </w:rPr>
        <w:t>Società Italiana di Filosofia Morale</w:t>
      </w:r>
      <w:r w:rsidR="00FB2E54">
        <w:t>, dalla</w:t>
      </w:r>
      <w:r w:rsidR="00FB2E54" w:rsidRPr="00FB2E54">
        <w:t xml:space="preserve"> </w:t>
      </w:r>
      <w:r w:rsidR="00FB2E54" w:rsidRPr="00FB2E54">
        <w:rPr>
          <w:b/>
          <w:bCs/>
        </w:rPr>
        <w:t>Società Italiana di Teoria Critica</w:t>
      </w:r>
      <w:r w:rsidR="00FB2E54">
        <w:t>, da</w:t>
      </w:r>
      <w:r w:rsidR="00FB2E54" w:rsidRPr="00FB2E54">
        <w:t xml:space="preserve"> </w:t>
      </w:r>
      <w:r w:rsidR="00FB2E54" w:rsidRPr="00FB2E54">
        <w:rPr>
          <w:b/>
          <w:bCs/>
        </w:rPr>
        <w:t xml:space="preserve">SAFI – </w:t>
      </w:r>
      <w:proofErr w:type="spellStart"/>
      <w:r w:rsidR="00FB2E54" w:rsidRPr="00FB2E54">
        <w:rPr>
          <w:b/>
          <w:bCs/>
        </w:rPr>
        <w:t>Societas</w:t>
      </w:r>
      <w:proofErr w:type="spellEnd"/>
      <w:r w:rsidR="00FB2E54" w:rsidRPr="00FB2E54">
        <w:rPr>
          <w:b/>
          <w:bCs/>
        </w:rPr>
        <w:t xml:space="preserve"> Aperta </w:t>
      </w:r>
      <w:proofErr w:type="spellStart"/>
      <w:r w:rsidR="00FB2E54" w:rsidRPr="00FB2E54">
        <w:rPr>
          <w:b/>
          <w:bCs/>
        </w:rPr>
        <w:t>Feminarum</w:t>
      </w:r>
      <w:proofErr w:type="spellEnd"/>
      <w:r w:rsidR="00FB2E54" w:rsidRPr="00FB2E54">
        <w:rPr>
          <w:b/>
          <w:bCs/>
        </w:rPr>
        <w:t xml:space="preserve"> in Iuris Theoria</w:t>
      </w:r>
      <w:r w:rsidR="00FB2E54">
        <w:t>.</w:t>
      </w:r>
      <w:r w:rsidR="00836688">
        <w:rPr>
          <w:color w:val="000000"/>
        </w:rPr>
        <w:t xml:space="preserve"> </w:t>
      </w:r>
      <w:r w:rsidR="00B278DA">
        <w:rPr>
          <w:color w:val="000000"/>
        </w:rPr>
        <w:t>Ad aprire</w:t>
      </w:r>
      <w:r w:rsidR="009C294C" w:rsidRPr="009C294C">
        <w:rPr>
          <w:color w:val="000000"/>
        </w:rPr>
        <w:t xml:space="preserve"> i saluti iniziali è stata </w:t>
      </w:r>
      <w:r w:rsidR="009C294C" w:rsidRPr="009C294C">
        <w:rPr>
          <w:rStyle w:val="Enfasigrassetto"/>
          <w:rFonts w:eastAsiaTheme="majorEastAsia"/>
          <w:color w:val="000000"/>
          <w:bdr w:val="none" w:sz="0" w:space="0" w:color="auto" w:frame="1"/>
        </w:rPr>
        <w:t>Valentina Moro</w:t>
      </w:r>
      <w:r w:rsidR="009C294C" w:rsidRPr="009C294C">
        <w:rPr>
          <w:color w:val="000000"/>
        </w:rPr>
        <w:t xml:space="preserve">, </w:t>
      </w:r>
      <w:r w:rsidR="00B278DA">
        <w:rPr>
          <w:color w:val="000000"/>
        </w:rPr>
        <w:t>D</w:t>
      </w:r>
      <w:r w:rsidR="009C294C" w:rsidRPr="009C294C">
        <w:rPr>
          <w:color w:val="000000"/>
        </w:rPr>
        <w:t xml:space="preserve">irettrice del </w:t>
      </w:r>
      <w:r w:rsidR="00FB2E54">
        <w:rPr>
          <w:color w:val="000000"/>
        </w:rPr>
        <w:t>D</w:t>
      </w:r>
      <w:r w:rsidR="009C294C" w:rsidRPr="009C294C">
        <w:rPr>
          <w:color w:val="000000"/>
        </w:rPr>
        <w:t xml:space="preserve">ipartimento di Scienze </w:t>
      </w:r>
      <w:r w:rsidR="00FB2E54">
        <w:rPr>
          <w:color w:val="000000"/>
        </w:rPr>
        <w:t>U</w:t>
      </w:r>
      <w:r w:rsidR="009C294C" w:rsidRPr="009C294C">
        <w:rPr>
          <w:color w:val="000000"/>
        </w:rPr>
        <w:t>mane,</w:t>
      </w:r>
      <w:r w:rsidR="00FB2E54">
        <w:rPr>
          <w:color w:val="000000"/>
        </w:rPr>
        <w:t xml:space="preserve"> </w:t>
      </w:r>
      <w:r w:rsidR="00B278DA">
        <w:rPr>
          <w:color w:val="000000"/>
        </w:rPr>
        <w:t xml:space="preserve">che ha </w:t>
      </w:r>
      <w:r w:rsidR="00B278DA">
        <w:t xml:space="preserve">sottolineato </w:t>
      </w:r>
      <w:r w:rsidR="00D16603">
        <w:t>come</w:t>
      </w:r>
      <w:r w:rsidR="00B278DA">
        <w:t xml:space="preserve"> la responsabilità non </w:t>
      </w:r>
      <w:r w:rsidR="00D16603">
        <w:t>sia</w:t>
      </w:r>
      <w:r w:rsidR="00B278DA">
        <w:t xml:space="preserve"> un principio astratto, ma un impegno concreto che abbraccia molteplici ambiti, dalla salvaguardia del pianeta al rispetto delle diverse culture. </w:t>
      </w:r>
      <w:r w:rsidR="00B278DA">
        <w:rPr>
          <w:color w:val="000000"/>
        </w:rPr>
        <w:t xml:space="preserve"> </w:t>
      </w:r>
      <w:r w:rsidR="00B65A07">
        <w:t>H</w:t>
      </w:r>
      <w:r w:rsidR="00B278DA">
        <w:t xml:space="preserve">a ribadito il ruolo </w:t>
      </w:r>
      <w:r w:rsidR="00B65A07">
        <w:t>centrale</w:t>
      </w:r>
      <w:r w:rsidR="00B278DA">
        <w:t xml:space="preserve"> dell’università </w:t>
      </w:r>
      <w:r w:rsidR="00B65A07">
        <w:t>nell’</w:t>
      </w:r>
      <w:r w:rsidR="00B278DA">
        <w:t>educare le nuove generazioni</w:t>
      </w:r>
      <w:r w:rsidR="00B65A07">
        <w:t xml:space="preserve"> al</w:t>
      </w:r>
      <w:r w:rsidR="00B278DA">
        <w:t xml:space="preserve"> </w:t>
      </w:r>
      <w:r w:rsidR="00B65A07">
        <w:t xml:space="preserve">senso critico e </w:t>
      </w:r>
      <w:r w:rsidR="00ED4413">
        <w:t xml:space="preserve">alla </w:t>
      </w:r>
      <w:r w:rsidR="00B65A07">
        <w:t xml:space="preserve">responsabilità, per riuscire, così, ad </w:t>
      </w:r>
      <w:r w:rsidR="00B278DA">
        <w:t xml:space="preserve">affrontare le sfide del </w:t>
      </w:r>
      <w:r w:rsidR="00D16603">
        <w:t>presente</w:t>
      </w:r>
      <w:r w:rsidR="00B278DA">
        <w:t>.</w:t>
      </w:r>
    </w:p>
    <w:p w:rsidR="00A06250" w:rsidRDefault="00A06250" w:rsidP="00B65A07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</w:p>
    <w:p w:rsidR="00961915" w:rsidRDefault="00B278DA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>
        <w:rPr>
          <w:color w:val="000000"/>
        </w:rPr>
        <w:t>Al mattino, s</w:t>
      </w:r>
      <w:r w:rsidR="00FB2E54">
        <w:rPr>
          <w:color w:val="000000"/>
        </w:rPr>
        <w:t>ono intervenut</w:t>
      </w:r>
      <w:r>
        <w:rPr>
          <w:color w:val="000000"/>
        </w:rPr>
        <w:t>e</w:t>
      </w:r>
      <w:r w:rsidR="00FB2E54">
        <w:rPr>
          <w:color w:val="000000"/>
        </w:rPr>
        <w:t xml:space="preserve"> </w:t>
      </w:r>
      <w:r w:rsidR="00FB2E54" w:rsidRPr="005C650E">
        <w:rPr>
          <w:b/>
          <w:bCs/>
          <w:color w:val="000000"/>
        </w:rPr>
        <w:t xml:space="preserve">Giulia </w:t>
      </w:r>
      <w:proofErr w:type="spellStart"/>
      <w:r w:rsidR="00FB2E54" w:rsidRPr="005C650E">
        <w:rPr>
          <w:b/>
          <w:bCs/>
          <w:color w:val="000000"/>
        </w:rPr>
        <w:t>Ba</w:t>
      </w:r>
      <w:proofErr w:type="spellEnd"/>
      <w:r w:rsidR="009C24A1">
        <w:rPr>
          <w:b/>
          <w:bCs/>
          <w:color w:val="000000"/>
        </w:rPr>
        <w:t xml:space="preserve"> </w:t>
      </w:r>
      <w:proofErr w:type="spellStart"/>
      <w:r w:rsidR="00FB2E54" w:rsidRPr="005C650E">
        <w:rPr>
          <w:b/>
          <w:bCs/>
          <w:color w:val="000000"/>
        </w:rPr>
        <w:t>ttistoni</w:t>
      </w:r>
      <w:proofErr w:type="spellEnd"/>
      <w:r w:rsidR="00FB2E54">
        <w:rPr>
          <w:color w:val="000000"/>
        </w:rPr>
        <w:t xml:space="preserve">, assegnista di ricerca presso il Dipartimento e Presidente di SAFI, e </w:t>
      </w:r>
      <w:r w:rsidR="00FB2E54" w:rsidRPr="005C650E">
        <w:rPr>
          <w:b/>
          <w:bCs/>
          <w:color w:val="000000"/>
        </w:rPr>
        <w:t>Marina Calloni</w:t>
      </w:r>
      <w:r w:rsidR="00FB2E54">
        <w:rPr>
          <w:color w:val="000000"/>
        </w:rPr>
        <w:t>, docente</w:t>
      </w:r>
      <w:r w:rsidR="00D16603">
        <w:rPr>
          <w:color w:val="000000"/>
        </w:rPr>
        <w:t xml:space="preserve"> </w:t>
      </w:r>
      <w:r w:rsidR="00FB2E54">
        <w:rPr>
          <w:color w:val="000000"/>
        </w:rPr>
        <w:t xml:space="preserve">all’Università di Milano Bicocca e Presidente della Società Italiana di Teoria Critica. </w:t>
      </w:r>
      <w:r w:rsidR="00AC7683">
        <w:rPr>
          <w:color w:val="000000"/>
        </w:rPr>
        <w:t>I</w:t>
      </w:r>
      <w:r w:rsidR="00E611D8">
        <w:rPr>
          <w:color w:val="000000"/>
        </w:rPr>
        <w:t xml:space="preserve"> due</w:t>
      </w:r>
      <w:r w:rsidR="00E611D8" w:rsidRPr="00E611D8">
        <w:rPr>
          <w:color w:val="000000"/>
        </w:rPr>
        <w:t xml:space="preserve"> interventi hanno evidenziato </w:t>
      </w:r>
      <w:r w:rsidR="00AC7683">
        <w:rPr>
          <w:color w:val="000000"/>
        </w:rPr>
        <w:t>l</w:t>
      </w:r>
      <w:r w:rsidR="00AC7683" w:rsidRPr="00AC7683">
        <w:rPr>
          <w:color w:val="000000"/>
        </w:rPr>
        <w:t xml:space="preserve">e carenze dei sistemi giuridici e politici di fronte a sfide globali come la </w:t>
      </w:r>
      <w:r w:rsidR="00AC7683" w:rsidRPr="00AC7683">
        <w:rPr>
          <w:b/>
          <w:bCs/>
          <w:color w:val="000000"/>
        </w:rPr>
        <w:t>crisi ambientale</w:t>
      </w:r>
      <w:r w:rsidR="00AC7683" w:rsidRPr="00AC7683">
        <w:rPr>
          <w:color w:val="000000"/>
        </w:rPr>
        <w:t xml:space="preserve"> e la </w:t>
      </w:r>
      <w:r w:rsidR="00AC7683" w:rsidRPr="00AC7683">
        <w:rPr>
          <w:b/>
          <w:bCs/>
          <w:color w:val="000000"/>
        </w:rPr>
        <w:t>migrazione</w:t>
      </w:r>
      <w:r w:rsidR="00AC7683" w:rsidRPr="00AC7683">
        <w:rPr>
          <w:color w:val="000000"/>
        </w:rPr>
        <w:t xml:space="preserve">. </w:t>
      </w:r>
      <w:r w:rsidR="00F531A1">
        <w:rPr>
          <w:color w:val="000000"/>
        </w:rPr>
        <w:t>È</w:t>
      </w:r>
      <w:r w:rsidR="00AC7683">
        <w:rPr>
          <w:color w:val="000000"/>
        </w:rPr>
        <w:t xml:space="preserve"> emersa, in particolare,</w:t>
      </w:r>
      <w:r w:rsidR="00AC7683" w:rsidRPr="00AC7683">
        <w:rPr>
          <w:color w:val="000000"/>
        </w:rPr>
        <w:t xml:space="preserve"> la tensione tra </w:t>
      </w:r>
      <w:r w:rsidR="00AC7683">
        <w:rPr>
          <w:color w:val="000000"/>
        </w:rPr>
        <w:t xml:space="preserve">il particolarismo delle </w:t>
      </w:r>
      <w:r w:rsidR="00AC7683" w:rsidRPr="00AC7683">
        <w:rPr>
          <w:color w:val="000000"/>
        </w:rPr>
        <w:t xml:space="preserve">sovranità nazionali e </w:t>
      </w:r>
      <w:r w:rsidR="00AC7683">
        <w:rPr>
          <w:color w:val="000000"/>
        </w:rPr>
        <w:t>l’</w:t>
      </w:r>
      <w:r w:rsidR="00AC7683" w:rsidRPr="00AC7683">
        <w:rPr>
          <w:color w:val="000000"/>
        </w:rPr>
        <w:t xml:space="preserve">universalismo dei </w:t>
      </w:r>
      <w:r w:rsidR="00AC7683" w:rsidRPr="00AC7683">
        <w:rPr>
          <w:b/>
          <w:bCs/>
          <w:color w:val="000000"/>
        </w:rPr>
        <w:t>diritti umani</w:t>
      </w:r>
      <w:r w:rsidR="00AC7683" w:rsidRPr="00AC7683">
        <w:rPr>
          <w:color w:val="000000"/>
        </w:rPr>
        <w:t>, sottolineando la necessità di ripensare la cittadinanza in un’ottica cosmopolita e di rafforzare un’etica della responsabilità condivisa</w:t>
      </w:r>
      <w:r w:rsidR="00F531A1">
        <w:rPr>
          <w:color w:val="000000"/>
        </w:rPr>
        <w:t>,</w:t>
      </w:r>
      <w:r w:rsidR="00AC7683">
        <w:rPr>
          <w:color w:val="000000"/>
        </w:rPr>
        <w:t xml:space="preserve"> in vista di una giustizia globale fondata su solidarietà e inclusione</w:t>
      </w:r>
      <w:r w:rsidR="00AC7683" w:rsidRPr="00AC7683">
        <w:rPr>
          <w:color w:val="000000"/>
        </w:rPr>
        <w:t>.</w:t>
      </w:r>
    </w:p>
    <w:p w:rsidR="00A06250" w:rsidRDefault="00A06250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</w:p>
    <w:p w:rsidR="003155BB" w:rsidRDefault="00FB2E54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>
        <w:rPr>
          <w:color w:val="000000"/>
        </w:rPr>
        <w:t xml:space="preserve">Nel pomeriggio, sono intervenuti </w:t>
      </w:r>
      <w:r w:rsidRPr="005C650E">
        <w:rPr>
          <w:b/>
          <w:bCs/>
          <w:color w:val="000000"/>
        </w:rPr>
        <w:t>Mario De Caro</w:t>
      </w:r>
      <w:r w:rsidR="005C650E">
        <w:rPr>
          <w:color w:val="000000"/>
        </w:rPr>
        <w:t>, docente</w:t>
      </w:r>
      <w:r w:rsidR="00D16603">
        <w:rPr>
          <w:color w:val="000000"/>
        </w:rPr>
        <w:t xml:space="preserve"> </w:t>
      </w:r>
      <w:r w:rsidR="005C650E">
        <w:rPr>
          <w:color w:val="000000"/>
        </w:rPr>
        <w:t>all’Università Roma Tre</w:t>
      </w:r>
      <w:r w:rsidR="00D16603">
        <w:rPr>
          <w:color w:val="000000"/>
        </w:rPr>
        <w:t xml:space="preserve"> e</w:t>
      </w:r>
      <w:r w:rsidR="005C650E">
        <w:rPr>
          <w:color w:val="000000"/>
        </w:rPr>
        <w:t xml:space="preserve"> a Tufts University (Boston)</w:t>
      </w:r>
      <w:r w:rsidR="00D16603">
        <w:rPr>
          <w:color w:val="000000"/>
        </w:rPr>
        <w:t>,</w:t>
      </w:r>
      <w:r w:rsidR="005C650E">
        <w:rPr>
          <w:color w:val="000000"/>
        </w:rPr>
        <w:t xml:space="preserve"> e Presidente della Società Italiana di Filosofia Morale; </w:t>
      </w:r>
      <w:r w:rsidR="005C650E" w:rsidRPr="005C650E">
        <w:rPr>
          <w:b/>
          <w:bCs/>
          <w:color w:val="000000"/>
        </w:rPr>
        <w:t>Michael Quante</w:t>
      </w:r>
      <w:r w:rsidR="005C650E">
        <w:rPr>
          <w:color w:val="000000"/>
        </w:rPr>
        <w:t>, docente all’Università di Münster</w:t>
      </w:r>
      <w:r w:rsidR="00E611D8">
        <w:rPr>
          <w:color w:val="000000"/>
        </w:rPr>
        <w:t xml:space="preserve"> (</w:t>
      </w:r>
      <w:r w:rsidR="005C650E">
        <w:rPr>
          <w:color w:val="000000"/>
        </w:rPr>
        <w:t>Germania</w:t>
      </w:r>
      <w:r w:rsidR="00E611D8">
        <w:rPr>
          <w:color w:val="000000"/>
        </w:rPr>
        <w:t>)</w:t>
      </w:r>
      <w:r w:rsidR="00F531A1">
        <w:rPr>
          <w:color w:val="000000"/>
        </w:rPr>
        <w:t xml:space="preserve"> e</w:t>
      </w:r>
      <w:r w:rsidR="005C650E">
        <w:rPr>
          <w:color w:val="000000"/>
        </w:rPr>
        <w:t xml:space="preserve"> </w:t>
      </w:r>
      <w:r w:rsidR="005C650E" w:rsidRPr="005C650E">
        <w:rPr>
          <w:color w:val="000000"/>
        </w:rPr>
        <w:t>Prorettore per l’Internazionalizzazione, il Trasferimento della Conoscenza e la Sostenibilità presso</w:t>
      </w:r>
      <w:r w:rsidR="005C650E">
        <w:rPr>
          <w:color w:val="000000"/>
        </w:rPr>
        <w:t xml:space="preserve"> la stessa </w:t>
      </w:r>
      <w:r w:rsidR="005C650E" w:rsidRPr="00E611D8">
        <w:rPr>
          <w:color w:val="000000" w:themeColor="text1"/>
        </w:rPr>
        <w:t xml:space="preserve">università; </w:t>
      </w:r>
      <w:r w:rsidR="005C650E" w:rsidRPr="005C650E">
        <w:rPr>
          <w:b/>
          <w:bCs/>
          <w:color w:val="000000"/>
        </w:rPr>
        <w:t xml:space="preserve">Giorgio </w:t>
      </w:r>
      <w:proofErr w:type="spellStart"/>
      <w:r w:rsidR="005C650E" w:rsidRPr="005C650E">
        <w:rPr>
          <w:b/>
          <w:bCs/>
          <w:color w:val="000000"/>
        </w:rPr>
        <w:t>Erle</w:t>
      </w:r>
      <w:proofErr w:type="spellEnd"/>
      <w:r w:rsidR="005C650E">
        <w:rPr>
          <w:color w:val="000000"/>
        </w:rPr>
        <w:t xml:space="preserve">, docente </w:t>
      </w:r>
      <w:r w:rsidR="00A2108A">
        <w:rPr>
          <w:color w:val="000000"/>
        </w:rPr>
        <w:t>a</w:t>
      </w:r>
      <w:r w:rsidR="005C650E">
        <w:rPr>
          <w:color w:val="000000"/>
        </w:rPr>
        <w:t xml:space="preserve">ll’Università di Verona e membro del comitato promotore del Centro “Ricerche di Gnoseologia e Metafisica”. </w:t>
      </w:r>
      <w:r w:rsidR="00F531A1">
        <w:rPr>
          <w:color w:val="000000"/>
        </w:rPr>
        <w:t>A</w:t>
      </w:r>
      <w:r w:rsidR="006B28B5" w:rsidRPr="006B28B5">
        <w:rPr>
          <w:color w:val="000000"/>
        </w:rPr>
        <w:t xml:space="preserve">ccomunati dalla sfida di ridefinire </w:t>
      </w:r>
      <w:r w:rsidR="00CE035F">
        <w:rPr>
          <w:color w:val="000000"/>
        </w:rPr>
        <w:t>la</w:t>
      </w:r>
      <w:r w:rsidR="006B28B5" w:rsidRPr="006B28B5">
        <w:rPr>
          <w:color w:val="000000"/>
        </w:rPr>
        <w:t xml:space="preserve"> responsabilità</w:t>
      </w:r>
      <w:r w:rsidR="00F531A1">
        <w:rPr>
          <w:color w:val="000000"/>
        </w:rPr>
        <w:t>,</w:t>
      </w:r>
      <w:r w:rsidR="006B28B5" w:rsidRPr="006B28B5">
        <w:rPr>
          <w:color w:val="000000"/>
        </w:rPr>
        <w:t xml:space="preserve"> </w:t>
      </w:r>
      <w:r w:rsidR="00F531A1">
        <w:rPr>
          <w:color w:val="000000"/>
        </w:rPr>
        <w:t xml:space="preserve">i tre interventi hanno affrontato questioni </w:t>
      </w:r>
      <w:r w:rsidR="00CE035F">
        <w:rPr>
          <w:color w:val="000000"/>
        </w:rPr>
        <w:t xml:space="preserve">altrettanto </w:t>
      </w:r>
      <w:r w:rsidR="00F531A1">
        <w:rPr>
          <w:color w:val="000000"/>
        </w:rPr>
        <w:t xml:space="preserve">urgenti: </w:t>
      </w:r>
      <w:r w:rsidR="00CE035F">
        <w:rPr>
          <w:color w:val="000000"/>
        </w:rPr>
        <w:t xml:space="preserve">il rapporto tra </w:t>
      </w:r>
      <w:r w:rsidR="006B28B5" w:rsidRPr="002622FF">
        <w:rPr>
          <w:b/>
          <w:bCs/>
          <w:color w:val="000000"/>
        </w:rPr>
        <w:t>intelligenza artificiale</w:t>
      </w:r>
      <w:r w:rsidR="00CE035F">
        <w:rPr>
          <w:b/>
          <w:bCs/>
          <w:color w:val="000000"/>
        </w:rPr>
        <w:t xml:space="preserve"> </w:t>
      </w:r>
      <w:r w:rsidR="00CE035F">
        <w:rPr>
          <w:color w:val="000000"/>
        </w:rPr>
        <w:t>e responsabilità,</w:t>
      </w:r>
      <w:r w:rsidR="00F531A1">
        <w:rPr>
          <w:b/>
          <w:bCs/>
          <w:color w:val="000000"/>
        </w:rPr>
        <w:t xml:space="preserve"> </w:t>
      </w:r>
      <w:r w:rsidR="00CE035F">
        <w:rPr>
          <w:color w:val="000000"/>
        </w:rPr>
        <w:t>discutendo la</w:t>
      </w:r>
      <w:r w:rsidR="006B28B5" w:rsidRPr="006B28B5">
        <w:rPr>
          <w:color w:val="000000"/>
        </w:rPr>
        <w:t xml:space="preserve"> possibil</w:t>
      </w:r>
      <w:r w:rsidR="00F531A1">
        <w:rPr>
          <w:color w:val="000000"/>
        </w:rPr>
        <w:t>ità</w:t>
      </w:r>
      <w:r w:rsidR="006B28B5" w:rsidRPr="006B28B5">
        <w:rPr>
          <w:color w:val="000000"/>
        </w:rPr>
        <w:t xml:space="preserve"> </w:t>
      </w:r>
      <w:r w:rsidR="00F531A1">
        <w:rPr>
          <w:color w:val="000000"/>
        </w:rPr>
        <w:t>che le</w:t>
      </w:r>
      <w:r w:rsidR="006B28B5" w:rsidRPr="006B28B5">
        <w:rPr>
          <w:color w:val="000000"/>
        </w:rPr>
        <w:t xml:space="preserve"> macchine </w:t>
      </w:r>
      <w:r w:rsidR="00F531A1">
        <w:rPr>
          <w:color w:val="000000"/>
        </w:rPr>
        <w:t>sviluppino</w:t>
      </w:r>
      <w:r w:rsidR="006B28B5" w:rsidRPr="006B28B5">
        <w:rPr>
          <w:color w:val="000000"/>
        </w:rPr>
        <w:t xml:space="preserve"> consapevolezza e volontà libera</w:t>
      </w:r>
      <w:r w:rsidR="00F531A1">
        <w:rPr>
          <w:color w:val="000000"/>
        </w:rPr>
        <w:t>; la titolarità dei diritti morali per</w:t>
      </w:r>
      <w:r w:rsidR="00E332E5">
        <w:t xml:space="preserve"> le </w:t>
      </w:r>
      <w:r w:rsidR="00E332E5" w:rsidRPr="002622FF">
        <w:rPr>
          <w:b/>
          <w:bCs/>
        </w:rPr>
        <w:t>generazioni future</w:t>
      </w:r>
      <w:r w:rsidR="00E332E5">
        <w:t xml:space="preserve">, </w:t>
      </w:r>
      <w:r w:rsidR="00CE035F">
        <w:t>evidenziando</w:t>
      </w:r>
      <w:r w:rsidR="00F531A1">
        <w:t xml:space="preserve"> la necessità </w:t>
      </w:r>
      <w:r w:rsidR="00CE035F">
        <w:t>di bilanciare i diritti</w:t>
      </w:r>
      <w:r w:rsidR="00F531A1">
        <w:t xml:space="preserve"> degli individui attuali, </w:t>
      </w:r>
      <w:r w:rsidR="00CE035F">
        <w:t>pienamente riconoscibili</w:t>
      </w:r>
      <w:r w:rsidR="00F531A1">
        <w:t xml:space="preserve">, </w:t>
      </w:r>
      <w:r w:rsidR="00CE035F">
        <w:t>con quelli</w:t>
      </w:r>
      <w:r w:rsidR="00F531A1">
        <w:t xml:space="preserve"> di chi verrà, cui possiamo riferirci in modo solo condizionale; i</w:t>
      </w:r>
      <w:r w:rsidR="003155BB">
        <w:t xml:space="preserve">nfine, </w:t>
      </w:r>
      <w:r w:rsidR="00CE035F">
        <w:t>una</w:t>
      </w:r>
      <w:r w:rsidR="003155BB">
        <w:t xml:space="preserve"> </w:t>
      </w:r>
      <w:r w:rsidR="00CE035F">
        <w:rPr>
          <w:b/>
          <w:bCs/>
        </w:rPr>
        <w:t>prospettiva</w:t>
      </w:r>
      <w:r w:rsidR="003155BB" w:rsidRPr="00F531A1">
        <w:rPr>
          <w:b/>
          <w:bCs/>
        </w:rPr>
        <w:t xml:space="preserve"> </w:t>
      </w:r>
      <w:r w:rsidR="00F531A1" w:rsidRPr="00F531A1">
        <w:rPr>
          <w:b/>
          <w:bCs/>
        </w:rPr>
        <w:t>“</w:t>
      </w:r>
      <w:proofErr w:type="spellStart"/>
      <w:r w:rsidR="003155BB" w:rsidRPr="00F531A1">
        <w:rPr>
          <w:b/>
          <w:bCs/>
        </w:rPr>
        <w:t>antropotematica</w:t>
      </w:r>
      <w:proofErr w:type="spellEnd"/>
      <w:r w:rsidR="00F531A1" w:rsidRPr="00F531A1">
        <w:rPr>
          <w:b/>
          <w:bCs/>
        </w:rPr>
        <w:t>”</w:t>
      </w:r>
      <w:r w:rsidR="003155BB">
        <w:t xml:space="preserve"> </w:t>
      </w:r>
      <w:r w:rsidR="00CE035F">
        <w:t>è stata proposta per</w:t>
      </w:r>
      <w:r w:rsidR="003155BB">
        <w:t xml:space="preserve"> super</w:t>
      </w:r>
      <w:r w:rsidR="00CE035F">
        <w:t>are</w:t>
      </w:r>
      <w:r w:rsidR="003155BB">
        <w:t xml:space="preserve"> la dicotomia tra antropocentrismo esclusivista e non antropocentrismo, </w:t>
      </w:r>
      <w:r w:rsidR="00CE035F">
        <w:t>valorizzando</w:t>
      </w:r>
      <w:r w:rsidR="00F531A1">
        <w:t xml:space="preserve"> il ruolo umano nell’ascolto e nella tutela della natura</w:t>
      </w:r>
      <w:r w:rsidR="003155BB">
        <w:t xml:space="preserve">. </w:t>
      </w:r>
    </w:p>
    <w:p w:rsidR="00A06250" w:rsidRDefault="00A06250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</w:p>
    <w:p w:rsidR="009C294C" w:rsidRPr="00836688" w:rsidRDefault="00F531A1" w:rsidP="00961915">
      <w:pPr>
        <w:pStyle w:val="Normale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>
        <w:rPr>
          <w:color w:val="000000"/>
        </w:rPr>
        <w:t>I</w:t>
      </w:r>
      <w:r w:rsidR="005C650E">
        <w:rPr>
          <w:color w:val="000000"/>
        </w:rPr>
        <w:t>l dibattito</w:t>
      </w:r>
      <w:r>
        <w:rPr>
          <w:color w:val="000000"/>
        </w:rPr>
        <w:t xml:space="preserve">, arricchito dal contributo di </w:t>
      </w:r>
      <w:r w:rsidRPr="005C650E">
        <w:rPr>
          <w:b/>
          <w:bCs/>
          <w:color w:val="000000"/>
        </w:rPr>
        <w:t>Massimiliano Badino</w:t>
      </w:r>
      <w:r>
        <w:rPr>
          <w:color w:val="000000"/>
        </w:rPr>
        <w:t xml:space="preserve">, docente </w:t>
      </w:r>
      <w:r w:rsidR="00CE035F">
        <w:rPr>
          <w:color w:val="000000"/>
        </w:rPr>
        <w:t>a</w:t>
      </w:r>
      <w:r>
        <w:rPr>
          <w:color w:val="000000"/>
        </w:rPr>
        <w:t>ll’Università di Verona, ha coinvolto</w:t>
      </w:r>
      <w:r w:rsidR="005C650E">
        <w:rPr>
          <w:color w:val="000000"/>
        </w:rPr>
        <w:t xml:space="preserve"> esperti, studenti</w:t>
      </w:r>
      <w:r>
        <w:rPr>
          <w:color w:val="000000"/>
        </w:rPr>
        <w:t xml:space="preserve"> e cittadinanza, toccando temi </w:t>
      </w:r>
      <w:r w:rsidR="00A2108A">
        <w:rPr>
          <w:color w:val="000000"/>
        </w:rPr>
        <w:t>quali</w:t>
      </w:r>
      <w:r w:rsidR="005C650E" w:rsidRPr="005C650E">
        <w:rPr>
          <w:color w:val="000000"/>
        </w:rPr>
        <w:t xml:space="preserve"> l’</w:t>
      </w:r>
      <w:r w:rsidR="005C650E" w:rsidRPr="005C650E">
        <w:rPr>
          <w:b/>
          <w:bCs/>
          <w:color w:val="000000"/>
        </w:rPr>
        <w:t>etica ambientale</w:t>
      </w:r>
      <w:r w:rsidR="005C650E" w:rsidRPr="005C650E">
        <w:rPr>
          <w:color w:val="000000"/>
        </w:rPr>
        <w:t>, l’</w:t>
      </w:r>
      <w:r w:rsidR="005C650E" w:rsidRPr="005C650E">
        <w:rPr>
          <w:b/>
          <w:bCs/>
          <w:color w:val="000000"/>
        </w:rPr>
        <w:t>intelligenza artificiale</w:t>
      </w:r>
      <w:r w:rsidR="005C650E" w:rsidRPr="005C650E">
        <w:rPr>
          <w:color w:val="000000"/>
        </w:rPr>
        <w:t xml:space="preserve">, la </w:t>
      </w:r>
      <w:r w:rsidR="005C650E" w:rsidRPr="005C650E">
        <w:rPr>
          <w:b/>
          <w:bCs/>
          <w:color w:val="000000"/>
        </w:rPr>
        <w:t>politica</w:t>
      </w:r>
      <w:r w:rsidR="005C650E" w:rsidRPr="005C650E">
        <w:rPr>
          <w:color w:val="000000"/>
        </w:rPr>
        <w:t xml:space="preserve"> e il </w:t>
      </w:r>
      <w:r w:rsidR="005C650E" w:rsidRPr="005C650E">
        <w:rPr>
          <w:b/>
          <w:bCs/>
          <w:color w:val="000000"/>
        </w:rPr>
        <w:t>diritto</w:t>
      </w:r>
      <w:r>
        <w:rPr>
          <w:color w:val="000000"/>
        </w:rPr>
        <w:t>.</w:t>
      </w:r>
      <w:r w:rsidR="005C650E" w:rsidRPr="005C650E">
        <w:rPr>
          <w:color w:val="000000"/>
        </w:rPr>
        <w:t xml:space="preserve"> </w:t>
      </w:r>
      <w:r>
        <w:rPr>
          <w:color w:val="000000"/>
        </w:rPr>
        <w:t>È</w:t>
      </w:r>
      <w:r w:rsidR="005C650E" w:rsidRPr="005C650E">
        <w:rPr>
          <w:color w:val="000000"/>
        </w:rPr>
        <w:t xml:space="preserve"> emersa con forza </w:t>
      </w:r>
      <w:r>
        <w:rPr>
          <w:color w:val="000000"/>
        </w:rPr>
        <w:t>l’urgenza</w:t>
      </w:r>
      <w:r w:rsidR="005C650E" w:rsidRPr="005C650E">
        <w:rPr>
          <w:color w:val="000000"/>
        </w:rPr>
        <w:t xml:space="preserve"> di ripensare e ridefinire </w:t>
      </w:r>
      <w:r w:rsidR="005C650E">
        <w:rPr>
          <w:color w:val="000000"/>
        </w:rPr>
        <w:t>un</w:t>
      </w:r>
      <w:r w:rsidR="005C650E" w:rsidRPr="005C650E">
        <w:rPr>
          <w:color w:val="000000"/>
        </w:rPr>
        <w:t xml:space="preserve"> </w:t>
      </w:r>
      <w:r w:rsidR="005C650E" w:rsidRPr="00F531A1">
        <w:rPr>
          <w:b/>
          <w:bCs/>
          <w:color w:val="000000"/>
        </w:rPr>
        <w:t>“principio responsabilità”</w:t>
      </w:r>
      <w:r w:rsidR="005C650E">
        <w:rPr>
          <w:color w:val="000000"/>
        </w:rPr>
        <w:t xml:space="preserve"> – per riprendere Hans Jonas – capace di</w:t>
      </w:r>
      <w:r w:rsidR="005C650E" w:rsidRPr="005C650E">
        <w:rPr>
          <w:color w:val="000000"/>
        </w:rPr>
        <w:t xml:space="preserve"> rispondere in modo efficace ai complessi dilemmi del nostro tempo</w:t>
      </w:r>
      <w:r w:rsidR="00A2108A">
        <w:rPr>
          <w:color w:val="000000"/>
        </w:rPr>
        <w:t xml:space="preserve">, </w:t>
      </w:r>
      <w:r w:rsidR="005C650E" w:rsidRPr="005C650E">
        <w:rPr>
          <w:color w:val="000000"/>
        </w:rPr>
        <w:t>orienta</w:t>
      </w:r>
      <w:r w:rsidR="00A2108A">
        <w:rPr>
          <w:color w:val="000000"/>
        </w:rPr>
        <w:t xml:space="preserve">ndo </w:t>
      </w:r>
      <w:r w:rsidR="005C650E" w:rsidRPr="005C650E">
        <w:rPr>
          <w:color w:val="000000"/>
        </w:rPr>
        <w:t>le scelte future</w:t>
      </w:r>
      <w:r>
        <w:rPr>
          <w:color w:val="000000"/>
        </w:rPr>
        <w:t xml:space="preserve"> in modo consapevole e informato</w:t>
      </w:r>
      <w:r w:rsidR="005C650E">
        <w:rPr>
          <w:color w:val="000000"/>
        </w:rPr>
        <w:t>.</w:t>
      </w:r>
    </w:p>
    <w:sectPr w:rsidR="009C294C" w:rsidRPr="00836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4C"/>
    <w:rsid w:val="00017373"/>
    <w:rsid w:val="0009524C"/>
    <w:rsid w:val="000B67C6"/>
    <w:rsid w:val="0016266D"/>
    <w:rsid w:val="002622FF"/>
    <w:rsid w:val="00277323"/>
    <w:rsid w:val="002A17EF"/>
    <w:rsid w:val="002A7A99"/>
    <w:rsid w:val="003155BB"/>
    <w:rsid w:val="00400256"/>
    <w:rsid w:val="00521381"/>
    <w:rsid w:val="005C650E"/>
    <w:rsid w:val="0069518A"/>
    <w:rsid w:val="006B28B5"/>
    <w:rsid w:val="00705EC7"/>
    <w:rsid w:val="00836688"/>
    <w:rsid w:val="00871CA8"/>
    <w:rsid w:val="00961915"/>
    <w:rsid w:val="009C24A1"/>
    <w:rsid w:val="009C294C"/>
    <w:rsid w:val="00A06250"/>
    <w:rsid w:val="00A2108A"/>
    <w:rsid w:val="00A42ADF"/>
    <w:rsid w:val="00AC7683"/>
    <w:rsid w:val="00AE570B"/>
    <w:rsid w:val="00B278DA"/>
    <w:rsid w:val="00B65A07"/>
    <w:rsid w:val="00CE035F"/>
    <w:rsid w:val="00D16603"/>
    <w:rsid w:val="00E332E5"/>
    <w:rsid w:val="00E54AEC"/>
    <w:rsid w:val="00E611D8"/>
    <w:rsid w:val="00ED4413"/>
    <w:rsid w:val="00F531A1"/>
    <w:rsid w:val="00F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DA1FA"/>
  <w15:chartTrackingRefBased/>
  <w15:docId w15:val="{C561F525-6FF2-4747-BB80-C4FFFB7E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9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9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9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9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9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9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9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9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9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9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9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9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9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9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9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9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9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9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9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9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94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C294C"/>
    <w:pPr>
      <w:spacing w:before="100" w:beforeAutospacing="1" w:after="100" w:afterAutospacing="1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C2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Battistoni</dc:creator>
  <cp:keywords/>
  <dc:description/>
  <cp:lastModifiedBy>Giulia Battistoni</cp:lastModifiedBy>
  <cp:revision>5</cp:revision>
  <dcterms:created xsi:type="dcterms:W3CDTF">2025-03-03T12:01:00Z</dcterms:created>
  <dcterms:modified xsi:type="dcterms:W3CDTF">2025-03-04T14:10:00Z</dcterms:modified>
</cp:coreProperties>
</file>