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8C95" w14:textId="77777777" w:rsidR="009128FA" w:rsidRDefault="009128FA" w:rsidP="009128FA">
      <w:pPr>
        <w:pStyle w:val="NormaleWeb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" w:hAnsi="TimesNewRomanPS"/>
          <w:b/>
          <w:bCs/>
          <w:sz w:val="24"/>
          <w:szCs w:val="24"/>
        </w:rPr>
        <w:t xml:space="preserve">DIRITTO DEL LAVORO (15 CFU) – PROF.SSA DONATA GOTTARDI </w:t>
      </w:r>
    </w:p>
    <w:p w14:paraId="286AEC99" w14:textId="77777777" w:rsidR="009128FA" w:rsidRDefault="009128FA" w:rsidP="009128FA">
      <w:pPr>
        <w:pStyle w:val="NormaleWeb"/>
        <w:jc w:val="center"/>
      </w:pPr>
      <w:r>
        <w:rPr>
          <w:rFonts w:ascii="TimesNewRomanPS" w:hAnsi="TimesNewRomanPS"/>
          <w:b/>
          <w:bCs/>
          <w:sz w:val="24"/>
          <w:szCs w:val="24"/>
        </w:rPr>
        <w:t>LAUREA MAGISTRALE A CICLO UNICO IN GIURISPRUDENZA</w:t>
      </w:r>
    </w:p>
    <w:p w14:paraId="0A9B5DF7" w14:textId="14A8E0E9" w:rsidR="007B00C8" w:rsidRPr="00045B69" w:rsidRDefault="009128FA" w:rsidP="00045B69">
      <w:pPr>
        <w:pStyle w:val="NormaleWeb"/>
        <w:jc w:val="center"/>
        <w:rPr>
          <w:rFonts w:ascii="TimesNewRomanPS" w:hAnsi="TimesNewRomanPS" w:hint="eastAsia"/>
          <w:b/>
          <w:bCs/>
          <w:sz w:val="24"/>
          <w:szCs w:val="24"/>
        </w:rPr>
      </w:pPr>
      <w:r>
        <w:rPr>
          <w:rFonts w:ascii="TimesNewRomanPS" w:hAnsi="TimesNewRomanPS"/>
          <w:b/>
          <w:bCs/>
          <w:sz w:val="24"/>
          <w:szCs w:val="24"/>
        </w:rPr>
        <w:t>P</w:t>
      </w:r>
      <w:r>
        <w:rPr>
          <w:rFonts w:ascii="TimesNewRomanPS" w:hAnsi="TimesNewRomanPS"/>
          <w:b/>
          <w:bCs/>
          <w:sz w:val="18"/>
          <w:szCs w:val="18"/>
        </w:rPr>
        <w:t>ROGRAMMA D</w:t>
      </w:r>
      <w:r>
        <w:rPr>
          <w:rFonts w:ascii="TimesNewRomanPS" w:hAnsi="TimesNewRomanPS"/>
          <w:b/>
          <w:bCs/>
          <w:sz w:val="24"/>
          <w:szCs w:val="24"/>
        </w:rPr>
        <w:t>’</w:t>
      </w:r>
      <w:r>
        <w:rPr>
          <w:rFonts w:ascii="TimesNewRomanPS" w:hAnsi="TimesNewRomanPS"/>
          <w:b/>
          <w:bCs/>
          <w:sz w:val="18"/>
          <w:szCs w:val="18"/>
        </w:rPr>
        <w:t>ESAME A</w:t>
      </w:r>
      <w:r>
        <w:rPr>
          <w:rFonts w:ascii="TimesNewRomanPS" w:hAnsi="TimesNewRomanPS"/>
          <w:b/>
          <w:bCs/>
          <w:sz w:val="24"/>
          <w:szCs w:val="24"/>
        </w:rPr>
        <w:t>.</w:t>
      </w:r>
      <w:r>
        <w:rPr>
          <w:rFonts w:ascii="TimesNewRomanPS" w:hAnsi="TimesNewRomanPS"/>
          <w:b/>
          <w:bCs/>
          <w:sz w:val="18"/>
          <w:szCs w:val="18"/>
        </w:rPr>
        <w:t>A</w:t>
      </w:r>
      <w:r w:rsidR="00092ADE">
        <w:rPr>
          <w:rFonts w:ascii="TimesNewRomanPS" w:hAnsi="TimesNewRomanPS"/>
          <w:b/>
          <w:bCs/>
          <w:sz w:val="24"/>
          <w:szCs w:val="24"/>
        </w:rPr>
        <w:t>. 2016/2017</w:t>
      </w:r>
      <w:r>
        <w:rPr>
          <w:rFonts w:ascii="TimesNewRomanPS" w:hAnsi="TimesNewRomanPS"/>
          <w:b/>
          <w:bCs/>
          <w:sz w:val="24"/>
          <w:szCs w:val="24"/>
        </w:rPr>
        <w:br/>
      </w:r>
    </w:p>
    <w:p w14:paraId="6210043B" w14:textId="77777777" w:rsidR="00557DC4" w:rsidRPr="007B00C8" w:rsidRDefault="00557DC4" w:rsidP="00557DC4">
      <w:pPr>
        <w:pStyle w:val="NormaleWeb"/>
        <w:spacing w:before="0" w:beforeAutospacing="0" w:after="0" w:afterAutospacing="0"/>
        <w:jc w:val="center"/>
        <w:rPr>
          <w:rFonts w:ascii="TimesNewRomanPS" w:hAnsi="TimesNewRomanPS" w:hint="eastAsia"/>
          <w:b/>
          <w:bCs/>
          <w:sz w:val="24"/>
          <w:szCs w:val="24"/>
        </w:rPr>
      </w:pPr>
    </w:p>
    <w:p w14:paraId="05707186" w14:textId="1C6B7D0D" w:rsidR="00E672B4" w:rsidRPr="00E672B4" w:rsidRDefault="00687CCC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P</w:t>
      </w:r>
      <w:r w:rsidR="00546F4F" w:rsidRPr="00546F4F">
        <w:rPr>
          <w:rFonts w:ascii="Times New Roman" w:hAnsi="Times New Roman"/>
          <w:b/>
          <w:u w:val="single"/>
        </w:rPr>
        <w:t xml:space="preserve">er gli studenti della Laurea Specialistica in Giurisprudenza o in Giurisprudenza per l’Amministrazione </w:t>
      </w:r>
      <w:r w:rsidR="00546F4F">
        <w:rPr>
          <w:rFonts w:ascii="Times New Roman" w:hAnsi="Times New Roman"/>
          <w:b/>
          <w:u w:val="single"/>
        </w:rPr>
        <w:t xml:space="preserve">e </w:t>
      </w:r>
      <w:r w:rsidR="00E672B4" w:rsidRPr="00E672B4">
        <w:rPr>
          <w:rFonts w:ascii="Times New Roman" w:hAnsi="Times New Roman"/>
          <w:b/>
          <w:u w:val="single"/>
        </w:rPr>
        <w:t>per gli studenti che sono passati dalla triennale alla magistrale e devono integrare l’esame</w:t>
      </w:r>
      <w:r w:rsidR="00E672B4" w:rsidRPr="00E672B4">
        <w:rPr>
          <w:rFonts w:ascii="Times New Roman" w:hAnsi="Times New Roman"/>
        </w:rPr>
        <w:t>, il programma è costituito dalle seguenti letture di aggiornamento</w:t>
      </w:r>
      <w:r w:rsidR="001E13A9">
        <w:rPr>
          <w:rFonts w:ascii="Times New Roman" w:hAnsi="Times New Roman"/>
        </w:rPr>
        <w:t xml:space="preserve"> di diritto del lavoro e diritto sindacale</w:t>
      </w:r>
      <w:r w:rsidR="00E672B4" w:rsidRPr="00E672B4">
        <w:rPr>
          <w:rFonts w:ascii="Times New Roman" w:hAnsi="Times New Roman"/>
        </w:rPr>
        <w:t xml:space="preserve">: </w:t>
      </w:r>
    </w:p>
    <w:p w14:paraId="4B30569A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A05244" w:rsidRPr="00A05244" w14:paraId="40177F1B" w14:textId="77777777" w:rsidTr="00A05244">
        <w:tc>
          <w:tcPr>
            <w:tcW w:w="9772" w:type="dxa"/>
          </w:tcPr>
          <w:p w14:paraId="4964EE51" w14:textId="77777777" w:rsidR="00A05244" w:rsidRPr="00A05244" w:rsidRDefault="00A05244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A05244">
              <w:rPr>
                <w:rFonts w:ascii="Times New Roman" w:hAnsi="Times New Roman"/>
                <w:b/>
                <w:u w:val="single"/>
              </w:rPr>
              <w:t xml:space="preserve">Diritto del lavoro </w:t>
            </w:r>
          </w:p>
        </w:tc>
      </w:tr>
      <w:tr w:rsidR="00A05244" w:rsidRPr="00A05244" w14:paraId="5B889BFD" w14:textId="77777777" w:rsidTr="00A05244">
        <w:tc>
          <w:tcPr>
            <w:tcW w:w="9772" w:type="dxa"/>
          </w:tcPr>
          <w:p w14:paraId="50794F4D" w14:textId="77777777" w:rsidR="009E3271" w:rsidRDefault="009E3271" w:rsidP="006C6A86">
            <w:pPr>
              <w:rPr>
                <w:rFonts w:ascii="Times New Roman" w:hAnsi="Times New Roman"/>
              </w:rPr>
            </w:pPr>
          </w:p>
          <w:p w14:paraId="58E42C9D" w14:textId="77777777" w:rsidR="00A05244" w:rsidRDefault="00A05244" w:rsidP="006C6A86">
            <w:pPr>
              <w:rPr>
                <w:rFonts w:ascii="Times New Roman" w:hAnsi="Times New Roman"/>
              </w:rPr>
            </w:pPr>
            <w:r w:rsidRPr="00A05244">
              <w:rPr>
                <w:rFonts w:ascii="Times New Roman" w:hAnsi="Times New Roman"/>
              </w:rPr>
              <w:t xml:space="preserve">M. ROCCELLA, D. GOTTARDI, F. GUARRIELLO, </w:t>
            </w:r>
            <w:r w:rsidRPr="00A05244">
              <w:rPr>
                <w:rFonts w:ascii="Times New Roman" w:hAnsi="Times New Roman"/>
                <w:i/>
              </w:rPr>
              <w:t>Manuale di diritto del lavoro</w:t>
            </w:r>
            <w:r w:rsidRPr="00A05244">
              <w:rPr>
                <w:rFonts w:ascii="Times New Roman" w:hAnsi="Times New Roman"/>
              </w:rPr>
              <w:t xml:space="preserve">, Torino: </w:t>
            </w:r>
            <w:proofErr w:type="spellStart"/>
            <w:r w:rsidRPr="00A05244">
              <w:rPr>
                <w:rFonts w:ascii="Times New Roman" w:hAnsi="Times New Roman"/>
              </w:rPr>
              <w:t>Giappichelli</w:t>
            </w:r>
            <w:proofErr w:type="spellEnd"/>
            <w:r w:rsidRPr="00A05244">
              <w:rPr>
                <w:rFonts w:ascii="Times New Roman" w:hAnsi="Times New Roman"/>
              </w:rPr>
              <w:t>, 2015, limitatamente ai capitoli II, IV e X.</w:t>
            </w:r>
          </w:p>
          <w:p w14:paraId="6073F4F1" w14:textId="77777777" w:rsidR="009E3271" w:rsidRPr="00A05244" w:rsidRDefault="009E3271" w:rsidP="006C6A86">
            <w:pPr>
              <w:rPr>
                <w:rFonts w:ascii="Times New Roman" w:hAnsi="Times New Roman"/>
              </w:rPr>
            </w:pPr>
          </w:p>
        </w:tc>
      </w:tr>
    </w:tbl>
    <w:p w14:paraId="65C96A07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AF583A7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A05244" w:rsidRPr="00A05244" w14:paraId="5E05763F" w14:textId="77777777" w:rsidTr="00A05244">
        <w:tc>
          <w:tcPr>
            <w:tcW w:w="9772" w:type="dxa"/>
          </w:tcPr>
          <w:p w14:paraId="321B57D6" w14:textId="77777777" w:rsidR="00A05244" w:rsidRPr="00A05244" w:rsidRDefault="00A05244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u w:val="single"/>
              </w:rPr>
            </w:pPr>
            <w:r w:rsidRPr="00A05244">
              <w:rPr>
                <w:rFonts w:ascii="Times New Roman" w:hAnsi="Times New Roman"/>
                <w:b/>
                <w:u w:val="single"/>
              </w:rPr>
              <w:t>Diritto sindacale</w:t>
            </w:r>
          </w:p>
        </w:tc>
      </w:tr>
      <w:tr w:rsidR="00A3428C" w:rsidRPr="00A05244" w14:paraId="26BC0CB3" w14:textId="77777777" w:rsidTr="006C6A86">
        <w:trPr>
          <w:trHeight w:val="3658"/>
        </w:trPr>
        <w:tc>
          <w:tcPr>
            <w:tcW w:w="9772" w:type="dxa"/>
          </w:tcPr>
          <w:p w14:paraId="75AC8373" w14:textId="77777777" w:rsidR="00A3428C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776D3C8" w14:textId="77777777" w:rsidR="00A3428C" w:rsidRPr="00A05244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44">
              <w:rPr>
                <w:rFonts w:ascii="Times New Roman" w:hAnsi="Times New Roman"/>
              </w:rPr>
              <w:t xml:space="preserve">M.V. BALLESTRERO, </w:t>
            </w:r>
            <w:r w:rsidRPr="00A05244">
              <w:rPr>
                <w:rFonts w:ascii="Times New Roman" w:hAnsi="Times New Roman"/>
                <w:i/>
              </w:rPr>
              <w:t>Diritto sindacale</w:t>
            </w:r>
            <w:r w:rsidRPr="00A05244">
              <w:rPr>
                <w:rFonts w:ascii="Times New Roman" w:hAnsi="Times New Roman"/>
              </w:rPr>
              <w:t xml:space="preserve">, </w:t>
            </w:r>
            <w:proofErr w:type="spellStart"/>
            <w:r w:rsidRPr="00A05244">
              <w:rPr>
                <w:rFonts w:ascii="Times New Roman" w:hAnsi="Times New Roman"/>
              </w:rPr>
              <w:t>Giappichelli</w:t>
            </w:r>
            <w:proofErr w:type="spellEnd"/>
            <w:r w:rsidRPr="00A05244">
              <w:rPr>
                <w:rFonts w:ascii="Times New Roman" w:hAnsi="Times New Roman"/>
              </w:rPr>
              <w:t xml:space="preserve">, 2014, limitatamente a: </w:t>
            </w:r>
          </w:p>
          <w:p w14:paraId="64A76DBB" w14:textId="77777777" w:rsidR="00A3428C" w:rsidRPr="00A05244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44">
              <w:rPr>
                <w:rFonts w:ascii="Times New Roman" w:hAnsi="Times New Roman"/>
              </w:rPr>
              <w:t>- Parte seconda, Capitolo secondo «</w:t>
            </w:r>
            <w:r w:rsidRPr="00A05244">
              <w:rPr>
                <w:rFonts w:ascii="Times New Roman" w:hAnsi="Times New Roman"/>
                <w:i/>
              </w:rPr>
              <w:t>Dalla concertazione sociale alla crisi del sistema sindacale di fatto</w:t>
            </w:r>
            <w:r w:rsidRPr="00A05244">
              <w:rPr>
                <w:rFonts w:ascii="Times New Roman" w:hAnsi="Times New Roman"/>
              </w:rPr>
              <w:t xml:space="preserve">»; </w:t>
            </w:r>
          </w:p>
          <w:p w14:paraId="0629831E" w14:textId="77777777" w:rsidR="00A3428C" w:rsidRPr="00A05244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44">
              <w:rPr>
                <w:rFonts w:ascii="Times New Roman" w:hAnsi="Times New Roman"/>
              </w:rPr>
              <w:t>- Parte terza, Capitolo secondo</w:t>
            </w:r>
            <w:r w:rsidRPr="00A05244">
              <w:rPr>
                <w:rFonts w:ascii="Times New Roman" w:hAnsi="Times New Roman"/>
                <w:i/>
              </w:rPr>
              <w:t xml:space="preserve"> «Rappresentanza e rappresentatività sindacale» </w:t>
            </w:r>
            <w:r w:rsidRPr="00A05244">
              <w:rPr>
                <w:rFonts w:ascii="Times New Roman" w:hAnsi="Times New Roman"/>
              </w:rPr>
              <w:t>e</w:t>
            </w:r>
            <w:r w:rsidRPr="00A05244">
              <w:rPr>
                <w:rFonts w:ascii="Times New Roman" w:hAnsi="Times New Roman"/>
                <w:i/>
              </w:rPr>
              <w:t xml:space="preserve"> </w:t>
            </w:r>
            <w:r w:rsidRPr="00A05244">
              <w:rPr>
                <w:rFonts w:ascii="Times New Roman" w:hAnsi="Times New Roman"/>
              </w:rPr>
              <w:t>Capitolo Terzo</w:t>
            </w:r>
            <w:r w:rsidRPr="00A05244">
              <w:rPr>
                <w:rFonts w:ascii="Times New Roman" w:hAnsi="Times New Roman"/>
                <w:i/>
              </w:rPr>
              <w:t xml:space="preserve"> «L’organizzazione sindacale nei luoghi di lavoro»</w:t>
            </w:r>
            <w:r w:rsidRPr="00A05244">
              <w:rPr>
                <w:rFonts w:ascii="Times New Roman" w:hAnsi="Times New Roman"/>
              </w:rPr>
              <w:t xml:space="preserve">, Sez. I. </w:t>
            </w:r>
            <w:r w:rsidRPr="00A05244">
              <w:rPr>
                <w:rFonts w:ascii="Times New Roman" w:hAnsi="Times New Roman"/>
                <w:i/>
              </w:rPr>
              <w:t>«Le rappresentanze sindacali dei lavoratori»</w:t>
            </w:r>
            <w:r w:rsidRPr="00A05244">
              <w:rPr>
                <w:rFonts w:ascii="Times New Roman" w:hAnsi="Times New Roman"/>
              </w:rPr>
              <w:t xml:space="preserve">.; </w:t>
            </w:r>
          </w:p>
          <w:p w14:paraId="1094130C" w14:textId="77777777" w:rsidR="00A3428C" w:rsidRPr="00A05244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44">
              <w:rPr>
                <w:rFonts w:ascii="Times New Roman" w:hAnsi="Times New Roman"/>
              </w:rPr>
              <w:t>- Parte quarta «</w:t>
            </w:r>
            <w:r w:rsidRPr="00A05244">
              <w:rPr>
                <w:rFonts w:ascii="Times New Roman" w:hAnsi="Times New Roman"/>
                <w:i/>
              </w:rPr>
              <w:t>La contrattazione collettiva nel settore privato</w:t>
            </w:r>
            <w:r w:rsidRPr="00A05244">
              <w:rPr>
                <w:rFonts w:ascii="Times New Roman" w:hAnsi="Times New Roman"/>
              </w:rPr>
              <w:t xml:space="preserve">».  </w:t>
            </w:r>
          </w:p>
          <w:p w14:paraId="2391C622" w14:textId="77777777" w:rsidR="00A3428C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BAB75C0" w14:textId="456D51E2" w:rsidR="00A3428C" w:rsidRPr="00A3428C" w:rsidRDefault="00A3428C" w:rsidP="00A34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u w:val="single"/>
              </w:rPr>
            </w:pPr>
            <w:r w:rsidRPr="00A3428C">
              <w:rPr>
                <w:rFonts w:ascii="Times New Roman" w:hAnsi="Times New Roman"/>
                <w:u w:val="single"/>
              </w:rPr>
              <w:t>oppure, in alternativa,</w:t>
            </w:r>
          </w:p>
          <w:p w14:paraId="1BD0F7AE" w14:textId="77777777" w:rsidR="00A3428C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ABA9924" w14:textId="77777777" w:rsidR="00A3428C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05244">
              <w:rPr>
                <w:rFonts w:ascii="Times New Roman" w:hAnsi="Times New Roman"/>
              </w:rPr>
              <w:t xml:space="preserve">G. GIUGNI, </w:t>
            </w:r>
            <w:r w:rsidRPr="00A05244">
              <w:rPr>
                <w:rFonts w:ascii="Times New Roman" w:hAnsi="Times New Roman"/>
                <w:i/>
              </w:rPr>
              <w:t>Diritto sindacale</w:t>
            </w:r>
            <w:r w:rsidRPr="00A05244">
              <w:rPr>
                <w:rFonts w:ascii="Times New Roman" w:hAnsi="Times New Roman"/>
              </w:rPr>
              <w:t>, Cacucci, 2014, limitatamente ai capitoli IV, V, VII, VIII.</w:t>
            </w:r>
          </w:p>
          <w:p w14:paraId="12962FFF" w14:textId="0197C3C2" w:rsidR="00A3428C" w:rsidRPr="00A05244" w:rsidRDefault="00A3428C" w:rsidP="006C6A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4CFCA6F8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6165757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2215BFA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4D26894" w14:textId="77777777" w:rsidR="001E13A9" w:rsidRDefault="001E13A9" w:rsidP="00E672B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C69D18D" w14:textId="77777777" w:rsidR="00654E5B" w:rsidRDefault="00654E5B" w:rsidP="00E672B4">
      <w:pPr>
        <w:rPr>
          <w:rFonts w:ascii="Times New Roman" w:hAnsi="Times New Roman"/>
        </w:rPr>
      </w:pPr>
    </w:p>
    <w:p w14:paraId="4298E690" w14:textId="77777777" w:rsidR="00654E5B" w:rsidRPr="00E672B4" w:rsidRDefault="00654E5B" w:rsidP="00E672B4"/>
    <w:sectPr w:rsidR="00654E5B" w:rsidRPr="00E672B4" w:rsidSect="0005611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E5575"/>
    <w:multiLevelType w:val="hybridMultilevel"/>
    <w:tmpl w:val="459E2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555F"/>
    <w:multiLevelType w:val="multilevel"/>
    <w:tmpl w:val="D46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FA"/>
    <w:rsid w:val="00045B69"/>
    <w:rsid w:val="00056110"/>
    <w:rsid w:val="00092ADE"/>
    <w:rsid w:val="001E13A9"/>
    <w:rsid w:val="00310DDE"/>
    <w:rsid w:val="0042708F"/>
    <w:rsid w:val="00546F4F"/>
    <w:rsid w:val="00557DC4"/>
    <w:rsid w:val="00654E5B"/>
    <w:rsid w:val="00687CCC"/>
    <w:rsid w:val="006C6A86"/>
    <w:rsid w:val="007B00C8"/>
    <w:rsid w:val="009128FA"/>
    <w:rsid w:val="009704C9"/>
    <w:rsid w:val="009E3271"/>
    <w:rsid w:val="00A05244"/>
    <w:rsid w:val="00A3428C"/>
    <w:rsid w:val="00A80A96"/>
    <w:rsid w:val="00BD4E14"/>
    <w:rsid w:val="00D61C75"/>
    <w:rsid w:val="00DA564B"/>
    <w:rsid w:val="00E463C1"/>
    <w:rsid w:val="00E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4587C"/>
  <w14:defaultImageDpi w14:val="300"/>
  <w15:docId w15:val="{ED5C30CD-1C64-40C2-B490-0771AAB3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128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704C9"/>
    <w:pPr>
      <w:ind w:left="720"/>
      <w:contextualSpacing/>
    </w:pPr>
  </w:style>
  <w:style w:type="table" w:styleId="Grigliatabella">
    <w:name w:val="Table Grid"/>
    <w:basedOn w:val="Tabellanormale"/>
    <w:uiPriority w:val="59"/>
    <w:rsid w:val="00A0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Chiara Bertoni</cp:lastModifiedBy>
  <cp:revision>2</cp:revision>
  <dcterms:created xsi:type="dcterms:W3CDTF">2016-10-18T07:13:00Z</dcterms:created>
  <dcterms:modified xsi:type="dcterms:W3CDTF">2016-10-18T07:13:00Z</dcterms:modified>
</cp:coreProperties>
</file>