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drawings/drawing1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8B" w:rsidRDefault="00EA068B" w:rsidP="00EA068B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Istituzioni di Economia</w:t>
      </w:r>
    </w:p>
    <w:p w:rsidR="00EA068B" w:rsidRDefault="00EA068B" w:rsidP="00EA068B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a.a</w:t>
      </w:r>
      <w:proofErr w:type="spellEnd"/>
      <w:r>
        <w:rPr>
          <w:rFonts w:ascii="Times New Roman" w:hAnsi="Times New Roman" w:cs="Times New Roman"/>
          <w:b/>
        </w:rPr>
        <w:t>. 2013 - 2014</w:t>
      </w:r>
    </w:p>
    <w:p w:rsidR="00EA068B" w:rsidRDefault="00EA068B" w:rsidP="00CD402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EA068B" w:rsidRDefault="00EA068B" w:rsidP="00CD402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B1E1D" w:rsidRPr="00C307C8" w:rsidRDefault="00743AD5" w:rsidP="00743AD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scelte del consumatore</w:t>
      </w:r>
    </w:p>
    <w:p w:rsidR="009C0AB5" w:rsidRPr="00C307C8" w:rsidRDefault="009C0AB5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AB1C48" w:rsidRDefault="00AB1C48" w:rsidP="00AB1C4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FB1E1D" w:rsidRPr="00AB1C48">
        <w:rPr>
          <w:rFonts w:ascii="Times New Roman" w:hAnsi="Times New Roman" w:cs="Times New Roman"/>
        </w:rPr>
        <w:t>Definizione di utilità totale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71CEB" w:rsidRPr="00C307C8">
        <w:rPr>
          <w:rFonts w:ascii="Times New Roman" w:hAnsi="Times New Roman" w:cs="Times New Roman"/>
        </w:rPr>
        <w:t>Tracciare il grafico dell’utilità totale</w:t>
      </w:r>
    </w:p>
    <w:p w:rsidR="00A3499A" w:rsidRPr="00C307C8" w:rsidRDefault="00A3499A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6B13D" wp14:editId="083A6634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8.3pt;margin-top:5.15pt;width:1pt;height:10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Po0gEAAPMDAAAOAAAAZHJzL2Uyb0RvYy54bWysU8uuEzEM3SPxD1H2dKatBFdVp3fRC2wQ&#10;VLz2uRmnE5GXHNNp/x4n0w4IEEKITRTHPsc+trO9P3snToDZxtDJ5aKVAoKOvQ3HTn76+OrZnRSZ&#10;VOiViwE6eYEs73dPn2zHtIFVHKLrAQWThLwZUycHorRpmqwH8CovYoLAThPRK2ITj02PamR275pV&#10;2z5vxoh9wqghZ359mJxyV/mNAU3vjMlAwnWSa6N6Yj0fy9nstmpzRJUGq69lqH+owisbOOlM9aBI&#10;ia9of6HyVmPM0dBCR99EY6yGqoHVLNuf1HwYVIKqhZuT09ym/P9o9dvTAYXtO7mWIijPI9rHEIAo&#10;IoiVWJcOjSlvOHAfDni1cjpgkXs26IVxNn3m4dcGsCRxrv29zP2FMwnNj8vVi5aHoNmzXK/aOzaY&#10;r5loCl3CTK8helEuncyEyh4HqhVprmhKoU5vMk3AG6CAXSgnKetehl7QJbEWhRjHa5Lib4qUqfh6&#10;o4uDCfseDLehFFll1AWEvUNxUrw6/ZflzMKRBWKsczOo/TPoGltgUJfyb4FzdM0YA81Ab0PE32Wl&#10;861UM8XfVE9ai+zH2F/qKGs7eLPqEK6/oKzuj3aFf/+ru28AAAD//wMAUEsDBBQABgAIAAAAIQDg&#10;n7k/3gAAAAgBAAAPAAAAZHJzL2Rvd25yZXYueG1sTI9PS8NAEMXvgt9hGcGb3bSBNMRsSil4UIi0&#10;1YPHSXaahO6fkN228ds7nvT45j3e/F65ma0RV5rC4J2C5SIBQa71enCdgs+Pl6ccRIjoNBrvSME3&#10;BdhU93clFtrf3IGux9gJLnGhQAV9jGMhZWh7shgWfiTH3slPFiPLqZN6whuXWyNXSZJJi4PjDz2O&#10;tOupPR8vVkGdve+aw6n7wrB/9fs3Xc8mrZV6fJi3zyAizfEvDL/4jA4VMzX+4nQQRsE6yzjJ9yQF&#10;wf46Z90oWC3zFGRVyv8Dqh8AAAD//wMAUEsBAi0AFAAGAAgAAAAhALaDOJL+AAAA4QEAABMAAAAA&#10;AAAAAAAAAAAAAAAAAFtDb250ZW50X1R5cGVzXS54bWxQSwECLQAUAAYACAAAACEAOP0h/9YAAACU&#10;AQAACwAAAAAAAAAAAAAAAAAvAQAAX3JlbHMvLnJlbHNQSwECLQAUAAYACAAAACEAJz4T6NIBAADz&#10;AwAADgAAAAAAAAAAAAAAAAAuAgAAZHJzL2Uyb0RvYy54bWxQSwECLQAUAAYACAAAACEA4J+5P94A&#10;AAAI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A3499A" w:rsidRPr="00C307C8" w:rsidRDefault="00A3499A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A3499A" w:rsidRPr="00C307C8" w:rsidRDefault="00A3499A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A3499A" w:rsidRPr="00C307C8" w:rsidRDefault="00A3499A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A3499A" w:rsidRPr="00C307C8" w:rsidRDefault="00A3499A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F81BA" wp14:editId="27D09630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4" o:spid="_x0000_s1026" type="#_x0000_t32" style="position:absolute;margin-left:30.8pt;margin-top:20.35pt;width:125.5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/mzAEAAOgDAAAOAAAAZHJzL2Uyb0RvYy54bWysU8uOEzEQvCPxD5bvZJLsQ0uUyR6ywAVB&#10;xMIHeD3tjIVfajeZ5O9pe5JZBAghxKXHj67qqnbP+v7onTgAZhtDKxezuRQQdOxs2Lfyy+e3r+6k&#10;yKRCp1wM0MoTZHm/efliPaQVLGMfXQcomCTk1ZBa2ROlVdNk3YNXeRYTBL40Eb0i3uK+6VANzO5d&#10;s5zPb5shYpcwasiZTx/GS7mp/MaApo/GZCDhWsnaqEas8anEZrNWqz2q1Ft9lqH+QYVXNnDRiepB&#10;kRLf0P5C5a3GmKOhmY6+icZYDdUDu1nMf3Lz2KsE1Qs3J6epTfn/0eoPhx0K27XyWoqgPD/RNoYA&#10;RBFBLMV16dCQ8ooTt2GH511OOyx2jwZ9+bIRcaxdPU1dhSMJzYeLm9dXdzfcfM13t1e8YpLmGZsw&#10;0zuIXpRFKzOhsvueqgzNMha1serwPtMIvABKYRdKJGXdm9AJOiU2oBDjcC5S7puif1RcV3RyMGI/&#10;gWHvRWOtUacOtg7FQfG8dF8XEwtnFoixzk2g+Z9B59wCgzqJfwucsmvFGGgCehsi/q4qHS9SzZh/&#10;cT16LbafYneq71fbweNUH+E8+mVef9xX+PMPuvkOAAD//wMAUEsDBBQABgAIAAAAIQAYGCJB3QAA&#10;AAgBAAAPAAAAZHJzL2Rvd25yZXYueG1sTI/BTsMwEETvSPyDtUjcqJMCKQpxKkCKkBCXFjj05sZL&#10;HNVeR7Gbhr9nOZXjzoxm31Tr2Tsx4Rj7QAryRQYCqQ2mp07B50dz8wAiJk1Gu0Co4AcjrOvLi0qX&#10;Jpxog9M2dYJLKJZagU1pKKWMrUWv4yIMSOx9h9HrxOfYSTPqE5d7J5dZVkive+IPVg/4YrE9bI9e&#10;QYOvh75wuNvMu8766b55f3v+Uur6an56BJFwTucw/OEzOtTMtA9HMlE4BUVecFLBXbYCwf5tvmRh&#10;z0K+AllX8v+A+hcAAP//AwBQSwECLQAUAAYACAAAACEAtoM4kv4AAADhAQAAEwAAAAAAAAAAAAAA&#10;AAAAAAAAW0NvbnRlbnRfVHlwZXNdLnhtbFBLAQItABQABgAIAAAAIQA4/SH/1gAAAJQBAAALAAAA&#10;AAAAAAAAAAAAAC8BAABfcmVscy8ucmVsc1BLAQItABQABgAIAAAAIQBZ1T/mzAEAAOgDAAAOAAAA&#10;AAAAAAAAAAAAAC4CAABkcnMvZTJvRG9jLnhtbFBLAQItABQABgAIAAAAIQAYGCJB3QAAAAgBAAAP&#10;AAAAAAAAAAAAAAAAACYEAABkcnMvZG93bnJldi54bWxQSwUGAAAAAAQABADzAAAAMAUAAAAA&#10;" strokecolor="black [3040]">
                <v:stroke endarrow="open"/>
              </v:shape>
            </w:pict>
          </mc:Fallback>
        </mc:AlternateContent>
      </w:r>
    </w:p>
    <w:p w:rsidR="00A3499A" w:rsidRPr="00C307C8" w:rsidRDefault="00A3499A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71CEB" w:rsidRPr="00C307C8">
        <w:rPr>
          <w:rFonts w:ascii="Times New Roman" w:hAnsi="Times New Roman" w:cs="Times New Roman"/>
        </w:rPr>
        <w:t>Perché il grafico dell’utilità totale è concavo verso il basso</w:t>
      </w:r>
      <w:r w:rsidR="00A3499A" w:rsidRPr="00C307C8">
        <w:rPr>
          <w:rFonts w:ascii="Times New Roman" w:hAnsi="Times New Roman" w:cs="Times New Roman"/>
        </w:rPr>
        <w:t>?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71CEB" w:rsidRPr="00C307C8">
        <w:rPr>
          <w:rFonts w:ascii="Times New Roman" w:hAnsi="Times New Roman" w:cs="Times New Roman"/>
        </w:rPr>
        <w:t>Definizione di utilità marginale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71CEB" w:rsidRPr="00C307C8">
        <w:rPr>
          <w:rFonts w:ascii="Times New Roman" w:hAnsi="Times New Roman" w:cs="Times New Roman"/>
        </w:rPr>
        <w:t>Tracciare il grafico d</w:t>
      </w:r>
      <w:r w:rsidR="00CA172F" w:rsidRPr="00C307C8">
        <w:rPr>
          <w:rFonts w:ascii="Times New Roman" w:hAnsi="Times New Roman" w:cs="Times New Roman"/>
        </w:rPr>
        <w:t>ell’</w:t>
      </w:r>
      <w:r w:rsidR="00171CEB" w:rsidRPr="00C307C8">
        <w:rPr>
          <w:rFonts w:ascii="Times New Roman" w:hAnsi="Times New Roman" w:cs="Times New Roman"/>
        </w:rPr>
        <w:t>utilità marginale</w:t>
      </w:r>
    </w:p>
    <w:p w:rsidR="00CA172F" w:rsidRPr="00C307C8" w:rsidRDefault="00CA172F" w:rsidP="00CA172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1E6C35" wp14:editId="1229ECA5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5" o:spid="_x0000_s1026" type="#_x0000_t32" style="position:absolute;margin-left:38.3pt;margin-top:5.15pt;width:1pt;height:10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lc0gEAAPMDAAAOAAAAZHJzL2Uyb0RvYy54bWysU02PEzEMvSPxH6Lc6UyLFlZVp3voAhcE&#10;FSzcsxmnE5EvOabT/nucTDsgQAghLlEc+z372c7m7uSdOAJmG0Mnl4tWCgg69jYcOvnp4fWzWyky&#10;qdArFwN08gxZ3m2fPtmMaQ2rOETXAwomCXk9pk4ORGndNFkP4FVexASBnSaiV8QmHpoe1cjs3jWr&#10;tn3RjBH7hFFDzvx6PznltvIbA5reG5OBhOsk10b1xHo+lrPZbtT6gCoNVl/KUP9QhVc2cNKZ6l6R&#10;El/R/kLlrcaYo6GFjr6JxlgNVQOrWbY/qfk4qARVCzcnp7lN+f/R6nfHPQrbd/JGiqA8j2gXQwCi&#10;iCBW4qZ0aEx5zYG7sMeLldMei9yTQS+Ms+kzD782gCWJU+3vee4vnEhoflyuXrY8BM2e5fNVe8sG&#10;8zUTTaFLmOkNRC/KpZOZUNnDQLUizRVNKdTxbaYJeAUUsAvlJGXdq9ALOifWohDjeElS/E2RMhVf&#10;b3R2MGE/gOE2lCKrjLqAsHMojopXp/+ynFk4skCMdW4GtX8GXWILDOpS/i1wjq4ZY6AZ6G2I+Lus&#10;dLqWaqb4q+pJa5H9GPtzHWVtB29WHcLlF5TV/dGu8O9/dfsNAAD//wMAUEsDBBQABgAIAAAAIQDg&#10;n7k/3gAAAAgBAAAPAAAAZHJzL2Rvd25yZXYueG1sTI9PS8NAEMXvgt9hGcGb3bSBNMRsSil4UIi0&#10;1YPHSXaahO6fkN228ds7nvT45j3e/F65ma0RV5rC4J2C5SIBQa71enCdgs+Pl6ccRIjoNBrvSME3&#10;BdhU93clFtrf3IGux9gJLnGhQAV9jGMhZWh7shgWfiTH3slPFiPLqZN6whuXWyNXSZJJi4PjDz2O&#10;tOupPR8vVkGdve+aw6n7wrB/9fs3Xc8mrZV6fJi3zyAizfEvDL/4jA4VMzX+4nQQRsE6yzjJ9yQF&#10;wf46Z90oWC3zFGRVyv8Dqh8AAAD//wMAUEsBAi0AFAAGAAgAAAAhALaDOJL+AAAA4QEAABMAAAAA&#10;AAAAAAAAAAAAAAAAAFtDb250ZW50X1R5cGVzXS54bWxQSwECLQAUAAYACAAAACEAOP0h/9YAAACU&#10;AQAACwAAAAAAAAAAAAAAAAAvAQAAX3JlbHMvLnJlbHNQSwECLQAUAAYACAAAACEAs13JXNIBAADz&#10;AwAADgAAAAAAAAAAAAAAAAAuAgAAZHJzL2Uyb0RvYy54bWxQSwECLQAUAAYACAAAACEA4J+5P94A&#10;AAAI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CA172F" w:rsidRPr="00C307C8" w:rsidRDefault="00CA172F" w:rsidP="00CA172F">
      <w:pPr>
        <w:spacing w:line="360" w:lineRule="auto"/>
        <w:jc w:val="both"/>
        <w:rPr>
          <w:rFonts w:ascii="Times New Roman" w:hAnsi="Times New Roman" w:cs="Times New Roman"/>
        </w:rPr>
      </w:pPr>
    </w:p>
    <w:p w:rsidR="00CA172F" w:rsidRPr="00C307C8" w:rsidRDefault="00CA172F" w:rsidP="00CA172F">
      <w:pPr>
        <w:spacing w:line="360" w:lineRule="auto"/>
        <w:jc w:val="both"/>
        <w:rPr>
          <w:rFonts w:ascii="Times New Roman" w:hAnsi="Times New Roman" w:cs="Times New Roman"/>
        </w:rPr>
      </w:pPr>
    </w:p>
    <w:p w:rsidR="00CA172F" w:rsidRPr="00C307C8" w:rsidRDefault="00CA172F" w:rsidP="00CA172F">
      <w:pPr>
        <w:spacing w:line="360" w:lineRule="auto"/>
        <w:jc w:val="both"/>
        <w:rPr>
          <w:rFonts w:ascii="Times New Roman" w:hAnsi="Times New Roman" w:cs="Times New Roman"/>
        </w:rPr>
      </w:pPr>
    </w:p>
    <w:p w:rsidR="00CA172F" w:rsidRPr="00C307C8" w:rsidRDefault="00CA172F" w:rsidP="00CA172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8430A" wp14:editId="53E0D350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6" o:spid="_x0000_s1026" type="#_x0000_t32" style="position:absolute;margin-left:30.8pt;margin-top:20.35pt;width:125.5pt;height: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8BLzAEAAOgDAAAOAAAAZHJzL2Uyb0RvYy54bWysU8uOEzEQvCPxD5bvZJKsNlqiTPaQBS4I&#10;Ilg+wOtpZyz8UrvJJH9P25PMIkAIIS49fnRVV7V7Nvcn78QRMNsYWrmYzaWAoGNnw6GVXx7fvrqT&#10;IpMKnXIxQCvPkOX99uWLzZDWsIx9dB2gYJKQ10NqZU+U1k2TdQ9e5VlMEPjSRPSKeIuHpkM1MLt3&#10;zXI+XzVDxC5h1JAznz6Ml3Jb+Y0BTR+NyUDCtZK1UY1Y41OJzXaj1gdUqbf6IkP9gwqvbOCiE9WD&#10;IiW+of2FyluNMUdDMx19E42xGqoHdrOY/+Tmc68SVC/cnJymNuX/R6s/HPcobNfKlRRBeX6iXQwB&#10;iCKCWIpV6dCQ8poTd2GPl11Oeyx2TwZ9+bIRcapdPU9dhRMJzYeL29c3d7fcfM13qxteMUnzjE2Y&#10;6R1EL8qilZlQ2UNPVYZmGYvaWHV8n2kEXgGlsAslkrLuTegEnRMbUIhxuBQp903RPyquKzo7GLGf&#10;wLD3orHWqFMHO4fiqHheuq+LiYUzC8RY5ybQ/M+gS26BQZ3EvwVO2bViDDQBvQ0Rf1eVTlepZsy/&#10;uh69FttPsTvX96vt4HGqj3AZ/TKvP+4r/PkH3X4HAAD//wMAUEsDBBQABgAIAAAAIQAYGCJB3QAA&#10;AAgBAAAPAAAAZHJzL2Rvd25yZXYueG1sTI/BTsMwEETvSPyDtUjcqJMCKQpxKkCKkBCXFjj05sZL&#10;HNVeR7Gbhr9nOZXjzoxm31Tr2Tsx4Rj7QAryRQYCqQ2mp07B50dz8wAiJk1Gu0Co4AcjrOvLi0qX&#10;Jpxog9M2dYJLKJZagU1pKKWMrUWv4yIMSOx9h9HrxOfYSTPqE5d7J5dZVkive+IPVg/4YrE9bI9e&#10;QYOvh75wuNvMu8766b55f3v+Uur6an56BJFwTucw/OEzOtTMtA9HMlE4BUVecFLBXbYCwf5tvmRh&#10;z0K+AllX8v+A+hcAAP//AwBQSwECLQAUAAYACAAAACEAtoM4kv4AAADhAQAAEwAAAAAAAAAAAAAA&#10;AAAAAAAAW0NvbnRlbnRfVHlwZXNdLnhtbFBLAQItABQABgAIAAAAIQA4/SH/1gAAAJQBAAALAAAA&#10;AAAAAAAAAAAAAC8BAABfcmVscy8ucmVsc1BLAQItABQABgAIAAAAIQAaB8BLzAEAAOgDAAAOAAAA&#10;AAAAAAAAAAAAAC4CAABkcnMvZTJvRG9jLnhtbFBLAQItABQABgAIAAAAIQAYGCJB3QAAAAgBAAAP&#10;AAAAAAAAAAAAAAAAACYEAABkcnMvZG93bnJldi54bWxQSwUGAAAAAAQABADzAAAAMAUAAAAA&#10;" strokecolor="black [3040]">
                <v:stroke endarrow="open"/>
              </v:shape>
            </w:pict>
          </mc:Fallback>
        </mc:AlternateContent>
      </w:r>
    </w:p>
    <w:p w:rsidR="00CA172F" w:rsidRPr="00C307C8" w:rsidRDefault="00CA172F" w:rsidP="00CA172F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71CEB" w:rsidRPr="00C307C8">
        <w:rPr>
          <w:rFonts w:ascii="Times New Roman" w:hAnsi="Times New Roman" w:cs="Times New Roman"/>
        </w:rPr>
        <w:t>Definizione di curve di indifferenza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171CEB" w:rsidRPr="00C307C8">
        <w:rPr>
          <w:rFonts w:ascii="Times New Roman" w:hAnsi="Times New Roman" w:cs="Times New Roman"/>
        </w:rPr>
        <w:t>Quali sono le caratteristiche principali delle curve di indifferenza</w:t>
      </w:r>
      <w:r w:rsidR="00CD4026" w:rsidRPr="00C307C8">
        <w:rPr>
          <w:rFonts w:ascii="Times New Roman" w:hAnsi="Times New Roman" w:cs="Times New Roman"/>
        </w:rPr>
        <w:t>?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CD4026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A096A" w:rsidRPr="00C307C8">
        <w:rPr>
          <w:rFonts w:ascii="Times New Roman" w:hAnsi="Times New Roman" w:cs="Times New Roman"/>
        </w:rPr>
        <w:t>Definizione di vincolo di bilancio</w:t>
      </w:r>
    </w:p>
    <w:p w:rsidR="00A3499A" w:rsidRPr="00C307C8" w:rsidRDefault="00A3499A" w:rsidP="00CA172F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A096A" w:rsidRPr="00C307C8">
        <w:rPr>
          <w:rFonts w:ascii="Times New Roman" w:hAnsi="Times New Roman" w:cs="Times New Roman"/>
        </w:rPr>
        <w:t>Equilibrio del consumatore</w:t>
      </w:r>
      <w:r w:rsidR="004C31C9" w:rsidRPr="00C307C8">
        <w:rPr>
          <w:rFonts w:ascii="Times New Roman" w:hAnsi="Times New Roman" w:cs="Times New Roman"/>
        </w:rPr>
        <w:t xml:space="preserve">: commentare il grafico con riferimento al punto </w:t>
      </w:r>
      <w:r w:rsidR="00743AD5">
        <w:rPr>
          <w:rFonts w:ascii="Times New Roman" w:hAnsi="Times New Roman" w:cs="Times New Roman"/>
        </w:rPr>
        <w:t xml:space="preserve">A / </w:t>
      </w:r>
      <w:r w:rsidR="004C31C9" w:rsidRPr="00C307C8">
        <w:rPr>
          <w:rFonts w:ascii="Times New Roman" w:hAnsi="Times New Roman" w:cs="Times New Roman"/>
        </w:rPr>
        <w:t>B</w:t>
      </w:r>
      <w:r w:rsidR="00743AD5">
        <w:rPr>
          <w:rFonts w:ascii="Times New Roman" w:hAnsi="Times New Roman" w:cs="Times New Roman"/>
        </w:rPr>
        <w:t xml:space="preserve"> / C</w:t>
      </w:r>
    </w:p>
    <w:p w:rsidR="00251832" w:rsidRPr="00C307C8" w:rsidRDefault="00251832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7317877D" wp14:editId="68B5C809">
            <wp:extent cx="2535211" cy="2387600"/>
            <wp:effectExtent l="0" t="0" r="0" b="0"/>
            <wp:docPr id="1" name="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1832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A096A" w:rsidRPr="00C307C8">
        <w:rPr>
          <w:rFonts w:ascii="Times New Roman" w:hAnsi="Times New Roman" w:cs="Times New Roman"/>
        </w:rPr>
        <w:t>Teorema delle utilità marginali ponderate</w:t>
      </w:r>
      <w:r w:rsidR="002437B2" w:rsidRPr="00C307C8">
        <w:rPr>
          <w:rFonts w:ascii="Times New Roman" w:hAnsi="Times New Roman" w:cs="Times New Roman"/>
        </w:rPr>
        <w:t>: definizione e formula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437B2" w:rsidRPr="00C307C8">
        <w:rPr>
          <w:rFonts w:ascii="Times New Roman" w:hAnsi="Times New Roman" w:cs="Times New Roman"/>
        </w:rPr>
        <w:t>Definizione di curva reddito</w:t>
      </w:r>
      <w:r w:rsidR="00CA172F" w:rsidRPr="00C307C8">
        <w:rPr>
          <w:rFonts w:ascii="Times New Roman" w:hAnsi="Times New Roman" w:cs="Times New Roman"/>
        </w:rPr>
        <w:t>-</w:t>
      </w:r>
      <w:r w:rsidR="002437B2" w:rsidRPr="00C307C8">
        <w:rPr>
          <w:rFonts w:ascii="Times New Roman" w:hAnsi="Times New Roman" w:cs="Times New Roman"/>
        </w:rPr>
        <w:t>consumo</w:t>
      </w:r>
    </w:p>
    <w:p w:rsidR="00CA172F" w:rsidRPr="00C307C8" w:rsidRDefault="00CA172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AB1C4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437B2" w:rsidRPr="00C307C8">
        <w:rPr>
          <w:rFonts w:ascii="Times New Roman" w:hAnsi="Times New Roman" w:cs="Times New Roman"/>
        </w:rPr>
        <w:t>Completare il grafico seguente, tracciare la curva reddito</w:t>
      </w:r>
      <w:r w:rsidR="00CA172F" w:rsidRPr="00C307C8">
        <w:rPr>
          <w:rFonts w:ascii="Times New Roman" w:hAnsi="Times New Roman" w:cs="Times New Roman"/>
        </w:rPr>
        <w:t>-</w:t>
      </w:r>
      <w:r w:rsidR="002437B2" w:rsidRPr="00C307C8">
        <w:rPr>
          <w:rFonts w:ascii="Times New Roman" w:hAnsi="Times New Roman" w:cs="Times New Roman"/>
        </w:rPr>
        <w:t>consumo e dire se i beni x e y sono superiori o inferiori</w:t>
      </w:r>
    </w:p>
    <w:p w:rsidR="00CA172F" w:rsidRPr="00C307C8" w:rsidRDefault="003C30F8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20C7E441" wp14:editId="2F8C4311">
            <wp:extent cx="2463800" cy="2381250"/>
            <wp:effectExtent l="0" t="0" r="0" b="0"/>
            <wp:docPr id="7" name="Gra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30F8" w:rsidRPr="00C307C8" w:rsidRDefault="003C30F8" w:rsidP="003C30F8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3C30F8">
      <w:pPr>
        <w:spacing w:line="360" w:lineRule="auto"/>
        <w:jc w:val="both"/>
        <w:rPr>
          <w:rFonts w:ascii="Times New Roman" w:hAnsi="Times New Roman" w:cs="Times New Roman"/>
        </w:rPr>
      </w:pPr>
    </w:p>
    <w:p w:rsidR="003C30F8" w:rsidRPr="00C307C8" w:rsidRDefault="00AB1C48" w:rsidP="003C30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C30F8" w:rsidRPr="00C307C8">
        <w:rPr>
          <w:rFonts w:ascii="Times New Roman" w:hAnsi="Times New Roman" w:cs="Times New Roman"/>
        </w:rPr>
        <w:t>Definizione di beni concorrenti</w:t>
      </w:r>
    </w:p>
    <w:p w:rsidR="003C30F8" w:rsidRPr="00C307C8" w:rsidRDefault="003C30F8" w:rsidP="003C30F8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3C30F8">
      <w:pPr>
        <w:spacing w:line="360" w:lineRule="auto"/>
        <w:jc w:val="both"/>
        <w:rPr>
          <w:rFonts w:ascii="Times New Roman" w:hAnsi="Times New Roman" w:cs="Times New Roman"/>
        </w:rPr>
      </w:pPr>
    </w:p>
    <w:p w:rsidR="003C30F8" w:rsidRPr="00C307C8" w:rsidRDefault="00AB1C48" w:rsidP="003C30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C30F8" w:rsidRPr="00C307C8">
        <w:rPr>
          <w:rFonts w:ascii="Times New Roman" w:hAnsi="Times New Roman" w:cs="Times New Roman"/>
        </w:rPr>
        <w:t>Definizione di beni complementari</w:t>
      </w:r>
    </w:p>
    <w:p w:rsidR="003C30F8" w:rsidRPr="00C307C8" w:rsidRDefault="003C30F8" w:rsidP="003C30F8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FA421C">
      <w:pPr>
        <w:spacing w:line="360" w:lineRule="auto"/>
        <w:jc w:val="both"/>
        <w:rPr>
          <w:rFonts w:ascii="Times New Roman" w:hAnsi="Times New Roman" w:cs="Times New Roman"/>
        </w:rPr>
      </w:pPr>
    </w:p>
    <w:p w:rsidR="00FA421C" w:rsidRPr="00C307C8" w:rsidRDefault="00AB1C48" w:rsidP="00FA42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FA421C" w:rsidRPr="00C307C8">
        <w:rPr>
          <w:rFonts w:ascii="Times New Roman" w:hAnsi="Times New Roman" w:cs="Times New Roman"/>
        </w:rPr>
        <w:t>Cosa si intende per surplus o rendita del consumatore</w:t>
      </w:r>
      <w:r w:rsidR="00961F83" w:rsidRPr="00C307C8">
        <w:rPr>
          <w:rFonts w:ascii="Times New Roman" w:hAnsi="Times New Roman" w:cs="Times New Roman"/>
        </w:rPr>
        <w:t>?</w:t>
      </w:r>
    </w:p>
    <w:p w:rsidR="00FA421C" w:rsidRPr="00C307C8" w:rsidRDefault="00FA421C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FA421C" w:rsidRPr="00C307C8" w:rsidRDefault="00FA421C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F4236" w:rsidRPr="00C307C8">
        <w:rPr>
          <w:rFonts w:ascii="Times New Roman" w:hAnsi="Times New Roman" w:cs="Times New Roman"/>
        </w:rPr>
        <w:t>Tracciare la curva di Engel di un bene superiore</w:t>
      </w:r>
      <w:r w:rsidR="003C30F8" w:rsidRPr="00C307C8">
        <w:rPr>
          <w:rFonts w:ascii="Times New Roman" w:hAnsi="Times New Roman" w:cs="Times New Roman"/>
        </w:rPr>
        <w:t xml:space="preserve"> / di un bene inferiore / di un bene di prima necessità</w:t>
      </w:r>
    </w:p>
    <w:p w:rsidR="0026521C" w:rsidRPr="00C307C8" w:rsidRDefault="0026521C" w:rsidP="0026521C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F5B885" wp14:editId="17B49BE3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9" o:spid="_x0000_s1026" type="#_x0000_t32" style="position:absolute;margin-left:38.3pt;margin-top:5.15pt;width:1pt;height:10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zu0gEAAPMDAAAOAAAAZHJzL2Uyb0RvYy54bWysU02PEzEMvSPxH6Lc6UyLBLtVp3voAhcE&#10;FSzcsxmnE5EvOabT/nucTDsgQAghLlEc+z372c7m7uSdOAJmG0Mnl4tWCgg69jYcOvnp4fWzGyky&#10;qdArFwN08gxZ3m2fPtmMaQ2rOETXAwomCXk9pk4ORGndNFkP4FVexASBnSaiV8QmHpoe1cjs3jWr&#10;tn3RjBH7hFFDzvx6PznltvIbA5reG5OBhOsk10b1xHo+lrPZbtT6gCoNVl/KUP9QhVc2cNKZ6l6R&#10;El/R/kLlrcaYo6GFjr6JxlgNVQOrWbY/qfk4qARVCzcnp7lN+f/R6nfHPQrbd/JWiqA8j2gXQwCi&#10;iCBW4rZ0aEx5zYG7sMeLldMei9yTQS+Ms+kzD782gCWJU+3vee4vnEhoflyuXrY8BM2e5fNVe8MG&#10;8zUTTaFLmOkNRC/KpZOZUNnDQLUizRVNKdTxbaYJeAUUsAvlJGXdq9ALOifWohDjeElS/E2RMhVf&#10;b3R2MGE/gOE2lCKrjLqAsHMojopXp/+ynFk4skCMdW4GtX8GXWILDOpS/i1wjq4ZY6AZ6G2I+Lus&#10;dLqWaqb4q+pJa5H9GPtzHWVtB29WHcLlF5TV/dGu8O9/dfsNAAD//wMAUEsDBBQABgAIAAAAIQDg&#10;n7k/3gAAAAgBAAAPAAAAZHJzL2Rvd25yZXYueG1sTI9PS8NAEMXvgt9hGcGb3bSBNMRsSil4UIi0&#10;1YPHSXaahO6fkN228ds7nvT45j3e/F65ma0RV5rC4J2C5SIBQa71enCdgs+Pl6ccRIjoNBrvSME3&#10;BdhU93clFtrf3IGux9gJLnGhQAV9jGMhZWh7shgWfiTH3slPFiPLqZN6whuXWyNXSZJJi4PjDz2O&#10;tOupPR8vVkGdve+aw6n7wrB/9fs3Xc8mrZV6fJi3zyAizfEvDL/4jA4VMzX+4nQQRsE6yzjJ9yQF&#10;wf46Z90oWC3zFGRVyv8Dqh8AAAD//wMAUEsBAi0AFAAGAAgAAAAhALaDOJL+AAAA4QEAABMAAAAA&#10;AAAAAAAAAAAAAAAAAFtDb250ZW50X1R5cGVzXS54bWxQSwECLQAUAAYACAAAACEAOP0h/9YAAACU&#10;AQAACwAAAAAAAAAAAAAAAAAvAQAAX3JlbHMvLnJlbHNQSwECLQAUAAYACAAAACEA2pwM7tIBAADz&#10;AwAADgAAAAAAAAAAAAAAAAAuAgAAZHJzL2Uyb0RvYy54bWxQSwECLQAUAAYACAAAACEA4J+5P94A&#10;AAAI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26521C" w:rsidRPr="00C307C8" w:rsidRDefault="0026521C" w:rsidP="0026521C">
      <w:pPr>
        <w:spacing w:line="360" w:lineRule="auto"/>
        <w:jc w:val="both"/>
        <w:rPr>
          <w:rFonts w:ascii="Times New Roman" w:hAnsi="Times New Roman" w:cs="Times New Roman"/>
        </w:rPr>
      </w:pPr>
    </w:p>
    <w:p w:rsidR="0026521C" w:rsidRPr="00C307C8" w:rsidRDefault="0026521C" w:rsidP="0026521C">
      <w:pPr>
        <w:spacing w:line="360" w:lineRule="auto"/>
        <w:jc w:val="both"/>
        <w:rPr>
          <w:rFonts w:ascii="Times New Roman" w:hAnsi="Times New Roman" w:cs="Times New Roman"/>
        </w:rPr>
      </w:pPr>
    </w:p>
    <w:p w:rsidR="0026521C" w:rsidRPr="00C307C8" w:rsidRDefault="0026521C" w:rsidP="0026521C">
      <w:pPr>
        <w:spacing w:line="360" w:lineRule="auto"/>
        <w:jc w:val="both"/>
        <w:rPr>
          <w:rFonts w:ascii="Times New Roman" w:hAnsi="Times New Roman" w:cs="Times New Roman"/>
        </w:rPr>
      </w:pPr>
    </w:p>
    <w:p w:rsidR="0026521C" w:rsidRPr="00C307C8" w:rsidRDefault="0026521C" w:rsidP="0026521C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CD1794" wp14:editId="050E4084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0" o:spid="_x0000_s1026" type="#_x0000_t32" style="position:absolute;margin-left:30.8pt;margin-top:20.35pt;width:125.5pt;height: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AQMzQEAAOoDAAAOAAAAZHJzL2Uyb0RvYy54bWysU9uO0zAQfUfiH6y807Rd7WqJmu5DF3hB&#10;UMHyAV5n3Fj4pvHQpH/P2GmzCBBarXiZ+DLnzDnjyeZudFYcAZMJvq1Wi2UlwKvQGX9oq28P79/c&#10;ViKR9J20wUNbnSBVd9vXrzZDbGAd+mA7QMEkPjVDbKueKDZ1nVQPTqZFiOD5Ugd0kniLh7pDOTC7&#10;s/V6ubyph4BdxKAgJT69ny6rbeHXGhR91joBCdtWrI1KxBIfc6y3G9kcUMbeqLMM+QIVThrPRWeq&#10;e0lS/EDzB5UzCkMKmhYquDpobRQUD+xmtfzNzddeRiheuDkpzm1K/49WfTruUZiO347b46XjN9oF&#10;74EoIIi14GPu0RBTw6k7v8fzLsU9ZsOjRpe/bEWMpa+nua8wklB8uLp+e3V7zfyK726ueMUk9RM2&#10;YqIPEJzIi7ZKhNIceio6FOtYldbK48dEE/ACyIWtz5Gkse98J+gU2YFEDMO5SL6vs/5JcVnRycKE&#10;/QKa3WeNpUaZO9hZFEfJE9N9X80snJkh2lg7g5b/Bp1zMwzKLD4XOGeXisHTDHTGB/xbVRovUvWU&#10;f3E9ec22H0N3Ku9X2sEDVR7hPPx5Yn/dF/jTL7r9CQAA//8DAFBLAwQUAAYACAAAACEAGBgiQd0A&#10;AAAIAQAADwAAAGRycy9kb3ducmV2LnhtbEyPwU7DMBBE70j8g7VI3KiTAikKcSpAipAQlxY49ObG&#10;SxzVXkexm4a/ZzmV486MZt9U69k7MeEY+0AK8kUGAqkNpqdOwedHc/MAIiZNRrtAqOAHI6zry4tK&#10;lyacaIPTNnWCSyiWWoFNaSiljK1Fr+MiDEjsfYfR68Tn2Ekz6hOXeyeXWVZIr3viD1YP+GKxPWyP&#10;XkGDr4e+cLjbzLvO+um+eX97/lLq+mp+egSRcE7nMPzhMzrUzLQPRzJROAVFXnBSwV22AsH+bb5k&#10;Yc9CvgJZV/L/gPoXAAD//wMAUEsBAi0AFAAGAAgAAAAhALaDOJL+AAAA4QEAABMAAAAAAAAAAAAA&#10;AAAAAAAAAFtDb250ZW50X1R5cGVzXS54bWxQSwECLQAUAAYACAAAACEAOP0h/9YAAACUAQAACwAA&#10;AAAAAAAAAAAAAAAvAQAAX3JlbHMvLnJlbHNQSwECLQAUAAYACAAAACEAxuwEDM0BAADqAwAADgAA&#10;AAAAAAAAAAAAAAAuAgAAZHJzL2Uyb0RvYy54bWxQSwECLQAUAAYACAAAACEAGBgiQd0AAAAI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26521C" w:rsidRPr="00C307C8" w:rsidRDefault="0026521C" w:rsidP="0026521C">
      <w:pPr>
        <w:spacing w:line="360" w:lineRule="auto"/>
        <w:jc w:val="both"/>
        <w:rPr>
          <w:rFonts w:ascii="Times New Roman" w:hAnsi="Times New Roman" w:cs="Times New Roman"/>
        </w:rPr>
      </w:pP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F4236" w:rsidRPr="00C307C8">
        <w:rPr>
          <w:rFonts w:ascii="Times New Roman" w:hAnsi="Times New Roman" w:cs="Times New Roman"/>
        </w:rPr>
        <w:t>Definizione di curva prezzo</w:t>
      </w:r>
      <w:r w:rsidR="0026521C" w:rsidRPr="00C307C8">
        <w:rPr>
          <w:rFonts w:ascii="Times New Roman" w:hAnsi="Times New Roman" w:cs="Times New Roman"/>
        </w:rPr>
        <w:t>-</w:t>
      </w:r>
      <w:r w:rsidR="00EF4236" w:rsidRPr="00C307C8">
        <w:rPr>
          <w:rFonts w:ascii="Times New Roman" w:hAnsi="Times New Roman" w:cs="Times New Roman"/>
        </w:rPr>
        <w:t>consumo</w:t>
      </w:r>
    </w:p>
    <w:p w:rsidR="0026521C" w:rsidRPr="00C307C8" w:rsidRDefault="0026521C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BC7CBA" w:rsidRPr="00C307C8">
        <w:rPr>
          <w:rFonts w:ascii="Times New Roman" w:hAnsi="Times New Roman" w:cs="Times New Roman"/>
        </w:rPr>
        <w:t>Con riferimento al grafico accanto, mettere in evidenza il comportamento del consumatore quando il prezzo del bene x aumenta</w:t>
      </w:r>
    </w:p>
    <w:p w:rsidR="0026521C" w:rsidRPr="00C307C8" w:rsidRDefault="0026521C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0ECDC0D4" wp14:editId="066B3353">
            <wp:extent cx="2482850" cy="2393950"/>
            <wp:effectExtent l="0" t="0" r="0" b="0"/>
            <wp:docPr id="11" name="Gra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64A6E" w:rsidRPr="00C307C8" w:rsidRDefault="00D64A6E" w:rsidP="00D64A6E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BC7CBA" w:rsidRPr="00C307C8">
        <w:rPr>
          <w:rFonts w:ascii="Times New Roman" w:hAnsi="Times New Roman" w:cs="Times New Roman"/>
        </w:rPr>
        <w:t>Definizione di curva di domanda</w:t>
      </w:r>
    </w:p>
    <w:p w:rsidR="00D64A6E" w:rsidRPr="00C307C8" w:rsidRDefault="00D64A6E" w:rsidP="00D64A6E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D64A6E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D4F54" w:rsidRPr="00C307C8">
        <w:rPr>
          <w:rFonts w:ascii="Times New Roman" w:hAnsi="Times New Roman" w:cs="Times New Roman"/>
        </w:rPr>
        <w:t>Indicare le principali variabili che determinano la quantità domandata di un bene</w:t>
      </w:r>
    </w:p>
    <w:p w:rsidR="00D64A6E" w:rsidRPr="00C307C8" w:rsidRDefault="003C54EE" w:rsidP="00D64A6E">
      <w:pPr>
        <w:spacing w:line="360" w:lineRule="auto"/>
        <w:ind w:firstLine="708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position w:val="-10"/>
          <w:sz w:val="22"/>
          <w:szCs w:val="22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16pt" o:ole="" fillcolor="window">
            <v:imagedata r:id="rId10" o:title=""/>
          </v:shape>
          <o:OLEObject Type="Embed" ProgID="Equation.3" ShapeID="_x0000_i1025" DrawAspect="Content" ObjectID="_1447069259" r:id="rId11"/>
        </w:objec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D4F54" w:rsidRPr="00C307C8">
        <w:rPr>
          <w:rFonts w:ascii="Times New Roman" w:hAnsi="Times New Roman" w:cs="Times New Roman"/>
        </w:rPr>
        <w:t>Effetto reddito ed effetto sostituzione: completare la seguente tabellina</w:t>
      </w:r>
    </w:p>
    <w:p w:rsidR="00563AB8" w:rsidRPr="00C307C8" w:rsidRDefault="00563AB8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434"/>
        <w:gridCol w:w="1434"/>
        <w:gridCol w:w="1435"/>
        <w:gridCol w:w="1435"/>
        <w:gridCol w:w="1435"/>
      </w:tblGrid>
      <w:tr w:rsidR="00563AB8" w:rsidRPr="00C307C8" w:rsidTr="00B316B2"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70" w:type="dxa"/>
            <w:gridSpan w:val="2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sz w:val="22"/>
                <w:szCs w:val="22"/>
              </w:rPr>
              <w:t>concorrenti</w:t>
            </w:r>
          </w:p>
        </w:tc>
      </w:tr>
      <w:tr w:rsidR="00563AB8" w:rsidRPr="00C307C8" w:rsidTr="00B316B2"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560" w:dyaOrig="340">
                <v:shape id="_x0000_i1026" type="#_x0000_t75" style="width:28pt;height:17pt" o:ole="" fillcolor="window">
                  <v:imagedata r:id="rId12" o:title=""/>
                </v:shape>
                <o:OLEObject Type="Embed" ProgID="Equation.3" ShapeID="_x0000_i1026" DrawAspect="Content" ObjectID="_1447069260" r:id="rId13"/>
              </w:object>
            </w:r>
          </w:p>
        </w:tc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563AB8" w:rsidRPr="00C307C8" w:rsidRDefault="001F1D9C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sz w:val="22"/>
                <w:szCs w:val="22"/>
              </w:rPr>
              <w:t xml:space="preserve">X </w:t>
            </w:r>
            <w:r w:rsidR="00563AB8" w:rsidRPr="00C307C8">
              <w:rPr>
                <w:sz w:val="22"/>
                <w:szCs w:val="22"/>
              </w:rPr>
              <w:t>superiore</w:t>
            </w:r>
          </w:p>
        </w:tc>
        <w:tc>
          <w:tcPr>
            <w:tcW w:w="1435" w:type="dxa"/>
          </w:tcPr>
          <w:p w:rsidR="00563AB8" w:rsidRPr="00C307C8" w:rsidRDefault="001F1D9C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sz w:val="22"/>
                <w:szCs w:val="22"/>
              </w:rPr>
              <w:t xml:space="preserve">Y </w:t>
            </w:r>
            <w:r w:rsidR="00563AB8" w:rsidRPr="00C307C8">
              <w:rPr>
                <w:sz w:val="22"/>
                <w:szCs w:val="22"/>
              </w:rPr>
              <w:t>inferiore</w:t>
            </w:r>
          </w:p>
        </w:tc>
      </w:tr>
      <w:tr w:rsidR="00563AB8" w:rsidRPr="00C307C8" w:rsidTr="00B316B2"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gridSpan w:val="2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  <w:r w:rsidRPr="00C307C8">
              <w:rPr>
                <w:sz w:val="22"/>
                <w:szCs w:val="22"/>
              </w:rPr>
              <w:t>effetto sostituzione</w:t>
            </w: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563AB8" w:rsidRPr="00C307C8" w:rsidTr="00B316B2"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gridSpan w:val="2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  <w:r w:rsidRPr="00C307C8">
              <w:rPr>
                <w:sz w:val="22"/>
                <w:szCs w:val="22"/>
              </w:rPr>
              <w:t>effetto reddito (</w:t>
            </w: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400" w:dyaOrig="340">
                <v:shape id="_x0000_i1027" type="#_x0000_t75" style="width:20pt;height:17pt" o:ole="" fillcolor="window">
                  <v:imagedata r:id="rId14" o:title=""/>
                </v:shape>
                <o:OLEObject Type="Embed" ProgID="Equation.3" ShapeID="_x0000_i1027" DrawAspect="Content" ObjectID="_1447069261" r:id="rId15"/>
              </w:object>
            </w:r>
            <w:r w:rsidRPr="00C307C8">
              <w:rPr>
                <w:sz w:val="22"/>
                <w:szCs w:val="22"/>
              </w:rPr>
              <w:t>)</w:t>
            </w: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563AB8" w:rsidRPr="00C307C8" w:rsidTr="00B316B2">
        <w:tc>
          <w:tcPr>
            <w:tcW w:w="1434" w:type="dxa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gridSpan w:val="2"/>
          </w:tcPr>
          <w:p w:rsidR="00563AB8" w:rsidRPr="00C307C8" w:rsidRDefault="00563AB8" w:rsidP="00B316B2">
            <w:pPr>
              <w:spacing w:before="40" w:line="288" w:lineRule="exact"/>
              <w:jc w:val="both"/>
              <w:rPr>
                <w:b/>
                <w:sz w:val="22"/>
                <w:szCs w:val="22"/>
              </w:rPr>
            </w:pPr>
            <w:r w:rsidRPr="00C307C8">
              <w:rPr>
                <w:b/>
                <w:sz w:val="22"/>
                <w:szCs w:val="22"/>
              </w:rPr>
              <w:t>effetto totale</w:t>
            </w: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563AB8" w:rsidRPr="00C307C8" w:rsidRDefault="00563AB8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</w:tbl>
    <w:p w:rsidR="00563AB8" w:rsidRPr="00C307C8" w:rsidRDefault="00563AB8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563AB8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D4F54" w:rsidRPr="00C307C8">
        <w:rPr>
          <w:rFonts w:ascii="Times New Roman" w:hAnsi="Times New Roman" w:cs="Times New Roman"/>
        </w:rPr>
        <w:t>Definizione di elasticità di domanda</w:t>
      </w:r>
    </w:p>
    <w:p w:rsidR="00563AB8" w:rsidRPr="00C307C8" w:rsidRDefault="00563AB8" w:rsidP="00563AB8">
      <w:pPr>
        <w:spacing w:line="360" w:lineRule="auto"/>
        <w:ind w:firstLine="708"/>
        <w:jc w:val="both"/>
        <w:rPr>
          <w:rFonts w:ascii="Times New Roman" w:hAnsi="Times New Roman"/>
          <w:noProof/>
          <w:position w:val="-10"/>
          <w:sz w:val="22"/>
          <w:szCs w:val="22"/>
        </w:rPr>
      </w:pPr>
      <w:r w:rsidRPr="00C307C8">
        <w:rPr>
          <w:rFonts w:ascii="Times New Roman" w:hAnsi="Times New Roman"/>
          <w:noProof/>
          <w:position w:val="-6"/>
          <w:sz w:val="22"/>
          <w:szCs w:val="22"/>
        </w:rPr>
        <w:object w:dxaOrig="400" w:dyaOrig="220">
          <v:shape id="_x0000_i1028" type="#_x0000_t75" style="width:20pt;height:11pt" o:ole="" fillcolor="window">
            <v:imagedata r:id="rId16" o:title=""/>
          </v:shape>
          <o:OLEObject Type="Embed" ProgID="Equation.3" ShapeID="_x0000_i1028" DrawAspect="Content" ObjectID="_1447069262" r:id="rId17"/>
        </w:object>
      </w:r>
    </w:p>
    <w:p w:rsidR="00563AB8" w:rsidRPr="00C307C8" w:rsidRDefault="00563AB8" w:rsidP="00563AB8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563AB8" w:rsidRPr="00C307C8">
        <w:rPr>
          <w:rFonts w:ascii="Times New Roman" w:hAnsi="Times New Roman" w:cs="Times New Roman"/>
        </w:rPr>
        <w:t>Elasticità di domanda: c</w:t>
      </w:r>
      <w:r w:rsidR="007D4F54" w:rsidRPr="00C307C8">
        <w:rPr>
          <w:rFonts w:ascii="Times New Roman" w:hAnsi="Times New Roman" w:cs="Times New Roman"/>
        </w:rPr>
        <w:t>ompletare la seguente tabellina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434"/>
        <w:gridCol w:w="1435"/>
        <w:gridCol w:w="1435"/>
        <w:gridCol w:w="1435"/>
      </w:tblGrid>
      <w:tr w:rsidR="00044CD9" w:rsidRPr="00C307C8" w:rsidTr="00B316B2">
        <w:tc>
          <w:tcPr>
            <w:tcW w:w="1434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PX</w: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200" w:dyaOrig="220">
                <v:shape id="_x0000_i1029" type="#_x0000_t75" style="width:10pt;height:11pt" o:ole="" fillcolor="window">
                  <v:imagedata r:id="rId18" o:title=""/>
                </v:shape>
                <o:OLEObject Type="Embed" ProgID="Equation.3" ShapeID="_x0000_i1029" DrawAspect="Content" ObjectID="_1447069263" r:id="rId19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sz w:val="22"/>
                <w:szCs w:val="22"/>
              </w:rPr>
              <w:t xml:space="preserve">tipo di </w:t>
            </w:r>
            <w:proofErr w:type="spellStart"/>
            <w:r w:rsidRPr="00C307C8">
              <w:rPr>
                <w:sz w:val="22"/>
                <w:szCs w:val="22"/>
              </w:rPr>
              <w:t>dom</w:t>
            </w:r>
            <w:proofErr w:type="spellEnd"/>
            <w:r w:rsidRPr="00C307C8">
              <w:rPr>
                <w:sz w:val="22"/>
                <w:szCs w:val="22"/>
              </w:rPr>
              <w:t>.</w:t>
            </w:r>
          </w:p>
        </w:tc>
      </w:tr>
      <w:tr w:rsidR="00044CD9" w:rsidRPr="00C307C8" w:rsidTr="00B316B2">
        <w:tc>
          <w:tcPr>
            <w:tcW w:w="1434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>
                <v:shape id="_x0000_i1030" type="#_x0000_t75" style="width:30pt;height:18pt" o:ole="" fillcolor="window">
                  <v:imagedata r:id="rId20" o:title=""/>
                </v:shape>
                <o:OLEObject Type="Embed" ProgID="Equation.3" ShapeID="_x0000_i1030" DrawAspect="Content" ObjectID="_1447069264" r:id="rId21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680" w:dyaOrig="279">
                <v:shape id="_x0000_i1031" type="#_x0000_t75" style="width:34pt;height:14pt" o:ole="" fillcolor="window">
                  <v:imagedata r:id="rId22" o:title=""/>
                </v:shape>
                <o:OLEObject Type="Embed" ProgID="Equation.3" ShapeID="_x0000_i1031" DrawAspect="Content" ObjectID="_1447069265" r:id="rId23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044CD9" w:rsidRPr="00C307C8" w:rsidTr="00B316B2">
        <w:tc>
          <w:tcPr>
            <w:tcW w:w="1434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>
                <v:shape id="_x0000_i1032" type="#_x0000_t75" style="width:30pt;height:18pt" o:ole="" fillcolor="window">
                  <v:imagedata r:id="rId24" o:title=""/>
                </v:shape>
                <o:OLEObject Type="Embed" ProgID="Equation.3" ShapeID="_x0000_i1032" DrawAspect="Content" ObjectID="_1447069266" r:id="rId25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700" w:dyaOrig="279">
                <v:shape id="_x0000_i1033" type="#_x0000_t75" style="width:35pt;height:14pt" o:ole="" fillcolor="window">
                  <v:imagedata r:id="rId26" o:title=""/>
                </v:shape>
                <o:OLEObject Type="Embed" ProgID="Equation.3" ShapeID="_x0000_i1033" DrawAspect="Content" ObjectID="_1447069267" r:id="rId27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044CD9" w:rsidRPr="00C307C8" w:rsidTr="00B316B2">
        <w:tc>
          <w:tcPr>
            <w:tcW w:w="1434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>
                <v:shape id="_x0000_i1034" type="#_x0000_t75" style="width:30pt;height:18pt" o:ole="" fillcolor="window">
                  <v:imagedata r:id="rId28" o:title=""/>
                </v:shape>
                <o:OLEObject Type="Embed" ProgID="Equation.3" ShapeID="_x0000_i1034" DrawAspect="Content" ObjectID="_1447069268" r:id="rId29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859" w:dyaOrig="320">
                <v:shape id="_x0000_i1035" type="#_x0000_t75" style="width:43pt;height:16pt" o:ole="" fillcolor="window">
                  <v:imagedata r:id="rId30" o:title=""/>
                </v:shape>
                <o:OLEObject Type="Embed" ProgID="Equation.3" ShapeID="_x0000_i1035" DrawAspect="Content" ObjectID="_1447069269" r:id="rId31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044CD9" w:rsidRPr="00C307C8" w:rsidTr="00B316B2">
        <w:tc>
          <w:tcPr>
            <w:tcW w:w="1434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>
                <v:shape id="_x0000_i1036" type="#_x0000_t75" style="width:30pt;height:18pt" o:ole="" fillcolor="window">
                  <v:imagedata r:id="rId24" o:title=""/>
                </v:shape>
                <o:OLEObject Type="Embed" ProgID="Equation.3" ShapeID="_x0000_i1036" DrawAspect="Content" ObjectID="_1447069270" r:id="rId32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859" w:dyaOrig="320">
                <v:shape id="_x0000_i1037" type="#_x0000_t75" style="width:43pt;height:16pt" o:ole="" fillcolor="window">
                  <v:imagedata r:id="rId33" o:title=""/>
                </v:shape>
                <o:OLEObject Type="Embed" ProgID="Equation.3" ShapeID="_x0000_i1037" DrawAspect="Content" ObjectID="_1447069271" r:id="rId34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044CD9" w:rsidRPr="00C307C8" w:rsidTr="00B316B2">
        <w:tc>
          <w:tcPr>
            <w:tcW w:w="1434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>
                <v:shape id="_x0000_i1038" type="#_x0000_t75" style="width:30pt;height:18pt" o:ole="" fillcolor="window">
                  <v:imagedata r:id="rId20" o:title=""/>
                </v:shape>
                <o:OLEObject Type="Embed" ProgID="Equation.3" ShapeID="_x0000_i1038" DrawAspect="Content" ObjectID="_1447069272" r:id="rId35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eastAsia="en-US"/>
              </w:rPr>
              <w:object w:dxaOrig="700" w:dyaOrig="279">
                <v:shape id="_x0000_i1039" type="#_x0000_t75" style="width:35pt;height:14pt" o:ole="" fillcolor="window">
                  <v:imagedata r:id="rId36" o:title=""/>
                </v:shape>
                <o:OLEObject Type="Embed" ProgID="Equation.3" ShapeID="_x0000_i1039" DrawAspect="Content" ObjectID="_1447069273" r:id="rId37"/>
              </w:object>
            </w: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044CD9" w:rsidRPr="00C307C8" w:rsidRDefault="00044CD9" w:rsidP="00563AB8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</w:tbl>
    <w:p w:rsidR="00563AB8" w:rsidRPr="00C307C8" w:rsidRDefault="00563AB8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D4F54" w:rsidRPr="00C307C8">
        <w:rPr>
          <w:rFonts w:ascii="Times New Roman" w:hAnsi="Times New Roman" w:cs="Times New Roman"/>
        </w:rPr>
        <w:t>Tracciare nel grafico accanto una curva perfettamente inelastica</w:t>
      </w:r>
      <w:r w:rsidR="0066589F" w:rsidRPr="00C307C8">
        <w:rPr>
          <w:rFonts w:ascii="Times New Roman" w:hAnsi="Times New Roman" w:cs="Times New Roman"/>
        </w:rPr>
        <w:t xml:space="preserve"> / perfettamente elastica / perfettamente anelastica</w:t>
      </w:r>
      <w:r w:rsidR="007D4F54" w:rsidRPr="00C307C8">
        <w:rPr>
          <w:rFonts w:ascii="Times New Roman" w:hAnsi="Times New Roman" w:cs="Times New Roman"/>
        </w:rPr>
        <w:t>. Quanto vale l’elasticità?</w:t>
      </w: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9CB45E" wp14:editId="6BC06358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38.3pt;margin-top:5.15pt;width:1pt;height:104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fe0gEAAPMDAAAOAAAAZHJzL2Uyb0RvYy54bWysU02PEzEMvSPxH6Lc6UwHCVZVp3voAhcE&#10;FbDcsxmnE5EvOabT/nucTHdAgBBCXKI49nv2s53t7dk7cQLMNoZerletFBB0HGw49vL+0+tnN1Jk&#10;UmFQLgbo5QWyvN09fbKd0ga6OEY3AAomCXkzpV6ORGnTNFmP4FVexQSBnSaiV8QmHpsB1cTs3jVd&#10;275opohDwqghZ369m51yV/mNAU3vjclAwvWSa6N6Yj0fytnstmpzRJVGq69lqH+owisbOOlCdadI&#10;ia9of6HyVmPM0dBKR99EY6yGqoHVrNuf1HwcVYKqhZuT09Km/P9o9bvTAYUdetlJEZTnEe1jCEAU&#10;EUQnutKhKeUNB+7DAa9WTgcscs8GvTDOps88/NoAliTOtb+Xpb9wJqH5cd29bHkImj3r5117wwbz&#10;NTNNoUuY6Q1EL8qll5lQ2eNItSLNFc0p1Oltphn4CChgF8pJyrpXYRB0SaxFIcbpmqT4myJlLr7e&#10;6OJgxn4Aw20oRVYZdQFh71CcFK/O8GW9sHBkgRjr3AJq/wy6xhYY1KX8W+ASXTPGQAvQ2xDxd1np&#10;/FiqmeMfVc9ai+yHOFzqKGs7eLPqEK6/oKzuj3aFf/+ru28AAAD//wMAUEsDBBQABgAIAAAAIQDg&#10;n7k/3gAAAAgBAAAPAAAAZHJzL2Rvd25yZXYueG1sTI9PS8NAEMXvgt9hGcGb3bSBNMRsSil4UIi0&#10;1YPHSXaahO6fkN228ds7nvT45j3e/F65ma0RV5rC4J2C5SIBQa71enCdgs+Pl6ccRIjoNBrvSME3&#10;BdhU93clFtrf3IGux9gJLnGhQAV9jGMhZWh7shgWfiTH3slPFiPLqZN6whuXWyNXSZJJi4PjDz2O&#10;tOupPR8vVkGdve+aw6n7wrB/9fs3Xc8mrZV6fJi3zyAizfEvDL/4jA4VMzX+4nQQRsE6yzjJ9yQF&#10;wf46Z90oWC3zFGRVyv8Dqh8AAAD//wMAUEsBAi0AFAAGAAgAAAAhALaDOJL+AAAA4QEAABMAAAAA&#10;AAAAAAAAAAAAAAAAAFtDb250ZW50X1R5cGVzXS54bWxQSwECLQAUAAYACAAAACEAOP0h/9YAAACU&#10;AQAACwAAAAAAAAAAAAAAAAAvAQAAX3JlbHMvLnJlbHNQSwECLQAUAAYACAAAACEAYdE33tIBAADz&#10;AwAADgAAAAAAAAAAAAAAAAAuAgAAZHJzL2Uyb0RvYy54bWxQSwECLQAUAAYACAAAACEA4J+5P94A&#10;AAAI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02812" wp14:editId="56FE132E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8" o:spid="_x0000_s1026" type="#_x0000_t32" style="position:absolute;margin-left:30.8pt;margin-top:20.35pt;width:125.5pt;height: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28zAEAAOgDAAAOAAAAZHJzL2Uyb0RvYy54bWysU02PEzEMvSPxH6Lc6bRd7apUne6hC1wQ&#10;VLD8gGzG6UTkS47ptP8eJ9POIkAIIS6eJPaz37M9m/uTd+IImG0MrVzM5lJA0LGz4dDKL49vX62k&#10;yKRCp1wM0MozZHm/ffliM6Q1LGMfXQcoOEnI6yG1sidK66bJugev8iwmCOw0Eb0ivuKh6VANnN27&#10;Zjmf3zVDxC5h1JAzvz6MTrmt+Y0BTR+NyUDCtZK5UbVY7VOxzXaj1gdUqbf6QkP9AwuvbOCiU6oH&#10;RUp8Q/tLKm81xhwNzXT0TTTGaqgaWM1i/pOaz71KULVwc3Ka2pT/X1r94bhHYbtW8qCC8jyiXQwB&#10;iCKCWIpV6dCQ8poDd2GPl1tOeyxyTwZ9+bIQcapdPU9dhRMJzY+L29c3q1tuvmbf3Q2fOEnzjE2Y&#10;6R1EL8qhlZlQ2UNPlYZmGovaWHV8n2kEXgGlsAvFkrLuTegEnRMLUIhxuBQp/qbwHxnXE50djNhP&#10;YFh74Vhr1K2DnUNxVLwv3dfFlIUjC8RY5ybQ/M+gS2yBQd3EvwVO0bViDDQBvQ0Rf1eVTleqZoy/&#10;qh61FtlPsTvX+dV28DrVIVxWv+zrj/cKf/5Bt98BAAD//wMAUEsDBBQABgAIAAAAIQAYGCJB3QAA&#10;AAgBAAAPAAAAZHJzL2Rvd25yZXYueG1sTI/BTsMwEETvSPyDtUjcqJMCKQpxKkCKkBCXFjj05sZL&#10;HNVeR7Gbhr9nOZXjzoxm31Tr2Tsx4Rj7QAryRQYCqQ2mp07B50dz8wAiJk1Gu0Co4AcjrOvLi0qX&#10;Jpxog9M2dYJLKJZagU1pKKWMrUWv4yIMSOx9h9HrxOfYSTPqE5d7J5dZVkive+IPVg/4YrE9bI9e&#10;QYOvh75wuNvMu8766b55f3v+Uur6an56BJFwTucw/OEzOtTMtA9HMlE4BUVecFLBXbYCwf5tvmRh&#10;z0K+AllX8v+A+hcAAP//AwBQSwECLQAUAAYACAAAACEAtoM4kv4AAADhAQAAEwAAAAAAAAAAAAAA&#10;AAAAAAAAW0NvbnRlbnRfVHlwZXNdLnhtbFBLAQItABQABgAIAAAAIQA4/SH/1gAAAJQBAAALAAAA&#10;AAAAAAAAAAAAAC8BAABfcmVscy8ucmVsc1BLAQItABQABgAIAAAAIQBRNN28zAEAAOgDAAAOAAAA&#10;AAAAAAAAAAAAAC4CAABkcnMvZTJvRG9jLnhtbFBLAQItABQABgAIAAAAIQAYGCJB3QAAAAgBAAAP&#10;AAAAAAAAAAAAAAAAACYEAABkcnMvZG93bnJldi54bWxQSwUGAAAAAAQABADzAAAAMAUAAAAA&#10;" strokecolor="black [3040]">
                <v:stroke endarrow="open"/>
              </v:shape>
            </w:pict>
          </mc:Fallback>
        </mc:AlternateContent>
      </w: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D4F54" w:rsidRPr="00C307C8">
        <w:rPr>
          <w:rFonts w:ascii="Times New Roman" w:hAnsi="Times New Roman" w:cs="Times New Roman"/>
        </w:rPr>
        <w:t>Con riferimento al grafico accanto determinare in</w:t>
      </w:r>
      <w:r w:rsidR="00710FE6" w:rsidRPr="00C307C8">
        <w:rPr>
          <w:rFonts w:ascii="Times New Roman" w:hAnsi="Times New Roman" w:cs="Times New Roman"/>
        </w:rPr>
        <w:t xml:space="preserve"> modo approssimativo con il meto</w:t>
      </w:r>
      <w:r w:rsidR="007D4F54" w:rsidRPr="00C307C8">
        <w:rPr>
          <w:rFonts w:ascii="Times New Roman" w:hAnsi="Times New Roman" w:cs="Times New Roman"/>
        </w:rPr>
        <w:t xml:space="preserve">do della tangenza di Marshall l’elasticità della curva di domanda nel punto </w:t>
      </w:r>
      <w:r w:rsidR="0066589F" w:rsidRPr="00C307C8">
        <w:rPr>
          <w:rFonts w:ascii="Times New Roman" w:hAnsi="Times New Roman" w:cs="Times New Roman"/>
        </w:rPr>
        <w:t>indicato</w:t>
      </w:r>
    </w:p>
    <w:p w:rsidR="0066589F" w:rsidRPr="00C307C8" w:rsidRDefault="0066589F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6C32A0FA" wp14:editId="6D568BC8">
            <wp:extent cx="2489200" cy="2171700"/>
            <wp:effectExtent l="0" t="0" r="0" b="0"/>
            <wp:docPr id="14" name="Gra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710FE6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10FE6" w:rsidRPr="00C307C8">
        <w:rPr>
          <w:rFonts w:ascii="Times New Roman" w:hAnsi="Times New Roman" w:cs="Times New Roman"/>
        </w:rPr>
        <w:t>Come si presenta la curva di domanda n</w:t>
      </w:r>
      <w:r w:rsidR="0066589F" w:rsidRPr="00C307C8">
        <w:rPr>
          <w:rFonts w:ascii="Times New Roman" w:hAnsi="Times New Roman" w:cs="Times New Roman"/>
        </w:rPr>
        <w:t xml:space="preserve">el caso del paradosso di </w:t>
      </w:r>
      <w:proofErr w:type="spellStart"/>
      <w:r w:rsidR="0066589F" w:rsidRPr="00C307C8">
        <w:rPr>
          <w:rFonts w:ascii="Times New Roman" w:hAnsi="Times New Roman" w:cs="Times New Roman"/>
        </w:rPr>
        <w:t>Giffen</w:t>
      </w:r>
      <w:proofErr w:type="spellEnd"/>
      <w:r w:rsidR="0066589F" w:rsidRPr="00C307C8">
        <w:rPr>
          <w:rFonts w:ascii="Times New Roman" w:hAnsi="Times New Roman" w:cs="Times New Roman"/>
        </w:rPr>
        <w:t>?</w:t>
      </w: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66589F" w:rsidRPr="00C307C8">
        <w:rPr>
          <w:rFonts w:ascii="Times New Roman" w:hAnsi="Times New Roman" w:cs="Times New Roman"/>
        </w:rPr>
        <w:t>Quando e p</w:t>
      </w:r>
      <w:r w:rsidR="00710FE6" w:rsidRPr="00C307C8">
        <w:rPr>
          <w:rFonts w:ascii="Times New Roman" w:hAnsi="Times New Roman" w:cs="Times New Roman"/>
        </w:rPr>
        <w:t xml:space="preserve">er quali beni si può verificare il paradosso di </w:t>
      </w:r>
      <w:proofErr w:type="spellStart"/>
      <w:r w:rsidR="00710FE6" w:rsidRPr="00C307C8">
        <w:rPr>
          <w:rFonts w:ascii="Times New Roman" w:hAnsi="Times New Roman" w:cs="Times New Roman"/>
        </w:rPr>
        <w:t>Giffen</w:t>
      </w:r>
      <w:proofErr w:type="spellEnd"/>
      <w:r w:rsidR="0066589F" w:rsidRPr="00C307C8">
        <w:rPr>
          <w:rFonts w:ascii="Times New Roman" w:hAnsi="Times New Roman" w:cs="Times New Roman"/>
        </w:rPr>
        <w:t>?</w:t>
      </w: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66589F" w:rsidRPr="00C307C8" w:rsidRDefault="0066589F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10FE6" w:rsidRPr="00C307C8">
        <w:rPr>
          <w:rFonts w:ascii="Times New Roman" w:hAnsi="Times New Roman" w:cs="Times New Roman"/>
        </w:rPr>
        <w:t>Definizione di elasticità di reddito</w:t>
      </w:r>
    </w:p>
    <w:p w:rsidR="0066589F" w:rsidRPr="00C307C8" w:rsidRDefault="006E5BA3" w:rsidP="0066589F">
      <w:pPr>
        <w:spacing w:line="360" w:lineRule="auto"/>
        <w:ind w:firstLine="708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position w:val="-10"/>
          <w:sz w:val="22"/>
          <w:szCs w:val="22"/>
        </w:rPr>
        <w:object w:dxaOrig="499" w:dyaOrig="340">
          <v:shape id="_x0000_i1040" type="#_x0000_t75" style="width:25pt;height:17pt" o:ole="" fillcolor="window">
            <v:imagedata r:id="rId39" o:title=""/>
          </v:shape>
          <o:OLEObject Type="Embed" ProgID="Equation.3" ShapeID="_x0000_i1040" DrawAspect="Content" ObjectID="_1447069274" r:id="rId40"/>
        </w:object>
      </w:r>
    </w:p>
    <w:p w:rsidR="0066589F" w:rsidRPr="00C307C8" w:rsidRDefault="0066589F" w:rsidP="0066589F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10FE6" w:rsidRPr="00C307C8">
        <w:rPr>
          <w:rFonts w:ascii="Times New Roman" w:hAnsi="Times New Roman" w:cs="Times New Roman"/>
        </w:rPr>
        <w:t>Cosa si può dire di un bene se l’elasticità di reddito è positiva</w:t>
      </w:r>
      <w:r w:rsidR="006E5BA3" w:rsidRPr="00C307C8">
        <w:rPr>
          <w:rFonts w:ascii="Times New Roman" w:hAnsi="Times New Roman" w:cs="Times New Roman"/>
        </w:rPr>
        <w:t xml:space="preserve"> /è negativa?</w:t>
      </w:r>
    </w:p>
    <w:p w:rsidR="006E5BA3" w:rsidRPr="00C307C8" w:rsidRDefault="006E5BA3" w:rsidP="006E5BA3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E4CE0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10FE6" w:rsidRPr="00C307C8">
        <w:rPr>
          <w:rFonts w:ascii="Times New Roman" w:hAnsi="Times New Roman" w:cs="Times New Roman"/>
        </w:rPr>
        <w:t>Cosa si può dire di un bene se l’elasticità incrociata è positiva</w:t>
      </w:r>
      <w:r w:rsidR="006E5BA3" w:rsidRPr="00C307C8">
        <w:rPr>
          <w:rFonts w:ascii="Times New Roman" w:hAnsi="Times New Roman" w:cs="Times New Roman"/>
        </w:rPr>
        <w:t xml:space="preserve"> / è negativa?</w:t>
      </w:r>
    </w:p>
    <w:p w:rsidR="006E5BA3" w:rsidRPr="00C307C8" w:rsidRDefault="006E5BA3" w:rsidP="006E5BA3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B0683" w:rsidRDefault="008B0683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171CEB" w:rsidRPr="00C307C8" w:rsidRDefault="00AB1C48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710FE6" w:rsidRPr="00C307C8">
        <w:rPr>
          <w:rFonts w:ascii="Times New Roman" w:hAnsi="Times New Roman" w:cs="Times New Roman"/>
        </w:rPr>
        <w:t>Con riferimento al grafico accanto e sapendo che il bene X è un bene superiore</w:t>
      </w:r>
      <w:r w:rsidR="006E5BA3" w:rsidRPr="00C307C8">
        <w:rPr>
          <w:rFonts w:ascii="Times New Roman" w:hAnsi="Times New Roman" w:cs="Times New Roman"/>
        </w:rPr>
        <w:t>,</w:t>
      </w:r>
      <w:r w:rsidR="00710FE6" w:rsidRPr="00C307C8">
        <w:rPr>
          <w:rFonts w:ascii="Times New Roman" w:hAnsi="Times New Roman" w:cs="Times New Roman"/>
        </w:rPr>
        <w:t xml:space="preserve"> come si può rappresentare un aumento del reddito</w:t>
      </w:r>
      <w:r w:rsidR="006E5BA3" w:rsidRPr="00C307C8">
        <w:rPr>
          <w:rFonts w:ascii="Times New Roman" w:hAnsi="Times New Roman" w:cs="Times New Roman"/>
        </w:rPr>
        <w:t>?</w:t>
      </w:r>
    </w:p>
    <w:p w:rsidR="00E0543B" w:rsidRPr="00C307C8" w:rsidRDefault="006E5BA3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lastRenderedPageBreak/>
        <w:drawing>
          <wp:inline distT="0" distB="0" distL="0" distR="0" wp14:anchorId="2C3D6654" wp14:editId="4A8B62EE">
            <wp:extent cx="2413000" cy="2222500"/>
            <wp:effectExtent l="0" t="0" r="0" b="0"/>
            <wp:docPr id="15" name="Gra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9C0AB5" w:rsidRPr="00C307C8" w:rsidRDefault="009C0AB5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9C0AB5" w:rsidRPr="00C307C8" w:rsidRDefault="009C0AB5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9C0AB5" w:rsidRPr="00C307C8" w:rsidRDefault="00743AD5" w:rsidP="00743AD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L’attività di produzione</w:t>
      </w:r>
    </w:p>
    <w:p w:rsidR="00E0543B" w:rsidRPr="00C307C8" w:rsidRDefault="00E0543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Definizione di funzione di produzione</w: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Tracciare il grafico della funzione di produzione e spiegare perché il primo tratto è concavo verso l’alto e il secondo concavo verso il basso</w: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F2A10" wp14:editId="3DDD8D57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6" o:spid="_x0000_s1026" type="#_x0000_t32" style="position:absolute;margin-left:38.3pt;margin-top:5.15pt;width:1pt;height:10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um0wEAAPUDAAAOAAAAZHJzL2Uyb0RvYy54bWysU02PEzEMvSPxH6Lc6UyLtKyqTvfQBS4I&#10;Kr7u2YzTiciXHNNp/z1Oph0QIIRWe4ni2O/Zz3Y2dyfvxBEw2xg6uVy0UkDQsbfh0Mkvn9+8uJUi&#10;kwq9cjFAJ8+Q5d32+bPNmNawikN0PaBgkpDXY+rkQJTWTZP1AF7lRUwQ2GkiekVs4qHpUY3M7l2z&#10;atubZozYJ4wacubX+8kpt5XfGND0wZgMJFwnuTaqJ9bzoZzNdqPWB1RpsPpShnpEFV7ZwElnqntF&#10;SnxH+weVtxpjjoYWOvomGmM1VA2sZtn+pubToBJULdycnOY25aej1e+PexS259ndSBGU5xntYghA&#10;FBHESvAz92hMec2hu7DHi5XTHovgk0EvjLPpK1PUFrAocaodPs8dhhMJzY/L1auWx6DZs3y5am/Z&#10;YL5moil0CTO9hehFuXQyEyp7GKiWpLmkKYU6vss0Aa+AAnahnKSsex16QefEYhRiHC9Jir8pUqbi&#10;643ODibsRzDciFJklVFXEHYOxVHx8vTfljMLRxaIsc7NoPbfoEtsgUFdy/8FztE1Yww0A70NEf+W&#10;lU7XUs0Uf1U9aS2yH2J/rqOs7eDdqkO4/IOyvL/aFf7zt25/AAAA//8DAFBLAwQUAAYACAAAACEA&#10;4J+5P94AAAAIAQAADwAAAGRycy9kb3ducmV2LnhtbEyPT0vDQBDF74LfYRnBm920gTTEbEopeFCI&#10;tNWDx0l2moTun5DdtvHbO570+OY93vxeuZmtEVeawuCdguUiAUGu9XpwnYLPj5enHESI6DQa70jB&#10;NwXYVPd3JRba39yBrsfYCS5xoUAFfYxjIWVoe7IYFn4kx97JTxYjy6mTesIbl1sjV0mSSYuD4w89&#10;jrTrqT0fL1ZBnb3vmsOp+8Kwf/X7N13PJq2VenyYt88gIs3xLwy/+IwOFTM1/uJ0EEbBOss4yfck&#10;BcH+OmfdKFgt8xRkVcr/A6ofAAAA//8DAFBLAQItABQABgAIAAAAIQC2gziS/gAAAOEBAAATAAAA&#10;AAAAAAAAAAAAAAAAAABbQ29udGVudF9UeXBlc10ueG1sUEsBAi0AFAAGAAgAAAAhADj9If/WAAAA&#10;lAEAAAsAAAAAAAAAAAAAAAAALwEAAF9yZWxzLy5yZWxzUEsBAi0AFAAGAAgAAAAhAEvdO6bTAQAA&#10;9QMAAA4AAAAAAAAAAAAAAAAALgIAAGRycy9lMm9Eb2MueG1sUEsBAi0AFAAGAAgAAAAhAOCfuT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42129" wp14:editId="22F92AF1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7" o:spid="_x0000_s1026" type="#_x0000_t32" style="position:absolute;margin-left:30.8pt;margin-top:20.35pt;width:125.5pt;height: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EgzgEAAOoDAAAOAAAAZHJzL2Uyb0RvYy54bWysU9uOEzEMfUfiH6K802m72mWpOt2HLvCC&#10;oOLyAdmM04nITY7ptH+Pk2lnESC0WvHiSWIf+xzbs747eicOgNnG0MrFbC4FBB07G/at/Pb13atb&#10;KTKp0CkXA7TyBFnebV6+WA9pBcvYR9cBCk4S8mpIreyJ0qppsu7BqzyLCQI7TUSviK+4bzpUA2f3&#10;rlnO5zfNELFLGDXkzK/3o1Nuan5jQNMnYzKQcK1kblQtVvtQbLNZq9UeVeqtPtNQz2DhlQ1cdEp1&#10;r0iJH2j/SOWtxpijoZmOvonGWA1VA6tZzH9T86VXCaoWbk5OU5vy/0urPx52KGzHs3stRVCeZ7SN&#10;IQBRRBBLwc/coyHlFYduww7Pt5x2WAQfDfryZSniWPt6mvoKRxKaHxfXb65ur7n9mn03V3ziJM0j&#10;NmGm9xC9KIdWZkJl9z1VHpp5LGpr1eFDphF4AZTCLhRLyrq3oRN0SqxAIcbhXKT4m8J/ZFxPdHIw&#10;Yj+DYfWFY61R9w62DsVB8cZ03xdTFo4sEGOdm0Dzf4POsQUGdRefCpyia8UYaAJ6GyL+rSodL1TN&#10;GH9RPWotsh9id6rzq+3ghapDOC9/2dhf7xX++ItufgIAAP//AwBQSwMEFAAGAAgAAAAhABgYIkHd&#10;AAAACAEAAA8AAABkcnMvZG93bnJldi54bWxMj8FOwzAQRO9I/IO1SNyokwIpCnEqQIqQEJcWOPTm&#10;xksc1V5HsZuGv2c5lePOjGbfVOvZOzHhGPtACvJFBgKpDaanTsHnR3PzACImTUa7QKjgByOs68uL&#10;SpcmnGiD0zZ1gksollqBTWkopYytRa/jIgxI7H2H0evE59hJM+oTl3snl1lWSK974g9WD/hisT1s&#10;j15Bg6+HvnC428y7zvrpvnl/e/5S6vpqfnoEkXBO5zD84TM61My0D0cyUTgFRV5wUsFdtgLB/m2+&#10;ZGHPQr4CWVfy/4D6FwAA//8DAFBLAQItABQABgAIAAAAIQC2gziS/gAAAOEBAAATAAAAAAAAAAAA&#10;AAAAAAAAAABbQ29udGVudF9UeXBlc10ueG1sUEsBAi0AFAAGAAgAAAAhADj9If/WAAAAlAEAAAsA&#10;AAAAAAAAAAAAAAAALwEAAF9yZWxzLy5yZWxzUEsBAi0AFAAGAAgAAAAhACmxISDOAQAA6gMAAA4A&#10;AAAAAAAAAAAAAAAALgIAAGRycy9lMm9Eb2MueG1sUEsBAi0AFAAGAAgAAAAhABgYIkHdAAAACA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</w:t>
      </w:r>
      <w:r w:rsidR="008E6FEB">
        <w:rPr>
          <w:rFonts w:ascii="Times New Roman" w:hAnsi="Times New Roman" w:cs="Times New Roman"/>
        </w:rPr>
        <w:t>r</w:t>
      </w:r>
      <w:r w:rsidR="00E0543B" w:rsidRPr="00C307C8">
        <w:rPr>
          <w:rFonts w:ascii="Times New Roman" w:hAnsi="Times New Roman" w:cs="Times New Roman"/>
        </w:rPr>
        <w:t xml:space="preserve">e </w:t>
      </w:r>
      <w:r w:rsidR="008E6FEB">
        <w:rPr>
          <w:rFonts w:ascii="Times New Roman" w:hAnsi="Times New Roman" w:cs="Times New Roman"/>
        </w:rPr>
        <w:t>la</w:t>
      </w:r>
      <w:r w:rsidR="00E0543B" w:rsidRPr="00C307C8">
        <w:rPr>
          <w:rFonts w:ascii="Times New Roman" w:hAnsi="Times New Roman" w:cs="Times New Roman"/>
        </w:rPr>
        <w:t xml:space="preserve"> produttività marginale del lavoro </w:t>
      </w:r>
      <w:r w:rsidR="005A7D34" w:rsidRPr="00C307C8">
        <w:rPr>
          <w:rFonts w:ascii="Times New Roman" w:hAnsi="Times New Roman" w:cs="Times New Roman"/>
        </w:rPr>
        <w:t xml:space="preserve">/ del capitale </w:t>
      </w:r>
      <w:r w:rsidR="00E0543B" w:rsidRPr="00C307C8">
        <w:rPr>
          <w:rFonts w:ascii="Times New Roman" w:hAnsi="Times New Roman" w:cs="Times New Roman"/>
        </w:rPr>
        <w:t>e tracciarne il grafico</w: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F11B91" wp14:editId="7BBB7678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8" o:spid="_x0000_s1026" type="#_x0000_t32" style="position:absolute;margin-left:38.3pt;margin-top:5.15pt;width:1pt;height:104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tA0wEAAPUDAAAOAAAAZHJzL2Uyb0RvYy54bWysU02PEzEMvSPxH6K505kOEqyqTvfQBS4I&#10;KmC5ZzNOJyJfckxn+u9xMu2AAKHViksUx37PfrazvZ2cFSfAZILvqvWqqQR4FXrjj111/+Xti5tK&#10;JJK+lzZ46KozpOp29/zZdowbaMMQbA8omMSnzRi7aiCKm7pOagAn0ypE8OzUAZ0kNvFY9yhHZne2&#10;bpvmVT0G7CMGBSnx693srHaFX2tQ9FHrBCRsV3FtVE4s50M+691Wbo4o42DUpQz5hCqcNJ6TLlR3&#10;kqT4juYPKmcUhhQ0rVRwddDaKCgaWM26+U3N50FGKFq4OSkubUr/j1Z9OB1QmJ5nx5Py0vGM9sF7&#10;IAoIohX8zD0aY9pw6N4f8GKleMAseNLohLYmfmWK0gIWJabS4fPSYZhIKH5ct68bHoNiz/pl29yw&#10;wXz1TJPpIiZ6B8GJfOmqRCjNcaBSkuKS5hTy9D7RDLwCMtj6fJI09o3vBZ0ji5GIYbwkyf46S5mL&#10;Lzc6W5ixn0BzI3KRRUZZQdhbFCfJy9N/Wy8sHJkh2li7gJp/gy6xGQZlLR8LXKJLxuBpATrjA/4t&#10;K03XUvUcf1U9a82yH0J/LqMs7eDdKkO4/IO8vL/aBf7zt+5+AAAA//8DAFBLAwQUAAYACAAAACEA&#10;4J+5P94AAAAIAQAADwAAAGRycy9kb3ducmV2LnhtbEyPT0vDQBDF74LfYRnBm920gTTEbEopeFCI&#10;tNWDx0l2moTun5DdtvHbO570+OY93vxeuZmtEVeawuCdguUiAUGu9XpwnYLPj5enHESI6DQa70jB&#10;NwXYVPd3JRba39yBrsfYCS5xoUAFfYxjIWVoe7IYFn4kx97JTxYjy6mTesIbl1sjV0mSSYuD4w89&#10;jrTrqT0fL1ZBnb3vmsOp+8Kwf/X7N13PJq2VenyYt88gIs3xLwy/+IwOFTM1/uJ0EEbBOss4yfck&#10;BcH+OmfdKFgt8xRkVcr/A6ofAAAA//8DAFBLAQItABQABgAIAAAAIQC2gziS/gAAAOEBAAATAAAA&#10;AAAAAAAAAAAAAAAAAABbQ29udGVudF9UeXBlc10ueG1sUEsBAi0AFAAGAAgAAAAhADj9If/WAAAA&#10;lAEAAAsAAAAAAAAAAAAAAAAALwEAAF9yZWxzLy5yZWxzUEsBAi0AFAAGAAgAAAAhANIPe0DTAQAA&#10;9QMAAA4AAAAAAAAAAAAAAAAALgIAAGRycy9lMm9Eb2MueG1sUEsBAi0AFAAGAAgAAAAhAOCfuT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BCCFE7" wp14:editId="2380C9EE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9" o:spid="_x0000_s1026" type="#_x0000_t32" style="position:absolute;margin-left:30.8pt;margin-top:20.35pt;width:125.5pt;height: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t4zgEAAOoDAAAOAAAAZHJzL2Uyb0RvYy54bWysU9tu2zAMfR+wfxD0vjhJ0aIN4vQh3fYy&#10;bMEuH6DKVCxMN1BcnPz9KDlxh20YhqIvtCTykOeQ9Pr+6J04AGYbQysXs7kUEHTsbNi38tvXd29u&#10;pcikQqdcDNDKE2R5v3n9aj2kFSxjH10HKDhJyKshtbInSqumyboHr/IsJgjsNBG9Ir7ivulQDZzd&#10;u2Y5n980Q8QuYdSQM78+jE65qfmNAU2fjMlAwrWSuVG1WO1jsc1mrVZ7VKm3+kxDPYOFVzZw0SnV&#10;gyIlfqD9I5W3GmOOhmY6+iYaYzVUDaxmMf9NzZdeJahauDk5TW3KL5dWfzzsUNiOZ3cnRVCeZ7SN&#10;IQBRRBBLwc/coyHlFYduww7Pt5x2WAQfDfryZSniWPt6mvoKRxKaHxfXd1e319x+zb6bKz5xkuYJ&#10;mzDTe4helEMrM6Gy+54qD808FrW16vAh0wi8AEphF4olZd3b0Ak6JVagEONwLlL8TeE/Mq4nOjkY&#10;sZ/BsPrCsdaoewdbh+KgeGO674spC0cWiLHOTaD5v0Hn2AKDuov/C5yia8UYaAJ6GyL+rSodL1TN&#10;GH9RPWotsh9jd6rzq+3ghapDOC9/2dhf7xX+9ItufgIAAP//AwBQSwMEFAAGAAgAAAAhABgYIkHd&#10;AAAACAEAAA8AAABkcnMvZG93bnJldi54bWxMj8FOwzAQRO9I/IO1SNyokwIpCnEqQIqQEJcWOPTm&#10;xksc1V5HsZuGv2c5lePOjGbfVOvZOzHhGPtACvJFBgKpDaanTsHnR3PzACImTUa7QKjgByOs68uL&#10;SpcmnGiD0zZ1gksollqBTWkopYytRa/jIgxI7H2H0evE59hJM+oTl3snl1lWSK974g9WD/hisT1s&#10;j15Bg6+HvnC428y7zvrpvnl/e/5S6vpqfnoEkXBO5zD84TM61My0D0cyUTgFRV5wUsFdtgLB/m2+&#10;ZGHPQr4CWVfy/4D6FwAA//8DAFBLAQItABQABgAIAAAAIQC2gziS/gAAAOEBAAATAAAAAAAAAAAA&#10;AAAAAAAAAABbQ29udGVudF9UeXBlc10ueG1sUEsBAi0AFAAGAAgAAAAhADj9If/WAAAAlAEAAAsA&#10;AAAAAAAAAAAAAAAALwEAAF9yZWxzLy5yZWxzUEsBAi0AFAAGAAgAAAAhAPcKa3jOAQAA6gMAAA4A&#10;AAAAAAAAAAAAAAAALgIAAGRycy9lMm9Eb2MueG1sUEsBAi0AFAAGAAgAAAAhABgYIkHdAAAACA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5A7D34" w:rsidRPr="00C307C8" w:rsidRDefault="005A7D34" w:rsidP="005A7D34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Con riferimento al grafico accanto rappresentare le conseguenze sulla produzione totale di un incremento di capitale</w:t>
      </w:r>
    </w:p>
    <w:p w:rsidR="005A7D34" w:rsidRPr="00C307C8" w:rsidRDefault="005A7D34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lastRenderedPageBreak/>
        <w:drawing>
          <wp:inline distT="0" distB="0" distL="0" distR="0" wp14:anchorId="30E93BB0" wp14:editId="7EA39571">
            <wp:extent cx="2355850" cy="2012950"/>
            <wp:effectExtent l="0" t="0" r="0" b="6350"/>
            <wp:docPr id="22" name="Gra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4256E2" w:rsidRDefault="004256E2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Con riferimento al grafico accanto rappresentare le conseguenze sulla produttività marginale del lavoro di un incremento di capitale</w:t>
      </w:r>
    </w:p>
    <w:p w:rsidR="005A7D34" w:rsidRPr="00C307C8" w:rsidRDefault="005A7D34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64A90D54" wp14:editId="44714454">
            <wp:extent cx="2393950" cy="2057400"/>
            <wp:effectExtent l="0" t="0" r="6350" b="0"/>
            <wp:docPr id="23" name="Gra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4256E2" w:rsidRDefault="004256E2" w:rsidP="00547B57">
      <w:pPr>
        <w:spacing w:line="360" w:lineRule="auto"/>
        <w:jc w:val="both"/>
        <w:rPr>
          <w:rFonts w:ascii="Times New Roman" w:hAnsi="Times New Roman" w:cs="Times New Roman"/>
        </w:rPr>
      </w:pPr>
    </w:p>
    <w:p w:rsidR="00547B57" w:rsidRPr="00C307C8" w:rsidRDefault="00BA2E0E" w:rsidP="00547B5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547B57" w:rsidRPr="00C307C8">
        <w:rPr>
          <w:rFonts w:ascii="Times New Roman" w:hAnsi="Times New Roman" w:cs="Times New Roman"/>
        </w:rPr>
        <w:t>Cosa si intende per rendimenti di scala crescenti / rendimenti di scala costanti / rendimenti di scala decrescenti?</w:t>
      </w:r>
    </w:p>
    <w:p w:rsidR="00547B57" w:rsidRPr="00C307C8" w:rsidRDefault="00547B57" w:rsidP="00547B57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D34" w:rsidRPr="00C307C8" w:rsidRDefault="005A7D34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Se i fattori della produzione aumentano del 10% e la produzione aumenta dell’8%</w:t>
      </w:r>
      <w:r>
        <w:rPr>
          <w:rFonts w:ascii="Times New Roman" w:hAnsi="Times New Roman" w:cs="Times New Roman"/>
        </w:rPr>
        <w:t>,</w:t>
      </w:r>
      <w:r w:rsidR="00E0543B" w:rsidRPr="00C307C8">
        <w:rPr>
          <w:rFonts w:ascii="Times New Roman" w:hAnsi="Times New Roman" w:cs="Times New Roman"/>
        </w:rPr>
        <w:t xml:space="preserve"> cosa </w:t>
      </w:r>
      <w:r>
        <w:rPr>
          <w:rFonts w:ascii="Times New Roman" w:hAnsi="Times New Roman" w:cs="Times New Roman"/>
        </w:rPr>
        <w:t>si può</w:t>
      </w:r>
      <w:r w:rsidR="00E0543B" w:rsidRPr="00C307C8">
        <w:rPr>
          <w:rFonts w:ascii="Times New Roman" w:hAnsi="Times New Roman" w:cs="Times New Roman"/>
        </w:rPr>
        <w:t xml:space="preserve"> dire dei rendimenti di scala</w:t>
      </w:r>
      <w:r>
        <w:rPr>
          <w:rFonts w:ascii="Times New Roman" w:hAnsi="Times New Roman" w:cs="Times New Roman"/>
        </w:rPr>
        <w:t>?</w:t>
      </w:r>
    </w:p>
    <w:p w:rsidR="008E6FEB" w:rsidRPr="00C307C8" w:rsidRDefault="008E6FEB" w:rsidP="008E6FEB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E6FEB" w:rsidRDefault="008E6FE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Completa</w:t>
      </w:r>
      <w:r w:rsidR="00547B57" w:rsidRPr="00C307C8">
        <w:rPr>
          <w:rFonts w:ascii="Times New Roman" w:hAnsi="Times New Roman" w:cs="Times New Roman"/>
        </w:rPr>
        <w:t>re</w:t>
      </w:r>
      <w:r w:rsidR="00E0543B" w:rsidRPr="00C307C8">
        <w:rPr>
          <w:rFonts w:ascii="Times New Roman" w:hAnsi="Times New Roman" w:cs="Times New Roman"/>
        </w:rPr>
        <w:t xml:space="preserve"> la tabella</w:t>
      </w:r>
      <w:r w:rsidR="00547B57" w:rsidRPr="00C307C8">
        <w:rPr>
          <w:rFonts w:ascii="Times New Roman" w:hAnsi="Times New Roman" w:cs="Times New Roman"/>
        </w:rPr>
        <w:t xml:space="preserve"> indicando il tipo di rendimenti di scala: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434"/>
        <w:gridCol w:w="1435"/>
        <w:gridCol w:w="2201"/>
      </w:tblGrid>
      <w:tr w:rsidR="00547B57" w:rsidRPr="00C307C8" w:rsidTr="00547B57">
        <w:tc>
          <w:tcPr>
            <w:tcW w:w="1434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L, K</w:t>
            </w:r>
          </w:p>
        </w:tc>
        <w:tc>
          <w:tcPr>
            <w:tcW w:w="1435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2201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rendimenti</w:t>
            </w:r>
          </w:p>
        </w:tc>
      </w:tr>
      <w:tr w:rsidR="00547B57" w:rsidRPr="00C307C8" w:rsidTr="00547B57">
        <w:tc>
          <w:tcPr>
            <w:tcW w:w="1434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>
                <v:shape id="_x0000_i1041" type="#_x0000_t75" style="width:30pt;height:18pt" o:ole="" fillcolor="window">
                  <v:imagedata r:id="rId44" o:title=""/>
                </v:shape>
                <o:OLEObject Type="Embed" ProgID="Equation.3" ShapeID="_x0000_i1041" DrawAspect="Content" ObjectID="_1447069275" r:id="rId45"/>
              </w:object>
            </w:r>
          </w:p>
        </w:tc>
        <w:tc>
          <w:tcPr>
            <w:tcW w:w="1435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 w14:anchorId="63C71744">
                <v:shape id="_x0000_i1042" type="#_x0000_t75" style="width:30pt;height:18pt" o:ole="" fillcolor="window">
                  <v:imagedata r:id="rId20" o:title=""/>
                </v:shape>
                <o:OLEObject Type="Embed" ProgID="Equation.3" ShapeID="_x0000_i1042" DrawAspect="Content" ObjectID="_1447069276" r:id="rId46"/>
              </w:object>
            </w:r>
          </w:p>
        </w:tc>
        <w:tc>
          <w:tcPr>
            <w:tcW w:w="2201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547B57" w:rsidRPr="00C307C8" w:rsidTr="00547B57">
        <w:tc>
          <w:tcPr>
            <w:tcW w:w="1434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600" w:dyaOrig="360" w14:anchorId="39BAD5E1">
                <v:shape id="_x0000_i1043" type="#_x0000_t75" style="width:30pt;height:18pt" o:ole="" fillcolor="window">
                  <v:imagedata r:id="rId47" o:title=""/>
                </v:shape>
                <o:OLEObject Type="Embed" ProgID="Equation.3" ShapeID="_x0000_i1043" DrawAspect="Content" ObjectID="_1447069277" r:id="rId48"/>
              </w:object>
            </w:r>
          </w:p>
        </w:tc>
        <w:tc>
          <w:tcPr>
            <w:tcW w:w="1435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 w14:anchorId="4FABDA27">
                <v:shape id="_x0000_i1044" type="#_x0000_t75" style="width:35pt;height:18pt" o:ole="" fillcolor="window">
                  <v:imagedata r:id="rId49" o:title=""/>
                </v:shape>
                <o:OLEObject Type="Embed" ProgID="Equation.3" ShapeID="_x0000_i1044" DrawAspect="Content" ObjectID="_1447069278" r:id="rId50"/>
              </w:object>
            </w:r>
          </w:p>
        </w:tc>
        <w:tc>
          <w:tcPr>
            <w:tcW w:w="2201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547B57" w:rsidRPr="00C307C8" w:rsidTr="00547B57">
        <w:tc>
          <w:tcPr>
            <w:tcW w:w="1434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40" w:dyaOrig="360" w14:anchorId="6DEA0E69">
                <v:shape id="_x0000_i1045" type="#_x0000_t75" style="width:37pt;height:18pt" o:ole="" fillcolor="window">
                  <v:imagedata r:id="rId51" o:title=""/>
                </v:shape>
                <o:OLEObject Type="Embed" ProgID="Equation.3" ShapeID="_x0000_i1045" DrawAspect="Content" ObjectID="_1447069279" r:id="rId52"/>
              </w:object>
            </w:r>
          </w:p>
        </w:tc>
        <w:tc>
          <w:tcPr>
            <w:tcW w:w="1435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 w14:anchorId="4737C1B6">
                <v:shape id="_x0000_i1046" type="#_x0000_t75" style="width:35pt;height:18pt" o:ole="" fillcolor="window">
                  <v:imagedata r:id="rId53" o:title=""/>
                </v:shape>
                <o:OLEObject Type="Embed" ProgID="Equation.3" ShapeID="_x0000_i1046" DrawAspect="Content" ObjectID="_1447069280" r:id="rId54"/>
              </w:object>
            </w:r>
          </w:p>
        </w:tc>
        <w:tc>
          <w:tcPr>
            <w:tcW w:w="2201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547B57" w:rsidRPr="00C307C8" w:rsidTr="00547B57">
        <w:tc>
          <w:tcPr>
            <w:tcW w:w="1434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 w14:anchorId="20C05913">
                <v:shape id="_x0000_i1047" type="#_x0000_t75" style="width:35pt;height:18pt" o:ole="" fillcolor="window">
                  <v:imagedata r:id="rId55" o:title=""/>
                </v:shape>
                <o:OLEObject Type="Embed" ProgID="Equation.3" ShapeID="_x0000_i1047" DrawAspect="Content" ObjectID="_1447069281" r:id="rId56"/>
              </w:object>
            </w:r>
          </w:p>
        </w:tc>
        <w:tc>
          <w:tcPr>
            <w:tcW w:w="1435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 w14:anchorId="0E25ED85">
                <v:shape id="_x0000_i1048" type="#_x0000_t75" style="width:35pt;height:18pt" o:ole="" fillcolor="window">
                  <v:imagedata r:id="rId57" o:title=""/>
                </v:shape>
                <o:OLEObject Type="Embed" ProgID="Equation.3" ShapeID="_x0000_i1048" DrawAspect="Content" ObjectID="_1447069282" r:id="rId58"/>
              </w:object>
            </w:r>
          </w:p>
        </w:tc>
        <w:tc>
          <w:tcPr>
            <w:tcW w:w="2201" w:type="dxa"/>
          </w:tcPr>
          <w:p w:rsidR="00547B57" w:rsidRPr="00C307C8" w:rsidRDefault="00547B5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</w:tbl>
    <w:p w:rsidR="00547B57" w:rsidRPr="00C307C8" w:rsidRDefault="00547B57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Definizione di isoquanto</w:t>
      </w:r>
    </w:p>
    <w:p w:rsidR="00547B57" w:rsidRPr="00C307C8" w:rsidRDefault="00547B57" w:rsidP="00547B57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E6FEB" w:rsidRDefault="008E6FE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Cosa evidenzia la spaziatura tra isoquanti</w:t>
      </w:r>
      <w:r w:rsidR="00547B57" w:rsidRPr="00C307C8">
        <w:rPr>
          <w:rFonts w:ascii="Times New Roman" w:hAnsi="Times New Roman" w:cs="Times New Roman"/>
        </w:rPr>
        <w:t>?</w:t>
      </w:r>
    </w:p>
    <w:p w:rsidR="00547B57" w:rsidRPr="00C307C8" w:rsidRDefault="00547B57" w:rsidP="00547B57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 xml:space="preserve">Se la distanza tra gli isoquanti resta costante </w:t>
      </w:r>
      <w:r w:rsidR="00547B57" w:rsidRPr="00C307C8">
        <w:rPr>
          <w:rFonts w:ascii="Times New Roman" w:hAnsi="Times New Roman" w:cs="Times New Roman"/>
        </w:rPr>
        <w:t xml:space="preserve">/ diminuisce / aumenta </w:t>
      </w:r>
      <w:r w:rsidR="00E0543B" w:rsidRPr="00C307C8">
        <w:rPr>
          <w:rFonts w:ascii="Times New Roman" w:hAnsi="Times New Roman" w:cs="Times New Roman"/>
        </w:rPr>
        <w:t>cosa si può dire dei rendimenti di scala</w:t>
      </w:r>
      <w:r w:rsidR="00547B57" w:rsidRPr="00C307C8">
        <w:rPr>
          <w:rFonts w:ascii="Times New Roman" w:hAnsi="Times New Roman" w:cs="Times New Roman"/>
        </w:rPr>
        <w:t>?</w:t>
      </w:r>
    </w:p>
    <w:p w:rsidR="00547B57" w:rsidRPr="00C307C8" w:rsidRDefault="00547B57" w:rsidP="00547B57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Cosa mette in evidenza la maggiore o minore concavità di un isoquanto</w:t>
      </w:r>
      <w:r w:rsidR="00547B57" w:rsidRPr="00C307C8">
        <w:rPr>
          <w:rFonts w:ascii="Times New Roman" w:hAnsi="Times New Roman" w:cs="Times New Roman"/>
        </w:rPr>
        <w:t>?</w:t>
      </w:r>
    </w:p>
    <w:p w:rsidR="00547B57" w:rsidRPr="00C307C8" w:rsidRDefault="00547B57" w:rsidP="00547B57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Cosa permette di valutare l’elasticità di sostituzione</w:t>
      </w:r>
      <w:r w:rsidR="00312C4A" w:rsidRPr="00C307C8">
        <w:rPr>
          <w:rFonts w:ascii="Times New Roman" w:hAnsi="Times New Roman" w:cs="Times New Roman"/>
        </w:rPr>
        <w:t>?</w:t>
      </w:r>
    </w:p>
    <w:p w:rsidR="00312C4A" w:rsidRPr="00C307C8" w:rsidRDefault="00312C4A" w:rsidP="00312C4A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Un valore di sigma compreso tra 0 e 1 cosa indica</w:t>
      </w:r>
      <w:r w:rsidR="00312C4A" w:rsidRPr="00C307C8">
        <w:rPr>
          <w:rFonts w:ascii="Times New Roman" w:hAnsi="Times New Roman" w:cs="Times New Roman"/>
        </w:rPr>
        <w:t>?</w:t>
      </w:r>
    </w:p>
    <w:p w:rsidR="00312C4A" w:rsidRPr="00C307C8" w:rsidRDefault="00312C4A" w:rsidP="00312C4A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Un valore di sigma maggiore di 1 cosa indica</w:t>
      </w:r>
      <w:r w:rsidR="00312C4A" w:rsidRPr="00C307C8">
        <w:rPr>
          <w:rFonts w:ascii="Times New Roman" w:hAnsi="Times New Roman" w:cs="Times New Roman"/>
        </w:rPr>
        <w:t>?</w:t>
      </w:r>
    </w:p>
    <w:p w:rsidR="00312C4A" w:rsidRPr="00C307C8" w:rsidRDefault="00312C4A" w:rsidP="00312C4A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Un valore di sigma uguale a 0 cosa indica</w:t>
      </w:r>
      <w:r w:rsidR="00312C4A" w:rsidRPr="00C307C8">
        <w:rPr>
          <w:rFonts w:ascii="Times New Roman" w:hAnsi="Times New Roman" w:cs="Times New Roman"/>
        </w:rPr>
        <w:t>?</w:t>
      </w:r>
    </w:p>
    <w:p w:rsidR="00312C4A" w:rsidRPr="00C307C8" w:rsidRDefault="00312C4A" w:rsidP="00312C4A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Definizione di isocosto</w:t>
      </w:r>
    </w:p>
    <w:p w:rsidR="00ED5B6D" w:rsidRPr="00C307C8" w:rsidRDefault="00ED5B6D" w:rsidP="00ED5B6D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ED5B6D" w:rsidRPr="00C307C8" w:rsidRDefault="00ED5B6D" w:rsidP="00ED5B6D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Con riferimento al grafico</w:t>
      </w:r>
      <w:r>
        <w:rPr>
          <w:rFonts w:ascii="Times New Roman" w:hAnsi="Times New Roman" w:cs="Times New Roman"/>
        </w:rPr>
        <w:t>,</w:t>
      </w:r>
      <w:r w:rsidR="00E0543B" w:rsidRPr="00C307C8">
        <w:rPr>
          <w:rFonts w:ascii="Times New Roman" w:hAnsi="Times New Roman" w:cs="Times New Roman"/>
        </w:rPr>
        <w:t xml:space="preserve"> determinare la combinazione di lavoro e di capitale che permette di ottenere la produzione </w:t>
      </w:r>
      <w:r w:rsidR="00ED5B6D" w:rsidRPr="00C307C8">
        <w:rPr>
          <w:rFonts w:ascii="Times New Roman" w:hAnsi="Times New Roman"/>
          <w:noProof/>
          <w:position w:val="-10"/>
          <w:sz w:val="22"/>
          <w:szCs w:val="22"/>
        </w:rPr>
        <w:object w:dxaOrig="260" w:dyaOrig="340">
          <v:shape id="_x0000_i1049" type="#_x0000_t75" style="width:13pt;height:17pt" o:ole="" fillcolor="window">
            <v:imagedata r:id="rId59" o:title=""/>
          </v:shape>
          <o:OLEObject Type="Embed" ProgID="Equation.3" ShapeID="_x0000_i1049" DrawAspect="Content" ObjectID="_1447069283" r:id="rId60"/>
        </w:object>
      </w:r>
      <w:r w:rsidR="00E0543B" w:rsidRPr="00C307C8">
        <w:rPr>
          <w:rFonts w:ascii="Times New Roman" w:hAnsi="Times New Roman" w:cs="Times New Roman"/>
        </w:rPr>
        <w:t xml:space="preserve"> al minimo costo</w:t>
      </w:r>
      <w:r w:rsidR="00ED5B6D" w:rsidRPr="00C307C8">
        <w:rPr>
          <w:rFonts w:ascii="Times New Roman" w:hAnsi="Times New Roman" w:cs="Times New Roman"/>
        </w:rPr>
        <w:t xml:space="preserve"> / di ottenere la massima produzione al costo </w:t>
      </w:r>
      <w:r w:rsidR="00ED5B6D" w:rsidRPr="00C307C8">
        <w:rPr>
          <w:rFonts w:ascii="Times New Roman" w:hAnsi="Times New Roman"/>
          <w:noProof/>
          <w:position w:val="-10"/>
          <w:sz w:val="22"/>
          <w:szCs w:val="22"/>
        </w:rPr>
        <w:object w:dxaOrig="499" w:dyaOrig="340">
          <v:shape id="_x0000_i1050" type="#_x0000_t75" style="width:25pt;height:17pt" o:ole="" fillcolor="window">
            <v:imagedata r:id="rId61" o:title=""/>
          </v:shape>
          <o:OLEObject Type="Embed" ProgID="Equation.3" ShapeID="_x0000_i1050" DrawAspect="Content" ObjectID="_1447069284" r:id="rId62"/>
        </w:object>
      </w:r>
    </w:p>
    <w:p w:rsidR="00ED5B6D" w:rsidRPr="00C307C8" w:rsidRDefault="00ED5B6D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lastRenderedPageBreak/>
        <w:drawing>
          <wp:inline distT="0" distB="0" distL="0" distR="0" wp14:anchorId="48572B2C" wp14:editId="53201CF6">
            <wp:extent cx="2711450" cy="2647950"/>
            <wp:effectExtent l="0" t="0" r="0" b="0"/>
            <wp:docPr id="24" name="Gra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ED5B6D" w:rsidRPr="00C307C8" w:rsidRDefault="00ED5B6D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Definizione di sentiero di espansione</w:t>
      </w:r>
    </w:p>
    <w:p w:rsidR="00ED5B6D" w:rsidRPr="00C307C8" w:rsidRDefault="00ED5B6D" w:rsidP="00ED5B6D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8E6FEB" w:rsidRDefault="008E6FE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Teorema d</w:t>
      </w:r>
      <w:r>
        <w:rPr>
          <w:rFonts w:ascii="Times New Roman" w:hAnsi="Times New Roman" w:cs="Times New Roman"/>
        </w:rPr>
        <w:t>el</w:t>
      </w:r>
      <w:r w:rsidR="00E0543B" w:rsidRPr="00C307C8">
        <w:rPr>
          <w:rFonts w:ascii="Times New Roman" w:hAnsi="Times New Roman" w:cs="Times New Roman"/>
        </w:rPr>
        <w:t xml:space="preserve"> livellamento delle produttività marginali ponderate</w:t>
      </w:r>
      <w:r w:rsidR="00ED5B6D" w:rsidRPr="00C307C8">
        <w:rPr>
          <w:rFonts w:ascii="Times New Roman" w:hAnsi="Times New Roman" w:cs="Times New Roman"/>
        </w:rPr>
        <w:t>: enunciato e formula</w:t>
      </w:r>
    </w:p>
    <w:p w:rsidR="00ED5B6D" w:rsidRPr="00C307C8" w:rsidRDefault="00ED5B6D" w:rsidP="00ED5B6D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E0543B" w:rsidRPr="00C307C8" w:rsidRDefault="00E0543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D5B6D" w:rsidRPr="00C307C8" w:rsidRDefault="00ED5B6D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9C0AB5" w:rsidRPr="00C307C8" w:rsidRDefault="00743AD5" w:rsidP="00743AD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costi di produzione</w:t>
      </w:r>
    </w:p>
    <w:p w:rsidR="00E0543B" w:rsidRPr="00C307C8" w:rsidRDefault="00E0543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Definizione di breve e lungo periodo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Definire la funzione di costo totale di breve periodo e traccia</w:t>
      </w:r>
      <w:r w:rsidR="004A557B" w:rsidRPr="00C307C8">
        <w:rPr>
          <w:rFonts w:ascii="Times New Roman" w:hAnsi="Times New Roman" w:cs="Times New Roman"/>
        </w:rPr>
        <w:t>re</w:t>
      </w:r>
      <w:r w:rsidR="00E0543B" w:rsidRPr="00C307C8">
        <w:rPr>
          <w:rFonts w:ascii="Times New Roman" w:hAnsi="Times New Roman" w:cs="Times New Roman"/>
        </w:rPr>
        <w:t xml:space="preserve"> il grafico. Spiegare perché </w:t>
      </w:r>
      <w:r w:rsidR="005A1241" w:rsidRPr="00C307C8">
        <w:rPr>
          <w:rFonts w:ascii="Times New Roman" w:hAnsi="Times New Roman" w:cs="Times New Roman"/>
        </w:rPr>
        <w:t xml:space="preserve">nel primo tratto </w:t>
      </w:r>
      <w:r w:rsidR="00E0543B" w:rsidRPr="00C307C8">
        <w:rPr>
          <w:rFonts w:ascii="Times New Roman" w:hAnsi="Times New Roman" w:cs="Times New Roman"/>
        </w:rPr>
        <w:t xml:space="preserve">è concava verso </w:t>
      </w:r>
      <w:r w:rsidR="005A1241" w:rsidRPr="00C307C8">
        <w:rPr>
          <w:rFonts w:ascii="Times New Roman" w:hAnsi="Times New Roman" w:cs="Times New Roman"/>
        </w:rPr>
        <w:t>il basso</w:t>
      </w:r>
      <w:r w:rsidR="00E0543B" w:rsidRPr="00C307C8">
        <w:rPr>
          <w:rFonts w:ascii="Times New Roman" w:hAnsi="Times New Roman" w:cs="Times New Roman"/>
        </w:rPr>
        <w:t xml:space="preserve"> e poi verso </w:t>
      </w:r>
      <w:r w:rsidR="005A1241" w:rsidRPr="00C307C8">
        <w:rPr>
          <w:rFonts w:ascii="Times New Roman" w:hAnsi="Times New Roman" w:cs="Times New Roman"/>
        </w:rPr>
        <w:t>l’alto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03EB60" wp14:editId="3B698BD4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25" o:spid="_x0000_s1026" type="#_x0000_t32" style="position:absolute;margin-left:38.3pt;margin-top:5.15pt;width:1pt;height:104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ff0wEAAPUDAAAOAAAAZHJzL2Uyb0RvYy54bWysU02PEzEMvSPxH6Lc6UwHAauq0z10gQuC&#10;FV/3bMbpRORLjum0/x4n0w4IEEKISxTHfs9+trO9PXknjoDZxtDL9aqVAoKOgw2HXn76+OrJjRSZ&#10;VBiUiwF6eYYsb3ePH22ntIEujtENgIJJQt5MqZcjUdo0TdYjeJVXMUFgp4noFbGJh2ZANTG7d03X&#10;ts+bKeKQMGrImV/vZqfcVX5jQNM7YzKQcL3k2qieWM+Hcja7rdocUKXR6ksZ6h+q8MoGTrpQ3SlS&#10;4ivaX6i81RhzNLTS0TfRGKuhamA16/YnNR9GlaBq4ebktLQp/z9a/fZ4j8IOveyeSRGU5xntYwhA&#10;FBFEJ/iZezSlvOHQfbjHi5XTPRbBJ4NeGGfTZx5/bQGLEqfa4fPSYTiR0Py47l60PAbNnvXTrr1h&#10;g/mamabQJcz0GqIX5dLLTKjsYaRakuaS5hTq+CbTDLwCCtiFcpKy7mUYBJ0Ti1GIcbokKf6mSJmL&#10;rzc6O5ix78FwI0qRVUZdQdg7FEfFyzN8WS8sHFkgxjq3gNo/gy6xBQZ1Lf8WuETXjDHQAvQ2RPxd&#10;VjpdSzVz/FX1rLXIfojDuY6ytoN3qw7h8g/K8v5oV/j337r7BgAA//8DAFBLAwQUAAYACAAAACEA&#10;4J+5P94AAAAIAQAADwAAAGRycy9kb3ducmV2LnhtbEyPT0vDQBDF74LfYRnBm920gTTEbEopeFCI&#10;tNWDx0l2moTun5DdtvHbO570+OY93vxeuZmtEVeawuCdguUiAUGu9XpwnYLPj5enHESI6DQa70jB&#10;NwXYVPd3JRba39yBrsfYCS5xoUAFfYxjIWVoe7IYFn4kx97JTxYjy6mTesIbl1sjV0mSSYuD4w89&#10;jrTrqT0fL1ZBnb3vmsOp+8Kwf/X7N13PJq2VenyYt88gIs3xLwy/+IwOFTM1/uJ0EEbBOss4yfck&#10;BcH+OmfdKFgt8xRkVcr/A6ofAAAA//8DAFBLAQItABQABgAIAAAAIQC2gziS/gAAAOEBAAATAAAA&#10;AAAAAAAAAAAAAAAAAABbQ29udGVudF9UeXBlc10ueG1sUEsBAi0AFAAGAAgAAAAhADj9If/WAAAA&#10;lAEAAAsAAAAAAAAAAAAAAAAALwEAAF9yZWxzLy5yZWxzUEsBAi0AFAAGAAgAAAAhACImV9/TAQAA&#10;9QMAAA4AAAAAAAAAAAAAAAAALgIAAGRycy9lMm9Eb2MueG1sUEsBAi0AFAAGAAgAAAAhAOCfuT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262891" wp14:editId="61EF39BC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26" o:spid="_x0000_s1026" type="#_x0000_t32" style="position:absolute;margin-left:30.8pt;margin-top:20.35pt;width:125.5pt;height: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O4zgEAAOoDAAAOAAAAZHJzL2Uyb0RvYy54bWysU8uOEzEQvCPxD5bvZJKsNlqiTPaQBS4I&#10;Ilg+wOtpZyz8UrvJJH9P25PMIkAIIS49fnRVV7V7Nvcn78QRMNsYWrmYzaWAoGNnw6GVXx7fvrqT&#10;IpMKnXIxQCvPkOX99uWLzZDWsIx9dB2gYJKQ10NqZU+U1k2TdQ9e5VlMEPjSRPSKeIuHpkM1MLt3&#10;zXI+XzVDxC5h1JAznz6Ml3Jb+Y0BTR+NyUDCtZK1UY1Y41OJzXaj1gdUqbf6IkP9gwqvbOCiE9WD&#10;IiW+of2FyluNMUdDMx19E42xGqoHdrOY/+Tmc68SVC/cnJymNuX/R6s/HPcobNfK5UqKoDy/0S6G&#10;AEQRQSwFH3OPhpTXnLoLe7zsctpjMXwy6MuXrYhT7et56iucSGg+XNy+vrm75fZrvlvd8IpJmmds&#10;wkzvIHpRFq3MhMoeeqo6NOtY1Naq4/tMI/AKKIVdKJGUdW9CJ+ic2IFCjMOlSLlviv5RcV3R2cGI&#10;/QSG3ReNtUadO9g5FEfFE9N9XUwsnFkgxjo3geZ/Bl1yCwzqLP4tcMquFWOgCehtiPi7qnS6SjVj&#10;/tX16LXYfordub5fbQcPVH2Ey/CXif1xX+HPv+j2OwAAAP//AwBQSwMEFAAGAAgAAAAhABgYIkHd&#10;AAAACAEAAA8AAABkcnMvZG93bnJldi54bWxMj8FOwzAQRO9I/IO1SNyokwIpCnEqQIqQEJcWOPTm&#10;xksc1V5HsZuGv2c5lePOjGbfVOvZOzHhGPtACvJFBgKpDaanTsHnR3PzACImTUa7QKjgByOs68uL&#10;SpcmnGiD0zZ1gksollqBTWkopYytRa/jIgxI7H2H0evE59hJM+oTl3snl1lWSK974g9WD/hisT1s&#10;j15Bg6+HvnC428y7zvrpvnl/e/5S6vpqfnoEkXBO5zD84TM61My0D0cyUTgFRV5wUsFdtgLB/m2+&#10;ZGHPQr4CWVfy/4D6FwAA//8DAFBLAQItABQABgAIAAAAIQC2gziS/gAAAOEBAAATAAAAAAAAAAAA&#10;AAAAAAAAAABbQ29udGVudF9UeXBlc10ueG1sUEsBAi0AFAAGAAgAAAAhADj9If/WAAAAlAEAAAsA&#10;AAAAAAAAAAAAAAAALwEAAF9yZWxzLy5yZWxzUEsBAi0AFAAGAAgAAAAhAKIOg7jOAQAA6gMAAA4A&#10;AAAAAAAAAAAAAAAALgIAAGRycy9lMm9Eb2MueG1sUEsBAi0AFAAGAAgAAAAhABgYIkHdAAAACA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Differenza tra costo d</w:t>
      </w:r>
      <w:r>
        <w:rPr>
          <w:rFonts w:ascii="Times New Roman" w:hAnsi="Times New Roman" w:cs="Times New Roman"/>
        </w:rPr>
        <w:t>ei fattori</w:t>
      </w:r>
      <w:r w:rsidR="00E0543B" w:rsidRPr="00C307C8">
        <w:rPr>
          <w:rFonts w:ascii="Times New Roman" w:hAnsi="Times New Roman" w:cs="Times New Roman"/>
        </w:rPr>
        <w:t xml:space="preserve"> e costo totale</w:t>
      </w:r>
      <w:r>
        <w:rPr>
          <w:rFonts w:ascii="Times New Roman" w:hAnsi="Times New Roman" w:cs="Times New Roman"/>
        </w:rPr>
        <w:t xml:space="preserve"> di produzione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Differenza tra costi fissi e costi variabili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Traccia</w:t>
      </w:r>
      <w:r w:rsidR="004A557B" w:rsidRPr="00C307C8">
        <w:rPr>
          <w:rFonts w:ascii="Times New Roman" w:hAnsi="Times New Roman" w:cs="Times New Roman"/>
        </w:rPr>
        <w:t>re</w:t>
      </w:r>
      <w:r w:rsidR="00E0543B" w:rsidRPr="00C307C8">
        <w:rPr>
          <w:rFonts w:ascii="Times New Roman" w:hAnsi="Times New Roman" w:cs="Times New Roman"/>
        </w:rPr>
        <w:t xml:space="preserve"> nel grafico </w:t>
      </w:r>
      <w:r w:rsidR="004A557B" w:rsidRPr="00C307C8">
        <w:rPr>
          <w:rFonts w:ascii="Times New Roman" w:hAnsi="Times New Roman" w:cs="Times New Roman"/>
        </w:rPr>
        <w:t xml:space="preserve">accanto </w:t>
      </w:r>
      <w:r w:rsidR="00E0543B" w:rsidRPr="00C307C8">
        <w:rPr>
          <w:rFonts w:ascii="Times New Roman" w:hAnsi="Times New Roman" w:cs="Times New Roman"/>
        </w:rPr>
        <w:t>la funzione di costo totale, costo marginale e costo medio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86D330" wp14:editId="1C60B5E0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27" o:spid="_x0000_s1026" type="#_x0000_t32" style="position:absolute;margin-left:38.3pt;margin-top:5.15pt;width:1pt;height:104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G70wEAAPUDAAAOAAAAZHJzL2Uyb0RvYy54bWysU02PEzEMvSPxH6Lc6UwHiV1Vne6hC1wQ&#10;VHzdsxmnE5EvOabT/nucTHdAgBBCXKI49nv2s53t3dk7cQLMNoZerletFBB0HGw49vLTx1fPbqXI&#10;pMKgXAzQywtkebd7+mQ7pQ10cYxuABRMEvJmSr0cidKmabIewau8igkCO01Er4hNPDYDqonZvWu6&#10;tn3RTBGHhFFDzvx6PzvlrvIbA5reGZOBhOsl10b1xHo+lLPZbdXmiCqNVl/LUP9QhVc2cNKF6l6R&#10;El/R/kLlrcaYo6GVjr6JxlgNVQOrWbc/qfkwqgRVCzcnp6VN+f/R6renAwo79LK7kSIozzPaxxCA&#10;KCKITvAz92hKecOh+3DAq5XTAYvgs0EvjLPpM4+/toBFiXPt8GXpMJxJaH5cdzctj0GzZ/28a2/Z&#10;YL5mpil0CTO9huhFufQyEyp7HKmWpLmkOYU6vck0Ax8BBexCOUlZ9zIMgi6JxSjEOF2TFH9TpMzF&#10;1xtdHMzY92C4EaXIKqOuIOwdipPi5Rm+rBcWjiwQY51bQO2fQdfYAoO6ln8LXKJrxhhoAXobIv4u&#10;K50fSzVz/KPqWWuR/RCHSx1lbQfvVh3C9R+U5f3RrvDvv3X3DQAA//8DAFBLAwQUAAYACAAAACEA&#10;4J+5P94AAAAIAQAADwAAAGRycy9kb3ducmV2LnhtbEyPT0vDQBDF74LfYRnBm920gTTEbEopeFCI&#10;tNWDx0l2moTun5DdtvHbO570+OY93vxeuZmtEVeawuCdguUiAUGu9XpwnYLPj5enHESI6DQa70jB&#10;NwXYVPd3JRba39yBrsfYCS5xoUAFfYxjIWVoe7IYFn4kx97JTxYjy6mTesIbl1sjV0mSSYuD4w89&#10;jrTrqT0fL1ZBnb3vmsOp+8Kwf/X7N13PJq2VenyYt88gIs3xLwy/+IwOFTM1/uJ0EEbBOss4yfck&#10;BcH+OmfdKFgt8xRkVcr/A6ofAAAA//8DAFBLAQItABQABgAIAAAAIQC2gziS/gAAAOEBAAATAAAA&#10;AAAAAAAAAAAAAAAAAABbQ29udGVudF9UeXBlc10ueG1sUEsBAi0AFAAGAAgAAAAhADj9If/WAAAA&#10;lAEAAAsAAAAAAAAAAAAAAAAALwEAAF9yZWxzLy5yZWxzUEsBAi0AFAAGAAgAAAAhAAq6MbvTAQAA&#10;9QMAAA4AAAAAAAAAAAAAAAAALgIAAGRycy9lMm9Eb2MueG1sUEsBAi0AFAAGAAgAAAAhAOCfuT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2E1942" wp14:editId="148BCC60">
                <wp:simplePos x="0" y="0"/>
                <wp:positionH relativeFrom="column">
                  <wp:posOffset>391160</wp:posOffset>
                </wp:positionH>
                <wp:positionV relativeFrom="paragraph">
                  <wp:posOffset>235585</wp:posOffset>
                </wp:positionV>
                <wp:extent cx="1593850" cy="6350"/>
                <wp:effectExtent l="0" t="76200" r="6350" b="107950"/>
                <wp:wrapNone/>
                <wp:docPr id="2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28" o:spid="_x0000_s1026" type="#_x0000_t32" style="position:absolute;margin-left:30.8pt;margin-top:18.55pt;width:125.5pt;height: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cngzgEAAOoDAAAOAAAAZHJzL2Uyb0RvYy54bWysU02PEzEMvSPxH6Lc6bRd7WqpOt1DF7gg&#10;qGD5AdmM04nIlxzTaf89TqadRYDQasXFk8R+9nu2Z3139E4cALONoZWL2VwKCDp2Nuxb+e3h/Ztb&#10;KTKp0CkXA7TyBFnebV6/Wg9pBcvYR9cBCk4S8mpIreyJ0qppsu7BqzyLCQI7TUSviK+4bzpUA2f3&#10;rlnO5zfNELFLGDXkzK/3o1Nuan5jQNNnYzKQcK1kblQtVvtYbLNZq9UeVeqtPtNQL2DhlQ1cdEp1&#10;r0iJH2j/SOWtxpijoZmOvonGWA1VA6tZzH9T87VXCaoWbk5OU5vy/0urPx12KGzXyiVPKijPM9rG&#10;EIAoIoil4Gfu0ZDyikO3YYfnW047LIKPBn35shRxrH09TX2FIwnNj4vrt1e319x+zb6bKz5xkuYJ&#10;mzDTB4helEMrM6Gy+54qD808FrW16vAx0wi8AEphF4olZd270Ak6JVagEONwLlL8TeE/Mq4nOjkY&#10;sV/AsPrCsdaoewdbh+KgeGO674spC0cWiLHOTaD5v0Hn2AKDuovPBU7RtWIMNAG9DRH/VpWOF6pm&#10;jL+oHrUW2Y+xO9X51XbwQtUhnJe/bOyv9wp/+kU3PwEAAP//AwBQSwMEFAAGAAgAAAAhAKgbD6be&#10;AAAACAEAAA8AAABkcnMvZG93bnJldi54bWxMj0FPwzAMhe9I/IfISNxY2k2UqTSdAKlCQlw24LBb&#10;1pimWuJUTdaVf485sZvt9/T8vWozeycmHGMfSEG+yEAgtcH01Cn4/Gju1iBi0mS0C4QKfjDCpr6+&#10;qnRpwpm2OO1SJziEYqkV2JSGUsrYWvQ6LsKAxNp3GL1OvI6dNKM+c7h3cpllhfS6J/5g9YAvFtvj&#10;7uQVNPh67AuH++2876yf7pv3t+cvpW5v5qdHEAnn9G+GP3xGh5qZDuFEJgqnoMgLdipYPeQgWF/l&#10;Sz4ceFjnIOtKXhaofwEAAP//AwBQSwECLQAUAAYACAAAACEAtoM4kv4AAADhAQAAEwAAAAAAAAAA&#10;AAAAAAAAAAAAW0NvbnRlbnRfVHlwZXNdLnhtbFBLAQItABQABgAIAAAAIQA4/SH/1gAAAJQBAAAL&#10;AAAAAAAAAAAAAAAAAC8BAABfcmVscy8ucmVsc1BLAQItABQABgAIAAAAIQB8tcngzgEAAOoDAAAO&#10;AAAAAAAAAAAAAAAAAC4CAABkcnMvZTJvRG9jLnhtbFBLAQItABQABgAIAAAAIQCoGw+m3gAAAAg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2C38B8" wp14:editId="0588CD61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29" o:spid="_x0000_s1026" type="#_x0000_t32" style="position:absolute;margin-left:38.3pt;margin-top:5.15pt;width:1pt;height:104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Fd0wEAAPUDAAAOAAAAZHJzL2Uyb0RvYy54bWysU02PEzEMvSPxH6Lc6UwHCZaq0z10gQuC&#10;FV/3bMbpRORLjum0/x4n0w4IEEKISxTHfs9+trO9PXknjoDZxtDL9aqVAoKOgw2HXn76+OrJjRSZ&#10;VBiUiwF6eYYsb3ePH22ntIEujtENgIJJQt5MqZcjUdo0TdYjeJVXMUFgp4noFbGJh2ZANTG7d03X&#10;ts+aKeKQMGrImV/vZqfcVX5jQNM7YzKQcL3k2qieWM+Hcja7rdocUKXR6ksZ6h+q8MoGTrpQ3SlS&#10;4ivaX6i81RhzNLTS0TfRGKuhamA16/YnNR9GlaBq4ebktLQp/z9a/fZ4j8IOvexeSBGU5xntYwhA&#10;FBFEJ/iZezSlvOHQfbjHi5XTPRbBJ4NeGGfTZx5/bQGLEqfa4fPSYTiR0Py47p63PAbNnvXTrr1h&#10;g/mamabQJcz0GqIX5dLLTKjsYaRakuaS5hTq+CbTDLwCCtiFcpKy7mUYBJ0Ti1GIcbokKf6mSJmL&#10;rzc6O5ix78FwI0qRVUZdQdg7FEfFyzN8WS8sHFkgxjq3gNo/gy6xBQZ1Lf8WuETXjDHQAvQ2RPxd&#10;VjpdSzVz/FX1rLXIfojDuY6ytoN3qw7h8g/K8v5oV/j337r7BgAA//8DAFBLAwQUAAYACAAAACEA&#10;4J+5P94AAAAIAQAADwAAAGRycy9kb3ducmV2LnhtbEyPT0vDQBDF74LfYRnBm920gTTEbEopeFCI&#10;tNWDx0l2moTun5DdtvHbO570+OY93vxeuZmtEVeawuCdguUiAUGu9XpwnYLPj5enHESI6DQa70jB&#10;NwXYVPd3JRba39yBrsfYCS5xoUAFfYxjIWVoe7IYFn4kx97JTxYjy6mTesIbl1sjV0mSSYuD4w89&#10;jrTrqT0fL1ZBnb3vmsOp+8Kwf/X7N13PJq2VenyYt88gIs3xLwy/+IwOFTM1/uJ0EEbBOss4yfck&#10;BcH+OmfdKFgt8xRkVcr/A6ofAAAA//8DAFBLAQItABQABgAIAAAAIQC2gziS/gAAAOEBAAATAAAA&#10;AAAAAAAAAAAAAAAAAABbQ29udGVudF9UeXBlc10ueG1sUEsBAi0AFAAGAAgAAAAhADj9If/WAAAA&#10;lAEAAAsAAAAAAAAAAAAAAAAALwEAAF9yZWxzLy5yZWxzUEsBAi0AFAAGAAgAAAAhAJNocV3TAQAA&#10;9QMAAA4AAAAAAAAAAAAAAAAALgIAAGRycy9lMm9Eb2MueG1sUEsBAi0AFAAGAAgAAAAhAOCfuT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BB03E" wp14:editId="48E52898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30" o:spid="_x0000_s1026" type="#_x0000_t32" style="position:absolute;margin-left:30.8pt;margin-top:20.35pt;width:125.5pt;height: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kazQEAAOoDAAAOAAAAZHJzL2Uyb0RvYy54bWysU8uOEzEQvCPxD5bvZPLQrpYokz1kgQuC&#10;CJYP8HraGQu/1G4yyd/T9iSzCBBCiEuPH13VVe2ezf3JO3EEzDaGVi5mcykg6NjZcGjll8e3r+6k&#10;yKRCp1wM0MozZHm/ffliM6Q1LGMfXQcomCTk9ZBa2ROlddNk3YNXeRYTBL40Eb0i3uKh6VANzO5d&#10;s5zPb5shYpcwasiZTx/GS7mt/MaApo/GZCDhWsnaqEas8anEZrtR6wOq1Ft9kaH+QYVXNnDRiepB&#10;kRLf0P5C5a3GmKOhmY6+icZYDdUDu1nMf3LzuVcJqhduTk5Tm/L/o9UfjnsUtmvlitsTlOc32sUQ&#10;gCgiiKXgY+7RkPKaU3dhj5ddTnsshk8GffmyFXGqfT1PfYUTCc2Hi5vXq7sb5td8d7viFZM0z9iE&#10;md5B9KIsWpkJlT30VHVo1rGorVXH95lG4BVQCrtQIinr3oRO0DmxA4UYh0uRct8U/aPiuqKzgxH7&#10;CQy7LxprjTp3sHMojoonpvu6mFg4s0CMdW4Czf8MuuQWGNRZ/FvglF0rxkAT0NsQ8XdV6XSVasb8&#10;q+vRa7H9FLtzfb/aDh6o+giX4S8T++O+wp9/0e13AAAA//8DAFBLAwQUAAYACAAAACEAGBgiQd0A&#10;AAAIAQAADwAAAGRycy9kb3ducmV2LnhtbEyPwU7DMBBE70j8g7VI3KiTAikKcSpAipAQlxY49ObG&#10;SxzVXkexm4a/ZzmV486MZt9U69k7MeEY+0AK8kUGAqkNpqdOwedHc/MAIiZNRrtAqOAHI6zry4tK&#10;lyacaIPTNnWCSyiWWoFNaSiljK1Fr+MiDEjsfYfR68Tn2Ekz6hOXeyeXWVZIr3viD1YP+GKxPWyP&#10;XkGDr4e+cLjbzLvO+um+eX97/lLq+mp+egSRcE7nMPzhMzrUzLQPRzJROAVFXnBSwV22AsH+bb5k&#10;Yc9CvgJZV/L/gPoXAAD//wMAUEsBAi0AFAAGAAgAAAAhALaDOJL+AAAA4QEAABMAAAAAAAAAAAAA&#10;AAAAAAAAAFtDb250ZW50X1R5cGVzXS54bWxQSwECLQAUAAYACAAAACEAOP0h/9YAAACUAQAACwAA&#10;AAAAAAAAAAAAAAAvAQAAX3JlbHMvLnJlbHNQSwECLQAUAAYACAAAACEAvtC5Gs0BAADqAwAADgAA&#10;AAAAAAAAAAAAAAAuAgAAZHJzL2Uyb0RvYy54bWxQSwECLQAUAAYACAAAACEAGBgiQd0AAAAI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</w:p>
    <w:p w:rsidR="004A557B" w:rsidRPr="00C307C8" w:rsidRDefault="004A557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Con riferimento al grafico</w:t>
      </w:r>
      <w:r w:rsidR="004A557B" w:rsidRPr="00C307C8">
        <w:rPr>
          <w:rFonts w:ascii="Times New Roman" w:hAnsi="Times New Roman" w:cs="Times New Roman"/>
        </w:rPr>
        <w:t xml:space="preserve"> accanto,</w:t>
      </w:r>
      <w:r w:rsidR="00E0543B" w:rsidRPr="00C307C8">
        <w:rPr>
          <w:rFonts w:ascii="Times New Roman" w:hAnsi="Times New Roman" w:cs="Times New Roman"/>
        </w:rPr>
        <w:t xml:space="preserve"> evidenzia</w:t>
      </w:r>
      <w:r w:rsidR="004A557B" w:rsidRPr="00C307C8">
        <w:rPr>
          <w:rFonts w:ascii="Times New Roman" w:hAnsi="Times New Roman" w:cs="Times New Roman"/>
        </w:rPr>
        <w:t>re</w:t>
      </w:r>
      <w:r w:rsidR="00E0543B" w:rsidRPr="00C307C8">
        <w:rPr>
          <w:rFonts w:ascii="Times New Roman" w:hAnsi="Times New Roman" w:cs="Times New Roman"/>
        </w:rPr>
        <w:t xml:space="preserve"> le conseguenze sul costo totale di un </w:t>
      </w:r>
      <w:r w:rsidR="004A557B" w:rsidRPr="00C307C8">
        <w:rPr>
          <w:rFonts w:ascii="Times New Roman" w:hAnsi="Times New Roman" w:cs="Times New Roman"/>
        </w:rPr>
        <w:t>incremento degli</w:t>
      </w:r>
      <w:r w:rsidR="00E0543B" w:rsidRPr="00C307C8">
        <w:rPr>
          <w:rFonts w:ascii="Times New Roman" w:hAnsi="Times New Roman" w:cs="Times New Roman"/>
        </w:rPr>
        <w:t xml:space="preserve"> investiment</w:t>
      </w:r>
      <w:r w:rsidR="004A557B" w:rsidRPr="00C307C8">
        <w:rPr>
          <w:rFonts w:ascii="Times New Roman" w:hAnsi="Times New Roman" w:cs="Times New Roman"/>
        </w:rPr>
        <w:t>i</w:t>
      </w:r>
    </w:p>
    <w:p w:rsidR="004A557B" w:rsidRPr="00C307C8" w:rsidRDefault="004A557B" w:rsidP="00CD4026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1A53229E" wp14:editId="0263C13F">
            <wp:extent cx="2546350" cy="2203450"/>
            <wp:effectExtent l="0" t="0" r="0" b="0"/>
            <wp:docPr id="31" name="Gra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BA2E0E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Definizione di economia e diseconomia di scala</w:t>
      </w:r>
    </w:p>
    <w:p w:rsidR="004A557B" w:rsidRPr="00C307C8" w:rsidRDefault="004A557B" w:rsidP="004A557B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4A557B" w:rsidRPr="00C307C8" w:rsidRDefault="004A557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4A557B" w:rsidRPr="00C307C8" w:rsidRDefault="004A557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0C64EE" w:rsidRPr="00C307C8" w:rsidRDefault="000C64EE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0543B" w:rsidRPr="00C307C8" w:rsidRDefault="00BA2E0E" w:rsidP="00CD402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0543B" w:rsidRPr="00C307C8">
        <w:rPr>
          <w:rFonts w:ascii="Times New Roman" w:hAnsi="Times New Roman" w:cs="Times New Roman"/>
        </w:rPr>
        <w:t>Com</w:t>
      </w:r>
      <w:r w:rsidR="004A557B" w:rsidRPr="00C307C8">
        <w:rPr>
          <w:rFonts w:ascii="Times New Roman" w:hAnsi="Times New Roman" w:cs="Times New Roman"/>
        </w:rPr>
        <w:t>pletare</w:t>
      </w:r>
      <w:r w:rsidR="00E0543B" w:rsidRPr="00C307C8">
        <w:rPr>
          <w:rFonts w:ascii="Times New Roman" w:hAnsi="Times New Roman" w:cs="Times New Roman"/>
        </w:rPr>
        <w:t xml:space="preserve"> la seguente tabellina</w:t>
      </w:r>
      <w:r w:rsidR="004A557B" w:rsidRPr="00C307C8">
        <w:rPr>
          <w:rFonts w:ascii="Times New Roman" w:hAnsi="Times New Roman" w:cs="Times New Roman"/>
        </w:rPr>
        <w:t>, indicando la presenza di rendimenti di scala</w:t>
      </w:r>
      <w:r w:rsidR="00882217" w:rsidRPr="00C307C8">
        <w:rPr>
          <w:rFonts w:ascii="Times New Roman" w:hAnsi="Times New Roman" w:cs="Times New Roman"/>
        </w:rPr>
        <w:t xml:space="preserve"> crescenti, costanti, decrescenti e economie/diseconomie di scala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1434"/>
        <w:gridCol w:w="1435"/>
        <w:gridCol w:w="2201"/>
        <w:gridCol w:w="3402"/>
      </w:tblGrid>
      <w:tr w:rsidR="00882217" w:rsidRPr="00C307C8" w:rsidTr="00882217">
        <w:tc>
          <w:tcPr>
            <w:tcW w:w="1434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L, K</w:t>
            </w: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X</w: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  <w:r w:rsidRPr="00C307C8">
              <w:rPr>
                <w:i/>
                <w:sz w:val="22"/>
                <w:szCs w:val="22"/>
              </w:rPr>
              <w:t>CT</w:t>
            </w: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882217" w:rsidRPr="00C307C8" w:rsidTr="00882217">
        <w:tc>
          <w:tcPr>
            <w:tcW w:w="1434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51" type="#_x0000_t75" style="width:35pt;height:18pt" o:ole="" fillcolor="window">
                  <v:imagedata r:id="rId65" o:title=""/>
                </v:shape>
                <o:OLEObject Type="Embed" ProgID="Equation.3" ShapeID="_x0000_i1051" DrawAspect="Content" ObjectID="_1447069285" r:id="rId66"/>
              </w:object>
            </w: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52" type="#_x0000_t75" style="width:35pt;height:18pt" o:ole="" fillcolor="window">
                  <v:imagedata r:id="rId67" o:title=""/>
                </v:shape>
                <o:OLEObject Type="Embed" ProgID="Equation.3" ShapeID="_x0000_i1052" DrawAspect="Content" ObjectID="_1447069286" r:id="rId68"/>
              </w:objec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882217" w:rsidRPr="00C307C8" w:rsidTr="00882217">
        <w:tc>
          <w:tcPr>
            <w:tcW w:w="1434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53" type="#_x0000_t75" style="width:35pt;height:18pt" o:ole="" fillcolor="window">
                  <v:imagedata r:id="rId69" o:title=""/>
                </v:shape>
                <o:OLEObject Type="Embed" ProgID="Equation.3" ShapeID="_x0000_i1053" DrawAspect="Content" ObjectID="_1447069287" r:id="rId70"/>
              </w:objec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 w14:anchorId="1EC3E03F">
                <v:shape id="_x0000_i1054" type="#_x0000_t75" style="width:35pt;height:18pt" o:ole="" fillcolor="window">
                  <v:imagedata r:id="rId71" o:title=""/>
                </v:shape>
                <o:OLEObject Type="Embed" ProgID="Equation.3" ShapeID="_x0000_i1054" DrawAspect="Content" ObjectID="_1447069288" r:id="rId72"/>
              </w:object>
            </w: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882217" w:rsidRPr="00C307C8" w:rsidTr="00882217">
        <w:tc>
          <w:tcPr>
            <w:tcW w:w="1434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40" w:dyaOrig="360">
                <v:shape id="_x0000_i1055" type="#_x0000_t75" style="width:37pt;height:18pt" o:ole="" fillcolor="window">
                  <v:imagedata r:id="rId51" o:title=""/>
                </v:shape>
                <o:OLEObject Type="Embed" ProgID="Equation.3" ShapeID="_x0000_i1055" DrawAspect="Content" ObjectID="_1447069289" r:id="rId73"/>
              </w:object>
            </w: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56" type="#_x0000_t75" style="width:35pt;height:18pt" o:ole="" fillcolor="window">
                  <v:imagedata r:id="rId53" o:title=""/>
                </v:shape>
                <o:OLEObject Type="Embed" ProgID="Equation.3" ShapeID="_x0000_i1056" DrawAspect="Content" ObjectID="_1447069290" r:id="rId74"/>
              </w:objec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882217" w:rsidRPr="00C307C8" w:rsidTr="00882217">
        <w:tc>
          <w:tcPr>
            <w:tcW w:w="1434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57" type="#_x0000_t75" style="width:35pt;height:18pt" o:ole="" fillcolor="window">
                  <v:imagedata r:id="rId75" o:title=""/>
                </v:shape>
                <o:OLEObject Type="Embed" ProgID="Equation.3" ShapeID="_x0000_i1057" DrawAspect="Content" ObjectID="_1447069291" r:id="rId76"/>
              </w:objec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40" w:dyaOrig="360" w14:anchorId="592C0804">
                <v:shape id="_x0000_i1058" type="#_x0000_t75" style="width:37pt;height:18pt" o:ole="" fillcolor="window">
                  <v:imagedata r:id="rId77" o:title=""/>
                </v:shape>
                <o:OLEObject Type="Embed" ProgID="Equation.3" ShapeID="_x0000_i1058" DrawAspect="Content" ObjectID="_1447069292" r:id="rId78"/>
              </w:object>
            </w: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882217" w:rsidRPr="00C307C8" w:rsidTr="00882217">
        <w:tc>
          <w:tcPr>
            <w:tcW w:w="1434" w:type="dxa"/>
          </w:tcPr>
          <w:p w:rsidR="00882217" w:rsidRPr="00C307C8" w:rsidRDefault="009F1B6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59" type="#_x0000_t75" style="width:35pt;height:18pt" o:ole="" fillcolor="window">
                  <v:imagedata r:id="rId79" o:title=""/>
                </v:shape>
                <o:OLEObject Type="Embed" ProgID="Equation.3" ShapeID="_x0000_i1059" DrawAspect="Content" ObjectID="_1447069293" r:id="rId80"/>
              </w:object>
            </w: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60" type="#_x0000_t75" style="width:35pt;height:18pt" o:ole="" fillcolor="window">
                  <v:imagedata r:id="rId75" o:title=""/>
                </v:shape>
                <o:OLEObject Type="Embed" ProgID="Equation.3" ShapeID="_x0000_i1060" DrawAspect="Content" ObjectID="_1447069294" r:id="rId81"/>
              </w:objec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  <w:tr w:rsidR="00882217" w:rsidRPr="00C307C8" w:rsidTr="00882217">
        <w:tc>
          <w:tcPr>
            <w:tcW w:w="1434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61" type="#_x0000_t75" style="width:35pt;height:18pt" o:ole="" fillcolor="window">
                  <v:imagedata r:id="rId75" o:title=""/>
                </v:shape>
                <o:OLEObject Type="Embed" ProgID="Equation.3" ShapeID="_x0000_i1061" DrawAspect="Content" ObjectID="_1447069295" r:id="rId82"/>
              </w:object>
            </w:r>
          </w:p>
        </w:tc>
        <w:tc>
          <w:tcPr>
            <w:tcW w:w="2201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  <w:r w:rsidRPr="00C307C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700" w:dyaOrig="360">
                <v:shape id="_x0000_i1062" type="#_x0000_t75" style="width:35pt;height:18pt" o:ole="" fillcolor="window">
                  <v:imagedata r:id="rId75" o:title=""/>
                </v:shape>
                <o:OLEObject Type="Embed" ProgID="Equation.3" ShapeID="_x0000_i1062" DrawAspect="Content" ObjectID="_1447069296" r:id="rId83"/>
              </w:object>
            </w:r>
          </w:p>
        </w:tc>
        <w:tc>
          <w:tcPr>
            <w:tcW w:w="3402" w:type="dxa"/>
          </w:tcPr>
          <w:p w:rsidR="00882217" w:rsidRPr="00C307C8" w:rsidRDefault="00882217" w:rsidP="00B316B2">
            <w:pPr>
              <w:spacing w:before="40" w:line="288" w:lineRule="exact"/>
              <w:jc w:val="center"/>
              <w:rPr>
                <w:sz w:val="22"/>
                <w:szCs w:val="22"/>
              </w:rPr>
            </w:pPr>
          </w:p>
        </w:tc>
      </w:tr>
    </w:tbl>
    <w:p w:rsidR="00E0543B" w:rsidRPr="00C307C8" w:rsidRDefault="00E0543B" w:rsidP="00CD4026">
      <w:pPr>
        <w:spacing w:line="360" w:lineRule="auto"/>
        <w:jc w:val="both"/>
        <w:rPr>
          <w:rFonts w:ascii="Times New Roman" w:hAnsi="Times New Roman" w:cs="Times New Roman"/>
        </w:rPr>
      </w:pPr>
    </w:p>
    <w:p w:rsidR="00E37F05" w:rsidRPr="00C307C8" w:rsidRDefault="00E37F05" w:rsidP="00E37F05">
      <w:pPr>
        <w:spacing w:line="360" w:lineRule="auto"/>
        <w:jc w:val="both"/>
        <w:rPr>
          <w:rFonts w:ascii="Times New Roman" w:hAnsi="Times New Roman" w:cs="Times New Roman"/>
        </w:rPr>
      </w:pPr>
    </w:p>
    <w:p w:rsidR="00E37F05" w:rsidRPr="00C307C8" w:rsidRDefault="00743AD5" w:rsidP="00743AD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L’impresa e le economie di mercato perfetto</w:t>
      </w:r>
    </w:p>
    <w:p w:rsidR="00E37F05" w:rsidRPr="00C307C8" w:rsidRDefault="00E37F05" w:rsidP="00E37F0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 xml:space="preserve">Indicare alcune </w:t>
      </w:r>
      <w:r w:rsidR="00E37F05" w:rsidRPr="00C307C8">
        <w:rPr>
          <w:rFonts w:ascii="Times New Roman" w:hAnsi="Times New Roman" w:cs="Times New Roman"/>
        </w:rPr>
        <w:t xml:space="preserve">delle principali </w:t>
      </w:r>
      <w:r w:rsidR="00EB0555" w:rsidRPr="00C307C8">
        <w:rPr>
          <w:rFonts w:ascii="Times New Roman" w:hAnsi="Times New Roman" w:cs="Times New Roman"/>
        </w:rPr>
        <w:t>caratteristiche della concorrenza perfetta</w:t>
      </w:r>
    </w:p>
    <w:p w:rsidR="00E37F05" w:rsidRPr="00C307C8" w:rsidRDefault="00E37F05" w:rsidP="00E37F05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5A76BC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Come risulta il prezzo in concorrenza perfetta?</w:t>
      </w:r>
    </w:p>
    <w:p w:rsidR="00E37F05" w:rsidRPr="00C307C8" w:rsidRDefault="00E37F05" w:rsidP="00E37F05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5A76BC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Definizione di ricavo totale, marginale e medio in libera concorrenza</w:t>
      </w:r>
    </w:p>
    <w:p w:rsidR="00E37F05" w:rsidRPr="00C307C8" w:rsidRDefault="00E37F05" w:rsidP="00E37F05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Tracciare il grafico del ricavo totale, marginale</w:t>
      </w:r>
      <w:r w:rsidR="00B43BB3" w:rsidRPr="00C307C8">
        <w:rPr>
          <w:rFonts w:ascii="Times New Roman" w:hAnsi="Times New Roman" w:cs="Times New Roman"/>
        </w:rPr>
        <w:t xml:space="preserve"> e</w:t>
      </w:r>
      <w:r w:rsidR="00EB0555" w:rsidRPr="00C307C8">
        <w:rPr>
          <w:rFonts w:ascii="Times New Roman" w:hAnsi="Times New Roman" w:cs="Times New Roman"/>
        </w:rPr>
        <w:t xml:space="preserve"> medio </w:t>
      </w:r>
      <w:r w:rsidR="00E37F05" w:rsidRPr="00C307C8">
        <w:rPr>
          <w:rFonts w:ascii="Times New Roman" w:hAnsi="Times New Roman" w:cs="Times New Roman"/>
        </w:rPr>
        <w:t>in</w:t>
      </w:r>
      <w:r w:rsidR="00B43BB3" w:rsidRPr="00C307C8">
        <w:rPr>
          <w:rFonts w:ascii="Times New Roman" w:hAnsi="Times New Roman" w:cs="Times New Roman"/>
        </w:rPr>
        <w:t xml:space="preserve"> libera concorrenza</w:t>
      </w:r>
    </w:p>
    <w:p w:rsidR="00B43BB3" w:rsidRPr="00C307C8" w:rsidRDefault="00B43BB3" w:rsidP="00B43BB3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F94A0E" wp14:editId="419ACF75">
                <wp:simplePos x="0" y="0"/>
                <wp:positionH relativeFrom="column">
                  <wp:posOffset>3375660</wp:posOffset>
                </wp:positionH>
                <wp:positionV relativeFrom="paragraph">
                  <wp:posOffset>78105</wp:posOffset>
                </wp:positionV>
                <wp:extent cx="12700" cy="1320800"/>
                <wp:effectExtent l="76200" t="38100" r="63500" b="12700"/>
                <wp:wrapNone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4" o:spid="_x0000_s1026" type="#_x0000_t32" style="position:absolute;margin-left:265.8pt;margin-top:6.15pt;width:1pt;height:104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z31AEAAPUDAAAOAAAAZHJzL2Uyb0RvYy54bWysU02PEzEMvSPxH6Lc6Uy7CFZVp3voAhcE&#10;FSzcsxmnE5EvOabT/nucTDsgQAghLlEc+z372c7m7uSdOAJmG0Mnl4tWCgg69jYcOvnp4fWzWyky&#10;qdArFwN08gxZ3m2fPtmMaQ2rOETXAwomCXk9pk4ORGndNFkP4FVexASBnSaiV8QmHpoe1cjs3jWr&#10;tn3RjBH7hFFDzvx6PznltvIbA5reG5OBhOsk10b1xHo+lrPZbtT6gCoNVl/KUP9QhVc2cNKZ6l6R&#10;El/R/kLlrcaYo6GFjr6JxlgNVQOrWbY/qfk4qARVCzcnp7lN+f/R6nfHPQrbd/LmuRRBeZ7RLoYA&#10;RBFBrAQ/c4/GlNccugt7vFg57bEIPhn0wjibPvP4awtYlDjVDp/nDsOJhObH5eply2PQ7FnerNpb&#10;NpivmWgKXcJMbyB6US6dzITKHgaqJWkuaUqhjm8zTcAroIBdKCcp616FXtA5sRiFGMdLkuJvipSp&#10;+Hqjs4MJ+wEMN6IUWWXUFYSdQ3FUvDz9l+XMwpEFYqxzM6j9M+gSW2BQ1/JvgXN0zRgDzUBvQ8Tf&#10;ZaXTtVQzxV9VT1qL7MfYn+soazt4t+oQLv+gLO+PdoV//63bbwAAAP//AwBQSwMEFAAGAAgAAAAh&#10;ACcAMhLfAAAACgEAAA8AAABkcnMvZG93bnJldi54bWxMj01PwzAMhu9I/IfISNxYukarUGk6TZM4&#10;gFS0Dw4c3SZrqzVO1WRb+feYExzt99Hrx8V6doO42in0njQsFwkIS403PbUaPo+vT88gQkQyOHiy&#10;Gr5tgHV5f1dgbvyN9vZ6iK3gEgo5auhiHHMpQ9NZh2HhR0ucnfzkMPI4tdJMeONyN8g0STLpsCe+&#10;0OFot51tzoeL01BlH9t6f2q/MOze/O7dVPOgKq0fH+bNC4ho5/gHw68+q0PJTrW/kAli0LBSy4xR&#10;DlIFgoGVUryoNaRpokCWhfz/QvkDAAD//wMAUEsBAi0AFAAGAAgAAAAhALaDOJL+AAAA4QEAABMA&#10;AAAAAAAAAAAAAAAAAAAAAFtDb250ZW50X1R5cGVzXS54bWxQSwECLQAUAAYACAAAACEAOP0h/9YA&#10;AACUAQAACwAAAAAAAAAAAAAAAAAvAQAAX3JlbHMvLnJlbHNQSwECLQAUAAYACAAAACEABY+M99QB&#10;AAD1AwAADgAAAAAAAAAAAAAAAAAuAgAAZHJzL2Uyb0RvYy54bWxQSwECLQAUAAYACAAAACEAJwAy&#10;Et8AAAAK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159A36" wp14:editId="36C9FA3C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2" o:spid="_x0000_s1026" type="#_x0000_t32" style="position:absolute;margin-left:38.3pt;margin-top:5.15pt;width:1pt;height:104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Zu0wEAAPUDAAAOAAAAZHJzL2Uyb0RvYy54bWysU02PEzEMvSPxH6Lc6UwHCVZVp3voAhcE&#10;FbDcsxmnE5EvOabT/nucTHdAgBBCXKI49nv2s53t7dk7cQLMNoZerletFBB0HGw49vL+0+tnN1Jk&#10;UmFQLgbo5QWyvN09fbKd0ga6OEY3AAomCXkzpV6ORGnTNFmP4FVexQSBnSaiV8QmHpsB1cTs3jVd&#10;275opohDwqghZ369m51yV/mNAU3vjclAwvWSa6N6Yj0fytnstmpzRJVGq69lqH+owisbOOlCdadI&#10;ia9of6HyVmPM0dBKR99EY6yGqoHVrNuf1HwcVYKqhZuT09Km/P9o9bvTAYUdeHadFEF5ntE+hgBE&#10;EUF0gp+5R1PKGw7dhwNerZwOWASfDXphnE2fmaK2gEWJc+3wZekwnEloflx3L1seg2bP+nnX3rDB&#10;fM1MU+gSZnoD0Yty6WUmVPY4Ui1Jc0lzCnV6m2kGPgIK2IVykrLuVRgEXRKLUYhxuiYp/qZImYuv&#10;N7o4mLEfwHAjSpFVRl1B2DsUJ8XLM3xZLywcWSDGOreA2j+DrrEFBnUt/xa4RNeMMdAC9DZE/F1W&#10;Oj+Waub4R9Wz1iL7IQ6XOsraDt6tOoTrPyjL+6Nd4d9/6+4bAAAA//8DAFBLAwQUAAYACAAAACEA&#10;4J+5P94AAAAIAQAADwAAAGRycy9kb3ducmV2LnhtbEyPT0vDQBDF74LfYRnBm920gTTEbEopeFCI&#10;tNWDx0l2moTun5DdtvHbO570+OY93vxeuZmtEVeawuCdguUiAUGu9XpwnYLPj5enHESI6DQa70jB&#10;NwXYVPd3JRba39yBrsfYCS5xoUAFfYxjIWVoe7IYFn4kx97JTxYjy6mTesIbl1sjV0mSSYuD4w89&#10;jrTrqT0fL1ZBnb3vmsOp+8Kwf/X7N13PJq2VenyYt88gIs3xLwy/+IwOFTM1/uJ0EEbBOss4yfck&#10;BcH+OmfdKFgt8xRkVcr/A6ofAAAA//8DAFBLAQItABQABgAIAAAAIQC2gziS/gAAAOEBAAATAAAA&#10;AAAAAAAAAAAAAAAAAABbQ29udGVudF9UeXBlc10ueG1sUEsBAi0AFAAGAAgAAAAhADj9If/WAAAA&#10;lAEAAAsAAAAAAAAAAAAAAAAALwEAAF9yZWxzLy5yZWxzUEsBAi0AFAAGAAgAAAAhABvl9m7TAQAA&#10;9QMAAA4AAAAAAAAAAAAAAAAALgIAAGRycy9lMm9Eb2MueG1sUEsBAi0AFAAGAAgAAAAhAOCfuT/e&#10;AAAACA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</w:p>
    <w:p w:rsidR="00B43BB3" w:rsidRPr="00C307C8" w:rsidRDefault="00B43BB3" w:rsidP="00B43BB3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</w:p>
    <w:p w:rsidR="00B43BB3" w:rsidRPr="00C307C8" w:rsidRDefault="00B43BB3" w:rsidP="00B43BB3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</w:p>
    <w:p w:rsidR="00B43BB3" w:rsidRPr="00C307C8" w:rsidRDefault="00B43BB3" w:rsidP="00B43BB3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</w:p>
    <w:p w:rsidR="00B43BB3" w:rsidRPr="00C307C8" w:rsidRDefault="00B43BB3" w:rsidP="00B43BB3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91A9EF" wp14:editId="5831235E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13" o:spid="_x0000_s1026" type="#_x0000_t32" style="position:absolute;margin-left:30.8pt;margin-top:20.35pt;width:125.5pt;height: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ZYzQEAAOoDAAAOAAAAZHJzL2Uyb0RvYy54bWysU9uOEzEMfUfiH6K80+lFu1qqTvehC7wg&#10;qGD5gGzG6UTkJsd02r/HybSzCBBCiBdPEvvY59iezf3JO3EEzDaGVi5mcykg6NjZcGjll8e3r+6k&#10;yKRCp1wM0MozZHm/ffliM6Q1LGMfXQcoOEnI6yG1sidK66bJugev8iwmCOw0Eb0ivuKh6VANnN27&#10;Zjmf3zZDxC5h1JAzvz6MTrmt+Y0BTR+NyUDCtZK5UbVY7VOxzXaj1gdUqbf6QkP9AwuvbOCiU6oH&#10;RUp8Q/tLKm81xhwNzXT0TTTGaqgaWM1i/pOaz71KULVwc3Ka2pT/X1r94bhHYTue3UqKoDzPaBdD&#10;AKKIIJaCn7lHQ8prDt2FPV5uOe2xCD4Z9OXLUsSp9vU89RVOJDQ/Lm5er+5uuP2afbcrPnGS5hmb&#10;MNM7iF6UQyszobKHnioPzTwWtbXq+D7TCLwCSmEXiiVl3ZvQCTonVqAQ43ApUvxN4T8yric6Oxix&#10;n8Cw+sKx1qh7BzuH4qh4Y7qviykLRxaIsc5NoPmfQZfYAoO6i38LnKJrxRhoAnobIv6uKp2uVM0Y&#10;f1U9ai2yn2J3rvOr7eCFqkO4LH/Z2B/vFf78i26/AwAA//8DAFBLAwQUAAYACAAAACEAGBgiQd0A&#10;AAAIAQAADwAAAGRycy9kb3ducmV2LnhtbEyPwU7DMBBE70j8g7VI3KiTAikKcSpAipAQlxY49ObG&#10;SxzVXkexm4a/ZzmV486MZt9U69k7MeEY+0AK8kUGAqkNpqdOwedHc/MAIiZNRrtAqOAHI6zry4tK&#10;lyacaIPTNnWCSyiWWoFNaSiljK1Fr+MiDEjsfYfR68Tn2Ekz6hOXeyeXWVZIr3viD1YP+GKxPWyP&#10;XkGDr4e+cLjbzLvO+um+eX97/lLq+mp+egSRcE7nMPzhMzrUzLQPRzJROAVFXnBSwV22AsH+bb5k&#10;Yc9CvgJZV/L/gPoXAAD//wMAUEsBAi0AFAAGAAgAAAAhALaDOJL+AAAA4QEAABMAAAAAAAAAAAAA&#10;AAAAAAAAAFtDb250ZW50X1R5cGVzXS54bWxQSwECLQAUAAYACAAAACEAOP0h/9YAAACUAQAACwAA&#10;AAAAAAAAAAAAAAAvAQAAX3JlbHMvLnJlbHNQSwECLQAUAAYACAAAACEA1sy2WM0BAADqAwAADgAA&#10;AAAAAAAAAAAAAAAuAgAAZHJzL2Uyb0RvYy54bWxQSwECLQAUAAYACAAAACEAGBgiQd0AAAAIAQAA&#10;DwAAAAAAAAAAAAAAAAAnBAAAZHJzL2Rvd25yZXYueG1sUEsFBgAAAAAEAAQA8wAAADEFAAAAAA==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</w:p>
    <w:p w:rsidR="00B43BB3" w:rsidRPr="00C307C8" w:rsidRDefault="00B43BB3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26BC6A" wp14:editId="19172499">
                <wp:simplePos x="0" y="0"/>
                <wp:positionH relativeFrom="column">
                  <wp:posOffset>3261360</wp:posOffset>
                </wp:positionH>
                <wp:positionV relativeFrom="paragraph">
                  <wp:posOffset>-4445</wp:posOffset>
                </wp:positionV>
                <wp:extent cx="1593850" cy="6350"/>
                <wp:effectExtent l="0" t="76200" r="6350" b="107950"/>
                <wp:wrapNone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35" o:spid="_x0000_s1026" type="#_x0000_t32" style="position:absolute;margin-left:256.8pt;margin-top:-.35pt;width:125.5pt;height: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/nzQEAAOoDAAAOAAAAZHJzL2Uyb0RvYy54bWysU8uOEzEQvCPxD5bvZPJQVkuUyR6ywAVB&#10;BMsHeD3tjIVfajeZ5O9pe7KzCBBCiEuPH13VVe2e7d3ZO3ECzDaGVi5mcykg6NjZcGzll4e3r26l&#10;yKRCp1wM0MoLZHm3e/liO6QNLGMfXQcomCTkzZBa2ROlTdNk3YNXeRYTBL40Eb0i3uKx6VANzO5d&#10;s5zPb5ohYpcwasiZT+/HS7mr/MaApo/GZCDhWsnaqEas8bHEZrdVmyOq1Ft9laH+QYVXNnDRiepe&#10;kRLf0P5C5a3GmKOhmY6+icZYDdUDu1nMf3LzuVcJqhduTk5Tm/L/o9UfTgcUtmvlai1FUJ7faB9D&#10;AKKIIJaCj7lHQ8obTt2HA153OR2wGD4b9OXLVsS59vUy9RXOJDQfLtavV7drbr/mu5sVr5ikecYm&#10;zPQOohdl0cpMqOyxp6pDs45Fba06vc80Ap8ApbALJZKy7k3oBF0SO1CIcbgWKfdN0T8qriu6OBix&#10;n8Cw+6Kx1qhzB3uH4qR4Yrqvi4mFMwvEWOcm0PzPoGtugUGdxb8FTtm1Ygw0Ab0NEX9Xlc5PUs2Y&#10;/+R69FpsP8buUt+vtoMHqj7CdfjLxP64r/DnX3T3HQAA//8DAFBLAwQUAAYACAAAACEA0O5lMtwA&#10;AAAGAQAADwAAAGRycy9kb3ducmV2LnhtbEyOwU7DMBBE70j8g7VI3FqnlKYoZFMBUoSEuLTAoTc3&#10;XuKo9jqK3TT8PeZUjqMZvXnlZnJWjDSEzjPCYp6BIG687rhF+PyoZw8gQlSslfVMCD8UYFNdX5Wq&#10;0P7MWxp3sRUJwqFQCCbGvpAyNIacCnPfE6fu2w9OxRSHVupBnRPcWXmXZbl0quP0YFRPL4aa4+7k&#10;EGp6PXa5pf122rfGjav6/e35C/H2Znp6BBFpipcx/OkndaiS08GfWAdhEVaLZZ6mCLM1iNSv8/uU&#10;DwhLkFUp/+tXvwAAAP//AwBQSwECLQAUAAYACAAAACEAtoM4kv4AAADhAQAAEwAAAAAAAAAAAAAA&#10;AAAAAAAAW0NvbnRlbnRfVHlwZXNdLnhtbFBLAQItABQABgAIAAAAIQA4/SH/1gAAAJQBAAALAAAA&#10;AAAAAAAAAAAAAC8BAABfcmVscy8ucmVsc1BLAQItABQABgAIAAAAIQCOsG/nzQEAAOoDAAAOAAAA&#10;AAAAAAAAAAAAAC4CAABkcnMvZTJvRG9jLnhtbFBLAQItABQABgAIAAAAIQDQ7mUy3AAAAAYBAAAP&#10;AAAAAAAAAAAAAAAAACcEAABkcnMvZG93bnJldi54bWxQSwUGAAAAAAQABADzAAAAMAUAAAAA&#10;" strokecolor="black [3040]">
                <v:stroke endarrow="open"/>
              </v:shape>
            </w:pict>
          </mc:Fallback>
        </mc:AlternateContent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</w:p>
    <w:p w:rsidR="000C64EE" w:rsidRPr="00C307C8" w:rsidRDefault="000C64EE" w:rsidP="000C64EE">
      <w:pPr>
        <w:spacing w:line="360" w:lineRule="auto"/>
        <w:jc w:val="both"/>
        <w:rPr>
          <w:rFonts w:ascii="Times New Roman" w:hAnsi="Times New Roman" w:cs="Times New Roman"/>
        </w:rPr>
      </w:pPr>
    </w:p>
    <w:p w:rsidR="000C64EE" w:rsidRPr="00C307C8" w:rsidRDefault="005A76BC" w:rsidP="000C64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0C64EE" w:rsidRPr="00C307C8">
        <w:rPr>
          <w:rFonts w:ascii="Times New Roman" w:hAnsi="Times New Roman" w:cs="Times New Roman"/>
        </w:rPr>
        <w:t>Condizioni di massimo profitto in libera concorrenza (con riferimento alla quantità prodotta)</w:t>
      </w:r>
    </w:p>
    <w:p w:rsidR="000C64EE" w:rsidRPr="00C307C8" w:rsidRDefault="000C64EE" w:rsidP="000C64EE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0C64EE">
      <w:pPr>
        <w:spacing w:line="360" w:lineRule="auto"/>
        <w:jc w:val="both"/>
        <w:rPr>
          <w:rFonts w:ascii="Times New Roman" w:hAnsi="Times New Roman" w:cs="Times New Roman"/>
        </w:rPr>
      </w:pPr>
    </w:p>
    <w:p w:rsidR="000C64EE" w:rsidRPr="00C307C8" w:rsidRDefault="005A76BC" w:rsidP="000C64E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0C64EE" w:rsidRPr="00C307C8">
        <w:rPr>
          <w:rFonts w:ascii="Times New Roman" w:hAnsi="Times New Roman" w:cs="Times New Roman"/>
        </w:rPr>
        <w:t>Condizioni di massimo profitto in libera concorrenza (con riferimento all’impiego dei fattori)</w:t>
      </w:r>
    </w:p>
    <w:p w:rsidR="000C64EE" w:rsidRPr="00C307C8" w:rsidRDefault="000C64EE" w:rsidP="000C64EE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0C64EE" w:rsidRPr="00C307C8" w:rsidRDefault="000C64EE" w:rsidP="000C64EE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Con riferimento al grafico accanto</w:t>
      </w:r>
      <w:r w:rsidR="00570D2E" w:rsidRPr="00C307C8">
        <w:rPr>
          <w:rFonts w:ascii="Times New Roman" w:hAnsi="Times New Roman" w:cs="Times New Roman"/>
        </w:rPr>
        <w:t>,</w:t>
      </w:r>
      <w:r w:rsidR="00EB0555" w:rsidRPr="00C307C8">
        <w:rPr>
          <w:rFonts w:ascii="Times New Roman" w:hAnsi="Times New Roman" w:cs="Times New Roman"/>
        </w:rPr>
        <w:t xml:space="preserve"> indicare la quantità che l’impresa in libera concorrenza deve produrre per massimizzare il profitto</w:t>
      </w:r>
    </w:p>
    <w:p w:rsidR="00570D2E" w:rsidRPr="00C307C8" w:rsidRDefault="00570D2E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27E3BF40" wp14:editId="672CC088">
            <wp:extent cx="2501900" cy="2343150"/>
            <wp:effectExtent l="0" t="0" r="0" b="0"/>
            <wp:docPr id="36" name="Gra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570D2E" w:rsidRPr="00C307C8" w:rsidRDefault="00570D2E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Con riferimento al grafico accanto</w:t>
      </w:r>
      <w:r w:rsidR="00BA147D" w:rsidRPr="00C307C8">
        <w:rPr>
          <w:rFonts w:ascii="Times New Roman" w:hAnsi="Times New Roman" w:cs="Times New Roman"/>
        </w:rPr>
        <w:t>,</w:t>
      </w:r>
      <w:r w:rsidR="00EB0555" w:rsidRPr="00C307C8">
        <w:rPr>
          <w:rFonts w:ascii="Times New Roman" w:hAnsi="Times New Roman" w:cs="Times New Roman"/>
        </w:rPr>
        <w:t xml:space="preserve"> indicare cosa rappresentano i segmenti:</w:t>
      </w:r>
    </w:p>
    <w:p w:rsidR="00F24EEF" w:rsidRPr="00C307C8" w:rsidRDefault="00070203" w:rsidP="00F24EEF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>OA</w:t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  <w:t>AB</w:t>
      </w:r>
      <w:r w:rsidR="00F24EEF" w:rsidRPr="00C307C8">
        <w:rPr>
          <w:rFonts w:ascii="Times New Roman" w:hAnsi="Times New Roman" w:cs="Times New Roman"/>
        </w:rPr>
        <w:t xml:space="preserve"> </w:t>
      </w:r>
      <w:r w:rsidR="00F24EEF" w:rsidRPr="00C307C8">
        <w:rPr>
          <w:rFonts w:ascii="Times New Roman" w:hAnsi="Times New Roman" w:cs="Times New Roman"/>
        </w:rPr>
        <w:tab/>
      </w:r>
      <w:r w:rsidR="00F24EEF" w:rsidRPr="00C307C8">
        <w:rPr>
          <w:rFonts w:ascii="Times New Roman" w:hAnsi="Times New Roman" w:cs="Times New Roman"/>
        </w:rPr>
        <w:tab/>
      </w:r>
      <w:r w:rsidR="00F24EEF" w:rsidRPr="00C307C8">
        <w:rPr>
          <w:rFonts w:ascii="Times New Roman" w:hAnsi="Times New Roman" w:cs="Times New Roman"/>
        </w:rPr>
        <w:tab/>
        <w:t>AC</w:t>
      </w:r>
      <w:r w:rsidR="00F24EEF" w:rsidRPr="00C307C8">
        <w:rPr>
          <w:rFonts w:ascii="Times New Roman" w:hAnsi="Times New Roman" w:cs="Times New Roman"/>
        </w:rPr>
        <w:tab/>
      </w:r>
      <w:r w:rsidR="00F24EEF" w:rsidRPr="00C307C8">
        <w:rPr>
          <w:rFonts w:ascii="Times New Roman" w:hAnsi="Times New Roman" w:cs="Times New Roman"/>
        </w:rPr>
        <w:tab/>
      </w:r>
      <w:r w:rsidR="00F24EEF" w:rsidRPr="00C307C8">
        <w:rPr>
          <w:rFonts w:ascii="Times New Roman" w:hAnsi="Times New Roman" w:cs="Times New Roman"/>
        </w:rPr>
        <w:tab/>
        <w:t>BC</w:t>
      </w:r>
    </w:p>
    <w:p w:rsidR="00070203" w:rsidRPr="00C307C8" w:rsidRDefault="00F24EEF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>e le aree:</w:t>
      </w:r>
    </w:p>
    <w:p w:rsidR="00F24EEF" w:rsidRPr="00C307C8" w:rsidRDefault="00F24EEF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</w:rPr>
        <w:t>OABE</w:t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  <w:t>OACD</w:t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</w:r>
      <w:r w:rsidRPr="00C307C8">
        <w:rPr>
          <w:rFonts w:ascii="Times New Roman" w:hAnsi="Times New Roman" w:cs="Times New Roman"/>
        </w:rPr>
        <w:tab/>
        <w:t>EBCD</w:t>
      </w:r>
    </w:p>
    <w:p w:rsidR="00170825" w:rsidRPr="00C307C8" w:rsidRDefault="00170825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3AE309C8" wp14:editId="32FB1878">
            <wp:extent cx="2787650" cy="2463800"/>
            <wp:effectExtent l="0" t="0" r="0" b="0"/>
            <wp:docPr id="37" name="Gra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070203" w:rsidRPr="00C307C8" w:rsidRDefault="00070203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23D43" w:rsidRPr="00C307C8" w:rsidRDefault="005A76BC" w:rsidP="00E23D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23D43" w:rsidRPr="00C307C8">
        <w:rPr>
          <w:rFonts w:ascii="Times New Roman" w:hAnsi="Times New Roman" w:cs="Times New Roman"/>
        </w:rPr>
        <w:t>Definizione di curva di offerta</w:t>
      </w:r>
    </w:p>
    <w:p w:rsidR="00E23D43" w:rsidRPr="00C307C8" w:rsidRDefault="00E23D43" w:rsidP="00E23D43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E23D43">
      <w:pPr>
        <w:spacing w:line="360" w:lineRule="auto"/>
        <w:jc w:val="both"/>
        <w:rPr>
          <w:rFonts w:ascii="Times New Roman" w:hAnsi="Times New Roman" w:cs="Times New Roman"/>
        </w:rPr>
      </w:pPr>
    </w:p>
    <w:p w:rsidR="00E23D43" w:rsidRPr="00C307C8" w:rsidRDefault="005A76BC" w:rsidP="00E23D4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23D43" w:rsidRPr="00C307C8">
        <w:rPr>
          <w:rFonts w:ascii="Times New Roman" w:hAnsi="Times New Roman" w:cs="Times New Roman"/>
        </w:rPr>
        <w:t>Con quale curva coincide la curva di offerta?</w:t>
      </w:r>
    </w:p>
    <w:p w:rsidR="00E23D43" w:rsidRDefault="00E23D43" w:rsidP="00E23D43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Pr="00C307C8" w:rsidRDefault="005A76BC" w:rsidP="00E23D43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</w:p>
    <w:p w:rsidR="00070203" w:rsidRPr="00C307C8" w:rsidRDefault="00070203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Con riferimento al grafico accanto</w:t>
      </w:r>
      <w:r w:rsidR="00BA147D" w:rsidRPr="00C307C8">
        <w:rPr>
          <w:rFonts w:ascii="Times New Roman" w:hAnsi="Times New Roman" w:cs="Times New Roman"/>
        </w:rPr>
        <w:t>,</w:t>
      </w:r>
      <w:r w:rsidR="00EB0555" w:rsidRPr="00C307C8">
        <w:rPr>
          <w:rFonts w:ascii="Times New Roman" w:hAnsi="Times New Roman" w:cs="Times New Roman"/>
        </w:rPr>
        <w:t xml:space="preserve"> indicare le conseguenze di una riduzione del prezzo</w:t>
      </w:r>
      <w:r w:rsidR="00E23D43" w:rsidRPr="00C307C8">
        <w:rPr>
          <w:rFonts w:ascii="Times New Roman" w:hAnsi="Times New Roman" w:cs="Times New Roman"/>
        </w:rPr>
        <w:t xml:space="preserve"> del bene X</w:t>
      </w:r>
    </w:p>
    <w:p w:rsidR="00E23D43" w:rsidRPr="00C307C8" w:rsidRDefault="00E23D43" w:rsidP="00E23D43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65E69320" wp14:editId="59A7232B">
            <wp:extent cx="2609850" cy="2305050"/>
            <wp:effectExtent l="0" t="0" r="0" b="0"/>
            <wp:docPr id="39" name="Gra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E23D43" w:rsidRPr="00C307C8" w:rsidRDefault="00E23D43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Con riferimento al grafico accanto</w:t>
      </w:r>
      <w:r w:rsidR="00BA147D" w:rsidRPr="00C307C8">
        <w:rPr>
          <w:rFonts w:ascii="Times New Roman" w:hAnsi="Times New Roman" w:cs="Times New Roman"/>
        </w:rPr>
        <w:t>,</w:t>
      </w:r>
      <w:r w:rsidR="00EB0555" w:rsidRPr="00C307C8">
        <w:rPr>
          <w:rFonts w:ascii="Times New Roman" w:hAnsi="Times New Roman" w:cs="Times New Roman"/>
        </w:rPr>
        <w:t xml:space="preserve"> indicare le conseguenze di una riduzione del prezzo fino al minimo del costo medio</w:t>
      </w:r>
    </w:p>
    <w:p w:rsidR="00B96E3C" w:rsidRPr="00C307C8" w:rsidRDefault="00B96E3C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7BFCFBB7" wp14:editId="3351862E">
            <wp:extent cx="2787650" cy="2463800"/>
            <wp:effectExtent l="0" t="0" r="0" b="0"/>
            <wp:docPr id="40" name="Gra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B96E3C" w:rsidRPr="00C307C8" w:rsidRDefault="00B96E3C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Con riferimento al grafico accanto</w:t>
      </w:r>
      <w:r w:rsidR="00BA147D" w:rsidRPr="00C307C8">
        <w:rPr>
          <w:rFonts w:ascii="Times New Roman" w:hAnsi="Times New Roman" w:cs="Times New Roman"/>
        </w:rPr>
        <w:t>,</w:t>
      </w:r>
      <w:r w:rsidR="00EB0555" w:rsidRPr="00C307C8">
        <w:rPr>
          <w:rFonts w:ascii="Times New Roman" w:hAnsi="Times New Roman" w:cs="Times New Roman"/>
        </w:rPr>
        <w:t xml:space="preserve"> indicare le condizioni che conducono ad una curva di offerta decrescente</w:t>
      </w:r>
    </w:p>
    <w:p w:rsidR="00DD1B60" w:rsidRPr="00C307C8" w:rsidRDefault="00DD1B60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lastRenderedPageBreak/>
        <w:drawing>
          <wp:inline distT="0" distB="0" distL="0" distR="0" wp14:anchorId="59955F5D" wp14:editId="527845A8">
            <wp:extent cx="2635250" cy="2190750"/>
            <wp:effectExtent l="0" t="0" r="0" b="0"/>
            <wp:docPr id="41" name="Gra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5A76BC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EB0555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EB0555" w:rsidRPr="00C307C8">
        <w:rPr>
          <w:rFonts w:ascii="Times New Roman" w:hAnsi="Times New Roman" w:cs="Times New Roman"/>
        </w:rPr>
        <w:t>Con riferimento al grafico accanto</w:t>
      </w:r>
      <w:r w:rsidR="00434628" w:rsidRPr="00C307C8">
        <w:rPr>
          <w:rFonts w:ascii="Times New Roman" w:hAnsi="Times New Roman" w:cs="Times New Roman"/>
        </w:rPr>
        <w:t>,</w:t>
      </w:r>
      <w:r w:rsidR="00EB0555" w:rsidRPr="00C307C8">
        <w:rPr>
          <w:rFonts w:ascii="Times New Roman" w:hAnsi="Times New Roman" w:cs="Times New Roman"/>
        </w:rPr>
        <w:t xml:space="preserve"> indicare le conseguenze per il mercato e per la singola impresa dell’entrata di nuove imprese sul mercato</w:t>
      </w:r>
    </w:p>
    <w:p w:rsidR="00EB0555" w:rsidRPr="00C307C8" w:rsidRDefault="00434628" w:rsidP="00EB0555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6B1513D2" wp14:editId="22A65EAB">
            <wp:extent cx="3327400" cy="2609850"/>
            <wp:effectExtent l="0" t="0" r="0" b="0"/>
            <wp:docPr id="42" name="Gra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220CB2" w:rsidRPr="00C307C8" w:rsidRDefault="00220CB2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743AD5" w:rsidP="00743AD5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economie di mercato imperfetto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20CB2" w:rsidRPr="00C307C8">
        <w:rPr>
          <w:rFonts w:ascii="Times New Roman" w:hAnsi="Times New Roman" w:cs="Times New Roman"/>
        </w:rPr>
        <w:t>Indicare le principali caratteristiche del monopolio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5A76BC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20CB2" w:rsidRPr="00C307C8">
        <w:rPr>
          <w:rFonts w:ascii="Times New Roman" w:hAnsi="Times New Roman" w:cs="Times New Roman"/>
        </w:rPr>
        <w:t>Da cosa dipende il prezzo in monopolio?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5A76BC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5A76BC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5A76BC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5A76BC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20CB2" w:rsidRPr="00C307C8">
        <w:rPr>
          <w:rFonts w:ascii="Times New Roman" w:hAnsi="Times New Roman" w:cs="Times New Roman"/>
        </w:rPr>
        <w:t xml:space="preserve">Tracciare il grafico del ricavo totale, marginale e medio in </w:t>
      </w:r>
      <w:r w:rsidR="004745D7" w:rsidRPr="00C307C8">
        <w:rPr>
          <w:rFonts w:ascii="Times New Roman" w:hAnsi="Times New Roman" w:cs="Times New Roman"/>
        </w:rPr>
        <w:t>monopolio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8A97DE" wp14:editId="56F10001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44" name="Connettore 2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44" o:spid="_x0000_s1026" type="#_x0000_t32" style="position:absolute;margin-left:38.3pt;margin-top:5.15pt;width:1pt;height:104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az1AEAAPUDAAAOAAAAZHJzL2Uyb0RvYy54bWysU02PEzEMvSPxH6Lc6UzLClZVp3voAhcE&#10;FSzcsxmnE5EvOabT/nucTDsgQAghLlEc+z372c7m7uSdOAJmG0Mnl4tWCgg69jYcOvnp4fWzWyky&#10;qdArFwN08gxZ3m2fPtmMaQ2rOETXAwomCXk9pk4ORGndNFkP4FVexASBnSaiV8QmHpoe1cjs3jWr&#10;tn3RjBH7hFFDzvx6PznltvIbA5reG5OBhOsk10b1xHo+lrPZbtT6gCoNVl/KUP9QhVc2cNKZ6l6R&#10;El/R/kLlrcaYo6GFjr6JxlgNVQOrWbY/qfk4qARVCzcnp7lN+f/R6nfHPQrbd/LmRoqgPM9oF0MA&#10;ooggVoKfuUdjymsO3YU9Xqyc9lgEnwx6YZxNn3n8tQUsSpxqh89zh+FEQvPjcvWy5TFo9iyfr9pb&#10;NpivmWgKXcJMbyB6US6dzITKHgaqJWkuaUqhjm8zTcAroIBdKCcp616FXtA5sRiFGMdLkuJvipSp&#10;+Hqjs4MJ+wEMN6IUWWXUFYSdQ3FUvDz9l+XMwpEFYqxzM6j9M+gSW2BQ1/JvgXN0zRgDzUBvQ8Tf&#10;ZaXTtVQzxV9VT1qL7MfYn+soazt4t+oQLv+gLO+PdoV//63bbwAAAP//AwBQSwMEFAAGAAgAAAAh&#10;AOCfuT/eAAAACAEAAA8AAABkcnMvZG93bnJldi54bWxMj09Lw0AQxe+C32EZwZvdtIE0xGxKKXhQ&#10;iLTVg8dJdpqE7p+Q3bbx2zue9PjmPd78XrmZrRFXmsLgnYLlIgFBrvV6cJ2Cz4+XpxxEiOg0Gu9I&#10;wTcF2FT3dyUW2t/cga7H2AkucaFABX2MYyFlaHuyGBZ+JMfeyU8WI8upk3rCG5dbI1dJkkmLg+MP&#10;PY6066k9Hy9WQZ2975rDqfvCsH/1+zddzyatlXp8mLfPICLN8S8Mv/iMDhUzNf7idBBGwTrLOMn3&#10;JAXB/jpn3ShYLfMUZFXK/wOqHwAAAP//AwBQSwECLQAUAAYACAAAACEAtoM4kv4AAADhAQAAEwAA&#10;AAAAAAAAAAAAAAAAAAAAW0NvbnRlbnRfVHlwZXNdLnhtbFBLAQItABQABgAIAAAAIQA4/SH/1gAA&#10;AJQBAAALAAAAAAAAAAAAAAAAAC8BAABfcmVscy8ucmVsc1BLAQItABQABgAIAAAAIQCcOhaz1AEA&#10;APUDAAAOAAAAAAAAAAAAAAAAAC4CAABkcnMvZTJvRG9jLnhtbFBLAQItABQABgAIAAAAIQDgn7k/&#10;3gAAAAg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9A16D4" wp14:editId="106AB582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45" name="Connettore 2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45" o:spid="_x0000_s1026" type="#_x0000_t32" style="position:absolute;margin-left:30.8pt;margin-top:20.35pt;width:125.5pt;height: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vbXzgEAAOoDAAAOAAAAZHJzL2Uyb0RvYy54bWysU8uOEzEQvCPxD5bvZJIsWS1RJnvIAhcE&#10;EY8P8HraGQu/1G4yyd/T9iSzCBBCiEuPH13VVe2ezf3JO3EEzDaGVi5mcykg6NjZcGjll89vXtxJ&#10;kUmFTrkYoJVnyPJ++/zZZkhrWMY+ug5QMEnI6yG1sidK66bJugev8iwmCHxpInpFvMVD06EamN27&#10;Zjmf3zZDxC5h1JAznz6Ml3Jb+Y0BTR+MyUDCtZK1UY1Y42OJzXaj1gdUqbf6IkP9gwqvbOCiE9WD&#10;IiW+of2FyluNMUdDMx19E42xGqoHdrOY/+TmU68SVC/cnJymNuX/R6vfH/cobNfKlyspgvL8RrsY&#10;AhBFBLEUfMw9GlJec+ou7PGyy2mPxfDJoC9ftiJOta/nqa9wIqH5cLF6dXO34vZrvru94RWTNE/Y&#10;hJneQvSiLFqZCZU99FR1aNaxqK1Vx3eZRuAVUAq7UCIp616HTtA5sQOFGIdLkXLfFP2j4rqis4MR&#10;+xEMuy8aa406d7BzKI6KJ6b7uphYOLNAjHVuAs3/DLrkFhjUWfxb4JRdK8ZAE9DbEPF3Vel0lWrG&#10;/Kvr0Wux/Ri7c32/2g4eqPoIl+EvE/vjvsKfftHtdwAAAP//AwBQSwMEFAAGAAgAAAAhABgYIkHd&#10;AAAACAEAAA8AAABkcnMvZG93bnJldi54bWxMj8FOwzAQRO9I/IO1SNyokwIpCnEqQIqQEJcWOPTm&#10;xksc1V5HsZuGv2c5lePOjGbfVOvZOzHhGPtACvJFBgKpDaanTsHnR3PzACImTUa7QKjgByOs68uL&#10;SpcmnGiD0zZ1gksollqBTWkopYytRa/jIgxI7H2H0evE59hJM+oTl3snl1lWSK974g9WD/hisT1s&#10;j15Bg6+HvnC428y7zvrpvnl/e/5S6vpqfnoEkXBO5zD84TM61My0D0cyUTgFRV5wUsFdtgLB/m2+&#10;ZGHPQr4CWVfy/4D6FwAA//8DAFBLAQItABQABgAIAAAAIQC2gziS/gAAAOEBAAATAAAAAAAAAAAA&#10;AAAAAAAAAABbQ29udGVudF9UeXBlc10ueG1sUEsBAi0AFAAGAAgAAAAhADj9If/WAAAAlAEAAAsA&#10;AAAAAAAAAAAAAAAALwEAAF9yZWxzLy5yZWxzUEsBAi0AFAAGAAgAAAAhADpq9tfOAQAA6gMAAA4A&#10;AAAAAAAAAAAAAAAALgIAAGRycy9lMm9Eb2MueG1sUEsBAi0AFAAGAAgAAAAhABgYIkHdAAAACA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4745D7" w:rsidRPr="00C307C8" w:rsidRDefault="005A76BC" w:rsidP="004745D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4745D7" w:rsidRPr="00C307C8">
        <w:rPr>
          <w:rFonts w:ascii="Times New Roman" w:hAnsi="Times New Roman" w:cs="Times New Roman"/>
        </w:rPr>
        <w:t>In monopolio, che relazione c’è tra elasticità della domanda e ricavo totale?</w:t>
      </w:r>
    </w:p>
    <w:p w:rsidR="004745D7" w:rsidRPr="00C307C8" w:rsidRDefault="004745D7" w:rsidP="004745D7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20CB2" w:rsidRPr="00C307C8">
        <w:rPr>
          <w:rFonts w:ascii="Times New Roman" w:hAnsi="Times New Roman" w:cs="Times New Roman"/>
        </w:rPr>
        <w:t>Condizioni di massimo profitto in monopolio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C307C8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220CB2" w:rsidRPr="00C307C8">
        <w:rPr>
          <w:rFonts w:ascii="Times New Roman" w:hAnsi="Times New Roman" w:cs="Times New Roman"/>
        </w:rPr>
        <w:t>Con riferimento al grafico accanto, indicare la quantità che l’impresa in monopolio deve produrre per massimizzare il profitto e il prezzo di vendita</w:t>
      </w:r>
    </w:p>
    <w:p w:rsidR="00220CB2" w:rsidRPr="00C307C8" w:rsidRDefault="00433560" w:rsidP="00220CB2">
      <w:pPr>
        <w:spacing w:line="360" w:lineRule="auto"/>
        <w:jc w:val="both"/>
        <w:rPr>
          <w:rFonts w:ascii="Times New Roman" w:hAnsi="Times New Roman" w:cs="Times New Roman"/>
        </w:rPr>
      </w:pPr>
      <w:r w:rsidRPr="00C307C8">
        <w:rPr>
          <w:noProof/>
          <w:lang w:eastAsia="it-IT"/>
        </w:rPr>
        <w:drawing>
          <wp:inline distT="0" distB="0" distL="0" distR="0" wp14:anchorId="68C204AE" wp14:editId="763A79D9">
            <wp:extent cx="2597150" cy="2298700"/>
            <wp:effectExtent l="0" t="0" r="0" b="6350"/>
            <wp:docPr id="48" name="Grafico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220CB2" w:rsidRPr="00C307C8" w:rsidRDefault="00220CB2" w:rsidP="00220CB2">
      <w:pPr>
        <w:spacing w:line="360" w:lineRule="auto"/>
        <w:jc w:val="both"/>
        <w:rPr>
          <w:rFonts w:ascii="Times New Roman" w:hAnsi="Times New Roman" w:cs="Times New Roman"/>
        </w:rPr>
      </w:pPr>
    </w:p>
    <w:p w:rsidR="00385734" w:rsidRPr="00C307C8" w:rsidRDefault="005A76BC" w:rsidP="00220CB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85734" w:rsidRPr="00C307C8">
        <w:rPr>
          <w:rFonts w:ascii="Times New Roman" w:hAnsi="Times New Roman" w:cs="Times New Roman"/>
        </w:rPr>
        <w:t>Quali sono le caratteristiche del monopolio con discriminazione del prezzo?</w:t>
      </w:r>
    </w:p>
    <w:p w:rsidR="00385734" w:rsidRPr="00C307C8" w:rsidRDefault="00385734" w:rsidP="003857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</w:p>
    <w:p w:rsidR="00385734" w:rsidRPr="00C307C8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85734" w:rsidRPr="00C307C8">
        <w:rPr>
          <w:rFonts w:ascii="Times New Roman" w:hAnsi="Times New Roman" w:cs="Times New Roman"/>
        </w:rPr>
        <w:t>Quali sono le caratteristiche dell’oligopolio?</w:t>
      </w:r>
    </w:p>
    <w:p w:rsidR="00385734" w:rsidRPr="00C307C8" w:rsidRDefault="00385734" w:rsidP="003857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</w:p>
    <w:p w:rsidR="00385734" w:rsidRPr="00C307C8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85734" w:rsidRPr="00C307C8">
        <w:rPr>
          <w:rFonts w:ascii="Times New Roman" w:hAnsi="Times New Roman" w:cs="Times New Roman"/>
        </w:rPr>
        <w:t xml:space="preserve">Quali sono le caratteristiche dell’oligopolio di </w:t>
      </w:r>
      <w:proofErr w:type="spellStart"/>
      <w:r w:rsidR="00385734" w:rsidRPr="00C307C8">
        <w:rPr>
          <w:rFonts w:ascii="Times New Roman" w:hAnsi="Times New Roman" w:cs="Times New Roman"/>
        </w:rPr>
        <w:t>Cournot</w:t>
      </w:r>
      <w:proofErr w:type="spellEnd"/>
      <w:r w:rsidR="00385734" w:rsidRPr="00C307C8">
        <w:rPr>
          <w:rFonts w:ascii="Times New Roman" w:hAnsi="Times New Roman" w:cs="Times New Roman"/>
        </w:rPr>
        <w:t>?</w:t>
      </w:r>
    </w:p>
    <w:p w:rsidR="00385734" w:rsidRPr="00C307C8" w:rsidRDefault="00385734" w:rsidP="003857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</w:p>
    <w:p w:rsidR="00385734" w:rsidRPr="00C307C8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85734" w:rsidRPr="00C307C8">
        <w:rPr>
          <w:rFonts w:ascii="Times New Roman" w:hAnsi="Times New Roman" w:cs="Times New Roman"/>
        </w:rPr>
        <w:t>Quali sono le caratteristiche dell’oligopolio di collusione?</w:t>
      </w:r>
    </w:p>
    <w:p w:rsidR="00385734" w:rsidRPr="00C307C8" w:rsidRDefault="00385734" w:rsidP="003857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5A76BC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</w:p>
    <w:p w:rsidR="00385734" w:rsidRPr="00C307C8" w:rsidRDefault="005A76BC" w:rsidP="003857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385734" w:rsidRPr="00C307C8">
        <w:rPr>
          <w:rFonts w:ascii="Times New Roman" w:hAnsi="Times New Roman" w:cs="Times New Roman"/>
        </w:rPr>
        <w:t>Quali sono le caratteristiche della concorrenza monopolistica?</w:t>
      </w:r>
    </w:p>
    <w:p w:rsidR="00385734" w:rsidRPr="00C307C8" w:rsidRDefault="00385734" w:rsidP="003857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385734" w:rsidRPr="00C307C8" w:rsidRDefault="00385734" w:rsidP="00385734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</w:p>
    <w:p w:rsidR="00220CB2" w:rsidRPr="00C307C8" w:rsidRDefault="00220CB2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220CB2" w:rsidRPr="00743AD5" w:rsidRDefault="00743AD5" w:rsidP="00743AD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43AD5">
        <w:rPr>
          <w:rFonts w:ascii="Times New Roman" w:hAnsi="Times New Roman" w:cs="Times New Roman"/>
          <w:b/>
        </w:rPr>
        <w:t>La macroeconomia</w:t>
      </w:r>
    </w:p>
    <w:p w:rsidR="00743AD5" w:rsidRPr="00C307C8" w:rsidRDefault="00743AD5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6435A7" w:rsidRPr="00C307C8" w:rsidRDefault="005A76BC" w:rsidP="00EB05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6435A7" w:rsidRPr="00C307C8">
        <w:rPr>
          <w:rFonts w:ascii="Times New Roman" w:hAnsi="Times New Roman" w:cs="Times New Roman"/>
        </w:rPr>
        <w:t>Definizione di PIL</w:t>
      </w:r>
    </w:p>
    <w:p w:rsidR="006435A7" w:rsidRPr="00C307C8" w:rsidRDefault="006435A7" w:rsidP="00512103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6435A7" w:rsidRPr="00C307C8" w:rsidRDefault="006435A7" w:rsidP="00C307C8">
      <w:pPr>
        <w:pStyle w:val="Corpotesto"/>
        <w:widowControl/>
        <w:spacing w:line="360" w:lineRule="auto"/>
        <w:ind w:left="0"/>
        <w:jc w:val="both"/>
        <w:rPr>
          <w:rFonts w:cs="Times New Roman"/>
          <w:i/>
          <w:sz w:val="24"/>
          <w:szCs w:val="24"/>
          <w:lang w:val="it-IT"/>
        </w:rPr>
      </w:pPr>
      <w:r w:rsidRPr="00C307C8">
        <w:rPr>
          <w:rFonts w:cs="Times New Roman"/>
          <w:i/>
          <w:sz w:val="24"/>
          <w:szCs w:val="24"/>
          <w:lang w:val="it-IT"/>
        </w:rPr>
        <w:t>Il Prodotto interno lordo esprime il</w:t>
      </w:r>
      <w:r w:rsidR="00C307C8" w:rsidRPr="00C307C8">
        <w:rPr>
          <w:rFonts w:cs="Times New Roman"/>
          <w:i/>
          <w:sz w:val="24"/>
          <w:szCs w:val="24"/>
          <w:lang w:val="it-IT"/>
        </w:rPr>
        <w:t xml:space="preserve"> </w:t>
      </w:r>
      <w:r w:rsidRPr="00C307C8">
        <w:rPr>
          <w:rFonts w:cs="Times New Roman"/>
          <w:i/>
          <w:sz w:val="24"/>
          <w:szCs w:val="24"/>
          <w:lang w:val="it-IT"/>
        </w:rPr>
        <w:t>valore complessivo dei beni e dei servizi prodotti</w:t>
      </w:r>
      <w:r w:rsidR="00C307C8" w:rsidRPr="00C307C8">
        <w:rPr>
          <w:rFonts w:cs="Times New Roman"/>
          <w:i/>
          <w:sz w:val="24"/>
          <w:szCs w:val="24"/>
          <w:lang w:val="it-IT"/>
        </w:rPr>
        <w:t xml:space="preserve"> </w:t>
      </w:r>
      <w:r w:rsidRPr="00C307C8">
        <w:rPr>
          <w:rFonts w:cs="Times New Roman"/>
          <w:i/>
          <w:sz w:val="24"/>
          <w:szCs w:val="24"/>
          <w:lang w:val="it-IT"/>
        </w:rPr>
        <w:t>all'interno di un Paese in un certo intervallo di tempo (in genere un anno) e destinati a usi finali (consumi finali, investimenti, esportazioni nette). Non viene conteggiata la produzione destinata ai consumi intermedi, vale a dire beni e servizi consumati e trasformati nel</w:t>
      </w:r>
      <w:r w:rsidR="00B316B2">
        <w:rPr>
          <w:rFonts w:cs="Times New Roman"/>
          <w:i/>
          <w:sz w:val="24"/>
          <w:szCs w:val="24"/>
          <w:lang w:val="it-IT"/>
        </w:rPr>
        <w:t xml:space="preserve"> </w:t>
      </w:r>
      <w:r w:rsidRPr="00C307C8">
        <w:rPr>
          <w:rFonts w:cs="Times New Roman"/>
          <w:i/>
          <w:sz w:val="24"/>
          <w:szCs w:val="24"/>
          <w:lang w:val="it-IT"/>
        </w:rPr>
        <w:t>processo produttivo per</w:t>
      </w:r>
      <w:r w:rsidR="00B316B2">
        <w:rPr>
          <w:rFonts w:cs="Times New Roman"/>
          <w:i/>
          <w:sz w:val="24"/>
          <w:szCs w:val="24"/>
          <w:lang w:val="it-IT"/>
        </w:rPr>
        <w:t xml:space="preserve"> </w:t>
      </w:r>
      <w:r w:rsidRPr="00C307C8">
        <w:rPr>
          <w:rFonts w:cs="Times New Roman"/>
          <w:i/>
          <w:sz w:val="24"/>
          <w:szCs w:val="24"/>
          <w:lang w:val="it-IT"/>
        </w:rPr>
        <w:t>ottenere nuovi beni e servizi.</w:t>
      </w:r>
    </w:p>
    <w:p w:rsidR="006435A7" w:rsidRPr="00C307C8" w:rsidRDefault="006435A7" w:rsidP="00C307C8">
      <w:pPr>
        <w:spacing w:line="360" w:lineRule="auto"/>
        <w:jc w:val="both"/>
        <w:rPr>
          <w:rFonts w:ascii="Times New Roman" w:hAnsi="Times New Roman" w:cs="Times New Roman"/>
        </w:rPr>
      </w:pPr>
    </w:p>
    <w:p w:rsidR="006435A7" w:rsidRPr="00C307C8" w:rsidRDefault="005A76BC" w:rsidP="00C307C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6435A7" w:rsidRPr="00C307C8">
        <w:rPr>
          <w:rFonts w:ascii="Times New Roman" w:hAnsi="Times New Roman" w:cs="Times New Roman"/>
        </w:rPr>
        <w:t>Definizione di valore aggiunto</w:t>
      </w:r>
    </w:p>
    <w:p w:rsidR="006435A7" w:rsidRPr="00C307C8" w:rsidRDefault="006435A7" w:rsidP="006435A7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6435A7" w:rsidRPr="00B316B2" w:rsidRDefault="006435A7" w:rsidP="00C307C8">
      <w:pPr>
        <w:pStyle w:val="Titolo3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/>
          <w:color w:val="auto"/>
        </w:rPr>
      </w:pP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Il valore aggiunto rappresenta l'incremento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di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valore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che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l'attività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dell'impresa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apporta al valore dei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beni e servizi ricevuti da altre aziende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mediante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l'impiego dei propri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fattori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produttivi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(il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lavoro,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il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capitale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l'attività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imprenditoriale).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Il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valore aggiunto si ottiene sottraendo i costi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(acquist</w:t>
      </w:r>
      <w:r w:rsidR="00C307C8" w:rsidRPr="00B316B2">
        <w:rPr>
          <w:rFonts w:ascii="Times New Roman" w:hAnsi="Times New Roman" w:cs="Times New Roman"/>
          <w:b w:val="0"/>
          <w:bCs w:val="0"/>
          <w:i/>
          <w:color w:val="auto"/>
        </w:rPr>
        <w:t>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lordi, servizi vari, godimento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di servizi di terzi, variazioni delle rimanenze di materie e di merci) al totale dei ricavi (fatturato lordo, variazione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delle giacenze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di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prodotti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finiti,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escluse</w:t>
      </w:r>
      <w:r w:rsidR="00B316B2" w:rsidRPr="00B316B2">
        <w:rPr>
          <w:rFonts w:ascii="Times New Roman" w:hAnsi="Times New Roman" w:cs="Times New Roman"/>
          <w:b w:val="0"/>
          <w:bCs w:val="0"/>
          <w:i/>
          <w:color w:val="auto"/>
        </w:rPr>
        <w:t xml:space="preserve"> </w:t>
      </w:r>
      <w:r w:rsidRPr="00B316B2">
        <w:rPr>
          <w:rFonts w:ascii="Times New Roman" w:hAnsi="Times New Roman" w:cs="Times New Roman"/>
          <w:b w:val="0"/>
          <w:bCs w:val="0"/>
          <w:i/>
          <w:color w:val="auto"/>
        </w:rPr>
        <w:t>le esportazioni).</w:t>
      </w:r>
    </w:p>
    <w:p w:rsidR="006435A7" w:rsidRPr="00C307C8" w:rsidRDefault="006435A7" w:rsidP="00C307C8">
      <w:pPr>
        <w:spacing w:line="360" w:lineRule="auto"/>
        <w:jc w:val="both"/>
        <w:rPr>
          <w:rFonts w:ascii="Times New Roman" w:hAnsi="Times New Roman" w:cs="Times New Roman"/>
        </w:rPr>
      </w:pPr>
    </w:p>
    <w:p w:rsidR="006435A7" w:rsidRPr="00C307C8" w:rsidRDefault="005A76BC" w:rsidP="0051210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6435A7" w:rsidRPr="00C307C8">
        <w:rPr>
          <w:rFonts w:ascii="Times New Roman" w:hAnsi="Times New Roman" w:cs="Times New Roman"/>
        </w:rPr>
        <w:t>Definizione di debito pubblico</w:t>
      </w:r>
    </w:p>
    <w:p w:rsidR="006435A7" w:rsidRPr="00C307C8" w:rsidRDefault="006435A7" w:rsidP="00512103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C307C8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6435A7" w:rsidRPr="00B316B2" w:rsidRDefault="006435A7" w:rsidP="00512103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debito</w:t>
      </w:r>
      <w:r w:rsidRPr="00B316B2">
        <w:rPr>
          <w:rFonts w:ascii="Times New Roman" w:hAnsi="Times New Roman" w:cs="Times New Roman"/>
          <w:i/>
          <w:spacing w:val="39"/>
        </w:rPr>
        <w:t xml:space="preserve"> </w:t>
      </w:r>
      <w:r w:rsidRPr="00B316B2">
        <w:rPr>
          <w:rFonts w:ascii="Times New Roman" w:hAnsi="Times New Roman" w:cs="Times New Roman"/>
          <w:i/>
        </w:rPr>
        <w:t>pubblico</w:t>
      </w:r>
      <w:r w:rsidRPr="00B316B2">
        <w:rPr>
          <w:rFonts w:ascii="Times New Roman" w:hAnsi="Times New Roman" w:cs="Times New Roman"/>
          <w:i/>
          <w:spacing w:val="36"/>
        </w:rPr>
        <w:t xml:space="preserve"> </w:t>
      </w:r>
      <w:r w:rsidRPr="00B316B2">
        <w:rPr>
          <w:rFonts w:ascii="Times New Roman" w:hAnsi="Times New Roman" w:cs="Times New Roman"/>
          <w:i/>
        </w:rPr>
        <w:t>si</w:t>
      </w:r>
      <w:r w:rsidRPr="00B316B2">
        <w:rPr>
          <w:rFonts w:ascii="Times New Roman" w:hAnsi="Times New Roman" w:cs="Times New Roman"/>
          <w:i/>
          <w:spacing w:val="16"/>
        </w:rPr>
        <w:t xml:space="preserve"> </w:t>
      </w:r>
      <w:r w:rsidRPr="00B316B2">
        <w:rPr>
          <w:rFonts w:ascii="Times New Roman" w:hAnsi="Times New Roman" w:cs="Times New Roman"/>
          <w:i/>
        </w:rPr>
        <w:t>forma</w:t>
      </w:r>
      <w:r w:rsidRPr="00B316B2">
        <w:rPr>
          <w:rFonts w:ascii="Times New Roman" w:hAnsi="Times New Roman" w:cs="Times New Roman"/>
          <w:i/>
          <w:spacing w:val="5"/>
        </w:rPr>
        <w:t xml:space="preserve"> </w:t>
      </w:r>
      <w:r w:rsidRPr="00B316B2">
        <w:rPr>
          <w:rFonts w:ascii="Times New Roman" w:hAnsi="Times New Roman" w:cs="Times New Roman"/>
          <w:i/>
        </w:rPr>
        <w:t>per</w:t>
      </w:r>
      <w:r w:rsidRPr="00B316B2">
        <w:rPr>
          <w:rFonts w:ascii="Times New Roman" w:hAnsi="Times New Roman" w:cs="Times New Roman"/>
          <w:i/>
          <w:spacing w:val="27"/>
        </w:rPr>
        <w:t xml:space="preserve"> </w:t>
      </w:r>
      <w:r w:rsidRPr="00B316B2">
        <w:rPr>
          <w:rFonts w:ascii="Times New Roman" w:hAnsi="Times New Roman" w:cs="Times New Roman"/>
          <w:i/>
        </w:rPr>
        <w:t>accumulo</w:t>
      </w:r>
      <w:r w:rsidRPr="00B316B2">
        <w:rPr>
          <w:rFonts w:ascii="Times New Roman" w:hAnsi="Times New Roman" w:cs="Times New Roman"/>
          <w:i/>
          <w:spacing w:val="32"/>
        </w:rPr>
        <w:t xml:space="preserve"> </w:t>
      </w:r>
      <w:r w:rsidRPr="00B316B2">
        <w:rPr>
          <w:rFonts w:ascii="Times New Roman" w:hAnsi="Times New Roman" w:cs="Times New Roman"/>
          <w:i/>
        </w:rPr>
        <w:t>dei</w:t>
      </w:r>
      <w:r w:rsidRPr="00B316B2">
        <w:rPr>
          <w:rFonts w:ascii="Times New Roman" w:hAnsi="Times New Roman" w:cs="Times New Roman"/>
          <w:i/>
          <w:spacing w:val="30"/>
        </w:rPr>
        <w:t xml:space="preserve"> </w:t>
      </w:r>
      <w:r w:rsidRPr="00B316B2">
        <w:rPr>
          <w:rFonts w:ascii="Times New Roman" w:hAnsi="Times New Roman" w:cs="Times New Roman"/>
          <w:i/>
        </w:rPr>
        <w:t>deficit</w:t>
      </w:r>
      <w:r w:rsidRPr="00B316B2">
        <w:rPr>
          <w:rFonts w:ascii="Times New Roman" w:hAnsi="Times New Roman" w:cs="Times New Roman"/>
          <w:i/>
          <w:spacing w:val="23"/>
        </w:rPr>
        <w:t xml:space="preserve"> </w:t>
      </w:r>
      <w:r w:rsidRPr="00B316B2">
        <w:rPr>
          <w:rFonts w:ascii="Times New Roman" w:hAnsi="Times New Roman" w:cs="Times New Roman"/>
          <w:i/>
        </w:rPr>
        <w:t>o</w:t>
      </w:r>
      <w:r w:rsidRPr="00B316B2">
        <w:rPr>
          <w:rFonts w:ascii="Times New Roman" w:hAnsi="Times New Roman" w:cs="Times New Roman"/>
          <w:i/>
          <w:spacing w:val="14"/>
        </w:rPr>
        <w:t xml:space="preserve"> </w:t>
      </w:r>
      <w:r w:rsidRPr="00B316B2">
        <w:rPr>
          <w:rFonts w:ascii="Times New Roman" w:hAnsi="Times New Roman" w:cs="Times New Roman"/>
          <w:i/>
        </w:rPr>
        <w:t>per</w:t>
      </w:r>
      <w:r w:rsidRPr="00B316B2">
        <w:rPr>
          <w:rFonts w:ascii="Times New Roman" w:hAnsi="Times New Roman" w:cs="Times New Roman"/>
          <w:i/>
          <w:spacing w:val="26"/>
        </w:rPr>
        <w:t xml:space="preserve"> </w:t>
      </w:r>
      <w:r w:rsidRPr="00B316B2">
        <w:rPr>
          <w:rFonts w:ascii="Times New Roman" w:hAnsi="Times New Roman" w:cs="Times New Roman"/>
          <w:i/>
        </w:rPr>
        <w:t>variazione</w:t>
      </w:r>
      <w:r w:rsidRPr="00B316B2">
        <w:rPr>
          <w:rFonts w:ascii="Times New Roman" w:hAnsi="Times New Roman" w:cs="Times New Roman"/>
          <w:i/>
          <w:spacing w:val="31"/>
        </w:rPr>
        <w:t xml:space="preserve"> </w:t>
      </w:r>
      <w:r w:rsidRPr="00B316B2">
        <w:rPr>
          <w:rFonts w:ascii="Times New Roman" w:hAnsi="Times New Roman" w:cs="Times New Roman"/>
          <w:i/>
        </w:rPr>
        <w:t>delle</w:t>
      </w:r>
      <w:r w:rsidRPr="00B316B2">
        <w:rPr>
          <w:rFonts w:ascii="Times New Roman" w:hAnsi="Times New Roman" w:cs="Times New Roman"/>
          <w:i/>
          <w:spacing w:val="33"/>
        </w:rPr>
        <w:t xml:space="preserve"> </w:t>
      </w:r>
      <w:r w:rsidRPr="00B316B2">
        <w:rPr>
          <w:rFonts w:ascii="Times New Roman" w:hAnsi="Times New Roman" w:cs="Times New Roman"/>
          <w:i/>
        </w:rPr>
        <w:t>poste</w:t>
      </w:r>
      <w:r w:rsidRPr="00B316B2">
        <w:rPr>
          <w:rFonts w:ascii="Times New Roman" w:hAnsi="Times New Roman" w:cs="Times New Roman"/>
          <w:i/>
          <w:spacing w:val="4"/>
        </w:rPr>
        <w:t xml:space="preserve"> </w:t>
      </w:r>
      <w:r w:rsidRPr="00B316B2">
        <w:rPr>
          <w:rFonts w:ascii="Times New Roman" w:hAnsi="Times New Roman" w:cs="Times New Roman"/>
          <w:i/>
        </w:rPr>
        <w:t>patrimoniali.</w:t>
      </w:r>
      <w:r w:rsidRPr="00B316B2">
        <w:rPr>
          <w:rFonts w:ascii="Times New Roman" w:hAnsi="Times New Roman" w:cs="Times New Roman"/>
          <w:i/>
          <w:spacing w:val="8"/>
        </w:rPr>
        <w:t xml:space="preserve"> </w:t>
      </w:r>
      <w:r w:rsidRPr="00B316B2">
        <w:rPr>
          <w:rFonts w:ascii="Times New Roman" w:hAnsi="Times New Roman" w:cs="Times New Roman"/>
          <w:i/>
        </w:rPr>
        <w:t>In</w:t>
      </w:r>
      <w:r w:rsidRPr="00B316B2">
        <w:rPr>
          <w:rFonts w:ascii="Times New Roman" w:hAnsi="Times New Roman" w:cs="Times New Roman"/>
          <w:i/>
          <w:spacing w:val="18"/>
        </w:rPr>
        <w:t xml:space="preserve"> </w:t>
      </w:r>
      <w:r w:rsidRPr="00B316B2">
        <w:rPr>
          <w:rFonts w:ascii="Times New Roman" w:hAnsi="Times New Roman" w:cs="Times New Roman"/>
          <w:i/>
        </w:rPr>
        <w:t>alcuni</w:t>
      </w:r>
      <w:r w:rsidRPr="00B316B2">
        <w:rPr>
          <w:rFonts w:ascii="Times New Roman" w:hAnsi="Times New Roman" w:cs="Times New Roman"/>
          <w:i/>
          <w:spacing w:val="31"/>
        </w:rPr>
        <w:t xml:space="preserve"> </w:t>
      </w:r>
      <w:r w:rsidRPr="00B316B2">
        <w:rPr>
          <w:rFonts w:ascii="Times New Roman" w:hAnsi="Times New Roman" w:cs="Times New Roman"/>
          <w:i/>
        </w:rPr>
        <w:t>Paesi</w:t>
      </w:r>
      <w:r w:rsidRPr="00B316B2">
        <w:rPr>
          <w:rFonts w:ascii="Times New Roman" w:hAnsi="Times New Roman" w:cs="Times New Roman"/>
          <w:i/>
          <w:spacing w:val="31"/>
        </w:rPr>
        <w:t xml:space="preserve"> </w:t>
      </w:r>
      <w:r w:rsidRPr="00B316B2">
        <w:rPr>
          <w:rFonts w:ascii="Times New Roman" w:hAnsi="Times New Roman" w:cs="Times New Roman"/>
          <w:i/>
        </w:rPr>
        <w:t>la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posizione</w:t>
      </w:r>
      <w:r w:rsidRPr="00B316B2">
        <w:rPr>
          <w:rFonts w:ascii="Times New Roman" w:hAnsi="Times New Roman" w:cs="Times New Roman"/>
          <w:i/>
          <w:spacing w:val="21"/>
        </w:rPr>
        <w:t xml:space="preserve"> </w:t>
      </w:r>
      <w:r w:rsidRPr="00B316B2">
        <w:rPr>
          <w:rFonts w:ascii="Times New Roman" w:hAnsi="Times New Roman" w:cs="Times New Roman"/>
          <w:i/>
        </w:rPr>
        <w:t>finanziaria</w:t>
      </w:r>
      <w:r w:rsidRPr="00B316B2">
        <w:rPr>
          <w:rFonts w:ascii="Times New Roman" w:hAnsi="Times New Roman" w:cs="Times New Roman"/>
          <w:i/>
          <w:spacing w:val="30"/>
        </w:rPr>
        <w:t xml:space="preserve"> </w:t>
      </w:r>
      <w:r w:rsidRPr="00B316B2">
        <w:rPr>
          <w:rFonts w:ascii="Times New Roman" w:hAnsi="Times New Roman" w:cs="Times New Roman"/>
          <w:i/>
        </w:rPr>
        <w:t>dello</w:t>
      </w:r>
      <w:r w:rsidRPr="00B316B2">
        <w:rPr>
          <w:rFonts w:ascii="Times New Roman" w:hAnsi="Times New Roman" w:cs="Times New Roman"/>
          <w:i/>
          <w:spacing w:val="18"/>
        </w:rPr>
        <w:t xml:space="preserve"> </w:t>
      </w:r>
      <w:r w:rsidRPr="00B316B2">
        <w:rPr>
          <w:rFonts w:ascii="Times New Roman" w:hAnsi="Times New Roman" w:cs="Times New Roman"/>
          <w:i/>
        </w:rPr>
        <w:t>Stato</w:t>
      </w:r>
      <w:r w:rsidRPr="00B316B2">
        <w:rPr>
          <w:rFonts w:ascii="Times New Roman" w:hAnsi="Times New Roman" w:cs="Times New Roman"/>
          <w:i/>
          <w:spacing w:val="22"/>
        </w:rPr>
        <w:t xml:space="preserve"> </w:t>
      </w:r>
      <w:r w:rsidRPr="00B316B2">
        <w:rPr>
          <w:rFonts w:ascii="Times New Roman" w:hAnsi="Times New Roman" w:cs="Times New Roman"/>
          <w:i/>
        </w:rPr>
        <w:t>può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essere</w:t>
      </w:r>
      <w:r w:rsidRPr="00B316B2">
        <w:rPr>
          <w:rFonts w:ascii="Times New Roman" w:hAnsi="Times New Roman" w:cs="Times New Roman"/>
          <w:i/>
          <w:spacing w:val="14"/>
        </w:rPr>
        <w:t xml:space="preserve"> </w:t>
      </w:r>
      <w:r w:rsidRPr="00B316B2">
        <w:rPr>
          <w:rFonts w:ascii="Times New Roman" w:hAnsi="Times New Roman" w:cs="Times New Roman"/>
          <w:i/>
        </w:rPr>
        <w:t>attiva</w:t>
      </w:r>
      <w:r w:rsidRPr="00B316B2">
        <w:rPr>
          <w:rFonts w:ascii="Times New Roman" w:hAnsi="Times New Roman" w:cs="Times New Roman"/>
          <w:i/>
          <w:spacing w:val="14"/>
        </w:rPr>
        <w:t xml:space="preserve"> </w:t>
      </w:r>
      <w:r w:rsidRPr="00B316B2">
        <w:rPr>
          <w:rFonts w:ascii="Times New Roman" w:hAnsi="Times New Roman" w:cs="Times New Roman"/>
          <w:i/>
        </w:rPr>
        <w:t>e</w:t>
      </w:r>
      <w:r w:rsidRPr="00B316B2">
        <w:rPr>
          <w:rFonts w:ascii="Times New Roman" w:hAnsi="Times New Roman" w:cs="Times New Roman"/>
          <w:i/>
          <w:spacing w:val="12"/>
        </w:rPr>
        <w:t xml:space="preserve"> </w:t>
      </w:r>
      <w:r w:rsidRPr="00B316B2">
        <w:rPr>
          <w:rFonts w:ascii="Times New Roman" w:hAnsi="Times New Roman" w:cs="Times New Roman"/>
          <w:i/>
        </w:rPr>
        <w:t>non</w:t>
      </w:r>
      <w:r w:rsidRPr="00B316B2">
        <w:rPr>
          <w:rFonts w:ascii="Times New Roman" w:hAnsi="Times New Roman" w:cs="Times New Roman"/>
          <w:i/>
          <w:spacing w:val="16"/>
        </w:rPr>
        <w:t xml:space="preserve"> </w:t>
      </w:r>
      <w:r w:rsidRPr="00B316B2">
        <w:rPr>
          <w:rFonts w:ascii="Times New Roman" w:hAnsi="Times New Roman" w:cs="Times New Roman"/>
          <w:i/>
        </w:rPr>
        <w:t>passiva (tale</w:t>
      </w:r>
      <w:r w:rsidRPr="00B316B2">
        <w:rPr>
          <w:rFonts w:ascii="Times New Roman" w:hAnsi="Times New Roman" w:cs="Times New Roman"/>
          <w:i/>
          <w:spacing w:val="7"/>
        </w:rPr>
        <w:t xml:space="preserve"> </w:t>
      </w:r>
      <w:r w:rsidRPr="00B316B2">
        <w:rPr>
          <w:rFonts w:ascii="Times New Roman" w:hAnsi="Times New Roman" w:cs="Times New Roman"/>
          <w:i/>
        </w:rPr>
        <w:t>è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caso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della</w:t>
      </w:r>
      <w:r w:rsidRPr="00B316B2">
        <w:rPr>
          <w:rFonts w:ascii="Times New Roman" w:hAnsi="Times New Roman" w:cs="Times New Roman"/>
          <w:i/>
          <w:spacing w:val="32"/>
        </w:rPr>
        <w:t xml:space="preserve"> </w:t>
      </w:r>
      <w:r w:rsidRPr="00B316B2">
        <w:rPr>
          <w:rFonts w:ascii="Times New Roman" w:hAnsi="Times New Roman" w:cs="Times New Roman"/>
          <w:i/>
        </w:rPr>
        <w:t>Norvegia,</w:t>
      </w:r>
      <w:r w:rsidRPr="00B316B2">
        <w:rPr>
          <w:rFonts w:ascii="Times New Roman" w:hAnsi="Times New Roman" w:cs="Times New Roman"/>
          <w:i/>
          <w:spacing w:val="28"/>
        </w:rPr>
        <w:t xml:space="preserve"> </w:t>
      </w:r>
      <w:r w:rsidRPr="00B316B2">
        <w:rPr>
          <w:rFonts w:ascii="Times New Roman" w:hAnsi="Times New Roman" w:cs="Times New Roman"/>
          <w:i/>
        </w:rPr>
        <w:t>grazie</w:t>
      </w:r>
      <w:r w:rsidRPr="00B316B2">
        <w:rPr>
          <w:rFonts w:ascii="Times New Roman" w:hAnsi="Times New Roman" w:cs="Times New Roman"/>
          <w:i/>
          <w:spacing w:val="24"/>
        </w:rPr>
        <w:t xml:space="preserve"> </w:t>
      </w:r>
      <w:r w:rsidRPr="00B316B2">
        <w:rPr>
          <w:rFonts w:ascii="Times New Roman" w:hAnsi="Times New Roman" w:cs="Times New Roman"/>
          <w:i/>
        </w:rPr>
        <w:t>ai</w:t>
      </w:r>
      <w:r w:rsidRPr="00B316B2">
        <w:rPr>
          <w:rFonts w:ascii="Times New Roman" w:hAnsi="Times New Roman" w:cs="Times New Roman"/>
          <w:i/>
          <w:spacing w:val="24"/>
        </w:rPr>
        <w:t xml:space="preserve"> </w:t>
      </w:r>
      <w:r w:rsidRPr="00B316B2">
        <w:rPr>
          <w:rFonts w:ascii="Times New Roman" w:hAnsi="Times New Roman" w:cs="Times New Roman"/>
          <w:i/>
        </w:rPr>
        <w:t>proventi</w:t>
      </w:r>
      <w:r w:rsidRPr="00B316B2">
        <w:rPr>
          <w:rFonts w:ascii="Times New Roman" w:hAnsi="Times New Roman" w:cs="Times New Roman"/>
          <w:i/>
          <w:spacing w:val="37"/>
        </w:rPr>
        <w:t xml:space="preserve"> </w:t>
      </w:r>
      <w:r w:rsidRPr="00B316B2">
        <w:rPr>
          <w:rFonts w:ascii="Times New Roman" w:hAnsi="Times New Roman" w:cs="Times New Roman"/>
          <w:i/>
        </w:rPr>
        <w:t>dal</w:t>
      </w:r>
      <w:r w:rsidRPr="00B316B2">
        <w:rPr>
          <w:rFonts w:ascii="Times New Roman" w:hAnsi="Times New Roman" w:cs="Times New Roman"/>
          <w:i/>
          <w:spacing w:val="17"/>
        </w:rPr>
        <w:t xml:space="preserve"> </w:t>
      </w:r>
      <w:r w:rsidRPr="00B316B2">
        <w:rPr>
          <w:rFonts w:ascii="Times New Roman" w:hAnsi="Times New Roman" w:cs="Times New Roman"/>
          <w:i/>
        </w:rPr>
        <w:t>petrolio</w:t>
      </w:r>
      <w:r w:rsidRPr="00B316B2">
        <w:rPr>
          <w:rFonts w:ascii="Times New Roman" w:hAnsi="Times New Roman" w:cs="Times New Roman"/>
          <w:i/>
          <w:spacing w:val="32"/>
        </w:rPr>
        <w:t xml:space="preserve"> </w:t>
      </w:r>
      <w:r w:rsidRPr="00B316B2">
        <w:rPr>
          <w:rFonts w:ascii="Times New Roman" w:hAnsi="Times New Roman" w:cs="Times New Roman"/>
          <w:i/>
        </w:rPr>
        <w:t>del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Mare</w:t>
      </w:r>
      <w:r w:rsidRPr="00B316B2">
        <w:rPr>
          <w:rFonts w:ascii="Times New Roman" w:hAnsi="Times New Roman" w:cs="Times New Roman"/>
          <w:i/>
          <w:spacing w:val="27"/>
        </w:rPr>
        <w:t xml:space="preserve"> </w:t>
      </w:r>
      <w:r w:rsidRPr="00B316B2">
        <w:rPr>
          <w:rFonts w:ascii="Times New Roman" w:hAnsi="Times New Roman" w:cs="Times New Roman"/>
          <w:i/>
        </w:rPr>
        <w:t>del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Nord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).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Ma</w:t>
      </w:r>
      <w:r w:rsidRPr="00B316B2">
        <w:rPr>
          <w:rFonts w:ascii="Times New Roman" w:hAnsi="Times New Roman" w:cs="Times New Roman"/>
          <w:i/>
          <w:spacing w:val="37"/>
        </w:rPr>
        <w:t xml:space="preserve"> </w:t>
      </w:r>
      <w:r w:rsidRPr="00B316B2">
        <w:rPr>
          <w:rFonts w:ascii="Times New Roman" w:hAnsi="Times New Roman" w:cs="Times New Roman"/>
          <w:i/>
        </w:rPr>
        <w:t>nella maggior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parte</w:t>
      </w:r>
      <w:r w:rsidRPr="00B316B2">
        <w:rPr>
          <w:rFonts w:ascii="Times New Roman" w:hAnsi="Times New Roman" w:cs="Times New Roman"/>
          <w:i/>
          <w:spacing w:val="35"/>
        </w:rPr>
        <w:t xml:space="preserve"> </w:t>
      </w:r>
      <w:r w:rsidRPr="00B316B2">
        <w:rPr>
          <w:rFonts w:ascii="Times New Roman" w:hAnsi="Times New Roman" w:cs="Times New Roman"/>
          <w:i/>
        </w:rPr>
        <w:t>dei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Paesi</w:t>
      </w:r>
      <w:r w:rsidRPr="00B316B2">
        <w:rPr>
          <w:rFonts w:ascii="Times New Roman" w:hAnsi="Times New Roman" w:cs="Times New Roman"/>
          <w:i/>
          <w:spacing w:val="1"/>
        </w:rPr>
        <w:t xml:space="preserve"> </w:t>
      </w:r>
      <w:r w:rsidRPr="00B316B2">
        <w:rPr>
          <w:rFonts w:ascii="Times New Roman" w:hAnsi="Times New Roman" w:cs="Times New Roman"/>
          <w:i/>
        </w:rPr>
        <w:t>gli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Stati</w:t>
      </w:r>
      <w:r w:rsidRPr="00B316B2">
        <w:rPr>
          <w:rFonts w:ascii="Times New Roman" w:hAnsi="Times New Roman" w:cs="Times New Roman"/>
          <w:i/>
          <w:spacing w:val="27"/>
        </w:rPr>
        <w:t xml:space="preserve"> </w:t>
      </w:r>
      <w:r w:rsidRPr="00B316B2">
        <w:rPr>
          <w:rFonts w:ascii="Times New Roman" w:hAnsi="Times New Roman" w:cs="Times New Roman"/>
          <w:i/>
        </w:rPr>
        <w:t>hanno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un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debito</w:t>
      </w:r>
      <w:r w:rsidRPr="00B316B2">
        <w:rPr>
          <w:rFonts w:ascii="Times New Roman" w:hAnsi="Times New Roman" w:cs="Times New Roman"/>
          <w:i/>
          <w:spacing w:val="38"/>
        </w:rPr>
        <w:t xml:space="preserve"> </w:t>
      </w:r>
      <w:r w:rsidRPr="00B316B2">
        <w:rPr>
          <w:rFonts w:ascii="Times New Roman" w:hAnsi="Times New Roman" w:cs="Times New Roman"/>
          <w:i/>
        </w:rPr>
        <w:t>e</w:t>
      </w:r>
      <w:r w:rsidRPr="00B316B2">
        <w:rPr>
          <w:rFonts w:ascii="Times New Roman" w:hAnsi="Times New Roman" w:cs="Times New Roman"/>
          <w:i/>
          <w:spacing w:val="25"/>
        </w:rPr>
        <w:t xml:space="preserve"> </w:t>
      </w:r>
      <w:r w:rsidRPr="00B316B2">
        <w:rPr>
          <w:rFonts w:ascii="Times New Roman" w:hAnsi="Times New Roman" w:cs="Times New Roman"/>
          <w:i/>
        </w:rPr>
        <w:t>non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un</w:t>
      </w:r>
      <w:r w:rsidRPr="00B316B2">
        <w:rPr>
          <w:rFonts w:ascii="Times New Roman" w:hAnsi="Times New Roman" w:cs="Times New Roman"/>
          <w:i/>
          <w:spacing w:val="38"/>
        </w:rPr>
        <w:t xml:space="preserve"> </w:t>
      </w:r>
      <w:r w:rsidRPr="00B316B2">
        <w:rPr>
          <w:rFonts w:ascii="Times New Roman" w:hAnsi="Times New Roman" w:cs="Times New Roman"/>
          <w:i/>
        </w:rPr>
        <w:t>credito.</w:t>
      </w:r>
      <w:r w:rsidRPr="00B316B2">
        <w:rPr>
          <w:rFonts w:ascii="Times New Roman" w:hAnsi="Times New Roman" w:cs="Times New Roman"/>
          <w:i/>
          <w:spacing w:val="39"/>
        </w:rPr>
        <w:t xml:space="preserve"> </w:t>
      </w:r>
      <w:r w:rsidRPr="00B316B2">
        <w:rPr>
          <w:rFonts w:ascii="Times New Roman" w:hAnsi="Times New Roman" w:cs="Times New Roman"/>
          <w:i/>
        </w:rPr>
        <w:t>Non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ci</w:t>
      </w:r>
      <w:r w:rsidRPr="00B316B2">
        <w:rPr>
          <w:rFonts w:ascii="Times New Roman" w:hAnsi="Times New Roman" w:cs="Times New Roman"/>
          <w:i/>
          <w:spacing w:val="31"/>
        </w:rPr>
        <w:t xml:space="preserve"> </w:t>
      </w:r>
      <w:r w:rsidRPr="00B316B2">
        <w:rPr>
          <w:rFonts w:ascii="Times New Roman" w:hAnsi="Times New Roman" w:cs="Times New Roman"/>
          <w:i/>
        </w:rPr>
        <w:t>sono</w:t>
      </w:r>
      <w:r w:rsidRPr="00B316B2">
        <w:rPr>
          <w:rFonts w:ascii="Times New Roman" w:hAnsi="Times New Roman" w:cs="Times New Roman"/>
          <w:i/>
          <w:spacing w:val="27"/>
        </w:rPr>
        <w:t xml:space="preserve"> </w:t>
      </w:r>
      <w:r w:rsidRPr="00B316B2">
        <w:rPr>
          <w:rFonts w:ascii="Times New Roman" w:hAnsi="Times New Roman" w:cs="Times New Roman"/>
          <w:i/>
        </w:rPr>
        <w:t>regole per</w:t>
      </w:r>
      <w:r w:rsidRPr="00B316B2">
        <w:rPr>
          <w:rFonts w:ascii="Times New Roman" w:hAnsi="Times New Roman" w:cs="Times New Roman"/>
          <w:i/>
          <w:spacing w:val="4"/>
        </w:rPr>
        <w:t xml:space="preserve"> </w:t>
      </w:r>
      <w:r w:rsidRPr="00B316B2">
        <w:rPr>
          <w:rFonts w:ascii="Times New Roman" w:hAnsi="Times New Roman" w:cs="Times New Roman"/>
          <w:i/>
        </w:rPr>
        <w:t>giudicare</w:t>
      </w:r>
      <w:r w:rsidRPr="00B316B2">
        <w:rPr>
          <w:rFonts w:ascii="Times New Roman" w:hAnsi="Times New Roman" w:cs="Times New Roman"/>
          <w:i/>
          <w:spacing w:val="39"/>
        </w:rPr>
        <w:t xml:space="preserve"> </w:t>
      </w:r>
      <w:r w:rsidRPr="00B316B2">
        <w:rPr>
          <w:rFonts w:ascii="Times New Roman" w:hAnsi="Times New Roman" w:cs="Times New Roman"/>
          <w:i/>
        </w:rPr>
        <w:t>quando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un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lastRenderedPageBreak/>
        <w:t>debito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pu</w:t>
      </w:r>
      <w:r w:rsidR="00BF3F58" w:rsidRPr="00B316B2">
        <w:rPr>
          <w:rFonts w:ascii="Times New Roman" w:hAnsi="Times New Roman" w:cs="Times New Roman"/>
          <w:i/>
          <w:spacing w:val="-8"/>
        </w:rPr>
        <w:t>b</w:t>
      </w:r>
      <w:r w:rsidRPr="00B316B2">
        <w:rPr>
          <w:rFonts w:ascii="Times New Roman" w:hAnsi="Times New Roman" w:cs="Times New Roman"/>
          <w:i/>
        </w:rPr>
        <w:t>blico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è</w:t>
      </w:r>
      <w:r w:rsidRPr="00B316B2">
        <w:rPr>
          <w:rFonts w:ascii="Times New Roman" w:hAnsi="Times New Roman" w:cs="Times New Roman"/>
          <w:i/>
          <w:spacing w:val="21"/>
        </w:rPr>
        <w:t xml:space="preserve"> </w:t>
      </w:r>
      <w:r w:rsidRPr="00B316B2">
        <w:rPr>
          <w:rFonts w:ascii="Times New Roman" w:hAnsi="Times New Roman" w:cs="Times New Roman"/>
          <w:i/>
        </w:rPr>
        <w:t>troppo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elevato.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Dipende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da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molte</w:t>
      </w:r>
      <w:r w:rsidRPr="00B316B2">
        <w:rPr>
          <w:rFonts w:ascii="Times New Roman" w:hAnsi="Times New Roman" w:cs="Times New Roman"/>
          <w:i/>
          <w:spacing w:val="37"/>
        </w:rPr>
        <w:t xml:space="preserve"> </w:t>
      </w:r>
      <w:r w:rsidRPr="00B316B2">
        <w:rPr>
          <w:rFonts w:ascii="Times New Roman" w:hAnsi="Times New Roman" w:cs="Times New Roman"/>
          <w:i/>
        </w:rPr>
        <w:t>variabili. fra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cui</w:t>
      </w:r>
      <w:r w:rsidRPr="00B316B2">
        <w:rPr>
          <w:rFonts w:ascii="Times New Roman" w:hAnsi="Times New Roman" w:cs="Times New Roman"/>
          <w:i/>
          <w:spacing w:val="3"/>
        </w:rPr>
        <w:t xml:space="preserve"> </w:t>
      </w: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-43"/>
        </w:rPr>
        <w:t xml:space="preserve"> </w:t>
      </w:r>
      <w:r w:rsidRPr="00B316B2">
        <w:rPr>
          <w:rFonts w:ascii="Times New Roman" w:hAnsi="Times New Roman" w:cs="Times New Roman"/>
          <w:i/>
        </w:rPr>
        <w:t>livello</w:t>
      </w:r>
      <w:r w:rsidRPr="00B316B2">
        <w:rPr>
          <w:rFonts w:ascii="Times New Roman" w:hAnsi="Times New Roman" w:cs="Times New Roman"/>
          <w:i/>
          <w:spacing w:val="13"/>
        </w:rPr>
        <w:t xml:space="preserve"> </w:t>
      </w:r>
      <w:r w:rsidRPr="00B316B2">
        <w:rPr>
          <w:rFonts w:ascii="Times New Roman" w:hAnsi="Times New Roman" w:cs="Times New Roman"/>
          <w:i/>
        </w:rPr>
        <w:t>dei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tassi</w:t>
      </w:r>
      <w:r w:rsidRPr="00B316B2">
        <w:rPr>
          <w:rFonts w:ascii="Times New Roman" w:hAnsi="Times New Roman" w:cs="Times New Roman"/>
          <w:i/>
          <w:spacing w:val="22"/>
        </w:rPr>
        <w:t xml:space="preserve"> </w:t>
      </w:r>
      <w:r w:rsidRPr="00B316B2">
        <w:rPr>
          <w:rFonts w:ascii="Times New Roman" w:hAnsi="Times New Roman" w:cs="Times New Roman"/>
          <w:i/>
        </w:rPr>
        <w:t>di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interesse</w:t>
      </w:r>
      <w:r w:rsidRPr="00B316B2">
        <w:rPr>
          <w:rFonts w:ascii="Times New Roman" w:hAnsi="Times New Roman" w:cs="Times New Roman"/>
          <w:i/>
          <w:spacing w:val="20"/>
        </w:rPr>
        <w:t xml:space="preserve"> </w:t>
      </w:r>
      <w:r w:rsidRPr="00B316B2">
        <w:rPr>
          <w:rFonts w:ascii="Times New Roman" w:hAnsi="Times New Roman" w:cs="Times New Roman"/>
          <w:i/>
        </w:rPr>
        <w:t>che,</w:t>
      </w:r>
      <w:r w:rsidRPr="00B316B2">
        <w:rPr>
          <w:rFonts w:ascii="Times New Roman" w:hAnsi="Times New Roman" w:cs="Times New Roman"/>
          <w:i/>
          <w:spacing w:val="36"/>
        </w:rPr>
        <w:t xml:space="preserve"> </w:t>
      </w:r>
      <w:r w:rsidRPr="00B316B2">
        <w:rPr>
          <w:rFonts w:ascii="Times New Roman" w:hAnsi="Times New Roman" w:cs="Times New Roman"/>
          <w:i/>
        </w:rPr>
        <w:t>unitamente</w:t>
      </w:r>
      <w:r w:rsidRPr="00B316B2">
        <w:rPr>
          <w:rFonts w:ascii="Times New Roman" w:hAnsi="Times New Roman" w:cs="Times New Roman"/>
          <w:i/>
          <w:spacing w:val="9"/>
        </w:rPr>
        <w:t xml:space="preserve"> </w:t>
      </w:r>
      <w:r w:rsidRPr="00B316B2">
        <w:rPr>
          <w:rFonts w:ascii="Times New Roman" w:hAnsi="Times New Roman" w:cs="Times New Roman"/>
          <w:i/>
        </w:rPr>
        <w:t>al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livello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del</w:t>
      </w:r>
      <w:r w:rsidRPr="00B316B2">
        <w:rPr>
          <w:rFonts w:ascii="Times New Roman" w:hAnsi="Times New Roman" w:cs="Times New Roman"/>
          <w:i/>
          <w:spacing w:val="35"/>
        </w:rPr>
        <w:t xml:space="preserve"> </w:t>
      </w:r>
      <w:r w:rsidRPr="00B316B2">
        <w:rPr>
          <w:rFonts w:ascii="Times New Roman" w:hAnsi="Times New Roman" w:cs="Times New Roman"/>
          <w:i/>
        </w:rPr>
        <w:t>debito,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determina quanto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costa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-10"/>
        </w:rPr>
        <w:t xml:space="preserve"> </w:t>
      </w:r>
      <w:r w:rsidRPr="00B316B2">
        <w:rPr>
          <w:rFonts w:ascii="Times New Roman" w:hAnsi="Times New Roman" w:cs="Times New Roman"/>
          <w:i/>
        </w:rPr>
        <w:t>servizio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del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debito</w:t>
      </w:r>
      <w:r w:rsidR="00B316B2" w:rsidRPr="00B316B2">
        <w:rPr>
          <w:rFonts w:ascii="Times New Roman" w:hAnsi="Times New Roman" w:cs="Times New Roman"/>
          <w:i/>
        </w:rPr>
        <w:t xml:space="preserve"> </w:t>
      </w:r>
      <w:r w:rsidRPr="00B316B2">
        <w:rPr>
          <w:rFonts w:ascii="Times New Roman" w:hAnsi="Times New Roman" w:cs="Times New Roman"/>
          <w:i/>
        </w:rPr>
        <w:t>stesso.</w:t>
      </w:r>
    </w:p>
    <w:p w:rsidR="006435A7" w:rsidRPr="00C307C8" w:rsidRDefault="006435A7" w:rsidP="00EB0555">
      <w:pPr>
        <w:spacing w:line="360" w:lineRule="auto"/>
        <w:jc w:val="both"/>
        <w:rPr>
          <w:rFonts w:ascii="Times New Roman" w:hAnsi="Times New Roman" w:cs="Times New Roman"/>
        </w:rPr>
      </w:pPr>
    </w:p>
    <w:p w:rsidR="006435A7" w:rsidRPr="00C307C8" w:rsidRDefault="005A76BC" w:rsidP="006435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6435A7" w:rsidRPr="00C307C8">
        <w:rPr>
          <w:rFonts w:ascii="Times New Roman" w:hAnsi="Times New Roman" w:cs="Times New Roman"/>
        </w:rPr>
        <w:t>Definizione di deficit pubblico</w:t>
      </w:r>
    </w:p>
    <w:p w:rsidR="006435A7" w:rsidRPr="00C307C8" w:rsidRDefault="006435A7" w:rsidP="006435A7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6435A7" w:rsidRPr="00B316B2" w:rsidRDefault="006435A7" w:rsidP="00C307C8">
      <w:pPr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deficit</w:t>
      </w:r>
      <w:r w:rsidRPr="00B316B2">
        <w:rPr>
          <w:rFonts w:ascii="Times New Roman" w:hAnsi="Times New Roman" w:cs="Times New Roman"/>
          <w:i/>
          <w:spacing w:val="26"/>
        </w:rPr>
        <w:t xml:space="preserve"> </w:t>
      </w:r>
      <w:r w:rsidRPr="00B316B2">
        <w:rPr>
          <w:rFonts w:ascii="Times New Roman" w:hAnsi="Times New Roman" w:cs="Times New Roman"/>
          <w:i/>
        </w:rPr>
        <w:t>pubblico</w:t>
      </w:r>
      <w:r w:rsidRPr="00B316B2">
        <w:rPr>
          <w:rFonts w:ascii="Times New Roman" w:hAnsi="Times New Roman" w:cs="Times New Roman"/>
          <w:i/>
          <w:spacing w:val="27"/>
        </w:rPr>
        <w:t xml:space="preserve"> </w:t>
      </w:r>
      <w:r w:rsidRPr="00B316B2">
        <w:rPr>
          <w:rFonts w:ascii="Times New Roman" w:hAnsi="Times New Roman" w:cs="Times New Roman"/>
          <w:i/>
        </w:rPr>
        <w:t>(o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indebitamento</w:t>
      </w:r>
      <w:r w:rsidRPr="00B316B2">
        <w:rPr>
          <w:rFonts w:ascii="Times New Roman" w:hAnsi="Times New Roman" w:cs="Times New Roman"/>
          <w:i/>
          <w:spacing w:val="25"/>
        </w:rPr>
        <w:t xml:space="preserve"> </w:t>
      </w:r>
      <w:r w:rsidRPr="00B316B2">
        <w:rPr>
          <w:rFonts w:ascii="Times New Roman" w:hAnsi="Times New Roman" w:cs="Times New Roman"/>
          <w:i/>
        </w:rPr>
        <w:t>netto)</w:t>
      </w:r>
      <w:r w:rsidRPr="00B316B2">
        <w:rPr>
          <w:rFonts w:ascii="Times New Roman" w:hAnsi="Times New Roman" w:cs="Times New Roman"/>
          <w:i/>
          <w:spacing w:val="24"/>
        </w:rPr>
        <w:t xml:space="preserve"> </w:t>
      </w:r>
      <w:r w:rsidRPr="00B316B2">
        <w:rPr>
          <w:rFonts w:ascii="Times New Roman" w:hAnsi="Times New Roman" w:cs="Times New Roman"/>
          <w:i/>
        </w:rPr>
        <w:t>è</w:t>
      </w:r>
      <w:r w:rsidRPr="00B316B2">
        <w:rPr>
          <w:rFonts w:ascii="Times New Roman" w:hAnsi="Times New Roman" w:cs="Times New Roman"/>
          <w:i/>
          <w:spacing w:val="16"/>
        </w:rPr>
        <w:t xml:space="preserve"> </w:t>
      </w:r>
      <w:r w:rsidRPr="00B316B2">
        <w:rPr>
          <w:rFonts w:ascii="Times New Roman" w:hAnsi="Times New Roman" w:cs="Times New Roman"/>
          <w:i/>
        </w:rPr>
        <w:t>la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differenza</w:t>
      </w:r>
      <w:r w:rsidRPr="00B316B2">
        <w:rPr>
          <w:rFonts w:ascii="Times New Roman" w:hAnsi="Times New Roman" w:cs="Times New Roman"/>
          <w:i/>
          <w:spacing w:val="31"/>
        </w:rPr>
        <w:t xml:space="preserve"> </w:t>
      </w:r>
      <w:r w:rsidRPr="00B316B2">
        <w:rPr>
          <w:rFonts w:ascii="Times New Roman" w:hAnsi="Times New Roman" w:cs="Times New Roman"/>
          <w:i/>
        </w:rPr>
        <w:t>tra</w:t>
      </w:r>
      <w:r w:rsidRPr="00B316B2">
        <w:rPr>
          <w:rFonts w:ascii="Times New Roman" w:hAnsi="Times New Roman" w:cs="Times New Roman"/>
          <w:i/>
          <w:spacing w:val="31"/>
        </w:rPr>
        <w:t xml:space="preserve"> </w:t>
      </w:r>
      <w:r w:rsidRPr="00B316B2">
        <w:rPr>
          <w:rFonts w:ascii="Times New Roman" w:hAnsi="Times New Roman" w:cs="Times New Roman"/>
          <w:i/>
        </w:rPr>
        <w:t>le</w:t>
      </w:r>
      <w:r w:rsidRPr="00B316B2">
        <w:rPr>
          <w:rFonts w:ascii="Times New Roman" w:hAnsi="Times New Roman" w:cs="Times New Roman"/>
          <w:i/>
          <w:spacing w:val="9"/>
        </w:rPr>
        <w:t xml:space="preserve"> </w:t>
      </w:r>
      <w:r w:rsidRPr="00B316B2">
        <w:rPr>
          <w:rFonts w:ascii="Times New Roman" w:hAnsi="Times New Roman" w:cs="Times New Roman"/>
          <w:i/>
        </w:rPr>
        <w:t>entrate</w:t>
      </w:r>
      <w:r w:rsidRPr="00B316B2">
        <w:rPr>
          <w:rFonts w:ascii="Times New Roman" w:hAnsi="Times New Roman" w:cs="Times New Roman"/>
          <w:i/>
          <w:spacing w:val="16"/>
        </w:rPr>
        <w:t xml:space="preserve"> </w:t>
      </w:r>
      <w:r w:rsidRPr="00B316B2">
        <w:rPr>
          <w:rFonts w:ascii="Times New Roman" w:hAnsi="Times New Roman" w:cs="Times New Roman"/>
          <w:i/>
        </w:rPr>
        <w:t>e</w:t>
      </w:r>
      <w:r w:rsidRPr="00B316B2">
        <w:rPr>
          <w:rFonts w:ascii="Times New Roman" w:hAnsi="Times New Roman" w:cs="Times New Roman"/>
          <w:i/>
          <w:spacing w:val="13"/>
        </w:rPr>
        <w:t xml:space="preserve"> </w:t>
      </w:r>
      <w:r w:rsidRPr="00B316B2">
        <w:rPr>
          <w:rFonts w:ascii="Times New Roman" w:hAnsi="Times New Roman" w:cs="Times New Roman"/>
          <w:i/>
        </w:rPr>
        <w:t>le</w:t>
      </w:r>
      <w:r w:rsidRPr="00B316B2">
        <w:rPr>
          <w:rFonts w:ascii="Times New Roman" w:hAnsi="Times New Roman" w:cs="Times New Roman"/>
          <w:i/>
          <w:spacing w:val="15"/>
        </w:rPr>
        <w:t xml:space="preserve"> </w:t>
      </w:r>
      <w:r w:rsidRPr="00B316B2">
        <w:rPr>
          <w:rFonts w:ascii="Times New Roman" w:hAnsi="Times New Roman" w:cs="Times New Roman"/>
          <w:i/>
        </w:rPr>
        <w:t>uscite</w:t>
      </w:r>
      <w:r w:rsidRPr="00B316B2">
        <w:rPr>
          <w:rFonts w:ascii="Times New Roman" w:hAnsi="Times New Roman" w:cs="Times New Roman"/>
          <w:i/>
          <w:spacing w:val="26"/>
        </w:rPr>
        <w:t xml:space="preserve"> </w:t>
      </w:r>
      <w:r w:rsidRPr="00B316B2">
        <w:rPr>
          <w:rFonts w:ascii="Times New Roman" w:hAnsi="Times New Roman" w:cs="Times New Roman"/>
          <w:i/>
        </w:rPr>
        <w:t>del settore</w:t>
      </w:r>
      <w:r w:rsidRPr="00B316B2">
        <w:rPr>
          <w:rFonts w:ascii="Times New Roman" w:hAnsi="Times New Roman" w:cs="Times New Roman"/>
          <w:i/>
          <w:spacing w:val="4"/>
        </w:rPr>
        <w:t xml:space="preserve"> </w:t>
      </w:r>
      <w:r w:rsidRPr="00B316B2">
        <w:rPr>
          <w:rFonts w:ascii="Times New Roman" w:hAnsi="Times New Roman" w:cs="Times New Roman"/>
          <w:i/>
        </w:rPr>
        <w:t>pubblica amministrazione</w:t>
      </w:r>
      <w:r w:rsidRPr="00B316B2">
        <w:rPr>
          <w:rFonts w:ascii="Times New Roman" w:hAnsi="Times New Roman" w:cs="Times New Roman"/>
          <w:i/>
          <w:spacing w:val="1"/>
        </w:rPr>
        <w:t xml:space="preserve"> </w:t>
      </w:r>
      <w:r w:rsidRPr="00B316B2">
        <w:rPr>
          <w:rFonts w:ascii="Times New Roman" w:hAnsi="Times New Roman" w:cs="Times New Roman"/>
          <w:i/>
        </w:rPr>
        <w:t>durante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un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anno</w:t>
      </w:r>
      <w:r w:rsidRPr="00B316B2">
        <w:rPr>
          <w:rFonts w:ascii="Times New Roman" w:hAnsi="Times New Roman" w:cs="Times New Roman"/>
          <w:i/>
          <w:spacing w:val="-1"/>
        </w:rPr>
        <w:t xml:space="preserve"> </w:t>
      </w:r>
      <w:r w:rsidRPr="00B316B2">
        <w:rPr>
          <w:rFonts w:ascii="Times New Roman" w:hAnsi="Times New Roman" w:cs="Times New Roman"/>
          <w:i/>
        </w:rPr>
        <w:t>solare,</w:t>
      </w:r>
      <w:r w:rsidRPr="00B316B2">
        <w:rPr>
          <w:rFonts w:ascii="Times New Roman" w:hAnsi="Times New Roman" w:cs="Times New Roman"/>
          <w:i/>
          <w:spacing w:val="-2"/>
        </w:rPr>
        <w:t xml:space="preserve"> </w:t>
      </w:r>
      <w:r w:rsidRPr="00B316B2">
        <w:rPr>
          <w:rFonts w:ascii="Times New Roman" w:hAnsi="Times New Roman" w:cs="Times New Roman"/>
          <w:i/>
        </w:rPr>
        <w:t>al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lordo</w:t>
      </w:r>
      <w:r w:rsidRPr="00B316B2">
        <w:rPr>
          <w:rFonts w:ascii="Times New Roman" w:hAnsi="Times New Roman" w:cs="Times New Roman"/>
          <w:i/>
          <w:spacing w:val="-3"/>
        </w:rPr>
        <w:t xml:space="preserve"> </w:t>
      </w:r>
      <w:r w:rsidRPr="00B316B2">
        <w:rPr>
          <w:rFonts w:ascii="Times New Roman" w:hAnsi="Times New Roman" w:cs="Times New Roman"/>
          <w:i/>
        </w:rPr>
        <w:t>degli</w:t>
      </w:r>
      <w:r w:rsidRPr="00B316B2">
        <w:rPr>
          <w:rFonts w:ascii="Times New Roman" w:hAnsi="Times New Roman" w:cs="Times New Roman"/>
          <w:i/>
          <w:spacing w:val="-3"/>
        </w:rPr>
        <w:t xml:space="preserve"> </w:t>
      </w:r>
      <w:r w:rsidRPr="00B316B2">
        <w:rPr>
          <w:rFonts w:ascii="Times New Roman" w:hAnsi="Times New Roman" w:cs="Times New Roman"/>
          <w:i/>
        </w:rPr>
        <w:t>interessi</w:t>
      </w:r>
      <w:r w:rsidRPr="00B316B2">
        <w:rPr>
          <w:rFonts w:ascii="Times New Roman" w:hAnsi="Times New Roman" w:cs="Times New Roman"/>
          <w:i/>
          <w:spacing w:val="9"/>
        </w:rPr>
        <w:t xml:space="preserve"> </w:t>
      </w:r>
      <w:r w:rsidRPr="00B316B2">
        <w:rPr>
          <w:rFonts w:ascii="Times New Roman" w:hAnsi="Times New Roman" w:cs="Times New Roman"/>
          <w:i/>
        </w:rPr>
        <w:t>sul debito</w:t>
      </w:r>
      <w:r w:rsidRPr="00B316B2">
        <w:rPr>
          <w:rFonts w:ascii="Times New Roman" w:hAnsi="Times New Roman" w:cs="Times New Roman"/>
          <w:i/>
          <w:spacing w:val="22"/>
        </w:rPr>
        <w:t xml:space="preserve"> </w:t>
      </w:r>
      <w:r w:rsidRPr="00B316B2">
        <w:rPr>
          <w:rFonts w:ascii="Times New Roman" w:hAnsi="Times New Roman" w:cs="Times New Roman"/>
          <w:i/>
        </w:rPr>
        <w:t>pubblico.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All'interno</w:t>
      </w:r>
      <w:r w:rsidRPr="00B316B2">
        <w:rPr>
          <w:rFonts w:ascii="Times New Roman" w:hAnsi="Times New Roman" w:cs="Times New Roman"/>
          <w:i/>
          <w:spacing w:val="29"/>
        </w:rPr>
        <w:t xml:space="preserve"> </w:t>
      </w:r>
      <w:r w:rsidRPr="00B316B2">
        <w:rPr>
          <w:rFonts w:ascii="Times New Roman" w:hAnsi="Times New Roman" w:cs="Times New Roman"/>
          <w:i/>
        </w:rPr>
        <w:t>dell'indebitamento</w:t>
      </w:r>
      <w:r w:rsidRPr="00B316B2">
        <w:rPr>
          <w:rFonts w:ascii="Times New Roman" w:hAnsi="Times New Roman" w:cs="Times New Roman"/>
          <w:i/>
          <w:spacing w:val="17"/>
        </w:rPr>
        <w:t xml:space="preserve"> </w:t>
      </w:r>
      <w:r w:rsidRPr="00B316B2">
        <w:rPr>
          <w:rFonts w:ascii="Times New Roman" w:hAnsi="Times New Roman" w:cs="Times New Roman"/>
          <w:i/>
        </w:rPr>
        <w:t>si</w:t>
      </w:r>
      <w:r w:rsidRPr="00B316B2">
        <w:rPr>
          <w:rFonts w:ascii="Times New Roman" w:hAnsi="Times New Roman" w:cs="Times New Roman"/>
          <w:i/>
          <w:spacing w:val="9"/>
        </w:rPr>
        <w:t xml:space="preserve"> </w:t>
      </w:r>
      <w:r w:rsidRPr="00B316B2">
        <w:rPr>
          <w:rFonts w:ascii="Times New Roman" w:hAnsi="Times New Roman" w:cs="Times New Roman"/>
          <w:i/>
        </w:rPr>
        <w:t>trova</w:t>
      </w:r>
      <w:r w:rsidRPr="00B316B2">
        <w:rPr>
          <w:rFonts w:ascii="Times New Roman" w:hAnsi="Times New Roman" w:cs="Times New Roman"/>
          <w:i/>
          <w:spacing w:val="32"/>
        </w:rPr>
        <w:t xml:space="preserve"> </w:t>
      </w: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20"/>
        </w:rPr>
        <w:t xml:space="preserve"> </w:t>
      </w:r>
      <w:r w:rsidRPr="00B316B2">
        <w:rPr>
          <w:rFonts w:ascii="Times New Roman" w:hAnsi="Times New Roman" w:cs="Times New Roman"/>
          <w:i/>
        </w:rPr>
        <w:t>sa</w:t>
      </w:r>
      <w:r w:rsidR="00BF3F58" w:rsidRPr="00B316B2">
        <w:rPr>
          <w:rFonts w:ascii="Times New Roman" w:hAnsi="Times New Roman" w:cs="Times New Roman"/>
          <w:i/>
          <w:spacing w:val="-20"/>
        </w:rPr>
        <w:t>l</w:t>
      </w:r>
      <w:r w:rsidRPr="00B316B2">
        <w:rPr>
          <w:rFonts w:ascii="Times New Roman" w:hAnsi="Times New Roman" w:cs="Times New Roman"/>
          <w:i/>
        </w:rPr>
        <w:t>do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primario</w:t>
      </w:r>
      <w:r w:rsidRPr="00B316B2">
        <w:rPr>
          <w:rFonts w:ascii="Times New Roman" w:hAnsi="Times New Roman" w:cs="Times New Roman"/>
          <w:i/>
          <w:spacing w:val="24"/>
        </w:rPr>
        <w:t xml:space="preserve"> </w:t>
      </w:r>
      <w:r w:rsidRPr="00B316B2">
        <w:rPr>
          <w:rFonts w:ascii="Times New Roman" w:hAnsi="Times New Roman" w:cs="Times New Roman"/>
          <w:i/>
        </w:rPr>
        <w:t>(esclude</w:t>
      </w:r>
      <w:r w:rsidRPr="00B316B2">
        <w:rPr>
          <w:rFonts w:ascii="Times New Roman" w:hAnsi="Times New Roman" w:cs="Times New Roman"/>
          <w:i/>
          <w:spacing w:val="24"/>
        </w:rPr>
        <w:t xml:space="preserve"> </w:t>
      </w:r>
      <w:r w:rsidRPr="00B316B2">
        <w:rPr>
          <w:rFonts w:ascii="Times New Roman" w:hAnsi="Times New Roman" w:cs="Times New Roman"/>
          <w:i/>
        </w:rPr>
        <w:t>le spese</w:t>
      </w:r>
      <w:r w:rsidRPr="00B316B2">
        <w:rPr>
          <w:rFonts w:ascii="Times New Roman" w:hAnsi="Times New Roman" w:cs="Times New Roman"/>
          <w:i/>
          <w:spacing w:val="7"/>
        </w:rPr>
        <w:t xml:space="preserve"> </w:t>
      </w:r>
      <w:r w:rsidRPr="00B316B2">
        <w:rPr>
          <w:rFonts w:ascii="Times New Roman" w:hAnsi="Times New Roman" w:cs="Times New Roman"/>
          <w:i/>
        </w:rPr>
        <w:t>per</w:t>
      </w:r>
      <w:r w:rsidRPr="00B316B2">
        <w:rPr>
          <w:rFonts w:ascii="Times New Roman" w:hAnsi="Times New Roman" w:cs="Times New Roman"/>
          <w:i/>
          <w:spacing w:val="-10"/>
        </w:rPr>
        <w:t xml:space="preserve"> </w:t>
      </w:r>
      <w:r w:rsidRPr="00B316B2">
        <w:rPr>
          <w:rFonts w:ascii="Times New Roman" w:hAnsi="Times New Roman" w:cs="Times New Roman"/>
          <w:i/>
        </w:rPr>
        <w:t>interessi)</w:t>
      </w:r>
      <w:r w:rsidRPr="00B316B2">
        <w:rPr>
          <w:rFonts w:ascii="Times New Roman" w:hAnsi="Times New Roman" w:cs="Times New Roman"/>
          <w:i/>
          <w:spacing w:val="8"/>
        </w:rPr>
        <w:t xml:space="preserve"> </w:t>
      </w:r>
      <w:r w:rsidRPr="00B316B2">
        <w:rPr>
          <w:rFonts w:ascii="Times New Roman" w:hAnsi="Times New Roman" w:cs="Times New Roman"/>
          <w:i/>
        </w:rPr>
        <w:t>che</w:t>
      </w:r>
      <w:r w:rsidRPr="00B316B2">
        <w:rPr>
          <w:rFonts w:ascii="Times New Roman" w:hAnsi="Times New Roman" w:cs="Times New Roman"/>
          <w:i/>
          <w:spacing w:val="-2"/>
        </w:rPr>
        <w:t xml:space="preserve"> </w:t>
      </w:r>
      <w:r w:rsidRPr="00B316B2">
        <w:rPr>
          <w:rFonts w:ascii="Times New Roman" w:hAnsi="Times New Roman" w:cs="Times New Roman"/>
          <w:i/>
        </w:rPr>
        <w:t>registra</w:t>
      </w:r>
      <w:r w:rsidRPr="00B316B2">
        <w:rPr>
          <w:rFonts w:ascii="Times New Roman" w:hAnsi="Times New Roman" w:cs="Times New Roman"/>
          <w:i/>
          <w:spacing w:val="10"/>
        </w:rPr>
        <w:t xml:space="preserve"> </w:t>
      </w:r>
      <w:r w:rsidRPr="00B316B2">
        <w:rPr>
          <w:rFonts w:ascii="Times New Roman" w:hAnsi="Times New Roman" w:cs="Times New Roman"/>
          <w:i/>
        </w:rPr>
        <w:t>la differenza</w:t>
      </w:r>
      <w:r w:rsidRPr="00B316B2">
        <w:rPr>
          <w:rFonts w:ascii="Times New Roman" w:hAnsi="Times New Roman" w:cs="Times New Roman"/>
          <w:i/>
          <w:spacing w:val="11"/>
        </w:rPr>
        <w:t xml:space="preserve"> </w:t>
      </w:r>
      <w:r w:rsidRPr="00B316B2">
        <w:rPr>
          <w:rFonts w:ascii="Times New Roman" w:hAnsi="Times New Roman" w:cs="Times New Roman"/>
          <w:i/>
        </w:rPr>
        <w:t>tra</w:t>
      </w:r>
      <w:r w:rsidRPr="00B316B2">
        <w:rPr>
          <w:rFonts w:ascii="Times New Roman" w:hAnsi="Times New Roman" w:cs="Times New Roman"/>
          <w:i/>
          <w:spacing w:val="8"/>
        </w:rPr>
        <w:t xml:space="preserve"> </w:t>
      </w:r>
      <w:r w:rsidRPr="00B316B2">
        <w:rPr>
          <w:rFonts w:ascii="Times New Roman" w:hAnsi="Times New Roman" w:cs="Times New Roman"/>
          <w:i/>
        </w:rPr>
        <w:t>le entrate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e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le</w:t>
      </w:r>
      <w:r w:rsidRPr="00B316B2">
        <w:rPr>
          <w:rFonts w:ascii="Times New Roman" w:hAnsi="Times New Roman" w:cs="Times New Roman"/>
          <w:i/>
          <w:spacing w:val="-1"/>
        </w:rPr>
        <w:t xml:space="preserve"> </w:t>
      </w:r>
      <w:r w:rsidRPr="00B316B2">
        <w:rPr>
          <w:rFonts w:ascii="Times New Roman" w:hAnsi="Times New Roman" w:cs="Times New Roman"/>
          <w:i/>
        </w:rPr>
        <w:t>uscite</w:t>
      </w:r>
      <w:r w:rsidRPr="00B316B2">
        <w:rPr>
          <w:rFonts w:ascii="Times New Roman" w:hAnsi="Times New Roman" w:cs="Times New Roman"/>
          <w:i/>
          <w:spacing w:val="9"/>
        </w:rPr>
        <w:t xml:space="preserve"> </w:t>
      </w:r>
      <w:r w:rsidRPr="00B316B2">
        <w:rPr>
          <w:rFonts w:ascii="Times New Roman" w:hAnsi="Times New Roman" w:cs="Times New Roman"/>
          <w:i/>
        </w:rPr>
        <w:t>per</w:t>
      </w:r>
      <w:r w:rsidRPr="00B316B2">
        <w:rPr>
          <w:rFonts w:ascii="Times New Roman" w:hAnsi="Times New Roman" w:cs="Times New Roman"/>
          <w:i/>
          <w:spacing w:val="-9"/>
        </w:rPr>
        <w:t xml:space="preserve"> </w:t>
      </w: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-31"/>
        </w:rPr>
        <w:t xml:space="preserve"> </w:t>
      </w:r>
      <w:r w:rsidRPr="00B316B2">
        <w:rPr>
          <w:rFonts w:ascii="Times New Roman" w:hAnsi="Times New Roman" w:cs="Times New Roman"/>
          <w:i/>
        </w:rPr>
        <w:t>funzionamento</w:t>
      </w:r>
      <w:r w:rsidRPr="00B316B2">
        <w:rPr>
          <w:rFonts w:ascii="Times New Roman" w:hAnsi="Times New Roman" w:cs="Times New Roman"/>
          <w:i/>
          <w:spacing w:val="15"/>
        </w:rPr>
        <w:t xml:space="preserve"> </w:t>
      </w:r>
      <w:r w:rsidRPr="00B316B2">
        <w:rPr>
          <w:rFonts w:ascii="Times New Roman" w:hAnsi="Times New Roman" w:cs="Times New Roman"/>
          <w:i/>
        </w:rPr>
        <w:t>della</w:t>
      </w:r>
      <w:r w:rsidRPr="00B316B2">
        <w:rPr>
          <w:rFonts w:ascii="Times New Roman" w:hAnsi="Times New Roman" w:cs="Times New Roman"/>
          <w:i/>
          <w:spacing w:val="21"/>
        </w:rPr>
        <w:t xml:space="preserve"> </w:t>
      </w:r>
      <w:r w:rsidRPr="00B316B2">
        <w:rPr>
          <w:rFonts w:ascii="Times New Roman" w:hAnsi="Times New Roman" w:cs="Times New Roman"/>
          <w:i/>
        </w:rPr>
        <w:t>pubblica</w:t>
      </w:r>
      <w:r w:rsidRPr="00B316B2">
        <w:rPr>
          <w:rFonts w:ascii="Times New Roman" w:hAnsi="Times New Roman" w:cs="Times New Roman"/>
          <w:i/>
          <w:spacing w:val="19"/>
        </w:rPr>
        <w:t xml:space="preserve"> </w:t>
      </w:r>
      <w:r w:rsidRPr="00B316B2">
        <w:rPr>
          <w:rFonts w:ascii="Times New Roman" w:hAnsi="Times New Roman" w:cs="Times New Roman"/>
          <w:i/>
        </w:rPr>
        <w:t>amministrazione</w:t>
      </w:r>
      <w:r w:rsidRPr="00B316B2">
        <w:rPr>
          <w:rFonts w:ascii="Times New Roman" w:hAnsi="Times New Roman" w:cs="Times New Roman"/>
          <w:i/>
          <w:spacing w:val="26"/>
        </w:rPr>
        <w:t xml:space="preserve"> </w:t>
      </w:r>
      <w:r w:rsidRPr="00B316B2">
        <w:rPr>
          <w:rFonts w:ascii="Times New Roman" w:hAnsi="Times New Roman" w:cs="Times New Roman"/>
          <w:i/>
        </w:rPr>
        <w:t>e</w:t>
      </w:r>
      <w:r w:rsidRPr="00B316B2">
        <w:rPr>
          <w:rFonts w:ascii="Times New Roman" w:hAnsi="Times New Roman" w:cs="Times New Roman"/>
          <w:i/>
          <w:spacing w:val="2"/>
        </w:rPr>
        <w:t xml:space="preserve"> </w:t>
      </w:r>
      <w:r w:rsidRPr="00B316B2">
        <w:rPr>
          <w:rFonts w:ascii="Times New Roman" w:hAnsi="Times New Roman" w:cs="Times New Roman"/>
          <w:i/>
        </w:rPr>
        <w:t>il</w:t>
      </w:r>
      <w:r w:rsidRPr="00B316B2">
        <w:rPr>
          <w:rFonts w:ascii="Times New Roman" w:hAnsi="Times New Roman" w:cs="Times New Roman"/>
          <w:i/>
          <w:spacing w:val="-20"/>
        </w:rPr>
        <w:t xml:space="preserve"> </w:t>
      </w:r>
      <w:r w:rsidRPr="00B316B2">
        <w:rPr>
          <w:rFonts w:ascii="Times New Roman" w:hAnsi="Times New Roman" w:cs="Times New Roman"/>
          <w:i/>
        </w:rPr>
        <w:t>finanziamento</w:t>
      </w:r>
      <w:r w:rsidRPr="00B316B2">
        <w:rPr>
          <w:rFonts w:ascii="Times New Roman" w:hAnsi="Times New Roman" w:cs="Times New Roman"/>
          <w:i/>
          <w:spacing w:val="17"/>
        </w:rPr>
        <w:t xml:space="preserve"> </w:t>
      </w:r>
      <w:r w:rsidRPr="00B316B2">
        <w:rPr>
          <w:rFonts w:ascii="Times New Roman" w:hAnsi="Times New Roman" w:cs="Times New Roman"/>
          <w:i/>
        </w:rPr>
        <w:t>delle</w:t>
      </w:r>
      <w:r w:rsidRPr="00B316B2">
        <w:rPr>
          <w:rFonts w:ascii="Times New Roman" w:hAnsi="Times New Roman" w:cs="Times New Roman"/>
          <w:i/>
          <w:spacing w:val="6"/>
        </w:rPr>
        <w:t xml:space="preserve"> </w:t>
      </w:r>
      <w:r w:rsidRPr="00B316B2">
        <w:rPr>
          <w:rFonts w:ascii="Times New Roman" w:hAnsi="Times New Roman" w:cs="Times New Roman"/>
          <w:i/>
        </w:rPr>
        <w:t>infrastrutture</w:t>
      </w:r>
      <w:r w:rsidRPr="00B316B2">
        <w:rPr>
          <w:rFonts w:ascii="Times New Roman" w:hAnsi="Times New Roman" w:cs="Times New Roman"/>
          <w:i/>
          <w:spacing w:val="30"/>
        </w:rPr>
        <w:t xml:space="preserve"> </w:t>
      </w:r>
      <w:r w:rsidR="00B316B2" w:rsidRPr="00B316B2">
        <w:rPr>
          <w:rFonts w:ascii="Times New Roman" w:hAnsi="Times New Roman" w:cs="Times New Roman"/>
          <w:i/>
        </w:rPr>
        <w:t>(</w:t>
      </w:r>
      <w:r w:rsidRPr="00B316B2">
        <w:rPr>
          <w:rFonts w:ascii="Times New Roman" w:hAnsi="Times New Roman" w:cs="Times New Roman"/>
          <w:i/>
        </w:rPr>
        <w:t>vedi Avanzo</w:t>
      </w:r>
      <w:r w:rsidRPr="00B316B2">
        <w:rPr>
          <w:rFonts w:ascii="Times New Roman" w:hAnsi="Times New Roman" w:cs="Times New Roman"/>
          <w:i/>
          <w:spacing w:val="11"/>
        </w:rPr>
        <w:t xml:space="preserve"> </w:t>
      </w:r>
      <w:r w:rsidRPr="00B316B2">
        <w:rPr>
          <w:rFonts w:ascii="Times New Roman" w:hAnsi="Times New Roman" w:cs="Times New Roman"/>
          <w:i/>
        </w:rPr>
        <w:t>primario</w:t>
      </w:r>
      <w:r w:rsidRPr="00B316B2">
        <w:rPr>
          <w:rFonts w:ascii="Times New Roman" w:hAnsi="Times New Roman" w:cs="Times New Roman"/>
          <w:i/>
          <w:spacing w:val="12"/>
        </w:rPr>
        <w:t xml:space="preserve"> </w:t>
      </w:r>
      <w:r w:rsidRPr="00B316B2">
        <w:rPr>
          <w:rFonts w:ascii="Times New Roman" w:hAnsi="Times New Roman" w:cs="Times New Roman"/>
          <w:i/>
        </w:rPr>
        <w:t>e</w:t>
      </w:r>
      <w:r w:rsidRPr="00B316B2">
        <w:rPr>
          <w:rFonts w:ascii="Times New Roman" w:hAnsi="Times New Roman" w:cs="Times New Roman"/>
          <w:i/>
          <w:spacing w:val="9"/>
        </w:rPr>
        <w:t xml:space="preserve"> </w:t>
      </w:r>
      <w:r w:rsidRPr="00B316B2">
        <w:rPr>
          <w:rFonts w:ascii="Times New Roman" w:hAnsi="Times New Roman" w:cs="Times New Roman"/>
          <w:i/>
        </w:rPr>
        <w:t>Disavanzo</w:t>
      </w:r>
      <w:r w:rsidRPr="00B316B2">
        <w:rPr>
          <w:rFonts w:ascii="Times New Roman" w:hAnsi="Times New Roman" w:cs="Times New Roman"/>
          <w:i/>
          <w:spacing w:val="8"/>
        </w:rPr>
        <w:t xml:space="preserve"> </w:t>
      </w:r>
      <w:r w:rsidRPr="00B316B2">
        <w:rPr>
          <w:rFonts w:ascii="Times New Roman" w:hAnsi="Times New Roman" w:cs="Times New Roman"/>
          <w:i/>
        </w:rPr>
        <w:t>primario</w:t>
      </w:r>
      <w:r w:rsidRPr="00B316B2">
        <w:rPr>
          <w:rFonts w:ascii="Times New Roman" w:hAnsi="Times New Roman" w:cs="Times New Roman"/>
          <w:i/>
          <w:spacing w:val="-16"/>
        </w:rPr>
        <w:t xml:space="preserve"> </w:t>
      </w:r>
      <w:r w:rsidRPr="00B316B2">
        <w:rPr>
          <w:rFonts w:ascii="Times New Roman" w:hAnsi="Times New Roman" w:cs="Times New Roman"/>
          <w:i/>
        </w:rPr>
        <w:t>).</w:t>
      </w:r>
    </w:p>
    <w:p w:rsidR="006435A7" w:rsidRPr="00C307C8" w:rsidRDefault="006435A7" w:rsidP="00C307C8">
      <w:pPr>
        <w:spacing w:line="360" w:lineRule="auto"/>
        <w:jc w:val="both"/>
        <w:rPr>
          <w:rFonts w:ascii="Times New Roman" w:hAnsi="Times New Roman" w:cs="Times New Roman"/>
        </w:rPr>
      </w:pPr>
    </w:p>
    <w:p w:rsidR="006435A7" w:rsidRPr="00C307C8" w:rsidRDefault="005A76BC" w:rsidP="00C307C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6435A7" w:rsidRPr="00C307C8">
        <w:rPr>
          <w:rFonts w:ascii="Times New Roman" w:hAnsi="Times New Roman" w:cs="Times New Roman"/>
        </w:rPr>
        <w:t>Definizione di avanzo primario</w:t>
      </w:r>
    </w:p>
    <w:p w:rsidR="006435A7" w:rsidRPr="00C307C8" w:rsidRDefault="006435A7" w:rsidP="006435A7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6435A7" w:rsidRPr="00BB5103" w:rsidRDefault="006435A7" w:rsidP="00C307C8">
      <w:pPr>
        <w:pStyle w:val="Corpotesto"/>
        <w:widowControl/>
        <w:spacing w:line="360" w:lineRule="auto"/>
        <w:ind w:left="0"/>
        <w:jc w:val="both"/>
        <w:rPr>
          <w:rFonts w:cs="Times New Roman"/>
          <w:i/>
          <w:sz w:val="24"/>
          <w:szCs w:val="24"/>
          <w:lang w:val="it-IT"/>
        </w:rPr>
      </w:pPr>
      <w:r w:rsidRPr="00BB5103">
        <w:rPr>
          <w:rFonts w:cs="Times New Roman"/>
          <w:i/>
          <w:sz w:val="24"/>
          <w:szCs w:val="24"/>
          <w:lang w:val="it-IT"/>
        </w:rPr>
        <w:t>Con</w:t>
      </w:r>
      <w:r w:rsidRPr="00BB5103">
        <w:rPr>
          <w:rFonts w:cs="Times New Roman"/>
          <w:i/>
          <w:spacing w:val="-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il</w:t>
      </w:r>
      <w:r w:rsidR="00BF3F58" w:rsidRPr="00BB5103">
        <w:rPr>
          <w:rFonts w:cs="Times New Roman"/>
          <w:i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termine</w:t>
      </w:r>
      <w:r w:rsidRPr="00BB5103">
        <w:rPr>
          <w:rFonts w:cs="Times New Roman"/>
          <w:i/>
          <w:spacing w:val="-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avanzo</w:t>
      </w:r>
      <w:r w:rsidRPr="00BB5103">
        <w:rPr>
          <w:rFonts w:cs="Times New Roman"/>
          <w:i/>
          <w:spacing w:val="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(o</w:t>
      </w:r>
      <w:r w:rsidRPr="00BB5103">
        <w:rPr>
          <w:rFonts w:cs="Times New Roman"/>
          <w:i/>
          <w:spacing w:val="-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surplus)</w:t>
      </w:r>
      <w:r w:rsidRPr="00BB5103">
        <w:rPr>
          <w:rFonts w:cs="Times New Roman"/>
          <w:i/>
          <w:spacing w:val="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primario</w:t>
      </w:r>
      <w:r w:rsidRPr="00BB5103">
        <w:rPr>
          <w:rFonts w:cs="Times New Roman"/>
          <w:i/>
          <w:spacing w:val="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ci</w:t>
      </w:r>
      <w:r w:rsidRPr="00BB5103">
        <w:rPr>
          <w:rFonts w:cs="Times New Roman"/>
          <w:i/>
          <w:spacing w:val="7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si</w:t>
      </w:r>
      <w:r w:rsidRPr="00BB5103">
        <w:rPr>
          <w:rFonts w:cs="Times New Roman"/>
          <w:i/>
          <w:spacing w:val="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riferisce</w:t>
      </w:r>
      <w:r w:rsidRPr="00BB5103">
        <w:rPr>
          <w:rFonts w:cs="Times New Roman"/>
          <w:i/>
          <w:spacing w:val="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alla</w:t>
      </w:r>
      <w:r w:rsidRPr="00BB5103">
        <w:rPr>
          <w:rFonts w:cs="Times New Roman"/>
          <w:i/>
          <w:spacing w:val="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differenza</w:t>
      </w:r>
      <w:r w:rsidRPr="00BB5103">
        <w:rPr>
          <w:rFonts w:cs="Times New Roman"/>
          <w:i/>
          <w:spacing w:val="1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fra</w:t>
      </w:r>
      <w:r w:rsidRPr="00BB5103">
        <w:rPr>
          <w:rFonts w:cs="Times New Roman"/>
          <w:i/>
          <w:spacing w:val="10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l'ammontare</w:t>
      </w:r>
      <w:r w:rsidRPr="00BB5103">
        <w:rPr>
          <w:rFonts w:cs="Times New Roman"/>
          <w:i/>
          <w:spacing w:val="2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complessivo</w:t>
      </w:r>
      <w:r w:rsidRPr="00BB5103">
        <w:rPr>
          <w:rFonts w:cs="Times New Roman"/>
          <w:i/>
          <w:spacing w:val="1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della</w:t>
      </w:r>
      <w:r w:rsidRPr="00BB5103">
        <w:rPr>
          <w:rFonts w:cs="Times New Roman"/>
          <w:i/>
          <w:spacing w:val="18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spesa</w:t>
      </w:r>
      <w:r w:rsidRPr="00BB5103">
        <w:rPr>
          <w:rFonts w:cs="Times New Roman"/>
          <w:i/>
          <w:spacing w:val="1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pubblica,</w:t>
      </w:r>
      <w:r w:rsidRPr="00BB5103">
        <w:rPr>
          <w:rFonts w:cs="Times New Roman"/>
          <w:i/>
          <w:spacing w:val="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escluse</w:t>
      </w:r>
      <w:r w:rsidRPr="00BB5103">
        <w:rPr>
          <w:rFonts w:cs="Times New Roman"/>
          <w:i/>
          <w:spacing w:val="15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le</w:t>
      </w:r>
      <w:r w:rsidRPr="00BB5103">
        <w:rPr>
          <w:rFonts w:cs="Times New Roman"/>
          <w:i/>
          <w:spacing w:val="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spese</w:t>
      </w:r>
      <w:r w:rsidRPr="00BB5103">
        <w:rPr>
          <w:rFonts w:cs="Times New Roman"/>
          <w:i/>
          <w:spacing w:val="1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per</w:t>
      </w:r>
      <w:r w:rsidRPr="00BB5103">
        <w:rPr>
          <w:rFonts w:cs="Times New Roman"/>
          <w:i/>
          <w:spacing w:val="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interessi,</w:t>
      </w:r>
      <w:r w:rsidRPr="00BB5103">
        <w:rPr>
          <w:rFonts w:cs="Times New Roman"/>
          <w:i/>
          <w:spacing w:val="1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e</w:t>
      </w:r>
      <w:r w:rsidRPr="00BB5103">
        <w:rPr>
          <w:rFonts w:cs="Times New Roman"/>
          <w:i/>
          <w:spacing w:val="-8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il</w:t>
      </w:r>
      <w:r w:rsidRPr="00BB5103">
        <w:rPr>
          <w:rFonts w:cs="Times New Roman"/>
          <w:i/>
          <w:spacing w:val="-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totale</w:t>
      </w:r>
      <w:r w:rsidRPr="00BB5103">
        <w:rPr>
          <w:rFonts w:cs="Times New Roman"/>
          <w:i/>
          <w:spacing w:val="10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delle</w:t>
      </w:r>
      <w:r w:rsidRPr="00BB5103">
        <w:rPr>
          <w:rFonts w:cs="Times New Roman"/>
          <w:i/>
          <w:spacing w:val="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entrate. L'avanzo</w:t>
      </w:r>
      <w:r w:rsidRPr="00BB5103">
        <w:rPr>
          <w:rFonts w:cs="Times New Roman"/>
          <w:i/>
          <w:spacing w:val="20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primario</w:t>
      </w:r>
      <w:r w:rsidRPr="00BB5103">
        <w:rPr>
          <w:rFonts w:cs="Times New Roman"/>
          <w:i/>
          <w:spacing w:val="1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rappresenta</w:t>
      </w:r>
      <w:r w:rsidRPr="00BB5103">
        <w:rPr>
          <w:rFonts w:cs="Times New Roman"/>
          <w:i/>
          <w:spacing w:val="3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un</w:t>
      </w:r>
      <w:r w:rsidRPr="00BB5103">
        <w:rPr>
          <w:rFonts w:cs="Times New Roman"/>
          <w:i/>
          <w:spacing w:val="15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importante</w:t>
      </w:r>
      <w:r w:rsidRPr="00BB5103">
        <w:rPr>
          <w:rFonts w:cs="Times New Roman"/>
          <w:i/>
          <w:spacing w:val="1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indicatore</w:t>
      </w:r>
      <w:r w:rsidRPr="00BB5103">
        <w:rPr>
          <w:rFonts w:cs="Times New Roman"/>
          <w:i/>
          <w:spacing w:val="1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dello</w:t>
      </w:r>
      <w:r w:rsidRPr="00BB5103">
        <w:rPr>
          <w:rFonts w:cs="Times New Roman"/>
          <w:i/>
          <w:spacing w:val="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stato</w:t>
      </w:r>
      <w:r w:rsidRPr="00BB5103">
        <w:rPr>
          <w:rFonts w:cs="Times New Roman"/>
          <w:i/>
          <w:spacing w:val="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</w:t>
      </w:r>
      <w:r w:rsidRPr="00BB5103">
        <w:rPr>
          <w:rFonts w:cs="Times New Roman"/>
          <w:i/>
          <w:spacing w:val="1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salute</w:t>
      </w:r>
      <w:r w:rsidRPr="00BB5103">
        <w:rPr>
          <w:rFonts w:cs="Times New Roman"/>
          <w:i/>
          <w:spacing w:val="8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dei</w:t>
      </w:r>
      <w:r w:rsidRPr="00BB5103">
        <w:rPr>
          <w:rFonts w:cs="Times New Roman"/>
          <w:i/>
          <w:spacing w:val="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conti pubblici</w:t>
      </w:r>
      <w:r w:rsidRPr="00BB5103">
        <w:rPr>
          <w:rFonts w:cs="Times New Roman"/>
          <w:i/>
          <w:spacing w:val="2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perché</w:t>
      </w:r>
      <w:r w:rsidRPr="00BB5103">
        <w:rPr>
          <w:rFonts w:cs="Times New Roman"/>
          <w:i/>
          <w:spacing w:val="7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indica</w:t>
      </w:r>
      <w:r w:rsidRPr="00BB5103">
        <w:rPr>
          <w:rFonts w:cs="Times New Roman"/>
          <w:i/>
          <w:spacing w:val="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che,</w:t>
      </w:r>
      <w:r w:rsidRPr="00BB5103">
        <w:rPr>
          <w:rFonts w:cs="Times New Roman"/>
          <w:i/>
          <w:spacing w:val="-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</w:t>
      </w:r>
      <w:r w:rsidRPr="00BB5103">
        <w:rPr>
          <w:rFonts w:cs="Times New Roman"/>
          <w:i/>
          <w:spacing w:val="8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assenza</w:t>
      </w:r>
      <w:r w:rsidRPr="00BB5103">
        <w:rPr>
          <w:rFonts w:cs="Times New Roman"/>
          <w:i/>
          <w:spacing w:val="1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</w:t>
      </w:r>
      <w:r w:rsidRPr="00BB5103">
        <w:rPr>
          <w:rFonts w:cs="Times New Roman"/>
          <w:i/>
          <w:spacing w:val="8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debito,</w:t>
      </w:r>
      <w:r w:rsidRPr="00BB5103">
        <w:rPr>
          <w:rFonts w:cs="Times New Roman"/>
          <w:i/>
          <w:spacing w:val="1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lo Stato è</w:t>
      </w:r>
      <w:r w:rsidRPr="00BB5103">
        <w:rPr>
          <w:rFonts w:cs="Times New Roman"/>
          <w:i/>
          <w:spacing w:val="-5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capace</w:t>
      </w:r>
      <w:r w:rsidRPr="00BB5103">
        <w:rPr>
          <w:rFonts w:cs="Times New Roman"/>
          <w:i/>
          <w:spacing w:val="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</w:t>
      </w:r>
      <w:r w:rsidRPr="00BB5103">
        <w:rPr>
          <w:rFonts w:cs="Times New Roman"/>
          <w:i/>
          <w:spacing w:val="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finanziare</w:t>
      </w:r>
      <w:r w:rsidRPr="00BB5103">
        <w:rPr>
          <w:rFonts w:cs="Times New Roman"/>
          <w:i/>
          <w:spacing w:val="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</w:t>
      </w:r>
      <w:r w:rsidRPr="00BB5103">
        <w:rPr>
          <w:rFonts w:cs="Times New Roman"/>
          <w:i/>
          <w:spacing w:val="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servizi pubblici</w:t>
      </w:r>
      <w:r w:rsidRPr="00BB5103">
        <w:rPr>
          <w:rFonts w:cs="Times New Roman"/>
          <w:i/>
          <w:spacing w:val="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con</w:t>
      </w:r>
      <w:r w:rsidRPr="00BB5103">
        <w:rPr>
          <w:rFonts w:cs="Times New Roman"/>
          <w:i/>
          <w:spacing w:val="-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le</w:t>
      </w:r>
      <w:r w:rsidRPr="00BB5103">
        <w:rPr>
          <w:rFonts w:cs="Times New Roman"/>
          <w:i/>
          <w:spacing w:val="-1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normali</w:t>
      </w:r>
      <w:r w:rsidRPr="00BB5103">
        <w:rPr>
          <w:rFonts w:cs="Times New Roman"/>
          <w:i/>
          <w:spacing w:val="-10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entrate.</w:t>
      </w:r>
      <w:r w:rsidRPr="00BB5103">
        <w:rPr>
          <w:rFonts w:cs="Times New Roman"/>
          <w:i/>
          <w:spacing w:val="-15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</w:t>
      </w:r>
      <w:r w:rsidRPr="00BB5103">
        <w:rPr>
          <w:rFonts w:cs="Times New Roman"/>
          <w:i/>
          <w:spacing w:val="-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caso</w:t>
      </w:r>
      <w:r w:rsidRPr="00BB5103">
        <w:rPr>
          <w:rFonts w:cs="Times New Roman"/>
          <w:i/>
          <w:spacing w:val="-10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</w:t>
      </w:r>
      <w:r w:rsidRPr="00BB5103">
        <w:rPr>
          <w:rFonts w:cs="Times New Roman"/>
          <w:i/>
          <w:spacing w:val="-15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valore</w:t>
      </w:r>
      <w:r w:rsidRPr="00BB5103">
        <w:rPr>
          <w:rFonts w:cs="Times New Roman"/>
          <w:i/>
          <w:spacing w:val="-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negativo</w:t>
      </w:r>
      <w:r w:rsidRPr="00BB5103">
        <w:rPr>
          <w:rFonts w:cs="Times New Roman"/>
          <w:i/>
          <w:spacing w:val="-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si</w:t>
      </w:r>
      <w:r w:rsidRPr="00BB5103">
        <w:rPr>
          <w:rFonts w:cs="Times New Roman"/>
          <w:i/>
          <w:spacing w:val="-8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parla</w:t>
      </w:r>
      <w:r w:rsidRPr="00BB5103">
        <w:rPr>
          <w:rFonts w:cs="Times New Roman"/>
          <w:i/>
          <w:spacing w:val="-3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</w:t>
      </w:r>
      <w:r w:rsidRPr="00BB5103">
        <w:rPr>
          <w:rFonts w:cs="Times New Roman"/>
          <w:i/>
          <w:spacing w:val="-1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disavanzo</w:t>
      </w:r>
      <w:r w:rsidRPr="00BB5103">
        <w:rPr>
          <w:rFonts w:cs="Times New Roman"/>
          <w:i/>
          <w:spacing w:val="-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o</w:t>
      </w:r>
      <w:r w:rsidRPr="00BB5103">
        <w:rPr>
          <w:rFonts w:cs="Times New Roman"/>
          <w:i/>
          <w:spacing w:val="-17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deficit. E</w:t>
      </w:r>
      <w:r w:rsidRPr="00BB5103">
        <w:rPr>
          <w:rFonts w:cs="Times New Roman"/>
          <w:i/>
          <w:spacing w:val="-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importante</w:t>
      </w:r>
      <w:r w:rsidRPr="00BB5103">
        <w:rPr>
          <w:rFonts w:cs="Times New Roman"/>
          <w:i/>
          <w:spacing w:val="10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distinguerlo</w:t>
      </w:r>
      <w:r w:rsidRPr="00BB5103">
        <w:rPr>
          <w:rFonts w:cs="Times New Roman"/>
          <w:i/>
          <w:spacing w:val="5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dall'avanzo/disavanzo</w:t>
      </w:r>
      <w:r w:rsidRPr="00BB5103">
        <w:rPr>
          <w:rFonts w:cs="Times New Roman"/>
          <w:i/>
          <w:spacing w:val="3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pubblico,</w:t>
      </w:r>
      <w:r w:rsidRPr="00BB5103">
        <w:rPr>
          <w:rFonts w:cs="Times New Roman"/>
          <w:i/>
          <w:spacing w:val="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che</w:t>
      </w:r>
      <w:r w:rsidRPr="00BB5103">
        <w:rPr>
          <w:rFonts w:cs="Times New Roman"/>
          <w:i/>
          <w:spacing w:val="-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invece</w:t>
      </w:r>
      <w:r w:rsidRPr="00BB5103">
        <w:rPr>
          <w:rFonts w:cs="Times New Roman"/>
          <w:i/>
          <w:spacing w:val="-7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tiene</w:t>
      </w:r>
      <w:r w:rsidRPr="00BB5103">
        <w:rPr>
          <w:rFonts w:cs="Times New Roman"/>
          <w:i/>
          <w:spacing w:val="-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conto</w:t>
      </w:r>
      <w:r w:rsidRPr="00BB5103">
        <w:rPr>
          <w:rFonts w:cs="Times New Roman"/>
          <w:i/>
          <w:spacing w:val="-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anche degli</w:t>
      </w:r>
      <w:r w:rsidRPr="00BB5103">
        <w:rPr>
          <w:rFonts w:cs="Times New Roman"/>
          <w:i/>
          <w:spacing w:val="9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oneri</w:t>
      </w:r>
      <w:r w:rsidRPr="00BB5103">
        <w:rPr>
          <w:rFonts w:cs="Times New Roman"/>
          <w:i/>
          <w:spacing w:val="17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sostenuti</w:t>
      </w:r>
      <w:r w:rsidRPr="00BB5103">
        <w:rPr>
          <w:rFonts w:cs="Times New Roman"/>
          <w:i/>
          <w:spacing w:val="27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per</w:t>
      </w:r>
      <w:r w:rsidRPr="00BB5103">
        <w:rPr>
          <w:rFonts w:cs="Times New Roman"/>
          <w:i/>
          <w:spacing w:val="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il</w:t>
      </w:r>
      <w:r w:rsidRPr="00BB5103">
        <w:rPr>
          <w:rFonts w:cs="Times New Roman"/>
          <w:i/>
          <w:spacing w:val="-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pagamento</w:t>
      </w:r>
      <w:r w:rsidRPr="00BB5103">
        <w:rPr>
          <w:rFonts w:cs="Times New Roman"/>
          <w:i/>
          <w:spacing w:val="6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degli</w:t>
      </w:r>
      <w:r w:rsidRPr="00BB5103">
        <w:rPr>
          <w:rFonts w:cs="Times New Roman"/>
          <w:i/>
          <w:spacing w:val="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interessi</w:t>
      </w:r>
      <w:r w:rsidRPr="00BB5103">
        <w:rPr>
          <w:rFonts w:cs="Times New Roman"/>
          <w:i/>
          <w:spacing w:val="14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sul</w:t>
      </w:r>
      <w:r w:rsidRPr="00BB5103">
        <w:rPr>
          <w:rFonts w:cs="Times New Roman"/>
          <w:i/>
          <w:spacing w:val="-2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debito</w:t>
      </w:r>
      <w:r w:rsidRPr="00BB5103">
        <w:rPr>
          <w:rFonts w:cs="Times New Roman"/>
          <w:i/>
          <w:spacing w:val="11"/>
          <w:sz w:val="24"/>
          <w:szCs w:val="24"/>
          <w:lang w:val="it-IT"/>
        </w:rPr>
        <w:t xml:space="preserve"> </w:t>
      </w:r>
      <w:r w:rsidRPr="00BB5103">
        <w:rPr>
          <w:rFonts w:cs="Times New Roman"/>
          <w:i/>
          <w:sz w:val="24"/>
          <w:szCs w:val="24"/>
          <w:lang w:val="it-IT"/>
        </w:rPr>
        <w:t>pubblico.</w:t>
      </w:r>
    </w:p>
    <w:p w:rsidR="006435A7" w:rsidRDefault="006435A7" w:rsidP="00C307C8">
      <w:pPr>
        <w:spacing w:line="360" w:lineRule="auto"/>
        <w:jc w:val="both"/>
        <w:rPr>
          <w:rFonts w:ascii="Times New Roman" w:hAnsi="Times New Roman" w:cs="Times New Roman"/>
        </w:rPr>
      </w:pPr>
    </w:p>
    <w:p w:rsidR="00797EBD" w:rsidRPr="00C307C8" w:rsidRDefault="005A76BC" w:rsidP="00797E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97EBD">
        <w:rPr>
          <w:rFonts w:ascii="Times New Roman" w:hAnsi="Times New Roman" w:cs="Times New Roman"/>
        </w:rPr>
        <w:t>Reddito monetario, nominale, reale, potere d’acquisto</w:t>
      </w:r>
    </w:p>
    <w:p w:rsidR="00797EBD" w:rsidRPr="00C307C8" w:rsidRDefault="00797EBD" w:rsidP="00797EBD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C307C8">
        <w:rPr>
          <w:rFonts w:ascii="Times New Roman" w:hAnsi="Times New Roman" w:cs="Times New Roman"/>
          <w:noProof/>
        </w:rPr>
        <w:t>_________________________________________</w:t>
      </w:r>
    </w:p>
    <w:p w:rsidR="00797EBD" w:rsidRPr="00C307C8" w:rsidRDefault="00797EBD" w:rsidP="00C307C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797EBD" w:rsidRPr="00C307C8" w:rsidSect="00171CE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24F0C"/>
    <w:multiLevelType w:val="hybridMultilevel"/>
    <w:tmpl w:val="71BE1070"/>
    <w:lvl w:ilvl="0" w:tplc="DE7CEE5A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35D8F"/>
    <w:multiLevelType w:val="hybridMultilevel"/>
    <w:tmpl w:val="E56616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982598"/>
    <w:multiLevelType w:val="hybridMultilevel"/>
    <w:tmpl w:val="F1445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6708A"/>
    <w:multiLevelType w:val="hybridMultilevel"/>
    <w:tmpl w:val="7CE6E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1D"/>
    <w:rsid w:val="00044CD9"/>
    <w:rsid w:val="00052B14"/>
    <w:rsid w:val="00070203"/>
    <w:rsid w:val="00081E0A"/>
    <w:rsid w:val="000C64EE"/>
    <w:rsid w:val="000E4CE0"/>
    <w:rsid w:val="00170825"/>
    <w:rsid w:val="00171CEB"/>
    <w:rsid w:val="001F1D9C"/>
    <w:rsid w:val="00220CB2"/>
    <w:rsid w:val="002437B2"/>
    <w:rsid w:val="00251832"/>
    <w:rsid w:val="0026521C"/>
    <w:rsid w:val="00312C4A"/>
    <w:rsid w:val="00385734"/>
    <w:rsid w:val="003C30F8"/>
    <w:rsid w:val="003C54EE"/>
    <w:rsid w:val="004256E2"/>
    <w:rsid w:val="00433560"/>
    <w:rsid w:val="00434628"/>
    <w:rsid w:val="004745D7"/>
    <w:rsid w:val="004A557B"/>
    <w:rsid w:val="004B76AF"/>
    <w:rsid w:val="004C31C9"/>
    <w:rsid w:val="00512103"/>
    <w:rsid w:val="00547B57"/>
    <w:rsid w:val="00563AB8"/>
    <w:rsid w:val="00570D2E"/>
    <w:rsid w:val="005A1241"/>
    <w:rsid w:val="005A76BC"/>
    <w:rsid w:val="005A7D34"/>
    <w:rsid w:val="006435A7"/>
    <w:rsid w:val="0066589F"/>
    <w:rsid w:val="006E5BA3"/>
    <w:rsid w:val="00710FE6"/>
    <w:rsid w:val="00743AD5"/>
    <w:rsid w:val="00797EBD"/>
    <w:rsid w:val="007A096A"/>
    <w:rsid w:val="007D4F54"/>
    <w:rsid w:val="008369EB"/>
    <w:rsid w:val="00882217"/>
    <w:rsid w:val="008B0683"/>
    <w:rsid w:val="008C109F"/>
    <w:rsid w:val="008E6FEB"/>
    <w:rsid w:val="00961F83"/>
    <w:rsid w:val="009C0AB5"/>
    <w:rsid w:val="009F1B67"/>
    <w:rsid w:val="00A3499A"/>
    <w:rsid w:val="00AB1C48"/>
    <w:rsid w:val="00B06840"/>
    <w:rsid w:val="00B316B2"/>
    <w:rsid w:val="00B43BB3"/>
    <w:rsid w:val="00B96E3C"/>
    <w:rsid w:val="00BA147D"/>
    <w:rsid w:val="00BA2E0E"/>
    <w:rsid w:val="00BB5103"/>
    <w:rsid w:val="00BC7CBA"/>
    <w:rsid w:val="00BF3F58"/>
    <w:rsid w:val="00C307C8"/>
    <w:rsid w:val="00C474FE"/>
    <w:rsid w:val="00CA172F"/>
    <w:rsid w:val="00CD4026"/>
    <w:rsid w:val="00D64A6E"/>
    <w:rsid w:val="00DD1B60"/>
    <w:rsid w:val="00DF5B23"/>
    <w:rsid w:val="00E0543B"/>
    <w:rsid w:val="00E23D43"/>
    <w:rsid w:val="00E37F05"/>
    <w:rsid w:val="00E46131"/>
    <w:rsid w:val="00E84FC7"/>
    <w:rsid w:val="00EA0040"/>
    <w:rsid w:val="00EA068B"/>
    <w:rsid w:val="00EA6B2F"/>
    <w:rsid w:val="00EB0555"/>
    <w:rsid w:val="00ED5B6D"/>
    <w:rsid w:val="00EF4236"/>
    <w:rsid w:val="00F24EEF"/>
    <w:rsid w:val="00FA421C"/>
    <w:rsid w:val="00FB1E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1" w:qFormat="1"/>
    <w:lsdException w:name="Body Text" w:uiPriority="1" w:qFormat="1"/>
    <w:lsdException w:name="List Paragraph" w:uiPriority="34" w:qFormat="1"/>
  </w:latentStyles>
  <w:style w:type="paragraph" w:default="1" w:styleId="Normale">
    <w:name w:val="Normal"/>
    <w:qFormat/>
    <w:rsid w:val="00486E4F"/>
  </w:style>
  <w:style w:type="paragraph" w:styleId="Titolo1">
    <w:name w:val="heading 1"/>
    <w:basedOn w:val="Normale"/>
    <w:link w:val="Titolo1Carattere"/>
    <w:uiPriority w:val="1"/>
    <w:qFormat/>
    <w:rsid w:val="006435A7"/>
    <w:pPr>
      <w:widowControl w:val="0"/>
      <w:ind w:left="115"/>
      <w:outlineLvl w:val="0"/>
    </w:pPr>
    <w:rPr>
      <w:rFonts w:ascii="Times New Roman" w:eastAsia="Times New Roman" w:hAnsi="Times New Roman"/>
      <w:sz w:val="21"/>
      <w:szCs w:val="21"/>
      <w:lang w:val="en-US"/>
    </w:rPr>
  </w:style>
  <w:style w:type="paragraph" w:styleId="Titolo3">
    <w:name w:val="heading 3"/>
    <w:basedOn w:val="Normale"/>
    <w:next w:val="Normale"/>
    <w:link w:val="Titolo3Carattere"/>
    <w:rsid w:val="00643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CEB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51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18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63AB8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6435A7"/>
    <w:rPr>
      <w:rFonts w:ascii="Times New Roman" w:eastAsia="Times New Roman" w:hAnsi="Times New Roman"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435A7"/>
    <w:pPr>
      <w:widowControl w:val="0"/>
      <w:ind w:left="1051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35A7"/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Titolo3Carattere">
    <w:name w:val="Titolo 3 Carattere"/>
    <w:basedOn w:val="Carpredefinitoparagrafo"/>
    <w:link w:val="Titolo3"/>
    <w:rsid w:val="006435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1" w:qFormat="1"/>
    <w:lsdException w:name="Body Text" w:uiPriority="1" w:qFormat="1"/>
    <w:lsdException w:name="List Paragraph" w:uiPriority="34" w:qFormat="1"/>
  </w:latentStyles>
  <w:style w:type="paragraph" w:default="1" w:styleId="Normale">
    <w:name w:val="Normal"/>
    <w:qFormat/>
    <w:rsid w:val="00486E4F"/>
  </w:style>
  <w:style w:type="paragraph" w:styleId="Titolo1">
    <w:name w:val="heading 1"/>
    <w:basedOn w:val="Normale"/>
    <w:link w:val="Titolo1Carattere"/>
    <w:uiPriority w:val="1"/>
    <w:qFormat/>
    <w:rsid w:val="006435A7"/>
    <w:pPr>
      <w:widowControl w:val="0"/>
      <w:ind w:left="115"/>
      <w:outlineLvl w:val="0"/>
    </w:pPr>
    <w:rPr>
      <w:rFonts w:ascii="Times New Roman" w:eastAsia="Times New Roman" w:hAnsi="Times New Roman"/>
      <w:sz w:val="21"/>
      <w:szCs w:val="21"/>
      <w:lang w:val="en-US"/>
    </w:rPr>
  </w:style>
  <w:style w:type="paragraph" w:styleId="Titolo3">
    <w:name w:val="heading 3"/>
    <w:basedOn w:val="Normale"/>
    <w:next w:val="Normale"/>
    <w:link w:val="Titolo3Carattere"/>
    <w:rsid w:val="006435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CEB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51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518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63AB8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6435A7"/>
    <w:rPr>
      <w:rFonts w:ascii="Times New Roman" w:eastAsia="Times New Roman" w:hAnsi="Times New Roman"/>
      <w:sz w:val="21"/>
      <w:szCs w:val="21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435A7"/>
    <w:pPr>
      <w:widowControl w:val="0"/>
      <w:ind w:left="1051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35A7"/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Titolo3Carattere">
    <w:name w:val="Titolo 3 Carattere"/>
    <w:basedOn w:val="Carpredefinitoparagrafo"/>
    <w:link w:val="Titolo3"/>
    <w:rsid w:val="006435A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chart" Target="charts/chart6.xml"/><Relationship Id="rId47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0.wmf"/><Relationship Id="rId63" Type="http://schemas.openxmlformats.org/officeDocument/2006/relationships/chart" Target="charts/chart8.xml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3.bin"/><Relationship Id="rId84" Type="http://schemas.openxmlformats.org/officeDocument/2006/relationships/chart" Target="charts/chart10.xml"/><Relationship Id="rId89" Type="http://schemas.openxmlformats.org/officeDocument/2006/relationships/chart" Target="charts/chart15.xml"/><Relationship Id="rId7" Type="http://schemas.openxmlformats.org/officeDocument/2006/relationships/chart" Target="charts/chart1.xml"/><Relationship Id="rId71" Type="http://schemas.openxmlformats.org/officeDocument/2006/relationships/image" Target="media/image27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7.bin"/><Relationship Id="rId53" Type="http://schemas.openxmlformats.org/officeDocument/2006/relationships/image" Target="media/image19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0.wmf"/><Relationship Id="rId87" Type="http://schemas.openxmlformats.org/officeDocument/2006/relationships/chart" Target="charts/chart13.xml"/><Relationship Id="rId5" Type="http://schemas.openxmlformats.org/officeDocument/2006/relationships/settings" Target="settings.xml"/><Relationship Id="rId61" Type="http://schemas.openxmlformats.org/officeDocument/2006/relationships/image" Target="media/image23.wmf"/><Relationship Id="rId82" Type="http://schemas.openxmlformats.org/officeDocument/2006/relationships/oleObject" Target="embeddings/oleObject37.bin"/><Relationship Id="rId90" Type="http://schemas.openxmlformats.org/officeDocument/2006/relationships/chart" Target="charts/chart16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chart" Target="charts/chart7.xml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chart" Target="charts/chart9.xml"/><Relationship Id="rId69" Type="http://schemas.openxmlformats.org/officeDocument/2006/relationships/image" Target="media/image26.wmf"/><Relationship Id="rId77" Type="http://schemas.openxmlformats.org/officeDocument/2006/relationships/image" Target="media/image29.wmf"/><Relationship Id="rId8" Type="http://schemas.openxmlformats.org/officeDocument/2006/relationships/chart" Target="charts/chart2.xml"/><Relationship Id="rId51" Type="http://schemas.openxmlformats.org/officeDocument/2006/relationships/image" Target="media/image18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5.bin"/><Relationship Id="rId85" Type="http://schemas.openxmlformats.org/officeDocument/2006/relationships/chart" Target="charts/chart1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chart" Target="charts/chart4.xml"/><Relationship Id="rId46" Type="http://schemas.openxmlformats.org/officeDocument/2006/relationships/oleObject" Target="embeddings/oleObject18.bin"/><Relationship Id="rId59" Type="http://schemas.openxmlformats.org/officeDocument/2006/relationships/image" Target="media/image22.wmf"/><Relationship Id="rId67" Type="http://schemas.openxmlformats.org/officeDocument/2006/relationships/image" Target="media/image25.wmf"/><Relationship Id="rId20" Type="http://schemas.openxmlformats.org/officeDocument/2006/relationships/image" Target="media/image6.wmf"/><Relationship Id="rId41" Type="http://schemas.openxmlformats.org/officeDocument/2006/relationships/chart" Target="charts/chart5.xml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29.bin"/><Relationship Id="rId75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chart" Target="charts/chart14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5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4.wmf"/><Relationship Id="rId73" Type="http://schemas.openxmlformats.org/officeDocument/2006/relationships/oleObject" Target="embeddings/oleObject31.bin"/><Relationship Id="rId78" Type="http://schemas.openxmlformats.org/officeDocument/2006/relationships/oleObject" Target="embeddings/oleObject34.bin"/><Relationship Id="rId81" Type="http://schemas.openxmlformats.org/officeDocument/2006/relationships/oleObject" Target="embeddings/oleObject36.bin"/><Relationship Id="rId86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G:\1-Economia-2008\1-Cap02-G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G:\1-Economia-2008\1-Cap05-G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G:\1-Economia-2008\1-Cap05-G.xls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G:\1-Economia-2008\1-Cap05-G.xls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G:\1-Economia-2008\1-Cap05-G.xls" TargetMode="Externa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oleObject" Target="file:///G:\1-Economia-2008\1-Cap05-G.xls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oleObject" Target="file:///G:\1-Economia-2008\1-Cap05-G.xls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oleObject" Target="file:///G:\1-Economia-2008\1-Cap06-G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G:\1-Economia-2008\1-Cap02-G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G:\1-Economia-2008\1-Cap02-G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G:\1-Economia-2008\1-Cap02-G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G:\1-Economia-2008\1-Cap02-G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G:\1-Economia-2008\1-Cap03-G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G:\1-Economia-2008\1-Cap03-G.xls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G:\1-Economia-2008\1-Cap03-G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G:\1-Economia-2008\1-Cap04-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24380857865554895"/>
                  <c:y val="0.41150135858215087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9</c:v>
              </c:pt>
            </c:numLit>
          </c:yVal>
          <c:smooth val="1"/>
        </c:ser>
        <c:ser>
          <c:idx val="2"/>
          <c:order val="1"/>
          <c:tx>
            <c:v>B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0276054372105116"/>
                  <c:y val="0.29479600809643824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8</c:v>
              </c:pt>
            </c:numLit>
          </c:yVal>
          <c:smooth val="1"/>
        </c:ser>
        <c:ser>
          <c:idx val="3"/>
          <c:order val="2"/>
          <c:tx>
            <c:v>C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699635158131306"/>
                  <c:y val="0.17345028638102727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7</c:v>
              </c:pt>
            </c:numLit>
          </c:yVal>
          <c:smooth val="1"/>
        </c:ser>
        <c:ser>
          <c:idx val="4"/>
          <c:order val="3"/>
          <c:tx>
            <c:v>D</c:v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035879699616026"/>
                  <c:y val="0.38853147881874861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6</c:v>
              </c:pt>
            </c:numLit>
          </c:yVal>
          <c:smooth val="1"/>
        </c:ser>
        <c:ser>
          <c:idx val="5"/>
          <c:order val="4"/>
          <c:tx>
            <c:v>E</c:v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472560922323451"/>
                  <c:y val="0.2486245155316176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5</c:v>
              </c:pt>
            </c:numLit>
          </c:yVal>
          <c:smooth val="1"/>
        </c:ser>
        <c:ser>
          <c:idx val="6"/>
          <c:order val="5"/>
          <c:tx>
            <c:v>F</c:v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254220310969733"/>
                  <c:y val="9.4796195208318043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U3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4</c:v>
              </c:pt>
            </c:numLit>
          </c:yVal>
          <c:smooth val="1"/>
        </c:ser>
        <c:ser>
          <c:idx val="7"/>
          <c:order val="6"/>
          <c:tx>
            <c:v>H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3</c:v>
              </c:pt>
            </c:numLit>
          </c:yVal>
          <c:smooth val="1"/>
        </c:ser>
        <c:ser>
          <c:idx val="0"/>
          <c:order val="7"/>
          <c:tx>
            <c:v>R1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337648420435142"/>
                  <c:y val="5.32648305261221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it-IT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8"/>
          <c:order val="8"/>
          <c:tx>
            <c:v>R2</c:v>
          </c:tx>
          <c:spPr>
            <a:ln w="12700">
              <a:solidFill>
                <a:srgbClr val="00CC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44730195994744437"/>
                  <c:y val="5.3264830526122173E-2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9"/>
          <c:order val="9"/>
          <c:tx>
            <c:v>R3</c:v>
          </c:tx>
          <c:spPr>
            <a:ln w="12700">
              <a:solidFill>
                <a:srgbClr val="CCFF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7393951453259717"/>
                  <c:y val="5.32648305261221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it-IT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76701696"/>
        <c:axId val="76703616"/>
      </c:scatterChart>
      <c:valAx>
        <c:axId val="76701696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x</a:t>
                </a:r>
              </a:p>
            </c:rich>
          </c:tx>
          <c:layout>
            <c:manualLayout>
              <c:xMode val="edge"/>
              <c:yMode val="edge"/>
              <c:x val="0.49781659388646288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6703616"/>
        <c:crosses val="autoZero"/>
        <c:crossBetween val="midCat"/>
        <c:majorUnit val="1"/>
        <c:minorUnit val="0.5"/>
      </c:valAx>
      <c:valAx>
        <c:axId val="76703616"/>
        <c:scaling>
          <c:orientation val="minMax"/>
          <c:max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y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454756380510440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6701696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4337182894307756"/>
                  <c:y val="0.1377194560299467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CM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55472570154423217"/>
                  <c:y val="0.2050048388605731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CE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9105536"/>
        <c:axId val="89108864"/>
      </c:scatterChart>
      <c:valAx>
        <c:axId val="89105536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7161572052401746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9108864"/>
        <c:crosses val="autoZero"/>
        <c:crossBetween val="midCat"/>
        <c:majorUnit val="1"/>
        <c:minorUnit val="0.5"/>
      </c:valAx>
      <c:valAx>
        <c:axId val="89108864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Prezzo, costo marginale e medio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1624129930394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9105536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4337182894307756"/>
                  <c:y val="0.1377194560299467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CM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55472570154423217"/>
                  <c:y val="0.2050048388605731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CE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95315840"/>
        <c:axId val="95319168"/>
      </c:scatterChart>
      <c:valAx>
        <c:axId val="9531584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7161572052401746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319168"/>
        <c:crosses val="autoZero"/>
        <c:crossBetween val="midCat"/>
        <c:majorUnit val="1"/>
        <c:minorUnit val="0.5"/>
      </c:valAx>
      <c:valAx>
        <c:axId val="95319168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Prezzo, costo marginale e medio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1624129930394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31584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4337182894307756"/>
                  <c:y val="0.1377194560299467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CM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55472570154423217"/>
                  <c:y val="0.2050048388605731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CE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95660288"/>
        <c:axId val="95355264"/>
      </c:scatterChart>
      <c:valAx>
        <c:axId val="95660288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7161572052401746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355264"/>
        <c:crosses val="autoZero"/>
        <c:crossBetween val="midCat"/>
        <c:majorUnit val="1"/>
        <c:minorUnit val="0.5"/>
      </c:valAx>
      <c:valAx>
        <c:axId val="95355264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Prezzo, costo marginale e medio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1624129930394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660288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4337182894307756"/>
                  <c:y val="0.1377194560299467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CM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55472570154423217"/>
                  <c:y val="0.2050048388605731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CE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95396992"/>
        <c:axId val="95424896"/>
      </c:scatterChart>
      <c:valAx>
        <c:axId val="95396992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7161572052401746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424896"/>
        <c:crosses val="autoZero"/>
        <c:crossBetween val="midCat"/>
        <c:majorUnit val="1"/>
        <c:minorUnit val="0.5"/>
      </c:valAx>
      <c:valAx>
        <c:axId val="95424896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Prezzo, costo marginale e medio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1624129930394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396992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537117903930132"/>
          <c:y val="0.12296983758700696"/>
          <c:w val="0.81877729257641918"/>
          <c:h val="0.73317865429234341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125859380695668"/>
                  <c:y val="-6.8280969910994227E-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CM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95458432"/>
        <c:axId val="95498624"/>
      </c:scatterChart>
      <c:valAx>
        <c:axId val="95458432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7379912663755458"/>
              <c:y val="0.9071925754060324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498624"/>
        <c:crosses val="autoZero"/>
        <c:crossBetween val="midCat"/>
        <c:majorUnit val="1"/>
        <c:minorUnit val="0.5"/>
      </c:valAx>
      <c:valAx>
        <c:axId val="95498624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Costi marginali e prezzi</a:t>
                </a:r>
              </a:p>
            </c:rich>
          </c:tx>
          <c:layout>
            <c:manualLayout>
              <c:xMode val="edge"/>
              <c:yMode val="edge"/>
              <c:x val="4.8034934497816595E-2"/>
              <c:y val="0.336426914153132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458432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elete val="1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95525120"/>
        <c:axId val="95527296"/>
      </c:scatterChart>
      <c:valAx>
        <c:axId val="9552512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Quantità domandata e prodotta </a:t>
                </a:r>
              </a:p>
            </c:rich>
          </c:tx>
          <c:layout>
            <c:manualLayout>
              <c:xMode val="edge"/>
              <c:yMode val="edge"/>
              <c:x val="0.36026200873362446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527296"/>
        <c:crosses val="autoZero"/>
        <c:crossBetween val="midCat"/>
        <c:majorUnit val="1"/>
        <c:minorUnit val="0.5"/>
      </c:valAx>
      <c:valAx>
        <c:axId val="95527296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Prezzo, costo marginale e medio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16241299303944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52512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2314410480349343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1957264928603464"/>
                  <c:y val="0.3581370894406196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CE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38922341209914202"/>
                  <c:y val="0.16092131217843864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CM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95614464"/>
        <c:axId val="105984768"/>
      </c:scatterChart>
      <c:valAx>
        <c:axId val="95614464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5851528384279477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105984768"/>
        <c:crosses val="autoZero"/>
        <c:crossBetween val="midCat"/>
        <c:majorUnit val="1"/>
        <c:minorUnit val="0.5"/>
      </c:valAx>
      <c:valAx>
        <c:axId val="105984768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Ricavi e costi marginali e medi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10904872389791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95614464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17682991564721565"/>
                  <c:y val="0.34041968122993449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9</c:v>
              </c:pt>
            </c:numLit>
          </c:yVal>
          <c:smooth val="1"/>
        </c:ser>
        <c:ser>
          <c:idx val="2"/>
          <c:order val="1"/>
          <c:tx>
            <c:v>B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8429965543010014"/>
                  <c:y val="0.34424412383737896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8</c:v>
              </c:pt>
            </c:numLit>
          </c:yVal>
          <c:smooth val="1"/>
        </c:ser>
        <c:ser>
          <c:idx val="3"/>
          <c:order val="2"/>
          <c:tx>
            <c:v>C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9249306767185905"/>
                  <c:y val="0.33415665759874352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7</c:v>
              </c:pt>
            </c:numLit>
          </c:yVal>
          <c:smooth val="1"/>
        </c:ser>
        <c:ser>
          <c:idx val="4"/>
          <c:order val="3"/>
          <c:tx>
            <c:v>D</c:v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035879699616026"/>
                  <c:y val="0.38853147881874861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6</c:v>
              </c:pt>
            </c:numLit>
          </c:yVal>
          <c:smooth val="1"/>
        </c:ser>
        <c:ser>
          <c:idx val="5"/>
          <c:order val="4"/>
          <c:tx>
            <c:v>E</c:v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472560922323451"/>
                  <c:y val="0.2486245155316176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5</c:v>
              </c:pt>
            </c:numLit>
          </c:yVal>
          <c:smooth val="1"/>
        </c:ser>
        <c:ser>
          <c:idx val="6"/>
          <c:order val="5"/>
          <c:tx>
            <c:v>F</c:v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254220310969733"/>
                  <c:y val="9.4796195208318043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U3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4</c:v>
              </c:pt>
            </c:numLit>
          </c:yVal>
          <c:smooth val="1"/>
        </c:ser>
        <c:ser>
          <c:idx val="7"/>
          <c:order val="6"/>
          <c:tx>
            <c:v>H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3</c:v>
              </c:pt>
            </c:numLit>
          </c:yVal>
          <c:smooth val="1"/>
        </c:ser>
        <c:ser>
          <c:idx val="0"/>
          <c:order val="7"/>
          <c:tx>
            <c:v>R1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337648420435142"/>
                  <c:y val="5.32648305261221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it-IT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8"/>
          <c:order val="8"/>
          <c:tx>
            <c:v>R2</c:v>
          </c:tx>
          <c:spPr>
            <a:ln w="12700">
              <a:solidFill>
                <a:srgbClr val="00CC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44730195994744437"/>
                  <c:y val="5.3264830526122173E-2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9"/>
          <c:order val="9"/>
          <c:tx>
            <c:v>R3</c:v>
          </c:tx>
          <c:spPr>
            <a:ln w="12700">
              <a:solidFill>
                <a:srgbClr val="CCFF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7393951453259717"/>
                  <c:y val="5.32648305261221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it-IT"/>
                </a:p>
              </c:txPr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77943168"/>
        <c:axId val="77945088"/>
      </c:scatterChart>
      <c:valAx>
        <c:axId val="77943168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x</a:t>
                </a:r>
              </a:p>
            </c:rich>
          </c:tx>
          <c:layout>
            <c:manualLayout>
              <c:xMode val="edge"/>
              <c:yMode val="edge"/>
              <c:x val="0.49781659388646288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7945088"/>
        <c:crosses val="autoZero"/>
        <c:crossBetween val="midCat"/>
        <c:majorUnit val="1"/>
        <c:minorUnit val="0.5"/>
      </c:valAx>
      <c:valAx>
        <c:axId val="77945088"/>
        <c:scaling>
          <c:orientation val="minMax"/>
          <c:max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y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454756380510440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7943168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9</c:v>
              </c:pt>
            </c:numLit>
          </c:yVal>
          <c:smooth val="1"/>
        </c:ser>
        <c:ser>
          <c:idx val="2"/>
          <c:order val="1"/>
          <c:tx>
            <c:v>B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18485661359004679"/>
                  <c:y val="0.23911155334005776"/>
                </c:manualLayout>
              </c:layout>
              <c:dLblPos val="r"/>
              <c:showLegendKey val="0"/>
              <c:showVal val="0"/>
              <c:showCatName val="0"/>
              <c:showSerName val="1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8</c:v>
              </c:pt>
            </c:numLit>
          </c:yVal>
          <c:smooth val="1"/>
        </c:ser>
        <c:ser>
          <c:idx val="3"/>
          <c:order val="2"/>
          <c:tx>
            <c:v>C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7</c:v>
              </c:pt>
            </c:numLit>
          </c:yVal>
          <c:smooth val="1"/>
        </c:ser>
        <c:ser>
          <c:idx val="4"/>
          <c:order val="3"/>
          <c:tx>
            <c:v>D</c:v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035879699616026"/>
                  <c:y val="0.38853147881874861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6</c:v>
              </c:pt>
            </c:numLit>
          </c:yVal>
          <c:smooth val="1"/>
        </c:ser>
        <c:ser>
          <c:idx val="5"/>
          <c:order val="4"/>
          <c:tx>
            <c:v>E</c:v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472560922323451"/>
                  <c:y val="0.2486245155316176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5</c:v>
              </c:pt>
            </c:numLit>
          </c:yVal>
          <c:smooth val="1"/>
        </c:ser>
        <c:ser>
          <c:idx val="6"/>
          <c:order val="5"/>
          <c:tx>
            <c:v>F</c:v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254220310969733"/>
                  <c:y val="9.4796195208318043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U3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4</c:v>
              </c:pt>
            </c:numLit>
          </c:yVal>
          <c:smooth val="1"/>
        </c:ser>
        <c:ser>
          <c:idx val="7"/>
          <c:order val="6"/>
          <c:tx>
            <c:v>H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3</c:v>
              </c:pt>
            </c:numLit>
          </c:yVal>
          <c:smooth val="1"/>
        </c:ser>
        <c:ser>
          <c:idx val="0"/>
          <c:order val="7"/>
          <c:tx>
            <c:v>R1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elete val="1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8"/>
          <c:order val="8"/>
          <c:tx>
            <c:v>R2</c:v>
          </c:tx>
          <c:spPr>
            <a:ln w="12700">
              <a:solidFill>
                <a:srgbClr val="00CCFF"/>
              </a:solidFill>
              <a:prstDash val="solid"/>
            </a:ln>
          </c:spPr>
          <c:marker>
            <c:symbol val="none"/>
          </c:marker>
          <c:dLbls>
            <c:delete val="1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9"/>
          <c:order val="9"/>
          <c:tx>
            <c:v>R3</c:v>
          </c:tx>
          <c:spPr>
            <a:ln w="12700">
              <a:solidFill>
                <a:srgbClr val="CCFFFF"/>
              </a:solidFill>
              <a:prstDash val="solid"/>
            </a:ln>
          </c:spPr>
          <c:marker>
            <c:symbol val="none"/>
          </c:marker>
          <c:dLbls>
            <c:delete val="1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78305920"/>
        <c:axId val="77992704"/>
      </c:scatterChart>
      <c:valAx>
        <c:axId val="7830592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x</a:t>
                </a:r>
              </a:p>
            </c:rich>
          </c:tx>
          <c:layout>
            <c:manualLayout>
              <c:xMode val="edge"/>
              <c:yMode val="edge"/>
              <c:x val="0.49781659388646288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7992704"/>
        <c:crosses val="autoZero"/>
        <c:crossBetween val="midCat"/>
        <c:majorUnit val="1"/>
        <c:minorUnit val="0.5"/>
      </c:valAx>
      <c:valAx>
        <c:axId val="77992704"/>
        <c:scaling>
          <c:orientation val="minMax"/>
          <c:max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y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454756380510440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830592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372827062231474"/>
          <c:y val="0.13921107365458879"/>
          <c:w val="0.84716157205240172"/>
          <c:h val="0.72621809744779586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9</c:v>
              </c:pt>
            </c:numLit>
          </c:yVal>
          <c:smooth val="1"/>
        </c:ser>
        <c:ser>
          <c:idx val="2"/>
          <c:order val="1"/>
          <c:tx>
            <c:v>B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8</c:v>
              </c:pt>
            </c:numLit>
          </c:yVal>
          <c:smooth val="1"/>
        </c:ser>
        <c:ser>
          <c:idx val="3"/>
          <c:order val="2"/>
          <c:tx>
            <c:v>C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7</c:v>
              </c:pt>
            </c:numLit>
          </c:yVal>
          <c:smooth val="1"/>
        </c:ser>
        <c:ser>
          <c:idx val="4"/>
          <c:order val="3"/>
          <c:tx>
            <c:v>D</c:v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6</c:v>
              </c:pt>
            </c:numLit>
          </c:yVal>
          <c:smooth val="1"/>
        </c:ser>
        <c:ser>
          <c:idx val="5"/>
          <c:order val="4"/>
          <c:tx>
            <c:v>E</c:v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5</c:v>
              </c:pt>
            </c:numLit>
          </c:yVal>
          <c:smooth val="1"/>
        </c:ser>
        <c:ser>
          <c:idx val="6"/>
          <c:order val="5"/>
          <c:tx>
            <c:v>F</c:v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4</c:v>
              </c:pt>
            </c:numLit>
          </c:yVal>
          <c:smooth val="1"/>
        </c:ser>
        <c:ser>
          <c:idx val="7"/>
          <c:order val="6"/>
          <c:tx>
            <c:v>H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3</c:v>
              </c:pt>
            </c:numLit>
          </c:yVal>
          <c:smooth val="1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1180160"/>
        <c:axId val="81182080"/>
      </c:scatterChart>
      <c:valAx>
        <c:axId val="8118016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x</a:t>
                </a:r>
              </a:p>
            </c:rich>
          </c:tx>
          <c:layout>
            <c:manualLayout>
              <c:xMode val="edge"/>
              <c:yMode val="edge"/>
              <c:x val="0.49781659388646288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1182080"/>
        <c:crosses val="autoZero"/>
        <c:crossBetween val="midCat"/>
        <c:majorUnit val="1"/>
        <c:minorUnit val="0.5"/>
      </c:valAx>
      <c:valAx>
        <c:axId val="81182080"/>
        <c:scaling>
          <c:orientation val="minMax"/>
          <c:max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 del bene x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897911832946635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118016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9</c:v>
              </c:pt>
            </c:numLit>
          </c:yVal>
          <c:smooth val="1"/>
        </c:ser>
        <c:ser>
          <c:idx val="2"/>
          <c:order val="1"/>
          <c:tx>
            <c:v>B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8</c:v>
              </c:pt>
            </c:numLit>
          </c:yVal>
          <c:smooth val="1"/>
        </c:ser>
        <c:ser>
          <c:idx val="3"/>
          <c:order val="2"/>
          <c:tx>
            <c:v>C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7</c:v>
              </c:pt>
            </c:numLit>
          </c:yVal>
          <c:smooth val="1"/>
        </c:ser>
        <c:ser>
          <c:idx val="4"/>
          <c:order val="3"/>
          <c:tx>
            <c:v>D</c:v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6</c:v>
              </c:pt>
            </c:numLit>
          </c:yVal>
          <c:smooth val="1"/>
        </c:ser>
        <c:ser>
          <c:idx val="5"/>
          <c:order val="4"/>
          <c:tx>
            <c:v>E</c:v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5</c:v>
              </c:pt>
            </c:numLit>
          </c:yVal>
          <c:smooth val="1"/>
        </c:ser>
        <c:ser>
          <c:idx val="6"/>
          <c:order val="5"/>
          <c:tx>
            <c:v>F</c:v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3833342741830963E-2"/>
                  <c:y val="-7.6897540290521885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it-IT"/>
                      <a:t>PX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4</c:v>
              </c:pt>
            </c:numLit>
          </c:yVal>
          <c:smooth val="1"/>
        </c:ser>
        <c:ser>
          <c:idx val="7"/>
          <c:order val="6"/>
          <c:tx>
            <c:v>H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3</c:v>
              </c:pt>
            </c:numLit>
          </c:yVal>
          <c:smooth val="1"/>
        </c:ser>
        <c:ser>
          <c:idx val="0"/>
          <c:order val="7"/>
          <c:tx>
            <c:v>.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elete val="1"/>
          </c:dLbls>
          <c:xVal>
            <c:numLit>
              <c:formatCode>General</c:formatCode>
              <c:ptCount val="1"/>
              <c:pt idx="0">
                <c:v>9</c:v>
              </c:pt>
            </c:numLit>
          </c:xVal>
          <c:yVal>
            <c:numLit>
              <c:formatCode>General</c:formatCode>
              <c:ptCount val="1"/>
              <c:pt idx="0">
                <c:v>9.5</c:v>
              </c:pt>
            </c:numLit>
          </c:yVal>
          <c:smooth val="1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7664512"/>
        <c:axId val="87822336"/>
      </c:scatterChart>
      <c:valAx>
        <c:axId val="87664512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Bene x</a:t>
                </a:r>
              </a:p>
            </c:rich>
          </c:tx>
          <c:layout>
            <c:manualLayout>
              <c:xMode val="edge"/>
              <c:yMode val="edge"/>
              <c:x val="0.49781659388646288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7822336"/>
        <c:crosses val="autoZero"/>
        <c:crossBetween val="midCat"/>
        <c:majorUnit val="1"/>
        <c:minorUnit val="0.5"/>
      </c:valAx>
      <c:valAx>
        <c:axId val="87822336"/>
        <c:scaling>
          <c:orientation val="minMax"/>
          <c:max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Prezzo del bene x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897911832946635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7664512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67000938352823047"/>
                  <c:y val="0.2073250244754223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K1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.42634135357848568"/>
                  <c:y val="8.6675372503264556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K2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7841408"/>
        <c:axId val="87869312"/>
      </c:scatterChart>
      <c:valAx>
        <c:axId val="87841408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Lavoro</a:t>
                </a:r>
              </a:p>
            </c:rich>
          </c:tx>
          <c:layout>
            <c:manualLayout>
              <c:xMode val="edge"/>
              <c:yMode val="edge"/>
              <c:x val="0.5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7869312"/>
        <c:crosses val="autoZero"/>
        <c:crossBetween val="midCat"/>
        <c:majorUnit val="1"/>
        <c:minorUnit val="0.5"/>
      </c:valAx>
      <c:valAx>
        <c:axId val="87869312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4269141531322505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7841408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0.49839375532521052"/>
                  <c:y val="0.5019885975612692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PML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layout>
                <c:manualLayout>
                  <c:x val="-0.47278523631363212"/>
                  <c:y val="0.29549207783969156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F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7913600"/>
        <c:axId val="87925120"/>
      </c:scatterChart>
      <c:valAx>
        <c:axId val="8791360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Lavoro</a:t>
                </a:r>
              </a:p>
            </c:rich>
          </c:tx>
          <c:layout>
            <c:manualLayout>
              <c:xMode val="edge"/>
              <c:yMode val="edge"/>
              <c:x val="0.5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7925120"/>
        <c:crosses val="autoZero"/>
        <c:crossBetween val="midCat"/>
        <c:majorUnit val="1"/>
        <c:minorUnit val="0.5"/>
      </c:valAx>
      <c:valAx>
        <c:axId val="87925120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Produttività marginale e media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858468677494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791360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1"/>
          <c:order val="0"/>
          <c:tx>
            <c:v>A</c:v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24381368267831147"/>
                  <c:y val="0.41152371034827134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D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9</c:v>
              </c:pt>
            </c:numLit>
          </c:yVal>
          <c:smooth val="1"/>
        </c:ser>
        <c:ser>
          <c:idx val="2"/>
          <c:order val="1"/>
          <c:tx>
            <c:v>B</c:v>
          </c:tx>
          <c:spPr>
            <a:ln w="12700">
              <a:solidFill>
                <a:srgbClr val="FFFF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027656477438137"/>
                  <c:y val="0.29481825212683677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E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8</c:v>
              </c:pt>
            </c:numLit>
          </c:yVal>
          <c:smooth val="1"/>
        </c:ser>
        <c:ser>
          <c:idx val="3"/>
          <c:order val="2"/>
          <c:tx>
            <c:v>C</c:v>
          </c:tx>
          <c:spPr>
            <a:ln w="12700">
              <a:solidFill>
                <a:srgbClr val="00FF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7700145560407566"/>
                  <c:y val="0.17347266626474467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F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7</c:v>
              </c:pt>
            </c:numLit>
          </c:yVal>
          <c:smooth val="1"/>
        </c:ser>
        <c:ser>
          <c:idx val="4"/>
          <c:order val="3"/>
          <c:tx>
            <c:v>D</c:v>
          </c:tx>
          <c:spPr>
            <a:ln w="12700">
              <a:solidFill>
                <a:srgbClr val="8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036390101892292"/>
                  <c:y val="0.3885537509667439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X1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6</c:v>
              </c:pt>
            </c:numLit>
          </c:yVal>
          <c:smooth val="1"/>
        </c:ser>
        <c:ser>
          <c:idx val="5"/>
          <c:order val="4"/>
          <c:tx>
            <c:v>E</c:v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473071324599716"/>
                  <c:y val="0.2486466801858583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X2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5</c:v>
              </c:pt>
            </c:numLit>
          </c:yVal>
          <c:smooth val="1"/>
        </c:ser>
        <c:ser>
          <c:idx val="6"/>
          <c:order val="5"/>
          <c:tx>
            <c:v>F</c:v>
          </c:tx>
          <c:spPr>
            <a:ln w="12700">
              <a:solidFill>
                <a:srgbClr val="008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75254730713245999"/>
                  <c:y val="9.4818252126836797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X3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4</c:v>
              </c:pt>
            </c:numLit>
          </c:yVal>
          <c:smooth val="1"/>
        </c:ser>
        <c:ser>
          <c:idx val="7"/>
          <c:order val="6"/>
          <c:tx>
            <c:v>H</c:v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45778748180494905"/>
                  <c:y val="-0.18168575795774949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it-IT"/>
                      <a:t>Sentiero di espansione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Lit>
              <c:formatCode>General</c:formatCode>
              <c:ptCount val="1"/>
              <c:pt idx="0">
                <c:v>0</c:v>
              </c:pt>
            </c:numLit>
          </c:xVal>
          <c:yVal>
            <c:numLit>
              <c:formatCode>General</c:formatCode>
              <c:ptCount val="1"/>
              <c:pt idx="0">
                <c:v>3</c:v>
              </c:pt>
            </c:numLit>
          </c:yVal>
          <c:smooth val="1"/>
        </c:ser>
        <c:ser>
          <c:idx val="0"/>
          <c:order val="7"/>
          <c:tx>
            <c:v>R1</c:v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31630276564774384"/>
                  <c:y val="5.328705141555673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it-IT"/>
                      <a:t>CH1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8"/>
          <c:order val="8"/>
          <c:tx>
            <c:v>R2</c:v>
          </c:tx>
          <c:spPr>
            <a:ln w="12700">
              <a:solidFill>
                <a:srgbClr val="00CC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43420669577874826"/>
                  <c:y val="5.328705141555673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CH2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ser>
          <c:idx val="9"/>
          <c:order val="9"/>
          <c:tx>
            <c:v>R3</c:v>
          </c:tx>
          <c:spPr>
            <a:ln w="12700">
              <a:solidFill>
                <a:srgbClr val="CCFFFF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56302765647743824"/>
                  <c:y val="5.328705141555673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Times New Roman"/>
                        <a:ea typeface="Times New Roman"/>
                        <a:cs typeface="Times New Roman"/>
                      </a:defRPr>
                    </a:pPr>
                    <a:r>
                      <a:rPr lang="it-IT"/>
                      <a:t>CH3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yVal>
            <c:numLit>
              <c:formatCode>General</c:formatCode>
              <c:ptCount val="1"/>
              <c:pt idx="0">
                <c:v>1</c:v>
              </c:pt>
            </c:numLit>
          </c:yVal>
          <c:smooth val="1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8921600"/>
        <c:axId val="88923520"/>
      </c:scatterChart>
      <c:valAx>
        <c:axId val="8892160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Lavoro</a:t>
                </a:r>
              </a:p>
            </c:rich>
          </c:tx>
          <c:layout>
            <c:manualLayout>
              <c:xMode val="edge"/>
              <c:yMode val="edge"/>
              <c:x val="0.5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8923520"/>
        <c:crosses val="autoZero"/>
        <c:crossBetween val="midCat"/>
        <c:majorUnit val="1"/>
        <c:minorUnit val="0.5"/>
      </c:valAx>
      <c:valAx>
        <c:axId val="88923520"/>
        <c:scaling>
          <c:orientation val="minMax"/>
          <c:max val="1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Capitale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4454756380510440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892160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layout>
                <c:manualLayout>
                  <c:x val="-0.16099500411129339"/>
                  <c:y val="-1.7732980164948852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CTK1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9015040"/>
        <c:axId val="89034752"/>
      </c:scatterChart>
      <c:valAx>
        <c:axId val="89015040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0.47161572052401746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9034752"/>
        <c:crosses val="autoZero"/>
        <c:crossBetween val="midCat"/>
        <c:majorUnit val="1"/>
        <c:minorUnit val="0.5"/>
      </c:valAx>
      <c:valAx>
        <c:axId val="89034752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Costi di breve periodo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6426914153132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9015040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0.118</cdr:x>
      <cdr:y>0.421</cdr:y>
    </cdr:from>
    <cdr:to>
      <cdr:x>0.6365</cdr:x>
      <cdr:y>0.8655</cdr:y>
    </cdr:to>
    <cdr:sp macro="" textlink="">
      <cdr:nvSpPr>
        <cdr:cNvPr id="21507" name="Line 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1728321"/>
          <a:ext cx="2261930" cy="18247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0.118</cdr:x>
      <cdr:y>0.32075</cdr:y>
    </cdr:from>
    <cdr:to>
      <cdr:x>0.75525</cdr:x>
      <cdr:y>0.8655</cdr:y>
    </cdr:to>
    <cdr:sp macro="" textlink="">
      <cdr:nvSpPr>
        <cdr:cNvPr id="21508" name="Line 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1316767"/>
          <a:ext cx="2779971" cy="22363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0.118</cdr:x>
      <cdr:y>0.2125</cdr:y>
    </cdr:from>
    <cdr:to>
      <cdr:x>0.8805</cdr:x>
      <cdr:y>0.8655</cdr:y>
    </cdr:to>
    <cdr:sp macro="" textlink="">
      <cdr:nvSpPr>
        <cdr:cNvPr id="21509" name="Line 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872371"/>
          <a:ext cx="3326368" cy="26807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0.16025</cdr:x>
      <cdr:y>0.1755</cdr:y>
    </cdr:from>
    <cdr:to>
      <cdr:x>0.8805</cdr:x>
      <cdr:y>0.8285</cdr:y>
    </cdr:to>
    <cdr:sp macro="" textlink="">
      <cdr:nvSpPr>
        <cdr:cNvPr id="21510" name="Arc 6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699083" y="720476"/>
          <a:ext cx="3142054" cy="2680744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0.2435</cdr:x>
      <cdr:y>0.1755</cdr:y>
    </cdr:from>
    <cdr:to>
      <cdr:x>0.8805</cdr:x>
      <cdr:y>0.75725</cdr:y>
    </cdr:to>
    <cdr:sp macro="" textlink="">
      <cdr:nvSpPr>
        <cdr:cNvPr id="21511" name="Arc 7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1062257" y="720476"/>
          <a:ext cx="2778880" cy="2388243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0.329</cdr:x>
      <cdr:y>0.1675</cdr:y>
    </cdr:from>
    <cdr:to>
      <cdr:x>0.8805</cdr:x>
      <cdr:y>0.676</cdr:y>
    </cdr:to>
    <cdr:sp macro="" textlink="">
      <cdr:nvSpPr>
        <cdr:cNvPr id="21512" name="Arc 8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1435246" y="687634"/>
          <a:ext cx="2405891" cy="2087532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0.307</cdr:x>
      <cdr:y>0.48925</cdr:y>
    </cdr:from>
    <cdr:to>
      <cdr:x>0.58475</cdr:x>
      <cdr:y>0.70575</cdr:y>
    </cdr:to>
    <cdr:sp macro="" textlink="">
      <cdr:nvSpPr>
        <cdr:cNvPr id="21513" name="Freeform 9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339272" y="2008506"/>
          <a:ext cx="1211671" cy="888792"/>
        </a:xfrm>
        <a:custGeom xmlns:a="http://schemas.openxmlformats.org/drawingml/2006/main">
          <a:avLst/>
          <a:gdLst>
            <a:gd name="T0" fmla="*/ 0 w 1204233"/>
            <a:gd name="T1" fmla="*/ 883875 h 883875"/>
            <a:gd name="T2" fmla="*/ 265340 w 1204233"/>
            <a:gd name="T3" fmla="*/ 605115 h 883875"/>
            <a:gd name="T4" fmla="*/ 503465 w 1204233"/>
            <a:gd name="T5" fmla="*/ 387545 h 883875"/>
            <a:gd name="T6" fmla="*/ 802822 w 1204233"/>
            <a:gd name="T7" fmla="*/ 190373 h 883875"/>
            <a:gd name="T8" fmla="*/ 1204233 w 1204233"/>
            <a:gd name="T9" fmla="*/ 0 h 883875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  <a:cxn ang="0">
              <a:pos x="T6" y="T7"/>
            </a:cxn>
            <a:cxn ang="0">
              <a:pos x="T8" y="T9"/>
            </a:cxn>
          </a:cxnLst>
          <a:rect l="0" t="0" r="r" b="b"/>
          <a:pathLst>
            <a:path w="1204233" h="883875">
              <a:moveTo>
                <a:pt x="0" y="883875"/>
              </a:moveTo>
              <a:cubicBezTo>
                <a:pt x="90714" y="785856"/>
                <a:pt x="181429" y="687837"/>
                <a:pt x="265340" y="605115"/>
              </a:cubicBezTo>
              <a:cubicBezTo>
                <a:pt x="349251" y="522393"/>
                <a:pt x="413885" y="456669"/>
                <a:pt x="503465" y="387545"/>
              </a:cubicBezTo>
              <a:cubicBezTo>
                <a:pt x="593045" y="318421"/>
                <a:pt x="686027" y="254964"/>
                <a:pt x="802822" y="190373"/>
              </a:cubicBezTo>
              <a:cubicBezTo>
                <a:pt x="919617" y="125782"/>
                <a:pt x="1061925" y="62891"/>
                <a:pt x="1204233" y="0"/>
              </a:cubicBezTo>
            </a:path>
          </a:pathLst>
        </a:custGeom>
        <a:noFill xmlns:a="http://schemas.openxmlformats.org/drawingml/2006/main"/>
        <a:ln xmlns:a="http://schemas.openxmlformats.org/drawingml/2006/main" w="19050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dash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0.42225</cdr:x>
      <cdr:y>0.44425</cdr:y>
    </cdr:from>
    <cdr:to>
      <cdr:x>0.65675</cdr:x>
      <cdr:y>0.51825</cdr:y>
    </cdr:to>
    <cdr:sp macro="" textlink="">
      <cdr:nvSpPr>
        <cdr:cNvPr id="81924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42045" y="1823768"/>
          <a:ext cx="1022994" cy="30379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RM = RE = PX</a:t>
          </a:r>
        </a:p>
      </cdr:txBody>
    </cdr:sp>
  </cdr:relSizeAnchor>
  <cdr:relSizeAnchor xmlns:cdr="http://schemas.openxmlformats.org/drawingml/2006/chartDrawing">
    <cdr:from>
      <cdr:x>0.37475</cdr:x>
      <cdr:y>0.8155</cdr:y>
    </cdr:from>
    <cdr:to>
      <cdr:x>0.45775</cdr:x>
      <cdr:y>0.889</cdr:y>
    </cdr:to>
    <cdr:sp macro="" textlink="">
      <cdr:nvSpPr>
        <cdr:cNvPr id="81926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34828" y="3347852"/>
          <a:ext cx="362083" cy="3017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ea typeface="+mn-ea"/>
              <a:cs typeface="Times New Roman"/>
            </a:rPr>
            <a:t> </a:t>
          </a: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X2</a:t>
          </a:r>
        </a:p>
      </cdr:txBody>
    </cdr:sp>
  </cdr:relSizeAnchor>
  <cdr:relSizeAnchor xmlns:cdr="http://schemas.openxmlformats.org/drawingml/2006/chartDrawing">
    <cdr:from>
      <cdr:x>0.31025</cdr:x>
      <cdr:y>0.424</cdr:y>
    </cdr:from>
    <cdr:to>
      <cdr:x>0.91175</cdr:x>
      <cdr:y>0.57</cdr:y>
    </cdr:to>
    <cdr:sp macro="" textlink="">
      <cdr:nvSpPr>
        <cdr:cNvPr id="81931" name="Freeform 11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353450" y="1740637"/>
          <a:ext cx="2624014" cy="599370"/>
        </a:xfrm>
        <a:custGeom xmlns:a="http://schemas.openxmlformats.org/drawingml/2006/main">
          <a:avLst/>
          <a:gdLst>
            <a:gd name="T0" fmla="*/ 0 w 2612571"/>
            <a:gd name="T1" fmla="*/ 0 h 594908"/>
            <a:gd name="T2" fmla="*/ 1306285 w 2612571"/>
            <a:gd name="T3" fmla="*/ 584718 h 594908"/>
            <a:gd name="T4" fmla="*/ 2612571 w 2612571"/>
            <a:gd name="T5" fmla="*/ 61143 h 594908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612571" h="594908">
              <a:moveTo>
                <a:pt x="0" y="0"/>
              </a:moveTo>
              <a:cubicBezTo>
                <a:pt x="217714" y="97453"/>
                <a:pt x="870857" y="574528"/>
                <a:pt x="1306285" y="584718"/>
              </a:cubicBezTo>
              <a:cubicBezTo>
                <a:pt x="1741713" y="594908"/>
                <a:pt x="2340428" y="170221"/>
                <a:pt x="2612571" y="61143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0.16975</cdr:x>
      <cdr:y>0.36725</cdr:y>
    </cdr:from>
    <cdr:to>
      <cdr:x>0.76625</cdr:x>
      <cdr:y>0.64025</cdr:y>
    </cdr:to>
    <cdr:sp macro="" textlink="">
      <cdr:nvSpPr>
        <cdr:cNvPr id="81932" name="Freeform 12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740526" y="1507662"/>
          <a:ext cx="2602201" cy="1120740"/>
        </a:xfrm>
        <a:custGeom xmlns:a="http://schemas.openxmlformats.org/drawingml/2006/main">
          <a:avLst/>
          <a:gdLst>
            <a:gd name="T0" fmla="*/ 0 w 2592161"/>
            <a:gd name="T1" fmla="*/ 489090 h 1115043"/>
            <a:gd name="T2" fmla="*/ 1534777 w 2592161"/>
            <a:gd name="T3" fmla="*/ 1033528 h 1115043"/>
            <a:gd name="T4" fmla="*/ 2592161 w 2592161"/>
            <a:gd name="T5" fmla="*/ 0 h 1115043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92161" h="1115043">
              <a:moveTo>
                <a:pt x="0" y="489090"/>
              </a:moveTo>
              <a:cubicBezTo>
                <a:pt x="256930" y="579830"/>
                <a:pt x="1102750" y="1115043"/>
                <a:pt x="1534777" y="1033528"/>
              </a:cubicBezTo>
              <a:cubicBezTo>
                <a:pt x="1966804" y="952013"/>
                <a:pt x="2371873" y="215318"/>
                <a:pt x="2592161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0.118</cdr:x>
      <cdr:y>0.50225</cdr:y>
    </cdr:from>
    <cdr:to>
      <cdr:x>0.88225</cdr:x>
      <cdr:y>0.50225</cdr:y>
    </cdr:to>
    <cdr:sp macro="" textlink="">
      <cdr:nvSpPr>
        <cdr:cNvPr id="81933" name="Line 1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2061874"/>
          <a:ext cx="333400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0.11117</cdr:x>
      <cdr:y>0.55235</cdr:y>
    </cdr:from>
    <cdr:to>
      <cdr:x>0.66267</cdr:x>
      <cdr:y>0.86035</cdr:y>
    </cdr:to>
    <cdr:sp macro="" textlink="">
      <cdr:nvSpPr>
        <cdr:cNvPr id="82958" name="Rectangle 14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9893" y="1360868"/>
          <a:ext cx="1537389" cy="758851"/>
        </a:xfrm>
        <a:prstGeom xmlns:a="http://schemas.openxmlformats.org/drawingml/2006/main" prst="rect">
          <a:avLst/>
        </a:prstGeom>
        <a:solidFill xmlns:a="http://schemas.openxmlformats.org/drawingml/2006/main">
          <a:srgbClr xmlns:mc="http://schemas.openxmlformats.org/markup-compatibility/2006" xmlns:a14="http://schemas.microsoft.com/office/drawing/2010/main" val="CCFFFF" mc:Ignorable="a14" a14:legacySpreadsheetColorIndex="27"/>
        </a:solidFill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0.10889</cdr:x>
      <cdr:y>0.50483</cdr:y>
    </cdr:from>
    <cdr:to>
      <cdr:x>0.66039</cdr:x>
      <cdr:y>0.56008</cdr:y>
    </cdr:to>
    <cdr:sp macro="" textlink="">
      <cdr:nvSpPr>
        <cdr:cNvPr id="82956" name="Rectangle 12"/>
        <cdr:cNvSpPr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3543" y="1243794"/>
          <a:ext cx="1537389" cy="136124"/>
        </a:xfrm>
        <a:prstGeom xmlns:a="http://schemas.openxmlformats.org/drawingml/2006/main" prst="rect">
          <a:avLst/>
        </a:prstGeom>
        <a:solidFill xmlns:a="http://schemas.openxmlformats.org/drawingml/2006/main">
          <a:srgbClr xmlns:mc="http://schemas.openxmlformats.org/markup-compatibility/2006" xmlns:a14="http://schemas.microsoft.com/office/drawing/2010/main" val="00FFFF" mc:Ignorable="a14" a14:legacySpreadsheetColorIndex="35"/>
        </a:solidFill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miter lim="800000"/>
          <a:headEnd/>
          <a:tailEnd/>
        </a:ln>
      </cdr:spPr>
    </cdr:sp>
  </cdr:relSizeAnchor>
  <cdr:relSizeAnchor xmlns:cdr="http://schemas.openxmlformats.org/drawingml/2006/chartDrawing">
    <cdr:from>
      <cdr:x>0.31025</cdr:x>
      <cdr:y>0.424</cdr:y>
    </cdr:from>
    <cdr:to>
      <cdr:x>0.91175</cdr:x>
      <cdr:y>0.57</cdr:y>
    </cdr:to>
    <cdr:sp macro="" textlink="">
      <cdr:nvSpPr>
        <cdr:cNvPr id="82948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353450" y="1740637"/>
          <a:ext cx="2624014" cy="599370"/>
        </a:xfrm>
        <a:custGeom xmlns:a="http://schemas.openxmlformats.org/drawingml/2006/main">
          <a:avLst/>
          <a:gdLst>
            <a:gd name="T0" fmla="*/ 0 w 2612571"/>
            <a:gd name="T1" fmla="*/ 0 h 594908"/>
            <a:gd name="T2" fmla="*/ 1306285 w 2612571"/>
            <a:gd name="T3" fmla="*/ 584718 h 594908"/>
            <a:gd name="T4" fmla="*/ 2612571 w 2612571"/>
            <a:gd name="T5" fmla="*/ 61143 h 594908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612571" h="594908">
              <a:moveTo>
                <a:pt x="0" y="0"/>
              </a:moveTo>
              <a:cubicBezTo>
                <a:pt x="217714" y="97453"/>
                <a:pt x="870857" y="574528"/>
                <a:pt x="1306285" y="584718"/>
              </a:cubicBezTo>
              <a:cubicBezTo>
                <a:pt x="1741713" y="594908"/>
                <a:pt x="2340428" y="170221"/>
                <a:pt x="2612571" y="61143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0.16975</cdr:x>
      <cdr:y>0.36725</cdr:y>
    </cdr:from>
    <cdr:to>
      <cdr:x>0.76625</cdr:x>
      <cdr:y>0.64025</cdr:y>
    </cdr:to>
    <cdr:sp macro="" textlink="">
      <cdr:nvSpPr>
        <cdr:cNvPr id="82949" name="Freeform 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740526" y="1507662"/>
          <a:ext cx="2602201" cy="1120740"/>
        </a:xfrm>
        <a:custGeom xmlns:a="http://schemas.openxmlformats.org/drawingml/2006/main">
          <a:avLst/>
          <a:gdLst>
            <a:gd name="T0" fmla="*/ 0 w 2592161"/>
            <a:gd name="T1" fmla="*/ 489090 h 1115043"/>
            <a:gd name="T2" fmla="*/ 1534777 w 2592161"/>
            <a:gd name="T3" fmla="*/ 1033528 h 1115043"/>
            <a:gd name="T4" fmla="*/ 2592161 w 2592161"/>
            <a:gd name="T5" fmla="*/ 0 h 1115043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92161" h="1115043">
              <a:moveTo>
                <a:pt x="0" y="489090"/>
              </a:moveTo>
              <a:cubicBezTo>
                <a:pt x="256930" y="579830"/>
                <a:pt x="1102750" y="1115043"/>
                <a:pt x="1534777" y="1033528"/>
              </a:cubicBezTo>
              <a:cubicBezTo>
                <a:pt x="1966804" y="952013"/>
                <a:pt x="2371873" y="215318"/>
                <a:pt x="2592161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0.118</cdr:x>
      <cdr:y>0.50225</cdr:y>
    </cdr:from>
    <cdr:to>
      <cdr:x>0.88225</cdr:x>
      <cdr:y>0.50225</cdr:y>
    </cdr:to>
    <cdr:sp macro="" textlink="">
      <cdr:nvSpPr>
        <cdr:cNvPr id="82950" name="Line 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2061874"/>
          <a:ext cx="333400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0.64906</cdr:x>
      <cdr:y>0.85317</cdr:y>
    </cdr:from>
    <cdr:to>
      <cdr:x>0.73306</cdr:x>
      <cdr:y>0.92867</cdr:y>
    </cdr:to>
    <cdr:sp macro="" textlink="">
      <cdr:nvSpPr>
        <cdr:cNvPr id="8295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0608" y="3505995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</a:t>
          </a:r>
        </a:p>
      </cdr:txBody>
    </cdr:sp>
  </cdr:relSizeAnchor>
  <cdr:relSizeAnchor xmlns:cdr="http://schemas.openxmlformats.org/drawingml/2006/chartDrawing">
    <cdr:from>
      <cdr:x>0.05689</cdr:x>
      <cdr:y>0.8468</cdr:y>
    </cdr:from>
    <cdr:to>
      <cdr:x>0.14089</cdr:x>
      <cdr:y>0.9223</cdr:y>
    </cdr:to>
    <cdr:sp macro="" textlink="">
      <cdr:nvSpPr>
        <cdr:cNvPr id="1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8103" y="3479800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O</a:t>
          </a:r>
        </a:p>
      </cdr:txBody>
    </cdr:sp>
  </cdr:relSizeAnchor>
  <cdr:relSizeAnchor xmlns:cdr="http://schemas.openxmlformats.org/drawingml/2006/chartDrawing">
    <cdr:from>
      <cdr:x>0.09277</cdr:x>
      <cdr:y>0.55044</cdr:y>
    </cdr:from>
    <cdr:to>
      <cdr:x>0.17677</cdr:x>
      <cdr:y>0.62594</cdr:y>
    </cdr:to>
    <cdr:sp macro="" textlink="">
      <cdr:nvSpPr>
        <cdr:cNvPr id="13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04586" y="2261961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E</a:t>
          </a:r>
        </a:p>
      </cdr:txBody>
    </cdr:sp>
  </cdr:relSizeAnchor>
  <cdr:relSizeAnchor xmlns:cdr="http://schemas.openxmlformats.org/drawingml/2006/chartDrawing">
    <cdr:from>
      <cdr:x>0.09817</cdr:x>
      <cdr:y>0.43041</cdr:y>
    </cdr:from>
    <cdr:to>
      <cdr:x>0.18217</cdr:x>
      <cdr:y>0.51592</cdr:y>
    </cdr:to>
    <cdr:sp macro="" textlink="">
      <cdr:nvSpPr>
        <cdr:cNvPr id="14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3658" y="1060450"/>
          <a:ext cx="234162" cy="2106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D</a:t>
          </a:r>
        </a:p>
      </cdr:txBody>
    </cdr:sp>
  </cdr:relSizeAnchor>
  <cdr:relSizeAnchor xmlns:cdr="http://schemas.openxmlformats.org/drawingml/2006/chartDrawing">
    <cdr:from>
      <cdr:x>0.5936</cdr:x>
      <cdr:y>0.42268</cdr:y>
    </cdr:from>
    <cdr:to>
      <cdr:x>0.6776</cdr:x>
      <cdr:y>0.50561</cdr:y>
    </cdr:to>
    <cdr:sp macro="" textlink="">
      <cdr:nvSpPr>
        <cdr:cNvPr id="15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54762" y="1041400"/>
          <a:ext cx="234162" cy="20432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C</a:t>
          </a:r>
        </a:p>
      </cdr:txBody>
    </cdr:sp>
  </cdr:relSizeAnchor>
  <cdr:relSizeAnchor xmlns:cdr="http://schemas.openxmlformats.org/drawingml/2006/chartDrawing">
    <cdr:from>
      <cdr:x>0.64503</cdr:x>
      <cdr:y>0.54879</cdr:y>
    </cdr:from>
    <cdr:to>
      <cdr:x>0.72903</cdr:x>
      <cdr:y>0.62429</cdr:y>
    </cdr:to>
    <cdr:sp macro="" textlink="">
      <cdr:nvSpPr>
        <cdr:cNvPr id="16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13050" y="2255157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B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0.26241</cdr:x>
      <cdr:y>0.41885</cdr:y>
    </cdr:from>
    <cdr:to>
      <cdr:x>0.86391</cdr:x>
      <cdr:y>0.56485</cdr:y>
    </cdr:to>
    <cdr:sp macro="" textlink="">
      <cdr:nvSpPr>
        <cdr:cNvPr id="82948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731518" y="1031951"/>
          <a:ext cx="1676772" cy="359715"/>
        </a:xfrm>
        <a:custGeom xmlns:a="http://schemas.openxmlformats.org/drawingml/2006/main">
          <a:avLst/>
          <a:gdLst>
            <a:gd name="T0" fmla="*/ 0 w 2612571"/>
            <a:gd name="T1" fmla="*/ 0 h 594908"/>
            <a:gd name="T2" fmla="*/ 1306285 w 2612571"/>
            <a:gd name="T3" fmla="*/ 584718 h 594908"/>
            <a:gd name="T4" fmla="*/ 2612571 w 2612571"/>
            <a:gd name="T5" fmla="*/ 61143 h 594908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612571" h="594908">
              <a:moveTo>
                <a:pt x="0" y="0"/>
              </a:moveTo>
              <a:cubicBezTo>
                <a:pt x="217714" y="97453"/>
                <a:pt x="870857" y="574528"/>
                <a:pt x="1306285" y="584718"/>
              </a:cubicBezTo>
              <a:cubicBezTo>
                <a:pt x="1741713" y="594908"/>
                <a:pt x="2340428" y="170221"/>
                <a:pt x="2612571" y="61143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0.13558</cdr:x>
      <cdr:y>0.36725</cdr:y>
    </cdr:from>
    <cdr:to>
      <cdr:x>0.73208</cdr:x>
      <cdr:y>0.64025</cdr:y>
    </cdr:to>
    <cdr:sp macro="" textlink="">
      <cdr:nvSpPr>
        <cdr:cNvPr id="82949" name="Freeform 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77954" y="904831"/>
          <a:ext cx="1662833" cy="672617"/>
        </a:xfrm>
        <a:custGeom xmlns:a="http://schemas.openxmlformats.org/drawingml/2006/main">
          <a:avLst/>
          <a:gdLst>
            <a:gd name="T0" fmla="*/ 0 w 2592161"/>
            <a:gd name="T1" fmla="*/ 489090 h 1115043"/>
            <a:gd name="T2" fmla="*/ 1534777 w 2592161"/>
            <a:gd name="T3" fmla="*/ 1033528 h 1115043"/>
            <a:gd name="T4" fmla="*/ 2592161 w 2592161"/>
            <a:gd name="T5" fmla="*/ 0 h 1115043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92161" h="1115043">
              <a:moveTo>
                <a:pt x="0" y="489090"/>
              </a:moveTo>
              <a:cubicBezTo>
                <a:pt x="256930" y="579830"/>
                <a:pt x="1102750" y="1115043"/>
                <a:pt x="1534777" y="1033528"/>
              </a:cubicBezTo>
              <a:cubicBezTo>
                <a:pt x="1966804" y="952013"/>
                <a:pt x="2371873" y="215318"/>
                <a:pt x="2592161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0.10205</cdr:x>
      <cdr:y>0.45844</cdr:y>
    </cdr:from>
    <cdr:to>
      <cdr:x>0.8663</cdr:x>
      <cdr:y>0.45844</cdr:y>
    </cdr:to>
    <cdr:sp macro="" textlink="">
      <cdr:nvSpPr>
        <cdr:cNvPr id="82950" name="Line 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4493" y="1129494"/>
          <a:ext cx="213046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0.64906</cdr:x>
      <cdr:y>0.85317</cdr:y>
    </cdr:from>
    <cdr:to>
      <cdr:x>0.73306</cdr:x>
      <cdr:y>0.92867</cdr:y>
    </cdr:to>
    <cdr:sp macro="" textlink="">
      <cdr:nvSpPr>
        <cdr:cNvPr id="8295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0608" y="3505995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</a:t>
          </a:r>
        </a:p>
      </cdr:txBody>
    </cdr:sp>
  </cdr:relSizeAnchor>
  <cdr:relSizeAnchor xmlns:cdr="http://schemas.openxmlformats.org/drawingml/2006/chartDrawing">
    <cdr:from>
      <cdr:x>0.05689</cdr:x>
      <cdr:y>0.8468</cdr:y>
    </cdr:from>
    <cdr:to>
      <cdr:x>0.14089</cdr:x>
      <cdr:y>0.9223</cdr:y>
    </cdr:to>
    <cdr:sp macro="" textlink="">
      <cdr:nvSpPr>
        <cdr:cNvPr id="1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8103" y="3479800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O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0.26241</cdr:x>
      <cdr:y>0.41885</cdr:y>
    </cdr:from>
    <cdr:to>
      <cdr:x>0.86391</cdr:x>
      <cdr:y>0.56485</cdr:y>
    </cdr:to>
    <cdr:sp macro="" textlink="">
      <cdr:nvSpPr>
        <cdr:cNvPr id="82948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731518" y="1031951"/>
          <a:ext cx="1676772" cy="359715"/>
        </a:xfrm>
        <a:custGeom xmlns:a="http://schemas.openxmlformats.org/drawingml/2006/main">
          <a:avLst/>
          <a:gdLst>
            <a:gd name="T0" fmla="*/ 0 w 2612571"/>
            <a:gd name="T1" fmla="*/ 0 h 594908"/>
            <a:gd name="T2" fmla="*/ 1306285 w 2612571"/>
            <a:gd name="T3" fmla="*/ 584718 h 594908"/>
            <a:gd name="T4" fmla="*/ 2612571 w 2612571"/>
            <a:gd name="T5" fmla="*/ 61143 h 594908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612571" h="594908">
              <a:moveTo>
                <a:pt x="0" y="0"/>
              </a:moveTo>
              <a:cubicBezTo>
                <a:pt x="217714" y="97453"/>
                <a:pt x="870857" y="574528"/>
                <a:pt x="1306285" y="584718"/>
              </a:cubicBezTo>
              <a:cubicBezTo>
                <a:pt x="1741713" y="594908"/>
                <a:pt x="2340428" y="170221"/>
                <a:pt x="2612571" y="61143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0.13558</cdr:x>
      <cdr:y>0.36725</cdr:y>
    </cdr:from>
    <cdr:to>
      <cdr:x>0.73208</cdr:x>
      <cdr:y>0.64025</cdr:y>
    </cdr:to>
    <cdr:sp macro="" textlink="">
      <cdr:nvSpPr>
        <cdr:cNvPr id="82949" name="Freeform 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377954" y="904831"/>
          <a:ext cx="1662833" cy="672617"/>
        </a:xfrm>
        <a:custGeom xmlns:a="http://schemas.openxmlformats.org/drawingml/2006/main">
          <a:avLst/>
          <a:gdLst>
            <a:gd name="T0" fmla="*/ 0 w 2592161"/>
            <a:gd name="T1" fmla="*/ 489090 h 1115043"/>
            <a:gd name="T2" fmla="*/ 1534777 w 2592161"/>
            <a:gd name="T3" fmla="*/ 1033528 h 1115043"/>
            <a:gd name="T4" fmla="*/ 2592161 w 2592161"/>
            <a:gd name="T5" fmla="*/ 0 h 1115043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92161" h="1115043">
              <a:moveTo>
                <a:pt x="0" y="489090"/>
              </a:moveTo>
              <a:cubicBezTo>
                <a:pt x="256930" y="579830"/>
                <a:pt x="1102750" y="1115043"/>
                <a:pt x="1534777" y="1033528"/>
              </a:cubicBezTo>
              <a:cubicBezTo>
                <a:pt x="1966804" y="952013"/>
                <a:pt x="2371873" y="215318"/>
                <a:pt x="2592161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0.10205</cdr:x>
      <cdr:y>0.45844</cdr:y>
    </cdr:from>
    <cdr:to>
      <cdr:x>0.8663</cdr:x>
      <cdr:y>0.45844</cdr:y>
    </cdr:to>
    <cdr:sp macro="" textlink="">
      <cdr:nvSpPr>
        <cdr:cNvPr id="82950" name="Line 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4493" y="1129494"/>
          <a:ext cx="2130461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0.64906</cdr:x>
      <cdr:y>0.85317</cdr:y>
    </cdr:from>
    <cdr:to>
      <cdr:x>0.73306</cdr:x>
      <cdr:y>0.92867</cdr:y>
    </cdr:to>
    <cdr:sp macro="" textlink="">
      <cdr:nvSpPr>
        <cdr:cNvPr id="8295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30608" y="3505995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A</a:t>
          </a:r>
        </a:p>
      </cdr:txBody>
    </cdr:sp>
  </cdr:relSizeAnchor>
  <cdr:relSizeAnchor xmlns:cdr="http://schemas.openxmlformats.org/drawingml/2006/chartDrawing">
    <cdr:from>
      <cdr:x>0.05689</cdr:x>
      <cdr:y>0.8468</cdr:y>
    </cdr:from>
    <cdr:to>
      <cdr:x>0.14089</cdr:x>
      <cdr:y>0.9223</cdr:y>
    </cdr:to>
    <cdr:sp macro="" textlink="">
      <cdr:nvSpPr>
        <cdr:cNvPr id="12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8103" y="3479800"/>
          <a:ext cx="366332" cy="3102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wrap="square" lIns="27432" tIns="22860" rIns="27432" bIns="0" anchor="t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O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0.12575</cdr:x>
      <cdr:y>0.19625</cdr:y>
    </cdr:from>
    <cdr:to>
      <cdr:x>0.547</cdr:x>
      <cdr:y>0.53225</cdr:y>
    </cdr:to>
    <cdr:sp macro="" textlink="">
      <cdr:nvSpPr>
        <cdr:cNvPr id="79879" name="Freeform 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548578" y="805660"/>
          <a:ext cx="1837682" cy="1379373"/>
        </a:xfrm>
        <a:custGeom xmlns:a="http://schemas.openxmlformats.org/drawingml/2006/main">
          <a:avLst/>
          <a:gdLst>
            <a:gd name="T0" fmla="*/ 0 w 1830161"/>
            <a:gd name="T1" fmla="*/ 1206081 h 1371140"/>
            <a:gd name="T2" fmla="*/ 700768 w 1830161"/>
            <a:gd name="T3" fmla="*/ 1315173 h 1371140"/>
            <a:gd name="T4" fmla="*/ 1272268 w 1830161"/>
            <a:gd name="T5" fmla="*/ 870277 h 1371140"/>
            <a:gd name="T6" fmla="*/ 1830161 w 1830161"/>
            <a:gd name="T7" fmla="*/ 0 h 137114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  <a:cxn ang="0">
              <a:pos x="T6" y="T7"/>
            </a:cxn>
          </a:cxnLst>
          <a:rect l="0" t="0" r="r" b="b"/>
          <a:pathLst>
            <a:path w="1830161" h="1371140">
              <a:moveTo>
                <a:pt x="0" y="1206081"/>
              </a:moveTo>
              <a:cubicBezTo>
                <a:pt x="117929" y="1224263"/>
                <a:pt x="488723" y="1371140"/>
                <a:pt x="700768" y="1315173"/>
              </a:cubicBezTo>
              <a:cubicBezTo>
                <a:pt x="912813" y="1259206"/>
                <a:pt x="1084036" y="1089473"/>
                <a:pt x="1272268" y="870277"/>
              </a:cubicBezTo>
              <a:cubicBezTo>
                <a:pt x="1460500" y="651081"/>
                <a:pt x="1713933" y="181308"/>
                <a:pt x="1830161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0.13525</cdr:x>
      <cdr:y>0.26975</cdr:y>
    </cdr:from>
    <cdr:to>
      <cdr:x>0.87225</cdr:x>
      <cdr:y>0.26975</cdr:y>
    </cdr:to>
    <cdr:sp macro="" textlink="">
      <cdr:nvSpPr>
        <cdr:cNvPr id="79882" name="Line 10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90021" y="1107398"/>
          <a:ext cx="3215126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2700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0.13525</cdr:x>
      <cdr:y>0.41475</cdr:y>
    </cdr:from>
    <cdr:to>
      <cdr:x>0.87225</cdr:x>
      <cdr:y>0.41475</cdr:y>
    </cdr:to>
    <cdr:sp macro="" textlink="">
      <cdr:nvSpPr>
        <cdr:cNvPr id="79885" name="Line 1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590021" y="1702663"/>
          <a:ext cx="3215126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2700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0.13525</cdr:x>
      <cdr:y>0.563</cdr:y>
    </cdr:from>
    <cdr:to>
      <cdr:x>0.87225</cdr:x>
      <cdr:y>0.563</cdr:y>
    </cdr:to>
    <cdr:sp macro="" textlink="">
      <cdr:nvSpPr>
        <cdr:cNvPr id="79886" name="Line 1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90021" y="2311270"/>
          <a:ext cx="3215126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2700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0.118</cdr:x>
      <cdr:y>0.464</cdr:y>
    </cdr:from>
    <cdr:to>
      <cdr:x>0.201</cdr:x>
      <cdr:y>0.53725</cdr:y>
    </cdr:to>
    <cdr:sp macro="" textlink="">
      <cdr:nvSpPr>
        <cdr:cNvPr id="8704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4769" y="1904848"/>
          <a:ext cx="362083" cy="3007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PX1</a:t>
          </a:r>
        </a:p>
      </cdr:txBody>
    </cdr:sp>
  </cdr:relSizeAnchor>
  <cdr:relSizeAnchor xmlns:cdr="http://schemas.openxmlformats.org/drawingml/2006/chartDrawing">
    <cdr:from>
      <cdr:x>0.2255</cdr:x>
      <cdr:y>0.4625</cdr:y>
    </cdr:from>
    <cdr:to>
      <cdr:x>0.557</cdr:x>
      <cdr:y>0.538</cdr:y>
    </cdr:to>
    <cdr:sp macro="" textlink="">
      <cdr:nvSpPr>
        <cdr:cNvPr id="87044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983732" y="1898690"/>
          <a:ext cx="1446153" cy="309948"/>
        </a:xfrm>
        <a:custGeom xmlns:a="http://schemas.openxmlformats.org/drawingml/2006/main">
          <a:avLst/>
          <a:gdLst>
            <a:gd name="T0" fmla="*/ 0 w 2612571"/>
            <a:gd name="T1" fmla="*/ 0 h 594908"/>
            <a:gd name="T2" fmla="*/ 1306285 w 2612571"/>
            <a:gd name="T3" fmla="*/ 584718 h 594908"/>
            <a:gd name="T4" fmla="*/ 2612571 w 2612571"/>
            <a:gd name="T5" fmla="*/ 61143 h 594908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612571" h="594908">
              <a:moveTo>
                <a:pt x="0" y="0"/>
              </a:moveTo>
              <a:cubicBezTo>
                <a:pt x="217714" y="97453"/>
                <a:pt x="870857" y="574528"/>
                <a:pt x="1306285" y="584718"/>
              </a:cubicBezTo>
              <a:cubicBezTo>
                <a:pt x="1741713" y="594908"/>
                <a:pt x="2340428" y="170221"/>
                <a:pt x="2612571" y="61143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0.146</cdr:x>
      <cdr:y>0.44075</cdr:y>
    </cdr:from>
    <cdr:to>
      <cdr:x>0.47375</cdr:x>
      <cdr:y>0.583</cdr:y>
    </cdr:to>
    <cdr:sp macro="" textlink="">
      <cdr:nvSpPr>
        <cdr:cNvPr id="87045" name="Freeform 5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636918" y="1809400"/>
          <a:ext cx="1429793" cy="583975"/>
        </a:xfrm>
        <a:custGeom xmlns:a="http://schemas.openxmlformats.org/drawingml/2006/main">
          <a:avLst/>
          <a:gdLst>
            <a:gd name="T0" fmla="*/ 0 w 2592161"/>
            <a:gd name="T1" fmla="*/ 489090 h 1115043"/>
            <a:gd name="T2" fmla="*/ 1534777 w 2592161"/>
            <a:gd name="T3" fmla="*/ 1033528 h 1115043"/>
            <a:gd name="T4" fmla="*/ 2592161 w 2592161"/>
            <a:gd name="T5" fmla="*/ 0 h 1115043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92161" h="1115043">
              <a:moveTo>
                <a:pt x="0" y="489090"/>
              </a:moveTo>
              <a:cubicBezTo>
                <a:pt x="256930" y="579830"/>
                <a:pt x="1102750" y="1115043"/>
                <a:pt x="1534777" y="1033528"/>
              </a:cubicBezTo>
              <a:cubicBezTo>
                <a:pt x="1966804" y="952013"/>
                <a:pt x="2371873" y="215318"/>
                <a:pt x="2592161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0.118</cdr:x>
      <cdr:y>0.50225</cdr:y>
    </cdr:from>
    <cdr:to>
      <cdr:x>0.91775</cdr:x>
      <cdr:y>0.50225</cdr:y>
    </cdr:to>
    <cdr:sp macro="" textlink="">
      <cdr:nvSpPr>
        <cdr:cNvPr id="87046" name="Line 6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514769" y="2061874"/>
          <a:ext cx="3488869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2700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0.86025</cdr:x>
      <cdr:y>0.26925</cdr:y>
    </cdr:from>
    <cdr:to>
      <cdr:x>0.944</cdr:x>
      <cdr:y>0.344</cdr:y>
    </cdr:to>
    <cdr:sp macro="" textlink="">
      <cdr:nvSpPr>
        <cdr:cNvPr id="87048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52798" y="1105345"/>
          <a:ext cx="365355" cy="30687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S</a:t>
          </a:r>
        </a:p>
      </cdr:txBody>
    </cdr:sp>
  </cdr:relSizeAnchor>
  <cdr:relSizeAnchor xmlns:cdr="http://schemas.openxmlformats.org/drawingml/2006/chartDrawing">
    <cdr:from>
      <cdr:x>0.62975</cdr:x>
      <cdr:y>0.28075</cdr:y>
    </cdr:from>
    <cdr:to>
      <cdr:x>0.878</cdr:x>
      <cdr:y>0.59325</cdr:y>
    </cdr:to>
    <cdr:sp macro="" textlink="">
      <cdr:nvSpPr>
        <cdr:cNvPr id="87055" name="Freeform 15"/>
        <cdr:cNvSpPr>
          <a:spLocks xmlns:a="http://schemas.openxmlformats.org/drawingml/2006/main"/>
        </cdr:cNvSpPr>
      </cdr:nvSpPr>
      <cdr:spPr bwMode="auto">
        <a:xfrm xmlns:a="http://schemas.openxmlformats.org/drawingml/2006/main" rot="16937882">
          <a:off x="2647293" y="1252516"/>
          <a:ext cx="1282898" cy="1082978"/>
        </a:xfrm>
        <a:custGeom xmlns:a="http://schemas.openxmlformats.org/drawingml/2006/main">
          <a:avLst/>
          <a:gdLst>
            <a:gd name="T0" fmla="*/ 0 w 2578553"/>
            <a:gd name="T1" fmla="*/ 0 h 2087307"/>
            <a:gd name="T2" fmla="*/ 918482 w 2578553"/>
            <a:gd name="T3" fmla="*/ 1339412 h 2087307"/>
            <a:gd name="T4" fmla="*/ 2578553 w 2578553"/>
            <a:gd name="T5" fmla="*/ 2087307 h 2087307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78553" h="2087307">
              <a:moveTo>
                <a:pt x="0" y="0"/>
              </a:moveTo>
              <a:cubicBezTo>
                <a:pt x="244361" y="495763"/>
                <a:pt x="488723" y="991527"/>
                <a:pt x="918482" y="1339412"/>
              </a:cubicBezTo>
              <a:cubicBezTo>
                <a:pt x="1348241" y="1687297"/>
                <a:pt x="1963397" y="1887302"/>
                <a:pt x="2578553" y="2087307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0.61275</cdr:x>
      <cdr:y>0.31275</cdr:y>
    </cdr:from>
    <cdr:to>
      <cdr:x>0.91775</cdr:x>
      <cdr:y>0.567</cdr:y>
    </cdr:to>
    <cdr:sp macro="" textlink="">
      <cdr:nvSpPr>
        <cdr:cNvPr id="87057" name="Freeform 1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2673091" y="1283925"/>
          <a:ext cx="1330547" cy="1043766"/>
        </a:xfrm>
        <a:custGeom xmlns:a="http://schemas.openxmlformats.org/drawingml/2006/main">
          <a:avLst/>
          <a:gdLst>
            <a:gd name="T0" fmla="*/ 0 w 2578553"/>
            <a:gd name="T1" fmla="*/ 0 h 2087307"/>
            <a:gd name="T2" fmla="*/ 918482 w 2578553"/>
            <a:gd name="T3" fmla="*/ 1339412 h 2087307"/>
            <a:gd name="T4" fmla="*/ 2578553 w 2578553"/>
            <a:gd name="T5" fmla="*/ 2087307 h 2087307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78553" h="2087307">
              <a:moveTo>
                <a:pt x="0" y="0"/>
              </a:moveTo>
              <a:cubicBezTo>
                <a:pt x="244361" y="495763"/>
                <a:pt x="488723" y="991527"/>
                <a:pt x="918482" y="1339412"/>
              </a:cubicBezTo>
              <a:cubicBezTo>
                <a:pt x="1348241" y="1687297"/>
                <a:pt x="1963397" y="1887302"/>
                <a:pt x="2578553" y="2087307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0.5755</cdr:x>
      <cdr:y>0.259</cdr:y>
    </cdr:from>
    <cdr:to>
      <cdr:x>0.6585</cdr:x>
      <cdr:y>0.334</cdr:y>
    </cdr:to>
    <cdr:sp macro="" textlink="">
      <cdr:nvSpPr>
        <cdr:cNvPr id="87068" name="Text Box 2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10590" y="1063266"/>
          <a:ext cx="362083" cy="30789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D</a:t>
          </a:r>
        </a:p>
      </cdr:txBody>
    </cdr:sp>
  </cdr:relSizeAnchor>
  <cdr:relSizeAnchor xmlns:cdr="http://schemas.openxmlformats.org/drawingml/2006/chartDrawing">
    <cdr:from>
      <cdr:x>0.6925</cdr:x>
      <cdr:y>0.8285</cdr:y>
    </cdr:from>
    <cdr:to>
      <cdr:x>0.7755</cdr:x>
      <cdr:y>0.9015</cdr:y>
    </cdr:to>
    <cdr:sp macro="" textlink="">
      <cdr:nvSpPr>
        <cdr:cNvPr id="87069" name="Text Box 2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20997" y="3401220"/>
          <a:ext cx="362083" cy="2996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X*1</a:t>
          </a:r>
        </a:p>
      </cdr:txBody>
    </cdr:sp>
  </cdr:relSizeAnchor>
  <cdr:relSizeAnchor xmlns:cdr="http://schemas.openxmlformats.org/drawingml/2006/chartDrawing">
    <cdr:from>
      <cdr:x>0.40775</cdr:x>
      <cdr:y>0.8285</cdr:y>
    </cdr:from>
    <cdr:to>
      <cdr:x>0.49075</cdr:x>
      <cdr:y>0.9015</cdr:y>
    </cdr:to>
    <cdr:sp macro="" textlink="">
      <cdr:nvSpPr>
        <cdr:cNvPr id="87071" name="Text Box 3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78789" y="3401220"/>
          <a:ext cx="362083" cy="29968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X1</a:t>
          </a:r>
        </a:p>
      </cdr:txBody>
    </cdr:sp>
  </cdr:relSizeAnchor>
  <cdr:relSizeAnchor xmlns:cdr="http://schemas.openxmlformats.org/drawingml/2006/chartDrawing">
    <cdr:from>
      <cdr:x>0.423</cdr:x>
      <cdr:y>0.50225</cdr:y>
    </cdr:from>
    <cdr:to>
      <cdr:x>0.423</cdr:x>
      <cdr:y>0.86725</cdr:y>
    </cdr:to>
    <cdr:sp macro="" textlink="">
      <cdr:nvSpPr>
        <cdr:cNvPr id="87073" name="Line 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45316" y="2061874"/>
          <a:ext cx="0" cy="14984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dash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0.7585</cdr:x>
      <cdr:y>0.50225</cdr:y>
    </cdr:from>
    <cdr:to>
      <cdr:x>0.7585</cdr:x>
      <cdr:y>0.86725</cdr:y>
    </cdr:to>
    <cdr:sp macro="" textlink="">
      <cdr:nvSpPr>
        <cdr:cNvPr id="87075" name="Line 3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308918" y="2061874"/>
          <a:ext cx="0" cy="14984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dash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0.16</cdr:x>
      <cdr:y>0.17125</cdr:y>
    </cdr:from>
    <cdr:to>
      <cdr:x>0.73125</cdr:x>
      <cdr:y>0.74125</cdr:y>
    </cdr:to>
    <cdr:sp macro="" textlink="">
      <cdr:nvSpPr>
        <cdr:cNvPr id="89097" name="Freeform 9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697992" y="703028"/>
          <a:ext cx="2492050" cy="2340007"/>
        </a:xfrm>
        <a:custGeom xmlns:a="http://schemas.openxmlformats.org/drawingml/2006/main">
          <a:avLst/>
          <a:gdLst>
            <a:gd name="T0" fmla="*/ 0 w 2504496"/>
            <a:gd name="T1" fmla="*/ 0 h 2313390"/>
            <a:gd name="T2" fmla="*/ 1163773 w 2504496"/>
            <a:gd name="T3" fmla="*/ 2039071 h 2313390"/>
            <a:gd name="T4" fmla="*/ 2504496 w 2504496"/>
            <a:gd name="T5" fmla="*/ 1645914 h 231339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04496" h="2313390">
              <a:moveTo>
                <a:pt x="0" y="0"/>
              </a:moveTo>
              <a:cubicBezTo>
                <a:pt x="195096" y="339845"/>
                <a:pt x="746357" y="1764752"/>
                <a:pt x="1163773" y="2039071"/>
              </a:cubicBezTo>
              <a:cubicBezTo>
                <a:pt x="1581189" y="2313390"/>
                <a:pt x="2225179" y="1727822"/>
                <a:pt x="2504496" y="1645914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0.16</cdr:x>
      <cdr:y>0.41075</cdr:y>
    </cdr:from>
    <cdr:to>
      <cdr:x>0.7125</cdr:x>
      <cdr:y>0.82125</cdr:y>
    </cdr:to>
    <cdr:sp macro="" textlink="">
      <cdr:nvSpPr>
        <cdr:cNvPr id="89098" name="Freeform 10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697992" y="1686242"/>
          <a:ext cx="2410254" cy="1685215"/>
        </a:xfrm>
        <a:custGeom xmlns:a="http://schemas.openxmlformats.org/drawingml/2006/main">
          <a:avLst/>
          <a:gdLst>
            <a:gd name="T0" fmla="*/ 0 w 2422827"/>
            <a:gd name="T1" fmla="*/ 1074024 h 1661784"/>
            <a:gd name="T2" fmla="*/ 928027 w 2422827"/>
            <a:gd name="T3" fmla="*/ 1482780 h 1661784"/>
            <a:gd name="T4" fmla="*/ 2422827 w 2422827"/>
            <a:gd name="T5" fmla="*/ 0 h 1661784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422827" h="1661784">
              <a:moveTo>
                <a:pt x="0" y="1074024"/>
              </a:moveTo>
              <a:cubicBezTo>
                <a:pt x="154671" y="1143282"/>
                <a:pt x="524222" y="1661784"/>
                <a:pt x="928027" y="1482780"/>
              </a:cubicBezTo>
              <a:cubicBezTo>
                <a:pt x="1331832" y="1303776"/>
                <a:pt x="2111410" y="308912"/>
                <a:pt x="2422827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0.118</cdr:x>
      <cdr:y>0.21125</cdr:y>
    </cdr:from>
    <cdr:to>
      <cdr:x>0.491</cdr:x>
      <cdr:y>0.8625</cdr:y>
    </cdr:to>
    <cdr:sp macro="" textlink="">
      <cdr:nvSpPr>
        <cdr:cNvPr id="89101" name="Line 1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867239"/>
          <a:ext cx="1627194" cy="2673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0.118</cdr:x>
      <cdr:y>0.21125</cdr:y>
    </cdr:from>
    <cdr:to>
      <cdr:x>0.859</cdr:x>
      <cdr:y>0.8625</cdr:y>
    </cdr:to>
    <cdr:sp macro="" textlink="">
      <cdr:nvSpPr>
        <cdr:cNvPr id="89102" name="Line 1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867239"/>
          <a:ext cx="3232576" cy="26735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0.08557</cdr:x>
      <cdr:y>0.34925</cdr:y>
    </cdr:from>
    <cdr:to>
      <cdr:x>0.211</cdr:x>
      <cdr:y>0.42175</cdr:y>
    </cdr:to>
    <cdr:sp macro="" textlink="">
      <cdr:nvSpPr>
        <cdr:cNvPr id="89105" name="Text Box 1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2250" y="802821"/>
          <a:ext cx="325749" cy="1666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RM</a:t>
          </a:r>
        </a:p>
      </cdr:txBody>
    </cdr:sp>
  </cdr:relSizeAnchor>
  <cdr:relSizeAnchor xmlns:cdr="http://schemas.openxmlformats.org/drawingml/2006/chartDrawing">
    <cdr:from>
      <cdr:x>0.76833</cdr:x>
      <cdr:y>0.71564</cdr:y>
    </cdr:from>
    <cdr:to>
      <cdr:x>0.93134</cdr:x>
      <cdr:y>0.78839</cdr:y>
    </cdr:to>
    <cdr:sp macro="" textlink="">
      <cdr:nvSpPr>
        <cdr:cNvPr id="89106" name="Text Box 1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95481" y="1645037"/>
          <a:ext cx="423336" cy="16723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it-IT" sz="1000" b="1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RE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0.11076</cdr:x>
      <cdr:y>0.37914</cdr:y>
    </cdr:from>
    <cdr:to>
      <cdr:x>0.59126</cdr:x>
      <cdr:y>0.87086</cdr:y>
    </cdr:to>
    <cdr:sp macro="" textlink="">
      <cdr:nvSpPr>
        <cdr:cNvPr id="21507" name="Line 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483054" y="1558018"/>
          <a:ext cx="2095500" cy="202066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0.1248</cdr:x>
      <cdr:y>0.27483</cdr:y>
    </cdr:from>
    <cdr:to>
      <cdr:x>0.74415</cdr:x>
      <cdr:y>0.86755</cdr:y>
    </cdr:to>
    <cdr:sp macro="" textlink="">
      <cdr:nvSpPr>
        <cdr:cNvPr id="21508" name="Line 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44285" y="1129394"/>
          <a:ext cx="2701019" cy="243567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0.12012</cdr:x>
      <cdr:y>0.14901</cdr:y>
    </cdr:from>
    <cdr:to>
      <cdr:x>0.88674</cdr:x>
      <cdr:y>0.86219</cdr:y>
    </cdr:to>
    <cdr:sp macro="" textlink="">
      <cdr:nvSpPr>
        <cdr:cNvPr id="21509" name="Line 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23875" y="612321"/>
          <a:ext cx="3343277" cy="293072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0.16025</cdr:x>
      <cdr:y>0.1755</cdr:y>
    </cdr:from>
    <cdr:to>
      <cdr:x>0.8805</cdr:x>
      <cdr:y>0.8285</cdr:y>
    </cdr:to>
    <cdr:sp macro="" textlink="">
      <cdr:nvSpPr>
        <cdr:cNvPr id="21510" name="Arc 6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699083" y="720476"/>
          <a:ext cx="3142054" cy="2680744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0.30889</cdr:x>
      <cdr:y>0.56954</cdr:y>
    </cdr:from>
    <cdr:to>
      <cdr:x>0.31938</cdr:x>
      <cdr:y>0.58609</cdr:y>
    </cdr:to>
    <cdr:sp macro="" textlink="">
      <cdr:nvSpPr>
        <cdr:cNvPr id="2" name="Ovale 1"/>
        <cdr:cNvSpPr/>
      </cdr:nvSpPr>
      <cdr:spPr>
        <a:xfrm xmlns:a="http://schemas.openxmlformats.org/drawingml/2006/main">
          <a:off x="1347107" y="2340429"/>
          <a:ext cx="45719" cy="68035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  <cdr:relSizeAnchor xmlns:cdr="http://schemas.openxmlformats.org/drawingml/2006/chartDrawing">
    <cdr:from>
      <cdr:x>0.50546</cdr:x>
      <cdr:y>0.64073</cdr:y>
    </cdr:from>
    <cdr:to>
      <cdr:x>0.51594</cdr:x>
      <cdr:y>0.65185</cdr:y>
    </cdr:to>
    <cdr:sp macro="" textlink="">
      <cdr:nvSpPr>
        <cdr:cNvPr id="3" name="Ovale 2"/>
        <cdr:cNvSpPr/>
      </cdr:nvSpPr>
      <cdr:spPr>
        <a:xfrm xmlns:a="http://schemas.openxmlformats.org/drawingml/2006/main">
          <a:off x="2204357" y="2632982"/>
          <a:ext cx="45719" cy="45719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  <cdr:relSizeAnchor xmlns:cdr="http://schemas.openxmlformats.org/drawingml/2006/chartDrawing">
    <cdr:from>
      <cdr:x>0.72543</cdr:x>
      <cdr:y>0.71026</cdr:y>
    </cdr:from>
    <cdr:to>
      <cdr:x>0.73591</cdr:x>
      <cdr:y>0.72139</cdr:y>
    </cdr:to>
    <cdr:sp macro="" textlink="">
      <cdr:nvSpPr>
        <cdr:cNvPr id="4" name="Ovale 3"/>
        <cdr:cNvSpPr/>
      </cdr:nvSpPr>
      <cdr:spPr>
        <a:xfrm xmlns:a="http://schemas.openxmlformats.org/drawingml/2006/main">
          <a:off x="3163661" y="2918732"/>
          <a:ext cx="45719" cy="45719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0.16025</cdr:x>
      <cdr:y>0.1755</cdr:y>
    </cdr:from>
    <cdr:to>
      <cdr:x>0.8805</cdr:x>
      <cdr:y>0.8285</cdr:y>
    </cdr:to>
    <cdr:sp macro="" textlink="">
      <cdr:nvSpPr>
        <cdr:cNvPr id="28674" name="Arc 2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699083" y="720476"/>
          <a:ext cx="3142054" cy="2680744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0.2435</cdr:x>
      <cdr:y>0.1755</cdr:y>
    </cdr:from>
    <cdr:to>
      <cdr:x>0.8805</cdr:x>
      <cdr:y>0.75725</cdr:y>
    </cdr:to>
    <cdr:sp macro="" textlink="">
      <cdr:nvSpPr>
        <cdr:cNvPr id="28675" name="Arc 3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1062257" y="720476"/>
          <a:ext cx="2778880" cy="2388243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0.329</cdr:x>
      <cdr:y>0.1675</cdr:y>
    </cdr:from>
    <cdr:to>
      <cdr:x>0.8805</cdr:x>
      <cdr:y>0.676</cdr:y>
    </cdr:to>
    <cdr:sp macro="" textlink="">
      <cdr:nvSpPr>
        <cdr:cNvPr id="28676" name="Arc 4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1435246" y="687634"/>
          <a:ext cx="2405891" cy="2087532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0.118</cdr:x>
      <cdr:y>0.2125</cdr:y>
    </cdr:from>
    <cdr:to>
      <cdr:x>0.6365</cdr:x>
      <cdr:y>0.8655</cdr:y>
    </cdr:to>
    <cdr:sp macro="" textlink="">
      <cdr:nvSpPr>
        <cdr:cNvPr id="28677" name="Line 5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872371"/>
          <a:ext cx="2261930" cy="26807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0.20275</cdr:x>
      <cdr:y>0.21125</cdr:y>
    </cdr:from>
    <cdr:to>
      <cdr:x>0.79675</cdr:x>
      <cdr:y>0.75225</cdr:y>
    </cdr:to>
    <cdr:sp macro="" textlink="">
      <cdr:nvSpPr>
        <cdr:cNvPr id="25604" name="Freeform 4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884487" y="867239"/>
          <a:ext cx="2591295" cy="2220954"/>
        </a:xfrm>
        <a:custGeom xmlns:a="http://schemas.openxmlformats.org/drawingml/2006/main">
          <a:avLst/>
          <a:gdLst>
            <a:gd name="T0" fmla="*/ 0 w 2578554"/>
            <a:gd name="T1" fmla="*/ 0 h 2202890"/>
            <a:gd name="T2" fmla="*/ 734786 w 2578554"/>
            <a:gd name="T3" fmla="*/ 1482191 h 2202890"/>
            <a:gd name="T4" fmla="*/ 2578554 w 2578554"/>
            <a:gd name="T5" fmla="*/ 2202890 h 220289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78554" h="2202890">
              <a:moveTo>
                <a:pt x="0" y="0"/>
              </a:moveTo>
              <a:cubicBezTo>
                <a:pt x="152513" y="557521"/>
                <a:pt x="305027" y="1115043"/>
                <a:pt x="734786" y="1482191"/>
              </a:cubicBezTo>
              <a:cubicBezTo>
                <a:pt x="1164545" y="1849339"/>
                <a:pt x="1871549" y="2026114"/>
                <a:pt x="2578554" y="220289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0.26989</cdr:x>
      <cdr:y>0.42715</cdr:y>
    </cdr:from>
    <cdr:to>
      <cdr:x>0.28549</cdr:x>
      <cdr:y>0.44536</cdr:y>
    </cdr:to>
    <cdr:sp macro="" textlink="">
      <cdr:nvSpPr>
        <cdr:cNvPr id="3" name="Ovale 2"/>
        <cdr:cNvSpPr/>
      </cdr:nvSpPr>
      <cdr:spPr>
        <a:xfrm xmlns:a="http://schemas.openxmlformats.org/drawingml/2006/main">
          <a:off x="1177018" y="1755322"/>
          <a:ext cx="68036" cy="74840"/>
        </a:xfrm>
        <a:prstGeom xmlns:a="http://schemas.openxmlformats.org/drawingml/2006/main" prst="ellipse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it-IT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0.20525</cdr:x>
      <cdr:y>0.2155</cdr:y>
    </cdr:from>
    <cdr:to>
      <cdr:x>0.79825</cdr:x>
      <cdr:y>0.755</cdr:y>
    </cdr:to>
    <cdr:sp macro="" textlink="">
      <cdr:nvSpPr>
        <cdr:cNvPr id="37889" name="Freeform 1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895393" y="884687"/>
          <a:ext cx="2586933" cy="2214796"/>
        </a:xfrm>
        <a:custGeom xmlns:a="http://schemas.openxmlformats.org/drawingml/2006/main">
          <a:avLst/>
          <a:gdLst>
            <a:gd name="T0" fmla="*/ 0 w 2578554"/>
            <a:gd name="T1" fmla="*/ 0 h 2202890"/>
            <a:gd name="T2" fmla="*/ 734786 w 2578554"/>
            <a:gd name="T3" fmla="*/ 1482191 h 2202890"/>
            <a:gd name="T4" fmla="*/ 2578554 w 2578554"/>
            <a:gd name="T5" fmla="*/ 2202890 h 220289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578554" h="2202890">
              <a:moveTo>
                <a:pt x="0" y="0"/>
              </a:moveTo>
              <a:cubicBezTo>
                <a:pt x="152513" y="557521"/>
                <a:pt x="305027" y="1115043"/>
                <a:pt x="734786" y="1482191"/>
              </a:cubicBezTo>
              <a:cubicBezTo>
                <a:pt x="1164545" y="1849339"/>
                <a:pt x="1871549" y="2026114"/>
                <a:pt x="2578554" y="220289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0.118</cdr:x>
      <cdr:y>0.2845</cdr:y>
    </cdr:from>
    <cdr:to>
      <cdr:x>0.118</cdr:x>
      <cdr:y>0.286</cdr:y>
    </cdr:to>
    <cdr:sp macro="" textlink="">
      <cdr:nvSpPr>
        <cdr:cNvPr id="37890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1167951"/>
          <a:ext cx="0" cy="61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0.31025</cdr:x>
      <cdr:y>0.5155</cdr:y>
    </cdr:from>
    <cdr:to>
      <cdr:x>0.31025</cdr:x>
      <cdr:y>0.8655</cdr:y>
    </cdr:to>
    <cdr:sp macro="" textlink="">
      <cdr:nvSpPr>
        <cdr:cNvPr id="37892" name="Line 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353450" y="2116269"/>
          <a:ext cx="0" cy="14368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dash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0.118</cdr:x>
      <cdr:y>0.5155</cdr:y>
    </cdr:from>
    <cdr:to>
      <cdr:x>0.31357</cdr:x>
      <cdr:y>0.51656</cdr:y>
    </cdr:to>
    <cdr:sp macro="" textlink="">
      <cdr:nvSpPr>
        <cdr:cNvPr id="3789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609" y="2118374"/>
          <a:ext cx="852909" cy="434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dash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</cdr:x>
      <cdr:y>0.429</cdr:y>
    </cdr:from>
    <cdr:to>
      <cdr:x>0.87875</cdr:x>
      <cdr:y>0.8655</cdr:y>
    </cdr:to>
    <cdr:sp macro="" textlink="">
      <cdr:nvSpPr>
        <cdr:cNvPr id="50182" name="Freeform 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514769" y="1761163"/>
          <a:ext cx="3318734" cy="1791953"/>
        </a:xfrm>
        <a:custGeom xmlns:a="http://schemas.openxmlformats.org/drawingml/2006/main">
          <a:avLst/>
          <a:gdLst>
            <a:gd name="T0" fmla="*/ 0 w 2939143"/>
            <a:gd name="T1" fmla="*/ 1781349 h 1781349"/>
            <a:gd name="T2" fmla="*/ 741590 w 2939143"/>
            <a:gd name="T3" fmla="*/ 1482192 h 1781349"/>
            <a:gd name="T4" fmla="*/ 1476375 w 2939143"/>
            <a:gd name="T5" fmla="*/ 598316 h 1781349"/>
            <a:gd name="T6" fmla="*/ 2211161 w 2939143"/>
            <a:gd name="T7" fmla="*/ 163177 h 1781349"/>
            <a:gd name="T8" fmla="*/ 2939143 w 2939143"/>
            <a:gd name="T9" fmla="*/ 0 h 1781349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  <a:cxn ang="0">
              <a:pos x="T6" y="T7"/>
            </a:cxn>
            <a:cxn ang="0">
              <a:pos x="T8" y="T9"/>
            </a:cxn>
          </a:cxnLst>
          <a:rect l="0" t="0" r="r" b="b"/>
          <a:pathLst>
            <a:path w="2939143" h="1781349">
              <a:moveTo>
                <a:pt x="0" y="1781349"/>
              </a:moveTo>
              <a:cubicBezTo>
                <a:pt x="247764" y="1730356"/>
                <a:pt x="495528" y="1679364"/>
                <a:pt x="741590" y="1482192"/>
              </a:cubicBezTo>
              <a:cubicBezTo>
                <a:pt x="987652" y="1285020"/>
                <a:pt x="1231446" y="818152"/>
                <a:pt x="1476375" y="598316"/>
              </a:cubicBezTo>
              <a:cubicBezTo>
                <a:pt x="1721304" y="378480"/>
                <a:pt x="1967366" y="262896"/>
                <a:pt x="2211161" y="163177"/>
              </a:cubicBezTo>
              <a:cubicBezTo>
                <a:pt x="2454956" y="63458"/>
                <a:pt x="2697049" y="31729"/>
                <a:pt x="2939143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0.20275</cdr:x>
      <cdr:y>0.533</cdr:y>
    </cdr:from>
    <cdr:to>
      <cdr:x>0.8805</cdr:x>
      <cdr:y>0.72025</cdr:y>
    </cdr:to>
    <cdr:sp macro="" textlink="">
      <cdr:nvSpPr>
        <cdr:cNvPr id="49159" name="Freeform 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884487" y="2188112"/>
          <a:ext cx="2956650" cy="768712"/>
        </a:xfrm>
        <a:custGeom xmlns:a="http://schemas.openxmlformats.org/drawingml/2006/main">
          <a:avLst/>
          <a:gdLst>
            <a:gd name="T0" fmla="*/ 0 w 2945947"/>
            <a:gd name="T1" fmla="*/ 616447 h 766026"/>
            <a:gd name="T2" fmla="*/ 1102179 w 2945947"/>
            <a:gd name="T3" fmla="*/ 24930 h 766026"/>
            <a:gd name="T4" fmla="*/ 2945947 w 2945947"/>
            <a:gd name="T5" fmla="*/ 766026 h 766026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945947" h="766026">
              <a:moveTo>
                <a:pt x="0" y="616447"/>
              </a:moveTo>
              <a:cubicBezTo>
                <a:pt x="305594" y="308223"/>
                <a:pt x="611188" y="0"/>
                <a:pt x="1102179" y="24930"/>
              </a:cubicBezTo>
              <a:cubicBezTo>
                <a:pt x="1593170" y="49860"/>
                <a:pt x="2269558" y="407943"/>
                <a:pt x="2945947" y="766026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0.118</cdr:x>
      <cdr:y>0.421</cdr:y>
    </cdr:from>
    <cdr:to>
      <cdr:x>0.6365</cdr:x>
      <cdr:y>0.8655</cdr:y>
    </cdr:to>
    <cdr:sp macro="" textlink="">
      <cdr:nvSpPr>
        <cdr:cNvPr id="66561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1728321"/>
          <a:ext cx="2261930" cy="18247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0.118</cdr:x>
      <cdr:y>0.32075</cdr:y>
    </cdr:from>
    <cdr:to>
      <cdr:x>0.75525</cdr:x>
      <cdr:y>0.8655</cdr:y>
    </cdr:to>
    <cdr:sp macro="" textlink="">
      <cdr:nvSpPr>
        <cdr:cNvPr id="66562" name="Line 2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1316767"/>
          <a:ext cx="2779971" cy="223634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0.118</cdr:x>
      <cdr:y>0.2125</cdr:y>
    </cdr:from>
    <cdr:to>
      <cdr:x>0.8805</cdr:x>
      <cdr:y>0.8655</cdr:y>
    </cdr:to>
    <cdr:sp macro="" textlink="">
      <cdr:nvSpPr>
        <cdr:cNvPr id="66563" name="Line 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14769" y="872371"/>
          <a:ext cx="3326368" cy="26807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sp>
  </cdr:relSizeAnchor>
  <cdr:relSizeAnchor xmlns:cdr="http://schemas.openxmlformats.org/drawingml/2006/chartDrawing">
    <cdr:from>
      <cdr:x>0.16025</cdr:x>
      <cdr:y>0.1755</cdr:y>
    </cdr:from>
    <cdr:to>
      <cdr:x>0.8805</cdr:x>
      <cdr:y>0.8285</cdr:y>
    </cdr:to>
    <cdr:sp macro="" textlink="">
      <cdr:nvSpPr>
        <cdr:cNvPr id="66564" name="Arc 4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699083" y="720476"/>
          <a:ext cx="3142054" cy="2680744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0.2435</cdr:x>
      <cdr:y>0.1755</cdr:y>
    </cdr:from>
    <cdr:to>
      <cdr:x>0.8805</cdr:x>
      <cdr:y>0.75725</cdr:y>
    </cdr:to>
    <cdr:sp macro="" textlink="">
      <cdr:nvSpPr>
        <cdr:cNvPr id="66565" name="Arc 5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1062257" y="720476"/>
          <a:ext cx="2778880" cy="2388243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0.329</cdr:x>
      <cdr:y>0.1675</cdr:y>
    </cdr:from>
    <cdr:to>
      <cdr:x>0.8805</cdr:x>
      <cdr:y>0.676</cdr:y>
    </cdr:to>
    <cdr:sp macro="" textlink="">
      <cdr:nvSpPr>
        <cdr:cNvPr id="66566" name="Arc 6"/>
        <cdr:cNvSpPr>
          <a:spLocks xmlns:a="http://schemas.openxmlformats.org/drawingml/2006/main"/>
        </cdr:cNvSpPr>
      </cdr:nvSpPr>
      <cdr:spPr bwMode="auto">
        <a:xfrm xmlns:a="http://schemas.openxmlformats.org/drawingml/2006/main" flipH="1" flipV="1">
          <a:off x="1435246" y="687634"/>
          <a:ext cx="2405891" cy="2087532"/>
        </a:xfrm>
        <a:custGeom xmlns:a="http://schemas.openxmlformats.org/drawingml/2006/main">
          <a:avLst/>
          <a:gdLst>
            <a:gd name="G0" fmla="+- 0 0 0"/>
            <a:gd name="G1" fmla="+- 21600 0 0"/>
            <a:gd name="G2" fmla="+- 21600 0 0"/>
            <a:gd name="T0" fmla="*/ 0 w 21600"/>
            <a:gd name="T1" fmla="*/ 0 h 21600"/>
            <a:gd name="T2" fmla="*/ 21600 w 21600"/>
            <a:gd name="T3" fmla="*/ 21600 h 21600"/>
            <a:gd name="T4" fmla="*/ 0 w 21600"/>
            <a:gd name="T5" fmla="*/ 21600 h 21600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1600" h="21600" fill="none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</a:path>
            <a:path w="21600" h="21600" stroke="0" extrusionOk="0">
              <a:moveTo>
                <a:pt x="-1" y="0"/>
              </a:moveTo>
              <a:cubicBezTo>
                <a:pt x="11929" y="0"/>
                <a:pt x="21600" y="9670"/>
                <a:pt x="21600" y="21600"/>
              </a:cubicBezTo>
              <a:lnTo>
                <a:pt x="0" y="21600"/>
              </a:lnTo>
              <a:close/>
            </a:path>
          </a:pathLst>
        </a:custGeom>
        <a:noFill xmlns:a="http://schemas.openxmlformats.org/drawingml/2006/main"/>
        <a:ln xmlns:a="http://schemas.openxmlformats.org/drawingml/2006/main" w="2857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  <cdr:relSizeAnchor xmlns:cdr="http://schemas.openxmlformats.org/drawingml/2006/chartDrawing">
    <cdr:from>
      <cdr:x>0.307</cdr:x>
      <cdr:y>0.48925</cdr:y>
    </cdr:from>
    <cdr:to>
      <cdr:x>0.58475</cdr:x>
      <cdr:y>0.70575</cdr:y>
    </cdr:to>
    <cdr:sp macro="" textlink="">
      <cdr:nvSpPr>
        <cdr:cNvPr id="66567" name="Freeform 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1339272" y="2008506"/>
          <a:ext cx="1211671" cy="888792"/>
        </a:xfrm>
        <a:custGeom xmlns:a="http://schemas.openxmlformats.org/drawingml/2006/main">
          <a:avLst/>
          <a:gdLst>
            <a:gd name="T0" fmla="*/ 0 w 1204233"/>
            <a:gd name="T1" fmla="*/ 883875 h 883875"/>
            <a:gd name="T2" fmla="*/ 265340 w 1204233"/>
            <a:gd name="T3" fmla="*/ 605115 h 883875"/>
            <a:gd name="T4" fmla="*/ 503465 w 1204233"/>
            <a:gd name="T5" fmla="*/ 387545 h 883875"/>
            <a:gd name="T6" fmla="*/ 802822 w 1204233"/>
            <a:gd name="T7" fmla="*/ 190373 h 883875"/>
            <a:gd name="T8" fmla="*/ 1204233 w 1204233"/>
            <a:gd name="T9" fmla="*/ 0 h 883875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  <a:cxn ang="0">
              <a:pos x="T6" y="T7"/>
            </a:cxn>
            <a:cxn ang="0">
              <a:pos x="T8" y="T9"/>
            </a:cxn>
          </a:cxnLst>
          <a:rect l="0" t="0" r="r" b="b"/>
          <a:pathLst>
            <a:path w="1204233" h="883875">
              <a:moveTo>
                <a:pt x="0" y="883875"/>
              </a:moveTo>
              <a:cubicBezTo>
                <a:pt x="90714" y="785856"/>
                <a:pt x="181429" y="687837"/>
                <a:pt x="265340" y="605115"/>
              </a:cubicBezTo>
              <a:cubicBezTo>
                <a:pt x="349251" y="522393"/>
                <a:pt x="413885" y="456669"/>
                <a:pt x="503465" y="387545"/>
              </a:cubicBezTo>
              <a:cubicBezTo>
                <a:pt x="593045" y="318421"/>
                <a:pt x="686027" y="254964"/>
                <a:pt x="802822" y="190373"/>
              </a:cubicBezTo>
              <a:cubicBezTo>
                <a:pt x="919617" y="125782"/>
                <a:pt x="1061925" y="62891"/>
                <a:pt x="1204233" y="0"/>
              </a:cubicBezTo>
            </a:path>
          </a:pathLst>
        </a:custGeom>
        <a:noFill xmlns:a="http://schemas.openxmlformats.org/drawingml/2006/main"/>
        <a:ln xmlns:a="http://schemas.openxmlformats.org/drawingml/2006/main" w="19050" cap="flat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prstDash val="dash"/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0.26025</cdr:x>
      <cdr:y>0.1235</cdr:y>
    </cdr:from>
    <cdr:to>
      <cdr:x>0.52975</cdr:x>
      <cdr:y>0.88725</cdr:y>
    </cdr:to>
    <cdr:sp macro="" textlink="">
      <cdr:nvSpPr>
        <cdr:cNvPr id="50207" name="Freeform 31"/>
        <cdr:cNvSpPr>
          <a:spLocks xmlns:a="http://schemas.openxmlformats.org/drawingml/2006/main"/>
        </cdr:cNvSpPr>
      </cdr:nvSpPr>
      <cdr:spPr bwMode="auto">
        <a:xfrm xmlns:a="http://schemas.openxmlformats.org/drawingml/2006/main" rot="17703108" flipV="1">
          <a:off x="155466" y="1486863"/>
          <a:ext cx="3135404" cy="1175680"/>
        </a:xfrm>
        <a:custGeom xmlns:a="http://schemas.openxmlformats.org/drawingml/2006/main">
          <a:avLst/>
          <a:gdLst>
            <a:gd name="T0" fmla="*/ 0 w 2939143"/>
            <a:gd name="T1" fmla="*/ 1781349 h 1781349"/>
            <a:gd name="T2" fmla="*/ 741590 w 2939143"/>
            <a:gd name="T3" fmla="*/ 1482192 h 1781349"/>
            <a:gd name="T4" fmla="*/ 1476375 w 2939143"/>
            <a:gd name="T5" fmla="*/ 598316 h 1781349"/>
            <a:gd name="T6" fmla="*/ 2211161 w 2939143"/>
            <a:gd name="T7" fmla="*/ 163177 h 1781349"/>
            <a:gd name="T8" fmla="*/ 2939143 w 2939143"/>
            <a:gd name="T9" fmla="*/ 0 h 1781349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  <a:cxn ang="0">
              <a:pos x="T6" y="T7"/>
            </a:cxn>
            <a:cxn ang="0">
              <a:pos x="T8" y="T9"/>
            </a:cxn>
          </a:cxnLst>
          <a:rect l="0" t="0" r="r" b="b"/>
          <a:pathLst>
            <a:path w="2939143" h="1781349">
              <a:moveTo>
                <a:pt x="0" y="1781349"/>
              </a:moveTo>
              <a:cubicBezTo>
                <a:pt x="247764" y="1730356"/>
                <a:pt x="495528" y="1679364"/>
                <a:pt x="741590" y="1482192"/>
              </a:cubicBezTo>
              <a:cubicBezTo>
                <a:pt x="987652" y="1285020"/>
                <a:pt x="1231446" y="818152"/>
                <a:pt x="1476375" y="598316"/>
              </a:cubicBezTo>
              <a:cubicBezTo>
                <a:pt x="1721304" y="378480"/>
                <a:pt x="1967366" y="262896"/>
                <a:pt x="2211161" y="163177"/>
              </a:cubicBezTo>
              <a:cubicBezTo>
                <a:pt x="2454956" y="63458"/>
                <a:pt x="2697049" y="31729"/>
                <a:pt x="2939143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EE198-E771-4E58-9DF0-7DF9BFDB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Giandemetrio Marangoni</dc:creator>
  <cp:lastModifiedBy>Giandemetrio Marangoni</cp:lastModifiedBy>
  <cp:revision>16</cp:revision>
  <cp:lastPrinted>2012-11-04T10:17:00Z</cp:lastPrinted>
  <dcterms:created xsi:type="dcterms:W3CDTF">2013-10-10T13:43:00Z</dcterms:created>
  <dcterms:modified xsi:type="dcterms:W3CDTF">2013-11-27T13:54:00Z</dcterms:modified>
</cp:coreProperties>
</file>