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7F43F" w14:textId="77777777" w:rsidR="00982743" w:rsidRPr="00E02CC8" w:rsidRDefault="00982743" w:rsidP="00982743">
      <w:pPr>
        <w:jc w:val="center"/>
        <w:rPr>
          <w:b/>
          <w:bCs/>
          <w:sz w:val="28"/>
          <w:szCs w:val="28"/>
        </w:rPr>
      </w:pPr>
      <w:r w:rsidRPr="00E02CC8">
        <w:rPr>
          <w:b/>
          <w:bCs/>
          <w:sz w:val="28"/>
          <w:szCs w:val="28"/>
        </w:rPr>
        <w:t>Curriculum Vitae</w:t>
      </w:r>
    </w:p>
    <w:p w14:paraId="3841E669" w14:textId="77777777" w:rsidR="00982743" w:rsidRDefault="00982743" w:rsidP="00982743">
      <w:pPr>
        <w:jc w:val="center"/>
        <w:rPr>
          <w:b/>
          <w:bCs/>
          <w:sz w:val="28"/>
          <w:szCs w:val="28"/>
        </w:rPr>
      </w:pPr>
      <w:r w:rsidRPr="00E02CC8">
        <w:rPr>
          <w:b/>
          <w:bCs/>
          <w:sz w:val="28"/>
          <w:szCs w:val="28"/>
        </w:rPr>
        <w:t>Dott.ssa Vittorina Della Bianca</w:t>
      </w:r>
    </w:p>
    <w:p w14:paraId="53311599" w14:textId="77777777" w:rsidR="00982743" w:rsidRPr="00E02CC8" w:rsidRDefault="00982743" w:rsidP="00982743">
      <w:pPr>
        <w:jc w:val="center"/>
        <w:rPr>
          <w:b/>
          <w:bCs/>
          <w:sz w:val="28"/>
          <w:szCs w:val="28"/>
        </w:rPr>
      </w:pPr>
    </w:p>
    <w:p w14:paraId="1D16650D" w14:textId="77777777" w:rsidR="00982743" w:rsidRPr="00664BA1" w:rsidRDefault="00982743" w:rsidP="00982743">
      <w:pPr>
        <w:jc w:val="center"/>
        <w:rPr>
          <w:b/>
          <w:bCs/>
        </w:rPr>
      </w:pPr>
    </w:p>
    <w:p w14:paraId="5717B582" w14:textId="33518E0D" w:rsidR="00982743" w:rsidRPr="00DC110F" w:rsidRDefault="00DC110F" w:rsidP="00823A7E">
      <w:pPr>
        <w:jc w:val="both"/>
        <w:rPr>
          <w:rFonts w:cs="Verdana"/>
          <w:b/>
        </w:rPr>
      </w:pPr>
      <w:r w:rsidRPr="00DC110F">
        <w:rPr>
          <w:rFonts w:cs="Verdana"/>
          <w:b/>
        </w:rPr>
        <w:t>INFORMAZIONI PERSONALI</w:t>
      </w:r>
    </w:p>
    <w:p w14:paraId="5CCB9FE1" w14:textId="77777777" w:rsidR="00DC110F" w:rsidRDefault="00DC110F" w:rsidP="00823A7E">
      <w:pPr>
        <w:jc w:val="both"/>
        <w:rPr>
          <w:rFonts w:cs="Verdana"/>
        </w:rPr>
      </w:pPr>
    </w:p>
    <w:p w14:paraId="5D831CA2" w14:textId="20E462F5" w:rsidR="00DC110F" w:rsidRDefault="00DC110F" w:rsidP="00DC110F">
      <w:pPr>
        <w:jc w:val="both"/>
        <w:rPr>
          <w:bCs/>
        </w:rPr>
      </w:pPr>
      <w:r>
        <w:rPr>
          <w:bCs/>
        </w:rPr>
        <w:t xml:space="preserve">Nome: Vittorina </w:t>
      </w:r>
    </w:p>
    <w:p w14:paraId="09EE51B7" w14:textId="60E10430" w:rsidR="00DC110F" w:rsidRDefault="00DC110F" w:rsidP="00DC110F">
      <w:pPr>
        <w:jc w:val="both"/>
        <w:rPr>
          <w:bCs/>
        </w:rPr>
      </w:pPr>
      <w:r>
        <w:rPr>
          <w:bCs/>
        </w:rPr>
        <w:t>Cognome: Della Bianca</w:t>
      </w:r>
    </w:p>
    <w:p w14:paraId="16C18B50" w14:textId="63E13288" w:rsidR="00DC110F" w:rsidRDefault="00DC110F" w:rsidP="00DC110F">
      <w:pPr>
        <w:jc w:val="both"/>
        <w:rPr>
          <w:bCs/>
        </w:rPr>
      </w:pPr>
      <w:r>
        <w:rPr>
          <w:bCs/>
        </w:rPr>
        <w:t>Anno di nascita: 19 giugno 1953</w:t>
      </w:r>
    </w:p>
    <w:p w14:paraId="1A0A2786" w14:textId="3F7448A2" w:rsidR="00DC110F" w:rsidRDefault="00DC110F" w:rsidP="00DC110F">
      <w:pPr>
        <w:jc w:val="both"/>
        <w:rPr>
          <w:bCs/>
        </w:rPr>
      </w:pPr>
      <w:r>
        <w:rPr>
          <w:bCs/>
        </w:rPr>
        <w:t>Cittadinanza: Italiana</w:t>
      </w:r>
    </w:p>
    <w:p w14:paraId="129B00A5" w14:textId="63E68E0D" w:rsidR="00DC110F" w:rsidRDefault="00DC110F" w:rsidP="00DC110F">
      <w:pPr>
        <w:jc w:val="both"/>
        <w:rPr>
          <w:bCs/>
        </w:rPr>
      </w:pPr>
      <w:r>
        <w:rPr>
          <w:bCs/>
        </w:rPr>
        <w:t xml:space="preserve">Residenza: </w:t>
      </w:r>
      <w:r w:rsidRPr="006408A1">
        <w:rPr>
          <w:bCs/>
        </w:rPr>
        <w:t xml:space="preserve">Verona, via Gorizia 11. </w:t>
      </w:r>
    </w:p>
    <w:p w14:paraId="5F747FEC" w14:textId="5DE9BF32" w:rsidR="00DC110F" w:rsidRDefault="00DC110F" w:rsidP="00DC110F">
      <w:pPr>
        <w:jc w:val="both"/>
        <w:rPr>
          <w:bCs/>
        </w:rPr>
      </w:pPr>
      <w:r>
        <w:rPr>
          <w:bCs/>
        </w:rPr>
        <w:t>Telefono (ufficio): 00 39 045 8027125</w:t>
      </w:r>
    </w:p>
    <w:p w14:paraId="135C739A" w14:textId="4804D046" w:rsidR="00DC110F" w:rsidRPr="006408A1" w:rsidRDefault="00DC110F" w:rsidP="00DC110F">
      <w:pPr>
        <w:jc w:val="both"/>
        <w:rPr>
          <w:bCs/>
        </w:rPr>
      </w:pPr>
      <w:r>
        <w:rPr>
          <w:bCs/>
        </w:rPr>
        <w:t>Cellulare: 00 39</w:t>
      </w:r>
      <w:r w:rsidRPr="006408A1">
        <w:rPr>
          <w:bCs/>
        </w:rPr>
        <w:t xml:space="preserve"> 3402633508. </w:t>
      </w:r>
    </w:p>
    <w:p w14:paraId="33516CDB" w14:textId="77777777" w:rsidR="00982743" w:rsidRPr="00AF576A" w:rsidRDefault="00982743" w:rsidP="00982743">
      <w:pPr>
        <w:jc w:val="both"/>
        <w:rPr>
          <w:bCs/>
          <w:strike/>
        </w:rPr>
      </w:pPr>
    </w:p>
    <w:p w14:paraId="55C9CC6C" w14:textId="77777777" w:rsidR="00982743" w:rsidRPr="00AF576A" w:rsidRDefault="00982743" w:rsidP="00982743">
      <w:pPr>
        <w:jc w:val="both"/>
        <w:rPr>
          <w:b/>
          <w:bCs/>
          <w:strike/>
        </w:rPr>
      </w:pPr>
    </w:p>
    <w:p w14:paraId="3D9CA8B6" w14:textId="3A8B2B3A" w:rsidR="00A778EA" w:rsidRDefault="00D37F7A" w:rsidP="00982743">
      <w:pPr>
        <w:jc w:val="both"/>
        <w:rPr>
          <w:b/>
          <w:bCs/>
        </w:rPr>
      </w:pPr>
      <w:r>
        <w:rPr>
          <w:b/>
          <w:bCs/>
        </w:rPr>
        <w:t>ISTRUZIONE E FORMAZIONE</w:t>
      </w:r>
    </w:p>
    <w:p w14:paraId="3E012CFA" w14:textId="77777777" w:rsidR="00A778EA" w:rsidRDefault="00A778EA" w:rsidP="00982743">
      <w:pPr>
        <w:jc w:val="both"/>
        <w:rPr>
          <w:b/>
          <w:bCs/>
        </w:rPr>
      </w:pPr>
    </w:p>
    <w:p w14:paraId="650D581F" w14:textId="239FEF4E" w:rsidR="00A778EA" w:rsidRDefault="00A778EA" w:rsidP="00A778EA">
      <w:pPr>
        <w:jc w:val="both"/>
      </w:pPr>
      <w:r w:rsidRPr="00686DAA">
        <w:rPr>
          <w:bCs/>
        </w:rPr>
        <w:t>Novembre 1977</w:t>
      </w:r>
      <w:r>
        <w:rPr>
          <w:b/>
          <w:bCs/>
        </w:rPr>
        <w:t xml:space="preserve"> - </w:t>
      </w:r>
      <w:r w:rsidRPr="00664BA1">
        <w:t>Laurea</w:t>
      </w:r>
      <w:r w:rsidR="007C5C9F">
        <w:t xml:space="preserve"> in </w:t>
      </w:r>
      <w:r>
        <w:t xml:space="preserve">Scienze Biologiche, </w:t>
      </w:r>
      <w:r w:rsidRPr="00664BA1">
        <w:t xml:space="preserve">presso la Facoltà di Scienze Matematiche, Fisiche e Naturali </w:t>
      </w:r>
      <w:proofErr w:type="gramStart"/>
      <w:r w:rsidRPr="00664BA1">
        <w:t>dell’ Università</w:t>
      </w:r>
      <w:proofErr w:type="gramEnd"/>
      <w:r w:rsidRPr="00664BA1">
        <w:t xml:space="preserve"> di Trieste.</w:t>
      </w:r>
      <w:r>
        <w:t xml:space="preserve"> Punteggio: 107/110</w:t>
      </w:r>
    </w:p>
    <w:p w14:paraId="4E1B2B27" w14:textId="77777777" w:rsidR="00D37F7A" w:rsidRDefault="00D37F7A" w:rsidP="00A778EA">
      <w:pPr>
        <w:jc w:val="both"/>
      </w:pPr>
    </w:p>
    <w:p w14:paraId="035364F1" w14:textId="6F042701" w:rsidR="00D37F7A" w:rsidRDefault="00D37F7A" w:rsidP="00A778EA">
      <w:pPr>
        <w:jc w:val="both"/>
        <w:rPr>
          <w:b/>
        </w:rPr>
      </w:pPr>
      <w:r w:rsidRPr="00D37F7A">
        <w:rPr>
          <w:b/>
        </w:rPr>
        <w:t>POSIZIONI PRE-ACCADEMICHE</w:t>
      </w:r>
    </w:p>
    <w:p w14:paraId="2B09ED68" w14:textId="63CA6C3D" w:rsidR="00D37F7A" w:rsidRDefault="001A58D8" w:rsidP="00A778EA">
      <w:pPr>
        <w:jc w:val="both"/>
        <w:rPr>
          <w:b/>
        </w:rPr>
      </w:pPr>
      <w:r>
        <w:t xml:space="preserve"> 1980- 1983 - </w:t>
      </w:r>
      <w:r w:rsidR="00D37F7A" w:rsidRPr="00664BA1">
        <w:t>Borsista del ‘’Consorzio per lo Sviluppo degli Studi Universitari’’ presso l’Istituto di Patologia Generale</w:t>
      </w:r>
      <w:r w:rsidR="00D37F7A" w:rsidRPr="00664BA1">
        <w:rPr>
          <w:rFonts w:eastAsia="Times New Roman"/>
          <w:color w:val="000000"/>
        </w:rPr>
        <w:t>, Università di Verona</w:t>
      </w:r>
    </w:p>
    <w:p w14:paraId="04B5A85E" w14:textId="77777777" w:rsidR="00D37F7A" w:rsidRDefault="00D37F7A" w:rsidP="00A778EA">
      <w:pPr>
        <w:jc w:val="both"/>
        <w:rPr>
          <w:b/>
        </w:rPr>
      </w:pPr>
    </w:p>
    <w:p w14:paraId="7A7EFC43" w14:textId="34F74C4E" w:rsidR="00D37F7A" w:rsidRDefault="00D37F7A" w:rsidP="00A778EA">
      <w:pPr>
        <w:jc w:val="both"/>
        <w:rPr>
          <w:b/>
        </w:rPr>
      </w:pPr>
      <w:r>
        <w:rPr>
          <w:b/>
        </w:rPr>
        <w:t>POSIZIONI ACCADEMICHE</w:t>
      </w:r>
    </w:p>
    <w:p w14:paraId="76914481" w14:textId="6598DC2C" w:rsidR="00D37F7A" w:rsidRDefault="00D37F7A" w:rsidP="00D37F7A">
      <w:pPr>
        <w:jc w:val="both"/>
      </w:pPr>
      <w:r>
        <w:t>Dicembre 1983 -</w:t>
      </w:r>
      <w:r w:rsidRPr="00664BA1">
        <w:t xml:space="preserve"> Ricercatore presso l’Istituto di Patologia Gen</w:t>
      </w:r>
      <w:r>
        <w:t>erale</w:t>
      </w:r>
      <w:r w:rsidR="00DC110F">
        <w:t>,</w:t>
      </w:r>
      <w:r>
        <w:t xml:space="preserve"> dell’Università degli Studi</w:t>
      </w:r>
      <w:r w:rsidRPr="00664BA1">
        <w:t xml:space="preserve"> Verona.</w:t>
      </w:r>
    </w:p>
    <w:p w14:paraId="73B97B31" w14:textId="77777777" w:rsidR="00D37F7A" w:rsidRPr="00664BA1" w:rsidRDefault="00D37F7A" w:rsidP="00D37F7A">
      <w:pPr>
        <w:jc w:val="both"/>
      </w:pPr>
    </w:p>
    <w:p w14:paraId="3DFE1282" w14:textId="65F9B6AE" w:rsidR="00D37F7A" w:rsidRPr="00664BA1" w:rsidRDefault="00A71ECB" w:rsidP="00D37F7A">
      <w:pPr>
        <w:jc w:val="both"/>
      </w:pPr>
      <w:r>
        <w:t xml:space="preserve">Dicembre </w:t>
      </w:r>
      <w:r w:rsidR="00D37F7A" w:rsidRPr="00664BA1">
        <w:t>1986</w:t>
      </w:r>
      <w:r w:rsidR="00D37F7A">
        <w:t xml:space="preserve"> -</w:t>
      </w:r>
      <w:r w:rsidR="00D37F7A" w:rsidRPr="00664BA1">
        <w:t xml:space="preserve"> a tutt</w:t>
      </w:r>
      <w:r w:rsidR="00D37F7A">
        <w:t>’</w:t>
      </w:r>
      <w:r w:rsidR="00D37F7A" w:rsidRPr="00664BA1">
        <w:t>oggi Ricercatore confermato</w:t>
      </w:r>
      <w:r w:rsidR="00D37F7A">
        <w:t xml:space="preserve"> presso</w:t>
      </w:r>
      <w:r w:rsidR="00D37F7A" w:rsidRPr="00664BA1">
        <w:t xml:space="preserve"> </w:t>
      </w:r>
      <w:r w:rsidR="00D37F7A">
        <w:t>l’</w:t>
      </w:r>
      <w:r w:rsidR="00D37F7A" w:rsidRPr="00664BA1">
        <w:t>Istituto di Patologia General</w:t>
      </w:r>
      <w:r w:rsidR="00D37F7A">
        <w:t>e dell’Università degli Studi di Verona</w:t>
      </w:r>
    </w:p>
    <w:p w14:paraId="5E9AE007" w14:textId="77777777" w:rsidR="00D37F7A" w:rsidRDefault="00D37F7A" w:rsidP="00A778EA">
      <w:pPr>
        <w:jc w:val="both"/>
        <w:rPr>
          <w:b/>
        </w:rPr>
      </w:pPr>
    </w:p>
    <w:p w14:paraId="4808CD94" w14:textId="77777777" w:rsidR="00D37F7A" w:rsidRPr="00D37F7A" w:rsidRDefault="00D37F7A" w:rsidP="00A778EA">
      <w:pPr>
        <w:jc w:val="both"/>
        <w:rPr>
          <w:b/>
          <w:bCs/>
        </w:rPr>
      </w:pPr>
    </w:p>
    <w:p w14:paraId="1CDD2744" w14:textId="3B05B90C" w:rsidR="00982743" w:rsidRPr="00DC110F" w:rsidRDefault="00A778EA" w:rsidP="00982743">
      <w:pPr>
        <w:jc w:val="both"/>
        <w:rPr>
          <w:b/>
          <w:bCs/>
        </w:rPr>
      </w:pPr>
      <w:r w:rsidRPr="00664BA1">
        <w:t xml:space="preserve"> </w:t>
      </w:r>
      <w:r w:rsidR="00D37F7A">
        <w:rPr>
          <w:b/>
        </w:rPr>
        <w:t>ATTIVITÀ SCIENTIFICA</w:t>
      </w:r>
    </w:p>
    <w:p w14:paraId="41138B97" w14:textId="77777777" w:rsidR="00982743" w:rsidRDefault="00982743" w:rsidP="00982743">
      <w:pPr>
        <w:jc w:val="both"/>
        <w:rPr>
          <w:b/>
        </w:rPr>
      </w:pPr>
    </w:p>
    <w:p w14:paraId="7061541C" w14:textId="15D8FEA2" w:rsidR="002B6588" w:rsidRDefault="00823A7E" w:rsidP="001A58D8">
      <w:pPr>
        <w:jc w:val="both"/>
        <w:rPr>
          <w:rFonts w:cs="Verdana"/>
        </w:rPr>
      </w:pPr>
      <w:r w:rsidRPr="00823A7E">
        <w:rPr>
          <w:rFonts w:cs="Verdana"/>
        </w:rPr>
        <w:t>(1980-1996): Attività di ricerca</w:t>
      </w:r>
      <w:r w:rsidR="00D67DC4">
        <w:rPr>
          <w:rFonts w:cs="Verdana"/>
        </w:rPr>
        <w:t>, sotto la supervisione del Prof. Emerito Filippo Rossi,</w:t>
      </w:r>
      <w:r w:rsidR="001A58D8">
        <w:rPr>
          <w:rFonts w:cs="Verdana"/>
        </w:rPr>
        <w:t xml:space="preserve"> </w:t>
      </w:r>
      <w:r w:rsidR="002B6588">
        <w:rPr>
          <w:rFonts w:cs="Verdana"/>
        </w:rPr>
        <w:t xml:space="preserve">sui </w:t>
      </w:r>
      <w:r w:rsidR="002B6588" w:rsidRPr="002B6588">
        <w:rPr>
          <w:rFonts w:cs="Verdana"/>
        </w:rPr>
        <w:t>meccanismi</w:t>
      </w:r>
      <w:r w:rsidR="002B6588">
        <w:rPr>
          <w:rFonts w:cs="Verdana"/>
        </w:rPr>
        <w:t xml:space="preserve"> molecolari</w:t>
      </w:r>
      <w:r w:rsidR="002B6588" w:rsidRPr="002B6588">
        <w:rPr>
          <w:rFonts w:cs="Verdana"/>
        </w:rPr>
        <w:t xml:space="preserve"> di r</w:t>
      </w:r>
      <w:r w:rsidR="002B6588">
        <w:rPr>
          <w:rFonts w:cs="Verdana"/>
        </w:rPr>
        <w:t>egolazione della NADPH ossidasi che rappresenta</w:t>
      </w:r>
      <w:r w:rsidR="002B6588" w:rsidRPr="002B6588">
        <w:rPr>
          <w:rFonts w:cs="Verdana"/>
        </w:rPr>
        <w:t xml:space="preserve"> il principale sistema microbicida delle cellule fagocitarie</w:t>
      </w:r>
      <w:r w:rsidR="002B6588">
        <w:rPr>
          <w:rFonts w:cs="Verdana"/>
        </w:rPr>
        <w:t>; sulla</w:t>
      </w:r>
      <w:r w:rsidR="002B6588" w:rsidRPr="002B6588">
        <w:rPr>
          <w:rFonts w:cs="Verdana"/>
        </w:rPr>
        <w:t xml:space="preserve"> trasduzi</w:t>
      </w:r>
      <w:r w:rsidR="002B6588">
        <w:rPr>
          <w:rFonts w:cs="Verdana"/>
        </w:rPr>
        <w:t>one del segnale e sulla regolazione delle</w:t>
      </w:r>
      <w:r w:rsidR="002B6588" w:rsidRPr="002B6588">
        <w:rPr>
          <w:rFonts w:cs="Verdana"/>
        </w:rPr>
        <w:t xml:space="preserve"> funzioni selettiv</w:t>
      </w:r>
      <w:r w:rsidR="002B6588">
        <w:rPr>
          <w:rFonts w:cs="Verdana"/>
        </w:rPr>
        <w:t xml:space="preserve">e dei granulociti come </w:t>
      </w:r>
      <w:r w:rsidR="002B6588" w:rsidRPr="00823A7E">
        <w:rPr>
          <w:rFonts w:cs="Verdana"/>
        </w:rPr>
        <w:t>la fagocitosi, la secrezione e la migrazione.</w:t>
      </w:r>
    </w:p>
    <w:p w14:paraId="7B5CD7BB" w14:textId="1070309D" w:rsidR="002B6588" w:rsidRDefault="002B6588" w:rsidP="001A58D8">
      <w:pPr>
        <w:jc w:val="both"/>
      </w:pPr>
      <w:r>
        <w:rPr>
          <w:rFonts w:cs="Verdana"/>
        </w:rPr>
        <w:t>(1996-2010</w:t>
      </w:r>
      <w:r w:rsidR="00823A7E" w:rsidRPr="00823A7E">
        <w:rPr>
          <w:rFonts w:cs="Verdana"/>
        </w:rPr>
        <w:t xml:space="preserve">): </w:t>
      </w:r>
      <w:r w:rsidR="00982743">
        <w:t>Attività di ricerca sulla p</w:t>
      </w:r>
      <w:r w:rsidR="00982743" w:rsidRPr="00823A7E">
        <w:t>atogenesi del danno neuronale da beta-amiloide</w:t>
      </w:r>
      <w:r w:rsidR="00B97AB7">
        <w:t>,</w:t>
      </w:r>
      <w:r w:rsidR="00982743">
        <w:t xml:space="preserve"> </w:t>
      </w:r>
      <w:r w:rsidR="007F784C">
        <w:t>peptide</w:t>
      </w:r>
      <w:r w:rsidR="00790F8F" w:rsidRPr="006E6025">
        <w:t xml:space="preserve"> </w:t>
      </w:r>
      <w:r w:rsidR="00B97AB7" w:rsidRPr="006E6025">
        <w:t>implicat</w:t>
      </w:r>
      <w:r w:rsidR="007F784C">
        <w:t>o</w:t>
      </w:r>
      <w:r w:rsidR="009639C3">
        <w:t xml:space="preserve"> nella insorgenza </w:t>
      </w:r>
      <w:r w:rsidR="00790F8F" w:rsidRPr="006E6025">
        <w:t xml:space="preserve">della malattia di </w:t>
      </w:r>
      <w:r w:rsidR="00883ED0">
        <w:t>Alzheimer</w:t>
      </w:r>
      <w:r w:rsidR="00823A7E" w:rsidRPr="006E6025">
        <w:t xml:space="preserve">. </w:t>
      </w:r>
      <w:r>
        <w:t xml:space="preserve">In particolare: </w:t>
      </w:r>
    </w:p>
    <w:p w14:paraId="3087C8FD" w14:textId="40AD389C" w:rsidR="002B6588" w:rsidRDefault="00982743" w:rsidP="001A58D8">
      <w:pPr>
        <w:jc w:val="both"/>
      </w:pPr>
      <w:r>
        <w:t xml:space="preserve">i) </w:t>
      </w:r>
      <w:r w:rsidR="00823A7E" w:rsidRPr="00823A7E">
        <w:t>meccanismi molecolari di</w:t>
      </w:r>
      <w:r w:rsidR="00BD0CA0">
        <w:t xml:space="preserve"> tipo infiammatorio dovuti all’</w:t>
      </w:r>
      <w:r w:rsidR="00823A7E" w:rsidRPr="00823A7E">
        <w:t xml:space="preserve">attivazione </w:t>
      </w:r>
      <w:r w:rsidR="00790F8F">
        <w:t>della NADPH ossidasi microgliale</w:t>
      </w:r>
      <w:r w:rsidR="001A58D8">
        <w:t>;</w:t>
      </w:r>
    </w:p>
    <w:p w14:paraId="54B33CC6" w14:textId="77777777" w:rsidR="002B6588" w:rsidRDefault="00823A7E" w:rsidP="001A58D8">
      <w:pPr>
        <w:jc w:val="both"/>
      </w:pPr>
      <w:r w:rsidRPr="00823A7E">
        <w:t xml:space="preserve">ii) meccanismi diretti di attivazione dell’apoptosi </w:t>
      </w:r>
      <w:r w:rsidR="007640B8" w:rsidRPr="00FA2DE4">
        <w:t>neuronale</w:t>
      </w:r>
      <w:r w:rsidR="007640B8">
        <w:t xml:space="preserve"> </w:t>
      </w:r>
      <w:r w:rsidRPr="00823A7E">
        <w:t xml:space="preserve">coinvolgenti l’interazione della beta-amiloide con il recettore </w:t>
      </w:r>
      <w:r w:rsidR="007640B8">
        <w:t xml:space="preserve">neuronale </w:t>
      </w:r>
      <w:r>
        <w:t xml:space="preserve">p75 a bassa affinità per l’NGF. </w:t>
      </w:r>
    </w:p>
    <w:p w14:paraId="64AD29E1" w14:textId="72856FC7" w:rsidR="00B13CD3" w:rsidRPr="007F784C" w:rsidRDefault="00883ED0" w:rsidP="00B13CD3">
      <w:pPr>
        <w:jc w:val="both"/>
      </w:pPr>
      <w:r>
        <w:t xml:space="preserve">iii) </w:t>
      </w:r>
      <w:r w:rsidR="00982743" w:rsidRPr="00664BA1">
        <w:t xml:space="preserve">relazione </w:t>
      </w:r>
      <w:r w:rsidR="00982743">
        <w:t xml:space="preserve">molecolare </w:t>
      </w:r>
      <w:r w:rsidR="00982743" w:rsidRPr="00664BA1">
        <w:t>tra invecchiamento e malattia di Alzheimer</w:t>
      </w:r>
      <w:r w:rsidR="00982743">
        <w:t xml:space="preserve">. </w:t>
      </w:r>
      <w:r w:rsidR="00982743" w:rsidRPr="00664BA1">
        <w:t>Questi studi hanno messo in evidenza</w:t>
      </w:r>
      <w:r w:rsidR="000F53BB">
        <w:t>,</w:t>
      </w:r>
      <w:r w:rsidR="00982743" w:rsidRPr="00664BA1">
        <w:t xml:space="preserve"> </w:t>
      </w:r>
      <w:r>
        <w:t>in un modello di</w:t>
      </w:r>
      <w:r w:rsidR="000F53BB">
        <w:t xml:space="preserve"> senescenza </w:t>
      </w:r>
      <w:r w:rsidR="000F53BB" w:rsidRPr="007F784C">
        <w:rPr>
          <w:i/>
        </w:rPr>
        <w:t>in vitro</w:t>
      </w:r>
      <w:r w:rsidR="000F53BB">
        <w:rPr>
          <w:i/>
        </w:rPr>
        <w:t>,</w:t>
      </w:r>
      <w:r w:rsidR="000F53BB">
        <w:t xml:space="preserve"> </w:t>
      </w:r>
      <w:r w:rsidR="00982743" w:rsidRPr="00664BA1">
        <w:t>il ruolo di fattori solubili rilasci</w:t>
      </w:r>
      <w:r w:rsidR="00982743">
        <w:t xml:space="preserve">ati dagli </w:t>
      </w:r>
      <w:proofErr w:type="spellStart"/>
      <w:r w:rsidR="00982743">
        <w:t>astroci</w:t>
      </w:r>
      <w:r w:rsidR="00982743" w:rsidRPr="00664BA1">
        <w:t>ti</w:t>
      </w:r>
      <w:proofErr w:type="spellEnd"/>
      <w:r w:rsidR="00982743" w:rsidRPr="00664BA1">
        <w:t xml:space="preserve"> </w:t>
      </w:r>
      <w:r w:rsidR="00790F8F" w:rsidRPr="00812D94">
        <w:t>nel modulare</w:t>
      </w:r>
      <w:r w:rsidR="00790F8F" w:rsidRPr="00823A7E">
        <w:t xml:space="preserve"> </w:t>
      </w:r>
      <w:r w:rsidR="00790F8F">
        <w:t>l’</w:t>
      </w:r>
      <w:r w:rsidR="00790F8F" w:rsidRPr="00823A7E">
        <w:t>espressione</w:t>
      </w:r>
      <w:r w:rsidR="00790F8F" w:rsidRPr="00664BA1">
        <w:t xml:space="preserve"> </w:t>
      </w:r>
      <w:r w:rsidR="00982743" w:rsidRPr="00664BA1">
        <w:t xml:space="preserve">del recettore </w:t>
      </w:r>
      <w:r w:rsidR="00982743">
        <w:t xml:space="preserve">neuronale </w:t>
      </w:r>
      <w:r w:rsidR="00982743" w:rsidRPr="00664BA1">
        <w:t xml:space="preserve">per il fattore di crescita </w:t>
      </w:r>
      <w:proofErr w:type="spellStart"/>
      <w:r w:rsidR="00982743" w:rsidRPr="00664BA1">
        <w:t>insulino</w:t>
      </w:r>
      <w:proofErr w:type="spellEnd"/>
      <w:r w:rsidR="00982743" w:rsidRPr="00664BA1">
        <w:t xml:space="preserve">–simile </w:t>
      </w:r>
      <w:r w:rsidR="009639C3">
        <w:t xml:space="preserve">(IGF1-R) </w:t>
      </w:r>
      <w:r w:rsidR="007F784C" w:rsidRPr="007F784C">
        <w:t xml:space="preserve">implicato </w:t>
      </w:r>
      <w:r w:rsidR="007E08FA" w:rsidRPr="007F784C">
        <w:t xml:space="preserve">nella </w:t>
      </w:r>
      <w:r w:rsidR="00B13CD3" w:rsidRPr="007F784C">
        <w:t>prod</w:t>
      </w:r>
      <w:r w:rsidR="007C5C9F">
        <w:t xml:space="preserve">uzione di beta-amiloide </w:t>
      </w:r>
      <w:r w:rsidR="00B13CD3" w:rsidRPr="007F784C">
        <w:t xml:space="preserve">durante l’invecchiamento. </w:t>
      </w:r>
    </w:p>
    <w:p w14:paraId="37F1A9E9" w14:textId="443D371A" w:rsidR="00982743" w:rsidRDefault="002B6588" w:rsidP="00982743">
      <w:pPr>
        <w:jc w:val="both"/>
      </w:pPr>
      <w:r>
        <w:t>Dal 2010 ad oggi si</w:t>
      </w:r>
      <w:r w:rsidR="00982743" w:rsidRPr="00664BA1">
        <w:t xml:space="preserve"> sta occupando del coinvolgimento del sistema immunitario nei meccanismi patogenetici della malattia</w:t>
      </w:r>
      <w:r w:rsidR="00982743">
        <w:t xml:space="preserve"> di Alzheimer</w:t>
      </w:r>
      <w:r w:rsidR="007640B8">
        <w:t>,</w:t>
      </w:r>
      <w:r w:rsidR="00982743" w:rsidRPr="00664BA1">
        <w:t xml:space="preserve"> in particolare del reclutamento leucocitario </w:t>
      </w:r>
      <w:r w:rsidR="00982743" w:rsidRPr="00823A7E">
        <w:t xml:space="preserve">nel </w:t>
      </w:r>
      <w:r w:rsidR="00982743" w:rsidRPr="00823A7E">
        <w:lastRenderedPageBreak/>
        <w:t xml:space="preserve">sistema nervoso centrale e </w:t>
      </w:r>
      <w:r w:rsidR="00790F8F">
        <w:t xml:space="preserve">del </w:t>
      </w:r>
      <w:r w:rsidR="00883ED0">
        <w:t>ruolo dei leucociti</w:t>
      </w:r>
      <w:r w:rsidR="00982743" w:rsidRPr="00823A7E">
        <w:t xml:space="preserve"> nel promuovere il danno neuronale e i deficit co</w:t>
      </w:r>
      <w:r w:rsidR="00883ED0">
        <w:t>gnitivi in modelli animali di Alzheimer</w:t>
      </w:r>
      <w:r w:rsidR="00982743" w:rsidRPr="00823A7E">
        <w:t xml:space="preserve">. </w:t>
      </w:r>
    </w:p>
    <w:p w14:paraId="213C618D" w14:textId="77777777" w:rsidR="00144FF8" w:rsidRDefault="00144FF8" w:rsidP="00982743">
      <w:pPr>
        <w:jc w:val="both"/>
      </w:pPr>
    </w:p>
    <w:p w14:paraId="24771A3E" w14:textId="77777777" w:rsidR="00144FF8" w:rsidRDefault="00144FF8" w:rsidP="00982743">
      <w:pPr>
        <w:jc w:val="both"/>
      </w:pPr>
    </w:p>
    <w:p w14:paraId="083682F6" w14:textId="2E4AC0F4" w:rsidR="00144FF8" w:rsidRPr="00D573C2" w:rsidRDefault="00144FF8" w:rsidP="00D573C2">
      <w:pPr>
        <w:jc w:val="center"/>
      </w:pPr>
      <w:r w:rsidRPr="00D573C2">
        <w:t>PRINCIPALI PUBBLICAZIONI</w:t>
      </w:r>
    </w:p>
    <w:p w14:paraId="1CC1092F" w14:textId="77777777" w:rsidR="00144FF8" w:rsidRPr="002E486C" w:rsidRDefault="00144FF8" w:rsidP="009B7628">
      <w:pPr>
        <w:pStyle w:val="desc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1) E.C. </w:t>
      </w:r>
      <w:proofErr w:type="spellStart"/>
      <w:r w:rsidRPr="002E486C">
        <w:rPr>
          <w:rFonts w:asciiTheme="minorHAnsi" w:hAnsiTheme="minorHAnsi" w:cs="Times New Roman"/>
          <w:sz w:val="24"/>
          <w:szCs w:val="24"/>
        </w:rPr>
        <w:t>Pietronigro</w:t>
      </w:r>
      <w:proofErr w:type="spellEnd"/>
      <w:r w:rsidRPr="002E486C">
        <w:rPr>
          <w:rFonts w:asciiTheme="minorHAnsi" w:hAnsiTheme="minorHAnsi" w:cs="Times New Roman"/>
          <w:sz w:val="24"/>
          <w:szCs w:val="24"/>
        </w:rPr>
        <w:t xml:space="preserve">, </w:t>
      </w:r>
      <w:r w:rsidRPr="002E486C">
        <w:rPr>
          <w:rFonts w:asciiTheme="minorHAnsi" w:hAnsiTheme="minorHAnsi" w:cs="Times New Roman"/>
          <w:b/>
          <w:sz w:val="24"/>
          <w:szCs w:val="24"/>
        </w:rPr>
        <w:t>V</w:t>
      </w:r>
      <w:r>
        <w:rPr>
          <w:rFonts w:asciiTheme="minorHAnsi" w:hAnsiTheme="minorHAnsi" w:cs="Times New Roman"/>
          <w:sz w:val="24"/>
          <w:szCs w:val="24"/>
        </w:rPr>
        <w:t xml:space="preserve">. </w:t>
      </w:r>
      <w:r w:rsidRPr="002E486C">
        <w:rPr>
          <w:rFonts w:asciiTheme="minorHAnsi" w:hAnsiTheme="minorHAnsi" w:cs="Times New Roman"/>
          <w:b/>
          <w:bCs/>
          <w:sz w:val="24"/>
          <w:szCs w:val="24"/>
        </w:rPr>
        <w:t>Della Bianca</w:t>
      </w:r>
      <w:r w:rsidRPr="002E486C">
        <w:rPr>
          <w:rFonts w:asciiTheme="minorHAnsi" w:hAnsiTheme="minorHAnsi" w:cs="Times New Roman"/>
          <w:sz w:val="24"/>
          <w:szCs w:val="24"/>
        </w:rPr>
        <w:t>,</w:t>
      </w:r>
      <w:r>
        <w:rPr>
          <w:rFonts w:asciiTheme="minorHAnsi" w:hAnsiTheme="minorHAnsi" w:cs="Times New Roman"/>
          <w:sz w:val="24"/>
          <w:szCs w:val="24"/>
        </w:rPr>
        <w:t xml:space="preserve"> E. </w:t>
      </w:r>
      <w:r w:rsidRPr="002E486C"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547226">
        <w:rPr>
          <w:rFonts w:asciiTheme="minorHAnsi" w:hAnsiTheme="minorHAnsi" w:cs="Times New Roman"/>
          <w:sz w:val="24"/>
          <w:szCs w:val="24"/>
          <w:lang w:val="en-US"/>
        </w:rPr>
        <w:t>Zenaro</w:t>
      </w:r>
      <w:proofErr w:type="spellEnd"/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, G. Constantin. </w:t>
      </w:r>
      <w:proofErr w:type="spellStart"/>
      <w:r w:rsidRPr="00547226">
        <w:rPr>
          <w:rFonts w:asciiTheme="minorHAnsi" w:hAnsiTheme="minorHAnsi" w:cs="Times New Roman"/>
          <w:sz w:val="24"/>
          <w:szCs w:val="24"/>
          <w:lang w:val="en-US"/>
        </w:rPr>
        <w:t>NETosis</w:t>
      </w:r>
      <w:proofErr w:type="spellEnd"/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 in </w:t>
      </w:r>
      <w:proofErr w:type="gramStart"/>
      <w:r w:rsidRPr="00547226">
        <w:rPr>
          <w:rFonts w:asciiTheme="minorHAnsi" w:hAnsiTheme="minorHAnsi" w:cs="Times New Roman"/>
          <w:sz w:val="24"/>
          <w:szCs w:val="24"/>
          <w:lang w:val="en-US"/>
        </w:rPr>
        <w:t>Alzheimer’s Disease</w:t>
      </w:r>
      <w:proofErr w:type="gramEnd"/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. </w:t>
      </w:r>
      <w:r w:rsidRPr="00547226">
        <w:rPr>
          <w:rFonts w:asciiTheme="minorHAnsi" w:hAnsiTheme="minorHAnsi" w:cs="Times New Roman"/>
          <w:i/>
          <w:sz w:val="24"/>
          <w:szCs w:val="24"/>
          <w:lang w:val="en-US"/>
        </w:rPr>
        <w:t xml:space="preserve">Front </w:t>
      </w:r>
      <w:proofErr w:type="spellStart"/>
      <w:r w:rsidRPr="00547226">
        <w:rPr>
          <w:rFonts w:asciiTheme="minorHAnsi" w:hAnsiTheme="minorHAnsi" w:cs="Times New Roman"/>
          <w:i/>
          <w:sz w:val="24"/>
          <w:szCs w:val="24"/>
          <w:lang w:val="en-US"/>
        </w:rPr>
        <w:t>Immunol</w:t>
      </w:r>
      <w:proofErr w:type="spellEnd"/>
      <w:r w:rsidRPr="00547226">
        <w:rPr>
          <w:rFonts w:asciiTheme="minorHAnsi" w:hAnsiTheme="minorHAnsi" w:cs="Times New Roman"/>
          <w:i/>
          <w:sz w:val="24"/>
          <w:szCs w:val="24"/>
          <w:lang w:val="en-US"/>
        </w:rPr>
        <w:t>.</w:t>
      </w:r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 </w:t>
      </w:r>
      <w:r>
        <w:rPr>
          <w:rFonts w:asciiTheme="minorHAnsi" w:hAnsiTheme="minorHAnsi" w:cs="Times New Roman"/>
          <w:sz w:val="24"/>
          <w:szCs w:val="24"/>
        </w:rPr>
        <w:t xml:space="preserve">2017 </w:t>
      </w:r>
      <w:r w:rsidRPr="002E486C">
        <w:rPr>
          <w:rFonts w:asciiTheme="minorHAnsi" w:hAnsiTheme="minorHAnsi" w:cs="Times New Roman"/>
          <w:sz w:val="24"/>
          <w:szCs w:val="24"/>
        </w:rPr>
        <w:t xml:space="preserve">Mar </w:t>
      </w:r>
      <w:proofErr w:type="gramStart"/>
      <w:r w:rsidRPr="002E486C">
        <w:rPr>
          <w:rFonts w:asciiTheme="minorHAnsi" w:hAnsiTheme="minorHAnsi" w:cs="Times New Roman"/>
          <w:sz w:val="24"/>
          <w:szCs w:val="24"/>
        </w:rPr>
        <w:t>2;8:211</w:t>
      </w:r>
      <w:proofErr w:type="gramEnd"/>
      <w:r w:rsidRPr="002E486C">
        <w:rPr>
          <w:rFonts w:asciiTheme="minorHAnsi" w:hAnsiTheme="minorHAnsi" w:cs="Times New Roman"/>
          <w:sz w:val="24"/>
          <w:szCs w:val="24"/>
        </w:rPr>
        <w:t xml:space="preserve">. </w:t>
      </w:r>
      <w:proofErr w:type="spellStart"/>
      <w:r w:rsidRPr="002E486C">
        <w:rPr>
          <w:rFonts w:asciiTheme="minorHAnsi" w:hAnsiTheme="minorHAnsi" w:cs="Times New Roman"/>
          <w:sz w:val="24"/>
          <w:szCs w:val="24"/>
        </w:rPr>
        <w:t>doi</w:t>
      </w:r>
      <w:proofErr w:type="spellEnd"/>
      <w:r w:rsidRPr="002E486C">
        <w:rPr>
          <w:rFonts w:asciiTheme="minorHAnsi" w:hAnsiTheme="minorHAnsi" w:cs="Times New Roman"/>
          <w:sz w:val="24"/>
          <w:szCs w:val="24"/>
        </w:rPr>
        <w:t>: 10.3389/fimm</w:t>
      </w:r>
      <w:r>
        <w:rPr>
          <w:rFonts w:asciiTheme="minorHAnsi" w:hAnsiTheme="minorHAnsi" w:cs="Times New Roman"/>
          <w:sz w:val="24"/>
          <w:szCs w:val="24"/>
        </w:rPr>
        <w:t xml:space="preserve">u.2017.00211. </w:t>
      </w:r>
      <w:proofErr w:type="spellStart"/>
      <w:r>
        <w:rPr>
          <w:rFonts w:asciiTheme="minorHAnsi" w:hAnsiTheme="minorHAnsi" w:cs="Times New Roman"/>
          <w:sz w:val="24"/>
          <w:szCs w:val="24"/>
        </w:rPr>
        <w:t>eCollection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2017. </w:t>
      </w:r>
      <w:proofErr w:type="spellStart"/>
      <w:r w:rsidRPr="002E486C">
        <w:rPr>
          <w:rFonts w:asciiTheme="minorHAnsi" w:hAnsiTheme="minorHAnsi" w:cs="Times New Roman"/>
          <w:sz w:val="24"/>
          <w:szCs w:val="24"/>
        </w:rPr>
        <w:t>Review</w:t>
      </w:r>
      <w:proofErr w:type="spellEnd"/>
      <w:r w:rsidRPr="002E486C">
        <w:rPr>
          <w:rFonts w:asciiTheme="minorHAnsi" w:hAnsiTheme="minorHAnsi" w:cs="Times New Roman"/>
          <w:sz w:val="24"/>
          <w:szCs w:val="24"/>
        </w:rPr>
        <w:t>.</w:t>
      </w:r>
    </w:p>
    <w:p w14:paraId="348A13F6" w14:textId="77777777" w:rsidR="00144FF8" w:rsidRPr="00547226" w:rsidRDefault="00144FF8" w:rsidP="009B7628">
      <w:pPr>
        <w:pStyle w:val="Paragrafoelenco1"/>
        <w:spacing w:line="24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547226">
        <w:rPr>
          <w:rFonts w:asciiTheme="minorHAnsi" w:hAnsiTheme="minorHAnsi"/>
          <w:sz w:val="24"/>
          <w:szCs w:val="24"/>
        </w:rPr>
        <w:t xml:space="preserve">2) E. </w:t>
      </w:r>
      <w:proofErr w:type="spellStart"/>
      <w:r w:rsidRPr="00547226">
        <w:rPr>
          <w:rFonts w:asciiTheme="minorHAnsi" w:hAnsiTheme="minorHAnsi"/>
          <w:sz w:val="24"/>
          <w:szCs w:val="24"/>
        </w:rPr>
        <w:t>Zenaro</w:t>
      </w:r>
      <w:proofErr w:type="spellEnd"/>
      <w:r w:rsidRPr="00547226">
        <w:rPr>
          <w:rFonts w:asciiTheme="minorHAnsi" w:hAnsiTheme="minorHAnsi"/>
          <w:sz w:val="24"/>
          <w:szCs w:val="24"/>
        </w:rPr>
        <w:t xml:space="preserve">, E. </w:t>
      </w:r>
      <w:proofErr w:type="spellStart"/>
      <w:r w:rsidRPr="00547226">
        <w:rPr>
          <w:rFonts w:asciiTheme="minorHAnsi" w:hAnsiTheme="minorHAnsi"/>
          <w:sz w:val="24"/>
          <w:szCs w:val="24"/>
        </w:rPr>
        <w:t>Pietronigro</w:t>
      </w:r>
      <w:proofErr w:type="spellEnd"/>
      <w:r w:rsidRPr="00547226">
        <w:rPr>
          <w:rFonts w:asciiTheme="minorHAnsi" w:hAnsiTheme="minorHAnsi"/>
          <w:sz w:val="24"/>
          <w:szCs w:val="24"/>
        </w:rPr>
        <w:t xml:space="preserve">, </w:t>
      </w:r>
      <w:r w:rsidRPr="00547226">
        <w:rPr>
          <w:rFonts w:asciiTheme="minorHAnsi" w:hAnsiTheme="minorHAnsi"/>
          <w:b/>
          <w:sz w:val="24"/>
          <w:szCs w:val="24"/>
        </w:rPr>
        <w:t>V. Della Bianca</w:t>
      </w:r>
      <w:r w:rsidRPr="00547226">
        <w:rPr>
          <w:rFonts w:asciiTheme="minorHAnsi" w:hAnsiTheme="minorHAnsi"/>
          <w:sz w:val="24"/>
          <w:szCs w:val="24"/>
        </w:rPr>
        <w:t xml:space="preserve">, G. Piacentino, S. </w:t>
      </w:r>
      <w:proofErr w:type="spellStart"/>
      <w:r w:rsidRPr="00547226">
        <w:rPr>
          <w:rFonts w:asciiTheme="minorHAnsi" w:hAnsiTheme="minorHAnsi"/>
          <w:sz w:val="24"/>
          <w:szCs w:val="24"/>
        </w:rPr>
        <w:t>Budui</w:t>
      </w:r>
      <w:proofErr w:type="spellEnd"/>
      <w:r w:rsidRPr="00547226">
        <w:rPr>
          <w:rFonts w:asciiTheme="minorHAnsi" w:hAnsiTheme="minorHAnsi"/>
          <w:sz w:val="24"/>
          <w:szCs w:val="24"/>
        </w:rPr>
        <w:t xml:space="preserve">, E. Turano, B. Rossi, S. Angiari, S. </w:t>
      </w:r>
      <w:proofErr w:type="spellStart"/>
      <w:r w:rsidRPr="00547226">
        <w:rPr>
          <w:rFonts w:asciiTheme="minorHAnsi" w:hAnsiTheme="minorHAnsi"/>
          <w:sz w:val="24"/>
          <w:szCs w:val="24"/>
        </w:rPr>
        <w:t>Dusi</w:t>
      </w:r>
      <w:proofErr w:type="spellEnd"/>
      <w:r w:rsidRPr="00547226">
        <w:rPr>
          <w:rFonts w:asciiTheme="minorHAnsi" w:hAnsiTheme="minorHAnsi"/>
          <w:sz w:val="24"/>
          <w:szCs w:val="24"/>
        </w:rPr>
        <w:t xml:space="preserve">, A. </w:t>
      </w:r>
      <w:proofErr w:type="spellStart"/>
      <w:r w:rsidRPr="00547226">
        <w:rPr>
          <w:rFonts w:asciiTheme="minorHAnsi" w:hAnsiTheme="minorHAnsi"/>
          <w:sz w:val="24"/>
          <w:szCs w:val="24"/>
        </w:rPr>
        <w:t>Montresor</w:t>
      </w:r>
      <w:proofErr w:type="spellEnd"/>
      <w:r w:rsidRPr="00547226">
        <w:rPr>
          <w:rFonts w:asciiTheme="minorHAnsi" w:hAnsiTheme="minorHAnsi"/>
          <w:sz w:val="24"/>
          <w:szCs w:val="24"/>
        </w:rPr>
        <w:t xml:space="preserve">, T. Carlucci, S. </w:t>
      </w:r>
      <w:proofErr w:type="spellStart"/>
      <w:r w:rsidRPr="00547226">
        <w:rPr>
          <w:rFonts w:asciiTheme="minorHAnsi" w:hAnsiTheme="minorHAnsi"/>
          <w:sz w:val="24"/>
          <w:szCs w:val="24"/>
        </w:rPr>
        <w:t>Nanì</w:t>
      </w:r>
      <w:proofErr w:type="spellEnd"/>
      <w:r w:rsidRPr="00547226">
        <w:rPr>
          <w:rFonts w:asciiTheme="minorHAnsi" w:hAnsiTheme="minorHAnsi"/>
          <w:sz w:val="24"/>
          <w:szCs w:val="24"/>
        </w:rPr>
        <w:t xml:space="preserve">, G. Berton, B. Bonetti, G. Constantin. </w:t>
      </w:r>
      <w:r w:rsidRPr="00664BA1">
        <w:rPr>
          <w:rFonts w:asciiTheme="minorHAnsi" w:hAnsiTheme="minorHAnsi"/>
          <w:sz w:val="24"/>
          <w:szCs w:val="24"/>
          <w:lang w:val="en-US"/>
        </w:rPr>
        <w:t>Neutrophils induce Alzheimer's disease-like pathology and cognitive decline via a mechani</w:t>
      </w:r>
      <w:r>
        <w:rPr>
          <w:rFonts w:asciiTheme="minorHAnsi" w:hAnsiTheme="minorHAnsi"/>
          <w:sz w:val="24"/>
          <w:szCs w:val="24"/>
          <w:lang w:val="en-US"/>
        </w:rPr>
        <w:t xml:space="preserve">sm dependent on LFA-1 integrin. </w:t>
      </w:r>
      <w:r w:rsidRPr="00FB0822">
        <w:rPr>
          <w:rStyle w:val="jrnl"/>
          <w:rFonts w:asciiTheme="minorHAnsi" w:eastAsia="Times New Roman" w:hAnsiTheme="minorHAnsi"/>
          <w:i/>
          <w:sz w:val="24"/>
          <w:szCs w:val="24"/>
        </w:rPr>
        <w:t>Nat</w:t>
      </w:r>
      <w:r>
        <w:rPr>
          <w:rStyle w:val="jrnl"/>
          <w:rFonts w:asciiTheme="minorHAnsi" w:eastAsia="Times New Roman" w:hAnsiTheme="minorHAnsi"/>
          <w:i/>
          <w:sz w:val="24"/>
          <w:szCs w:val="24"/>
        </w:rPr>
        <w:t>ure</w:t>
      </w:r>
      <w:r w:rsidRPr="00FB0822">
        <w:rPr>
          <w:rStyle w:val="jrnl"/>
          <w:rFonts w:asciiTheme="minorHAnsi" w:eastAsia="Times New Roman" w:hAnsiTheme="minorHAnsi"/>
          <w:i/>
          <w:sz w:val="24"/>
          <w:szCs w:val="24"/>
        </w:rPr>
        <w:t xml:space="preserve"> Med</w:t>
      </w:r>
      <w:r>
        <w:rPr>
          <w:rStyle w:val="jrnl"/>
          <w:rFonts w:asciiTheme="minorHAnsi" w:eastAsia="Times New Roman" w:hAnsiTheme="minorHAnsi"/>
          <w:i/>
          <w:sz w:val="24"/>
          <w:szCs w:val="24"/>
        </w:rPr>
        <w:t>icine</w:t>
      </w:r>
      <w:r>
        <w:rPr>
          <w:rFonts w:asciiTheme="minorHAnsi" w:eastAsia="Times New Roman" w:hAnsiTheme="minorHAnsi"/>
          <w:sz w:val="24"/>
          <w:szCs w:val="24"/>
        </w:rPr>
        <w:t>.</w:t>
      </w:r>
      <w:r w:rsidRPr="00FB0822">
        <w:rPr>
          <w:rFonts w:asciiTheme="minorHAnsi" w:eastAsia="Times New Roman" w:hAnsiTheme="minorHAnsi"/>
          <w:sz w:val="24"/>
          <w:szCs w:val="24"/>
        </w:rPr>
        <w:t xml:space="preserve"> 2015</w:t>
      </w:r>
      <w:r w:rsidRPr="00547226">
        <w:rPr>
          <w:rFonts w:asciiTheme="minorHAnsi" w:hAnsiTheme="minorHAnsi"/>
          <w:sz w:val="24"/>
          <w:szCs w:val="24"/>
        </w:rPr>
        <w:t xml:space="preserve"> </w:t>
      </w:r>
      <w:r w:rsidRPr="00FB0822">
        <w:rPr>
          <w:rFonts w:asciiTheme="minorHAnsi" w:eastAsia="Times New Roman" w:hAnsiTheme="minorHAnsi"/>
          <w:sz w:val="24"/>
          <w:szCs w:val="24"/>
        </w:rPr>
        <w:t>Aug;21(8):880-886</w:t>
      </w:r>
      <w:r w:rsidRPr="00547226">
        <w:rPr>
          <w:rFonts w:asciiTheme="minorHAnsi" w:hAnsiTheme="minorHAnsi"/>
          <w:sz w:val="24"/>
          <w:szCs w:val="24"/>
        </w:rPr>
        <w:t>.</w:t>
      </w:r>
    </w:p>
    <w:p w14:paraId="302C8D93" w14:textId="77777777" w:rsidR="00144FF8" w:rsidRPr="00664BA1" w:rsidRDefault="00144FF8" w:rsidP="009B7628">
      <w:pPr>
        <w:pStyle w:val="Paragrafoelenco1"/>
        <w:spacing w:line="240" w:lineRule="auto"/>
        <w:ind w:left="0"/>
        <w:jc w:val="both"/>
        <w:rPr>
          <w:rFonts w:asciiTheme="minorHAnsi" w:hAnsiTheme="minorHAnsi"/>
          <w:b/>
          <w:sz w:val="24"/>
          <w:szCs w:val="24"/>
        </w:rPr>
      </w:pPr>
    </w:p>
    <w:p w14:paraId="384005A3" w14:textId="77777777" w:rsidR="00144FF8" w:rsidRPr="004E6D99" w:rsidRDefault="00144FF8" w:rsidP="009B7628">
      <w:pPr>
        <w:pStyle w:val="Paragrafoelenco1"/>
        <w:spacing w:line="24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547226">
        <w:rPr>
          <w:rFonts w:asciiTheme="minorHAnsi" w:hAnsiTheme="minorHAnsi"/>
          <w:sz w:val="24"/>
          <w:szCs w:val="24"/>
        </w:rPr>
        <w:t xml:space="preserve">3) S. Angiari, T. </w:t>
      </w:r>
      <w:proofErr w:type="spellStart"/>
      <w:r w:rsidRPr="00547226">
        <w:rPr>
          <w:rFonts w:asciiTheme="minorHAnsi" w:hAnsiTheme="minorHAnsi"/>
          <w:sz w:val="24"/>
          <w:szCs w:val="24"/>
        </w:rPr>
        <w:t>Donnarumma</w:t>
      </w:r>
      <w:proofErr w:type="spellEnd"/>
      <w:r w:rsidRPr="00547226">
        <w:rPr>
          <w:rFonts w:asciiTheme="minorHAnsi" w:hAnsiTheme="minorHAnsi"/>
          <w:sz w:val="24"/>
          <w:szCs w:val="24"/>
        </w:rPr>
        <w:t xml:space="preserve">, B. Rossi, S. </w:t>
      </w:r>
      <w:proofErr w:type="spellStart"/>
      <w:r w:rsidRPr="00547226">
        <w:rPr>
          <w:rFonts w:asciiTheme="minorHAnsi" w:hAnsiTheme="minorHAnsi"/>
          <w:sz w:val="24"/>
          <w:szCs w:val="24"/>
        </w:rPr>
        <w:t>Dusi</w:t>
      </w:r>
      <w:proofErr w:type="spellEnd"/>
      <w:r w:rsidRPr="00547226">
        <w:rPr>
          <w:rFonts w:asciiTheme="minorHAnsi" w:hAnsiTheme="minorHAnsi"/>
          <w:sz w:val="24"/>
          <w:szCs w:val="24"/>
        </w:rPr>
        <w:t xml:space="preserve">, E. </w:t>
      </w:r>
      <w:proofErr w:type="spellStart"/>
      <w:r w:rsidRPr="00547226">
        <w:rPr>
          <w:rFonts w:asciiTheme="minorHAnsi" w:hAnsiTheme="minorHAnsi"/>
          <w:sz w:val="24"/>
          <w:szCs w:val="24"/>
        </w:rPr>
        <w:t>Pietronigro</w:t>
      </w:r>
      <w:proofErr w:type="spellEnd"/>
      <w:r w:rsidRPr="00547226">
        <w:rPr>
          <w:rFonts w:asciiTheme="minorHAnsi" w:hAnsiTheme="minorHAnsi"/>
          <w:sz w:val="24"/>
          <w:szCs w:val="24"/>
        </w:rPr>
        <w:t xml:space="preserve">, E. </w:t>
      </w:r>
      <w:proofErr w:type="spellStart"/>
      <w:r w:rsidRPr="00547226">
        <w:rPr>
          <w:rFonts w:asciiTheme="minorHAnsi" w:hAnsiTheme="minorHAnsi"/>
          <w:sz w:val="24"/>
          <w:szCs w:val="24"/>
        </w:rPr>
        <w:t>Zenaro</w:t>
      </w:r>
      <w:proofErr w:type="spellEnd"/>
      <w:r w:rsidRPr="00547226">
        <w:rPr>
          <w:rFonts w:asciiTheme="minorHAnsi" w:hAnsiTheme="minorHAnsi"/>
          <w:sz w:val="24"/>
          <w:szCs w:val="24"/>
        </w:rPr>
        <w:t xml:space="preserve">, </w:t>
      </w:r>
      <w:r w:rsidRPr="00547226">
        <w:rPr>
          <w:rFonts w:asciiTheme="minorHAnsi" w:hAnsiTheme="minorHAnsi"/>
          <w:b/>
          <w:sz w:val="24"/>
          <w:szCs w:val="24"/>
        </w:rPr>
        <w:t>V. Della Bianca</w:t>
      </w:r>
      <w:r w:rsidRPr="00547226">
        <w:rPr>
          <w:rFonts w:asciiTheme="minorHAnsi" w:hAnsiTheme="minorHAnsi"/>
          <w:sz w:val="24"/>
          <w:szCs w:val="24"/>
        </w:rPr>
        <w:t xml:space="preserve">, L. </w:t>
      </w:r>
      <w:proofErr w:type="spellStart"/>
      <w:r w:rsidRPr="00547226">
        <w:rPr>
          <w:rFonts w:asciiTheme="minorHAnsi" w:hAnsiTheme="minorHAnsi"/>
          <w:sz w:val="24"/>
          <w:szCs w:val="24"/>
        </w:rPr>
        <w:t>Toffali</w:t>
      </w:r>
      <w:proofErr w:type="spellEnd"/>
      <w:r w:rsidRPr="00547226">
        <w:rPr>
          <w:rFonts w:asciiTheme="minorHAnsi" w:hAnsiTheme="minorHAnsi"/>
          <w:sz w:val="24"/>
          <w:szCs w:val="24"/>
        </w:rPr>
        <w:t xml:space="preserve">, G. Piacentino, S. </w:t>
      </w:r>
      <w:proofErr w:type="spellStart"/>
      <w:r w:rsidRPr="00547226">
        <w:rPr>
          <w:rFonts w:asciiTheme="minorHAnsi" w:hAnsiTheme="minorHAnsi"/>
          <w:sz w:val="24"/>
          <w:szCs w:val="24"/>
        </w:rPr>
        <w:t>Budui</w:t>
      </w:r>
      <w:proofErr w:type="spellEnd"/>
      <w:r w:rsidRPr="00547226">
        <w:rPr>
          <w:rFonts w:asciiTheme="minorHAnsi" w:hAnsiTheme="minorHAnsi"/>
          <w:sz w:val="24"/>
          <w:szCs w:val="24"/>
        </w:rPr>
        <w:t xml:space="preserve">, P. </w:t>
      </w:r>
      <w:proofErr w:type="spellStart"/>
      <w:r w:rsidRPr="00547226">
        <w:rPr>
          <w:rFonts w:asciiTheme="minorHAnsi" w:hAnsiTheme="minorHAnsi"/>
          <w:sz w:val="24"/>
          <w:szCs w:val="24"/>
        </w:rPr>
        <w:t>Rennert</w:t>
      </w:r>
      <w:proofErr w:type="spellEnd"/>
      <w:r w:rsidRPr="00547226">
        <w:rPr>
          <w:rFonts w:asciiTheme="minorHAnsi" w:hAnsiTheme="minorHAnsi"/>
          <w:sz w:val="24"/>
          <w:szCs w:val="24"/>
        </w:rPr>
        <w:t xml:space="preserve">, S. </w:t>
      </w:r>
      <w:proofErr w:type="spellStart"/>
      <w:r w:rsidRPr="00547226">
        <w:rPr>
          <w:rFonts w:asciiTheme="minorHAnsi" w:hAnsiTheme="minorHAnsi"/>
          <w:sz w:val="24"/>
          <w:szCs w:val="24"/>
        </w:rPr>
        <w:t>Xiao</w:t>
      </w:r>
      <w:proofErr w:type="spellEnd"/>
      <w:r w:rsidRPr="00547226">
        <w:rPr>
          <w:rFonts w:asciiTheme="minorHAnsi" w:hAnsiTheme="minorHAnsi"/>
          <w:sz w:val="24"/>
          <w:szCs w:val="24"/>
        </w:rPr>
        <w:t xml:space="preserve">, C. Laudanna, J.M. </w:t>
      </w:r>
      <w:proofErr w:type="spellStart"/>
      <w:r w:rsidRPr="00547226">
        <w:rPr>
          <w:rFonts w:asciiTheme="minorHAnsi" w:hAnsiTheme="minorHAnsi"/>
          <w:sz w:val="24"/>
          <w:szCs w:val="24"/>
        </w:rPr>
        <w:t>Casasnovas</w:t>
      </w:r>
      <w:proofErr w:type="spellEnd"/>
      <w:r w:rsidRPr="00547226">
        <w:rPr>
          <w:rFonts w:asciiTheme="minorHAnsi" w:hAnsiTheme="minorHAnsi"/>
          <w:sz w:val="24"/>
          <w:szCs w:val="24"/>
        </w:rPr>
        <w:t xml:space="preserve">, V.K. </w:t>
      </w:r>
      <w:proofErr w:type="spellStart"/>
      <w:r w:rsidRPr="00547226">
        <w:rPr>
          <w:rFonts w:asciiTheme="minorHAnsi" w:hAnsiTheme="minorHAnsi"/>
          <w:sz w:val="24"/>
          <w:szCs w:val="24"/>
        </w:rPr>
        <w:t>Kuchroo</w:t>
      </w:r>
      <w:proofErr w:type="spellEnd"/>
      <w:r w:rsidRPr="00547226">
        <w:rPr>
          <w:rFonts w:asciiTheme="minorHAnsi" w:hAnsiTheme="minorHAnsi"/>
          <w:sz w:val="24"/>
          <w:szCs w:val="24"/>
        </w:rPr>
        <w:t xml:space="preserve">, G. Constantin. </w:t>
      </w:r>
      <w:r>
        <w:rPr>
          <w:rFonts w:asciiTheme="minorHAnsi" w:hAnsiTheme="minorHAnsi"/>
          <w:sz w:val="24"/>
          <w:szCs w:val="24"/>
          <w:lang w:val="en-US"/>
        </w:rPr>
        <w:t>T</w:t>
      </w:r>
      <w:r w:rsidRPr="00664BA1">
        <w:rPr>
          <w:rFonts w:asciiTheme="minorHAnsi" w:hAnsiTheme="minorHAnsi"/>
          <w:sz w:val="24"/>
          <w:szCs w:val="24"/>
          <w:lang w:val="en-US"/>
        </w:rPr>
        <w:t>IM-1 glycoprotein binds the adhesion receptor P-selectin and mediates T cell trafficking during inflammation and autoimmunity</w:t>
      </w:r>
      <w:r>
        <w:rPr>
          <w:rFonts w:asciiTheme="minorHAnsi" w:hAnsiTheme="minorHAnsi"/>
          <w:sz w:val="24"/>
          <w:szCs w:val="24"/>
          <w:lang w:val="en-US"/>
        </w:rPr>
        <w:t xml:space="preserve">. </w:t>
      </w:r>
      <w:r w:rsidRPr="00664BA1">
        <w:rPr>
          <w:rFonts w:asciiTheme="minorHAnsi" w:hAnsiTheme="minorHAnsi"/>
          <w:i/>
          <w:sz w:val="24"/>
          <w:szCs w:val="24"/>
          <w:lang w:val="en-US"/>
        </w:rPr>
        <w:t xml:space="preserve"> </w:t>
      </w:r>
      <w:proofErr w:type="spellStart"/>
      <w:r w:rsidRPr="004E6D99">
        <w:rPr>
          <w:rFonts w:asciiTheme="minorHAnsi" w:hAnsiTheme="minorHAnsi"/>
          <w:i/>
          <w:sz w:val="24"/>
          <w:szCs w:val="24"/>
        </w:rPr>
        <w:t>Immunity</w:t>
      </w:r>
      <w:proofErr w:type="spellEnd"/>
      <w:r w:rsidRPr="004E6D99">
        <w:rPr>
          <w:rFonts w:asciiTheme="minorHAnsi" w:hAnsiTheme="minorHAnsi"/>
          <w:sz w:val="24"/>
          <w:szCs w:val="24"/>
        </w:rPr>
        <w:t xml:space="preserve">. 2014 </w:t>
      </w:r>
      <w:proofErr w:type="spellStart"/>
      <w:r w:rsidRPr="004E6D99">
        <w:rPr>
          <w:rFonts w:asciiTheme="minorHAnsi" w:hAnsiTheme="minorHAnsi"/>
          <w:sz w:val="24"/>
          <w:szCs w:val="24"/>
        </w:rPr>
        <w:t>Apr</w:t>
      </w:r>
      <w:proofErr w:type="spellEnd"/>
      <w:r w:rsidRPr="004E6D99">
        <w:rPr>
          <w:rFonts w:asciiTheme="minorHAnsi" w:hAnsiTheme="minorHAnsi"/>
          <w:sz w:val="24"/>
          <w:szCs w:val="24"/>
        </w:rPr>
        <w:t xml:space="preserve"> 17;40(4):542-53.</w:t>
      </w:r>
    </w:p>
    <w:p w14:paraId="0B2511C3" w14:textId="77777777" w:rsidR="00144FF8" w:rsidRDefault="00144FF8" w:rsidP="009B7628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4) </w:t>
      </w:r>
      <w:r w:rsidRPr="00664BA1">
        <w:rPr>
          <w:rFonts w:cs="Times New Roman"/>
          <w:color w:val="000000"/>
        </w:rPr>
        <w:t xml:space="preserve">S. Angiari, B. Rossi, L. </w:t>
      </w:r>
      <w:proofErr w:type="spellStart"/>
      <w:r w:rsidRPr="00664BA1">
        <w:rPr>
          <w:rFonts w:cs="Times New Roman"/>
          <w:color w:val="000000"/>
        </w:rPr>
        <w:t>Piccio</w:t>
      </w:r>
      <w:proofErr w:type="spellEnd"/>
      <w:r w:rsidRPr="00664BA1">
        <w:rPr>
          <w:rFonts w:cs="Times New Roman"/>
          <w:color w:val="000000"/>
        </w:rPr>
        <w:t xml:space="preserve">, B. H. </w:t>
      </w:r>
      <w:proofErr w:type="spellStart"/>
      <w:r w:rsidRPr="00664BA1">
        <w:rPr>
          <w:rFonts w:cs="Times New Roman"/>
          <w:color w:val="000000"/>
        </w:rPr>
        <w:t>Zinselmeyer</w:t>
      </w:r>
      <w:proofErr w:type="spellEnd"/>
      <w:r w:rsidRPr="00664BA1">
        <w:rPr>
          <w:rFonts w:cs="Times New Roman"/>
          <w:color w:val="000000"/>
        </w:rPr>
        <w:t xml:space="preserve">, S. </w:t>
      </w:r>
      <w:proofErr w:type="spellStart"/>
      <w:r w:rsidRPr="00664BA1">
        <w:rPr>
          <w:rFonts w:cs="Times New Roman"/>
          <w:color w:val="000000"/>
        </w:rPr>
        <w:t>Budui</w:t>
      </w:r>
      <w:proofErr w:type="spellEnd"/>
      <w:r w:rsidRPr="00664BA1">
        <w:rPr>
          <w:rFonts w:cs="Times New Roman"/>
          <w:color w:val="000000"/>
        </w:rPr>
        <w:t xml:space="preserve">, E. </w:t>
      </w:r>
      <w:proofErr w:type="spellStart"/>
      <w:r w:rsidRPr="00664BA1">
        <w:rPr>
          <w:rFonts w:cs="Times New Roman"/>
          <w:color w:val="000000"/>
        </w:rPr>
        <w:t>Zenaro</w:t>
      </w:r>
      <w:proofErr w:type="spellEnd"/>
      <w:r w:rsidRPr="00664BA1">
        <w:rPr>
          <w:rFonts w:cs="Times New Roman"/>
          <w:color w:val="000000"/>
        </w:rPr>
        <w:t xml:space="preserve">, </w:t>
      </w:r>
      <w:r w:rsidRPr="00E02CC8">
        <w:rPr>
          <w:rFonts w:cs="Times New Roman"/>
          <w:b/>
          <w:color w:val="000000"/>
        </w:rPr>
        <w:t>V. Della Bianca</w:t>
      </w:r>
      <w:r w:rsidRPr="00664BA1">
        <w:rPr>
          <w:rFonts w:cs="Times New Roman"/>
          <w:color w:val="000000"/>
        </w:rPr>
        <w:t xml:space="preserve">, S. D. Bach, E. Scarpini, M. </w:t>
      </w:r>
      <w:proofErr w:type="spellStart"/>
      <w:r w:rsidRPr="00664BA1">
        <w:rPr>
          <w:rFonts w:cs="Times New Roman"/>
          <w:color w:val="000000"/>
        </w:rPr>
        <w:t>Bolomini</w:t>
      </w:r>
      <w:proofErr w:type="spellEnd"/>
      <w:r w:rsidRPr="00664BA1">
        <w:rPr>
          <w:rFonts w:cs="Times New Roman"/>
          <w:color w:val="000000"/>
        </w:rPr>
        <w:t xml:space="preserve">-Vittori, </w:t>
      </w:r>
      <w:proofErr w:type="spellStart"/>
      <w:proofErr w:type="gramStart"/>
      <w:r w:rsidRPr="00664BA1">
        <w:rPr>
          <w:rFonts w:cs="Times New Roman"/>
          <w:color w:val="000000"/>
        </w:rPr>
        <w:t>G.Piacentino</w:t>
      </w:r>
      <w:proofErr w:type="spellEnd"/>
      <w:proofErr w:type="gramEnd"/>
      <w:r w:rsidRPr="00664BA1">
        <w:rPr>
          <w:rFonts w:cs="Times New Roman"/>
          <w:color w:val="000000"/>
        </w:rPr>
        <w:t xml:space="preserve">, S. </w:t>
      </w:r>
      <w:proofErr w:type="spellStart"/>
      <w:r w:rsidRPr="00664BA1">
        <w:rPr>
          <w:rFonts w:cs="Times New Roman"/>
          <w:color w:val="000000"/>
        </w:rPr>
        <w:t>Dusi</w:t>
      </w:r>
      <w:proofErr w:type="spellEnd"/>
      <w:r w:rsidRPr="00664BA1">
        <w:rPr>
          <w:rFonts w:cs="Times New Roman"/>
          <w:color w:val="000000"/>
        </w:rPr>
        <w:t>, C. Laudanna, A. H. Cros</w:t>
      </w:r>
      <w:r>
        <w:rPr>
          <w:rFonts w:cs="Times New Roman"/>
          <w:color w:val="000000"/>
        </w:rPr>
        <w:t xml:space="preserve">s, M. J. Miller, G. Constantin. </w:t>
      </w:r>
      <w:r w:rsidRPr="00547226">
        <w:rPr>
          <w:rFonts w:cs="Times New Roman"/>
          <w:color w:val="000000"/>
          <w:lang w:val="en-US"/>
        </w:rPr>
        <w:t xml:space="preserve">Regulatory T cells suppress the late phase of the immune response in lymph nodes through </w:t>
      </w:r>
      <w:proofErr w:type="spellStart"/>
      <w:r w:rsidRPr="00547226">
        <w:rPr>
          <w:rFonts w:cs="Times New Roman"/>
          <w:color w:val="000000"/>
          <w:lang w:val="en-US"/>
        </w:rPr>
        <w:t>Pselectin</w:t>
      </w:r>
      <w:proofErr w:type="spellEnd"/>
      <w:r w:rsidRPr="00547226">
        <w:rPr>
          <w:rFonts w:cs="Times New Roman"/>
          <w:color w:val="000000"/>
          <w:lang w:val="en-US"/>
        </w:rPr>
        <w:t xml:space="preserve"> glycoprotein ligand-1. </w:t>
      </w:r>
      <w:r w:rsidRPr="00CA1655">
        <w:rPr>
          <w:rFonts w:cs="Times New Roman"/>
          <w:i/>
          <w:color w:val="000000"/>
        </w:rPr>
        <w:t xml:space="preserve">J </w:t>
      </w:r>
      <w:proofErr w:type="spellStart"/>
      <w:r w:rsidRPr="00CA1655">
        <w:rPr>
          <w:rFonts w:cs="Times New Roman"/>
          <w:i/>
          <w:color w:val="000000"/>
        </w:rPr>
        <w:t>Immunol</w:t>
      </w:r>
      <w:proofErr w:type="spellEnd"/>
      <w:r w:rsidRPr="00CA1655">
        <w:rPr>
          <w:rFonts w:cs="Times New Roman"/>
          <w:color w:val="000000"/>
        </w:rPr>
        <w:t xml:space="preserve">. 2013 </w:t>
      </w:r>
      <w:proofErr w:type="spellStart"/>
      <w:r w:rsidRPr="00CA1655">
        <w:rPr>
          <w:rFonts w:cs="Times New Roman"/>
          <w:color w:val="000000"/>
        </w:rPr>
        <w:t>Dec</w:t>
      </w:r>
      <w:proofErr w:type="spellEnd"/>
      <w:r w:rsidRPr="00CA1655">
        <w:rPr>
          <w:rFonts w:cs="Times New Roman"/>
          <w:color w:val="000000"/>
        </w:rPr>
        <w:t xml:space="preserve"> 1;191(11):5489-500.</w:t>
      </w:r>
    </w:p>
    <w:p w14:paraId="28272D9F" w14:textId="77777777" w:rsidR="00144FF8" w:rsidRDefault="00144FF8" w:rsidP="009B762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20E070E" w14:textId="77777777" w:rsidR="00144FF8" w:rsidRPr="00547226" w:rsidRDefault="00144FF8" w:rsidP="009B7628">
      <w:pPr>
        <w:jc w:val="both"/>
        <w:rPr>
          <w:color w:val="000000"/>
          <w:lang w:val="en-US"/>
        </w:rPr>
      </w:pPr>
      <w:r>
        <w:rPr>
          <w:color w:val="000000"/>
        </w:rPr>
        <w:t>5</w:t>
      </w:r>
      <w:r w:rsidRPr="00664BA1">
        <w:rPr>
          <w:color w:val="000000"/>
        </w:rPr>
        <w:t xml:space="preserve">) Costantini, C., </w:t>
      </w:r>
      <w:proofErr w:type="spellStart"/>
      <w:r w:rsidRPr="00664BA1">
        <w:rPr>
          <w:color w:val="000000"/>
        </w:rPr>
        <w:t>Lorenzetto</w:t>
      </w:r>
      <w:proofErr w:type="spellEnd"/>
      <w:r w:rsidRPr="00664BA1">
        <w:rPr>
          <w:color w:val="000000"/>
        </w:rPr>
        <w:t xml:space="preserve">, E., </w:t>
      </w:r>
      <w:proofErr w:type="spellStart"/>
      <w:r w:rsidRPr="00664BA1">
        <w:rPr>
          <w:color w:val="000000"/>
        </w:rPr>
        <w:t>Cellini</w:t>
      </w:r>
      <w:proofErr w:type="spellEnd"/>
      <w:r w:rsidRPr="00664BA1">
        <w:rPr>
          <w:color w:val="000000"/>
        </w:rPr>
        <w:t xml:space="preserve">, B., </w:t>
      </w:r>
      <w:proofErr w:type="spellStart"/>
      <w:r w:rsidRPr="00664BA1">
        <w:rPr>
          <w:color w:val="000000"/>
        </w:rPr>
        <w:t>Buffelli</w:t>
      </w:r>
      <w:proofErr w:type="spellEnd"/>
      <w:r w:rsidRPr="00664BA1">
        <w:rPr>
          <w:color w:val="000000"/>
        </w:rPr>
        <w:t xml:space="preserve"> M., Rossi, F.,</w:t>
      </w:r>
      <w:r w:rsidRPr="00664BA1">
        <w:rPr>
          <w:b/>
          <w:color w:val="000000"/>
        </w:rPr>
        <w:t xml:space="preserve"> Della- Bianca, V.</w:t>
      </w:r>
      <w:r w:rsidRPr="00664BA1">
        <w:rPr>
          <w:color w:val="000000"/>
        </w:rPr>
        <w:t xml:space="preserve"> </w:t>
      </w:r>
      <w:proofErr w:type="spellStart"/>
      <w:r w:rsidRPr="00547226">
        <w:rPr>
          <w:color w:val="000000"/>
        </w:rPr>
        <w:t>Astrocytes</w:t>
      </w:r>
      <w:proofErr w:type="spellEnd"/>
      <w:r w:rsidRPr="00547226">
        <w:rPr>
          <w:color w:val="000000"/>
        </w:rPr>
        <w:t xml:space="preserve"> </w:t>
      </w:r>
      <w:proofErr w:type="spellStart"/>
      <w:r w:rsidRPr="00547226">
        <w:rPr>
          <w:color w:val="000000"/>
        </w:rPr>
        <w:t>regulate</w:t>
      </w:r>
      <w:proofErr w:type="spellEnd"/>
      <w:r w:rsidRPr="00547226">
        <w:rPr>
          <w:color w:val="000000"/>
        </w:rPr>
        <w:t xml:space="preserve"> the </w:t>
      </w:r>
      <w:proofErr w:type="spellStart"/>
      <w:r w:rsidRPr="00547226">
        <w:rPr>
          <w:color w:val="000000"/>
        </w:rPr>
        <w:t>expression</w:t>
      </w:r>
      <w:proofErr w:type="spellEnd"/>
      <w:r w:rsidRPr="00547226">
        <w:rPr>
          <w:color w:val="000000"/>
        </w:rPr>
        <w:t xml:space="preserve"> of </w:t>
      </w:r>
      <w:proofErr w:type="spellStart"/>
      <w:r w:rsidRPr="00547226">
        <w:rPr>
          <w:color w:val="000000"/>
        </w:rPr>
        <w:t>Insulin</w:t>
      </w:r>
      <w:proofErr w:type="spellEnd"/>
      <w:r w:rsidRPr="00547226">
        <w:rPr>
          <w:color w:val="000000"/>
        </w:rPr>
        <w:t xml:space="preserve">-Like </w:t>
      </w:r>
      <w:proofErr w:type="spellStart"/>
      <w:r w:rsidRPr="00547226">
        <w:rPr>
          <w:color w:val="000000"/>
        </w:rPr>
        <w:t>Growth</w:t>
      </w:r>
      <w:proofErr w:type="spellEnd"/>
      <w:r w:rsidRPr="00547226">
        <w:rPr>
          <w:color w:val="000000"/>
        </w:rPr>
        <w:t xml:space="preserve"> </w:t>
      </w:r>
      <w:proofErr w:type="spellStart"/>
      <w:r w:rsidRPr="00547226">
        <w:rPr>
          <w:color w:val="000000"/>
        </w:rPr>
        <w:t>Factor</w:t>
      </w:r>
      <w:proofErr w:type="spellEnd"/>
      <w:r w:rsidRPr="00547226">
        <w:rPr>
          <w:color w:val="000000"/>
        </w:rPr>
        <w:t xml:space="preserve"> 1 </w:t>
      </w:r>
      <w:proofErr w:type="spellStart"/>
      <w:r w:rsidRPr="00547226">
        <w:rPr>
          <w:color w:val="000000"/>
        </w:rPr>
        <w:t>Receptor</w:t>
      </w:r>
      <w:proofErr w:type="spellEnd"/>
      <w:r w:rsidRPr="00547226">
        <w:rPr>
          <w:color w:val="000000"/>
        </w:rPr>
        <w:t xml:space="preserve"> (IGF1-R) in </w:t>
      </w:r>
      <w:proofErr w:type="spellStart"/>
      <w:r w:rsidRPr="00547226">
        <w:rPr>
          <w:color w:val="000000"/>
        </w:rPr>
        <w:t>primary</w:t>
      </w:r>
      <w:proofErr w:type="spellEnd"/>
      <w:r w:rsidRPr="00547226">
        <w:rPr>
          <w:color w:val="000000"/>
        </w:rPr>
        <w:t xml:space="preserve"> </w:t>
      </w:r>
      <w:proofErr w:type="spellStart"/>
      <w:r w:rsidRPr="00547226">
        <w:rPr>
          <w:color w:val="000000"/>
        </w:rPr>
        <w:t>cortical</w:t>
      </w:r>
      <w:proofErr w:type="spellEnd"/>
      <w:r w:rsidRPr="00547226">
        <w:rPr>
          <w:color w:val="000000"/>
        </w:rPr>
        <w:t xml:space="preserve"> </w:t>
      </w:r>
      <w:proofErr w:type="spellStart"/>
      <w:r w:rsidRPr="00547226">
        <w:rPr>
          <w:color w:val="000000"/>
        </w:rPr>
        <w:t>neurons</w:t>
      </w:r>
      <w:proofErr w:type="spellEnd"/>
      <w:r w:rsidRPr="00547226">
        <w:rPr>
          <w:color w:val="000000"/>
        </w:rPr>
        <w:t xml:space="preserve"> </w:t>
      </w:r>
      <w:proofErr w:type="spellStart"/>
      <w:r w:rsidRPr="00547226">
        <w:rPr>
          <w:color w:val="000000"/>
        </w:rPr>
        <w:t>during</w:t>
      </w:r>
      <w:proofErr w:type="spellEnd"/>
      <w:r w:rsidRPr="00547226">
        <w:rPr>
          <w:color w:val="000000"/>
        </w:rPr>
        <w:t xml:space="preserve"> in vitro </w:t>
      </w:r>
      <w:proofErr w:type="spellStart"/>
      <w:r w:rsidRPr="00547226">
        <w:rPr>
          <w:color w:val="000000"/>
        </w:rPr>
        <w:t>senescence</w:t>
      </w:r>
      <w:proofErr w:type="spellEnd"/>
      <w:r w:rsidRPr="00547226">
        <w:rPr>
          <w:color w:val="000000"/>
        </w:rPr>
        <w:t xml:space="preserve">. </w:t>
      </w:r>
      <w:r w:rsidRPr="00547226">
        <w:rPr>
          <w:i/>
          <w:lang w:val="en-US"/>
        </w:rPr>
        <w:t xml:space="preserve">J. Mol. </w:t>
      </w:r>
      <w:proofErr w:type="spellStart"/>
      <w:r w:rsidRPr="00547226">
        <w:rPr>
          <w:i/>
          <w:lang w:val="en-US"/>
        </w:rPr>
        <w:t>Neurosci</w:t>
      </w:r>
      <w:proofErr w:type="spellEnd"/>
      <w:r w:rsidRPr="00547226">
        <w:rPr>
          <w:color w:val="000000"/>
          <w:lang w:val="en-US"/>
        </w:rPr>
        <w:t>. 2010 Mar</w:t>
      </w:r>
      <w:proofErr w:type="gramStart"/>
      <w:r w:rsidRPr="00547226">
        <w:rPr>
          <w:color w:val="000000"/>
          <w:lang w:val="en-US"/>
        </w:rPr>
        <w:t>;40</w:t>
      </w:r>
      <w:proofErr w:type="gramEnd"/>
      <w:r w:rsidRPr="00547226">
        <w:rPr>
          <w:color w:val="000000"/>
          <w:lang w:val="en-US"/>
        </w:rPr>
        <w:t>(3):342-52.</w:t>
      </w:r>
    </w:p>
    <w:p w14:paraId="6F3152D7" w14:textId="77777777" w:rsidR="00144FF8" w:rsidRPr="006409A5" w:rsidRDefault="00144FF8" w:rsidP="009B7628">
      <w:pPr>
        <w:pStyle w:val="desc"/>
        <w:jc w:val="both"/>
        <w:rPr>
          <w:rFonts w:asciiTheme="minorHAnsi" w:hAnsiTheme="minorHAnsi" w:cs="Times New Roman"/>
          <w:sz w:val="24"/>
          <w:szCs w:val="24"/>
        </w:rPr>
      </w:pPr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6) </w:t>
      </w:r>
      <w:proofErr w:type="spellStart"/>
      <w:r w:rsidRPr="00547226">
        <w:rPr>
          <w:rFonts w:asciiTheme="minorHAnsi" w:hAnsiTheme="minorHAnsi" w:cs="Times New Roman"/>
          <w:sz w:val="24"/>
          <w:szCs w:val="24"/>
          <w:lang w:val="en-US"/>
        </w:rPr>
        <w:t>Costantini</w:t>
      </w:r>
      <w:proofErr w:type="spellEnd"/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, C., </w:t>
      </w:r>
      <w:r w:rsidRPr="00547226">
        <w:rPr>
          <w:rFonts w:asciiTheme="minorHAnsi" w:hAnsiTheme="minorHAnsi" w:cs="Times New Roman"/>
          <w:b/>
          <w:bCs/>
          <w:sz w:val="24"/>
          <w:szCs w:val="24"/>
          <w:lang w:val="en-US"/>
        </w:rPr>
        <w:t>Della-Bianca, V.</w:t>
      </w:r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, </w:t>
      </w:r>
      <w:proofErr w:type="spellStart"/>
      <w:r w:rsidRPr="00547226">
        <w:rPr>
          <w:rFonts w:asciiTheme="minorHAnsi" w:hAnsiTheme="minorHAnsi" w:cs="Times New Roman"/>
          <w:sz w:val="24"/>
          <w:szCs w:val="24"/>
          <w:lang w:val="en-US"/>
        </w:rPr>
        <w:t>Formaggio</w:t>
      </w:r>
      <w:proofErr w:type="spellEnd"/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, E., </w:t>
      </w:r>
      <w:proofErr w:type="spellStart"/>
      <w:r w:rsidRPr="00547226">
        <w:rPr>
          <w:rFonts w:asciiTheme="minorHAnsi" w:hAnsiTheme="minorHAnsi" w:cs="Times New Roman"/>
          <w:sz w:val="24"/>
          <w:szCs w:val="24"/>
          <w:lang w:val="en-US"/>
        </w:rPr>
        <w:t>Chiamulera</w:t>
      </w:r>
      <w:proofErr w:type="spellEnd"/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, C., Montresor, A., Rossi, F. The expression of p75 </w:t>
      </w:r>
      <w:proofErr w:type="spellStart"/>
      <w:r w:rsidRPr="00547226">
        <w:rPr>
          <w:rFonts w:asciiTheme="minorHAnsi" w:hAnsiTheme="minorHAnsi" w:cs="Times New Roman"/>
          <w:sz w:val="24"/>
          <w:szCs w:val="24"/>
          <w:lang w:val="en-US"/>
        </w:rPr>
        <w:t>neutrophin</w:t>
      </w:r>
      <w:proofErr w:type="spellEnd"/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 receptor protects against the neurotoxicity of soluble oligomers of beta-amyloid. </w:t>
      </w:r>
      <w:proofErr w:type="spellStart"/>
      <w:r w:rsidRPr="00404977">
        <w:rPr>
          <w:rStyle w:val="jrnl"/>
          <w:rFonts w:asciiTheme="minorHAnsi" w:hAnsiTheme="minorHAnsi" w:cs="Times New Roman"/>
          <w:i/>
          <w:sz w:val="24"/>
          <w:szCs w:val="24"/>
        </w:rPr>
        <w:t>Exp</w:t>
      </w:r>
      <w:proofErr w:type="spellEnd"/>
      <w:r w:rsidRPr="00404977">
        <w:rPr>
          <w:rStyle w:val="jrnl"/>
          <w:rFonts w:asciiTheme="minorHAnsi" w:hAnsiTheme="minorHAnsi" w:cs="Times New Roman"/>
          <w:i/>
          <w:sz w:val="24"/>
          <w:szCs w:val="24"/>
        </w:rPr>
        <w:t>. Cell Res</w:t>
      </w:r>
      <w:r w:rsidRPr="00802144">
        <w:rPr>
          <w:rFonts w:asciiTheme="minorHAnsi" w:hAnsiTheme="minorHAnsi" w:cs="Times New Roman"/>
          <w:sz w:val="24"/>
          <w:szCs w:val="24"/>
        </w:rPr>
        <w:t>.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Pr="00802144"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 w:cs="Times New Roman"/>
          <w:sz w:val="24"/>
          <w:szCs w:val="24"/>
        </w:rPr>
        <w:t xml:space="preserve">2005 </w:t>
      </w:r>
      <w:proofErr w:type="spellStart"/>
      <w:r>
        <w:rPr>
          <w:rFonts w:asciiTheme="minorHAnsi" w:hAnsiTheme="minorHAnsi" w:cs="Times New Roman"/>
          <w:sz w:val="24"/>
          <w:szCs w:val="24"/>
        </w:rPr>
        <w:t>Nov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</w:t>
      </w:r>
      <w:r w:rsidRPr="00802144">
        <w:rPr>
          <w:rFonts w:asciiTheme="minorHAnsi" w:hAnsiTheme="minorHAnsi" w:cs="Times New Roman"/>
          <w:sz w:val="24"/>
          <w:szCs w:val="24"/>
        </w:rPr>
        <w:t>15</w:t>
      </w:r>
      <w:r>
        <w:rPr>
          <w:rFonts w:asciiTheme="minorHAnsi" w:hAnsiTheme="minorHAnsi" w:cs="Times New Roman"/>
          <w:sz w:val="24"/>
          <w:szCs w:val="24"/>
        </w:rPr>
        <w:t>; 311(1):126-34</w:t>
      </w:r>
      <w:r w:rsidRPr="00802144">
        <w:rPr>
          <w:rFonts w:asciiTheme="minorHAnsi" w:hAnsiTheme="minorHAnsi" w:cs="Times New Roman"/>
          <w:sz w:val="24"/>
          <w:szCs w:val="24"/>
        </w:rPr>
        <w:t>.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7C1DC6">
        <w:rPr>
          <w:rFonts w:asciiTheme="minorHAnsi" w:hAnsiTheme="minorHAnsi" w:cs="Times New Roman"/>
          <w:sz w:val="24"/>
          <w:szCs w:val="24"/>
        </w:rPr>
        <w:t>Epub</w:t>
      </w:r>
      <w:proofErr w:type="spellEnd"/>
      <w:r w:rsidRPr="007C1DC6">
        <w:rPr>
          <w:rFonts w:asciiTheme="minorHAnsi" w:hAnsiTheme="minorHAnsi" w:cs="Times New Roman"/>
          <w:sz w:val="24"/>
          <w:szCs w:val="24"/>
        </w:rPr>
        <w:t xml:space="preserve"> 2005 </w:t>
      </w:r>
      <w:proofErr w:type="spellStart"/>
      <w:r w:rsidRPr="007C1DC6">
        <w:rPr>
          <w:rFonts w:asciiTheme="minorHAnsi" w:hAnsiTheme="minorHAnsi" w:cs="Times New Roman"/>
          <w:sz w:val="24"/>
          <w:szCs w:val="24"/>
        </w:rPr>
        <w:t>Oct</w:t>
      </w:r>
      <w:proofErr w:type="spellEnd"/>
      <w:r w:rsidRPr="007C1DC6">
        <w:rPr>
          <w:rFonts w:asciiTheme="minorHAnsi" w:hAnsiTheme="minorHAnsi" w:cs="Times New Roman"/>
          <w:sz w:val="24"/>
          <w:szCs w:val="24"/>
        </w:rPr>
        <w:t xml:space="preserve"> 11.</w:t>
      </w:r>
    </w:p>
    <w:p w14:paraId="5243E922" w14:textId="77777777" w:rsidR="00144FF8" w:rsidRPr="00547226" w:rsidRDefault="00144FF8" w:rsidP="009B7628">
      <w:pPr>
        <w:pStyle w:val="Titolo1"/>
        <w:jc w:val="both"/>
        <w:rPr>
          <w:rFonts w:asciiTheme="minorHAnsi" w:hAnsiTheme="minorHAnsi" w:cs="Times New Roman"/>
          <w:sz w:val="24"/>
          <w:szCs w:val="24"/>
          <w:lang w:val="en-US"/>
        </w:rPr>
      </w:pPr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7) </w:t>
      </w:r>
      <w:proofErr w:type="spellStart"/>
      <w:r w:rsidRPr="00547226">
        <w:rPr>
          <w:rFonts w:asciiTheme="minorHAnsi" w:hAnsiTheme="minorHAnsi" w:cs="Times New Roman"/>
          <w:sz w:val="24"/>
          <w:szCs w:val="24"/>
          <w:lang w:val="en-US"/>
        </w:rPr>
        <w:t>Costantini</w:t>
      </w:r>
      <w:proofErr w:type="spellEnd"/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, C., Rossi, F., </w:t>
      </w:r>
      <w:proofErr w:type="spellStart"/>
      <w:r w:rsidRPr="00547226">
        <w:rPr>
          <w:rFonts w:asciiTheme="minorHAnsi" w:hAnsiTheme="minorHAnsi" w:cs="Times New Roman"/>
          <w:sz w:val="24"/>
          <w:szCs w:val="24"/>
          <w:lang w:val="en-US"/>
        </w:rPr>
        <w:t>Formaggio</w:t>
      </w:r>
      <w:proofErr w:type="spellEnd"/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, E., </w:t>
      </w:r>
      <w:proofErr w:type="spellStart"/>
      <w:r w:rsidRPr="00547226">
        <w:rPr>
          <w:rFonts w:asciiTheme="minorHAnsi" w:hAnsiTheme="minorHAnsi" w:cs="Times New Roman"/>
          <w:sz w:val="24"/>
          <w:szCs w:val="24"/>
          <w:lang w:val="en-US"/>
        </w:rPr>
        <w:t>Bernardoni</w:t>
      </w:r>
      <w:proofErr w:type="spellEnd"/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, R., </w:t>
      </w:r>
      <w:proofErr w:type="spellStart"/>
      <w:r w:rsidRPr="00547226">
        <w:rPr>
          <w:rFonts w:asciiTheme="minorHAnsi" w:hAnsiTheme="minorHAnsi" w:cs="Times New Roman"/>
          <w:sz w:val="24"/>
          <w:szCs w:val="24"/>
          <w:lang w:val="en-US"/>
        </w:rPr>
        <w:t>Cecconi</w:t>
      </w:r>
      <w:proofErr w:type="spellEnd"/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, D., </w:t>
      </w:r>
      <w:r w:rsidRPr="00547226">
        <w:rPr>
          <w:rFonts w:asciiTheme="minorHAnsi" w:hAnsiTheme="minorHAnsi" w:cs="Times New Roman"/>
          <w:b/>
          <w:bCs/>
          <w:sz w:val="24"/>
          <w:szCs w:val="24"/>
          <w:lang w:val="en-US"/>
        </w:rPr>
        <w:t>Della-</w:t>
      </w:r>
      <w:proofErr w:type="spellStart"/>
      <w:r w:rsidRPr="00547226">
        <w:rPr>
          <w:rFonts w:asciiTheme="minorHAnsi" w:hAnsiTheme="minorHAnsi" w:cs="Times New Roman"/>
          <w:b/>
          <w:bCs/>
          <w:sz w:val="24"/>
          <w:szCs w:val="24"/>
          <w:lang w:val="en-US"/>
        </w:rPr>
        <w:t>Bianca,V</w:t>
      </w:r>
      <w:proofErr w:type="spellEnd"/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. </w:t>
      </w:r>
      <w:r w:rsidRPr="00547226">
        <w:rPr>
          <w:rStyle w:val="jrnl"/>
          <w:rFonts w:asciiTheme="minorHAnsi" w:hAnsiTheme="minorHAnsi" w:cs="Times New Roman"/>
          <w:sz w:val="24"/>
          <w:szCs w:val="24"/>
          <w:lang w:val="en-US"/>
        </w:rPr>
        <w:t xml:space="preserve">Characterization of the signaling pathway downstream p75 </w:t>
      </w:r>
      <w:proofErr w:type="spellStart"/>
      <w:r w:rsidRPr="00547226">
        <w:rPr>
          <w:rStyle w:val="jrnl"/>
          <w:rFonts w:asciiTheme="minorHAnsi" w:hAnsiTheme="minorHAnsi" w:cs="Times New Roman"/>
          <w:sz w:val="24"/>
          <w:szCs w:val="24"/>
          <w:lang w:val="en-US"/>
        </w:rPr>
        <w:t>neurotrophin</w:t>
      </w:r>
      <w:proofErr w:type="spellEnd"/>
      <w:r w:rsidRPr="00547226">
        <w:rPr>
          <w:rStyle w:val="jrnl"/>
          <w:rFonts w:asciiTheme="minorHAnsi" w:hAnsiTheme="minorHAnsi" w:cs="Times New Roman"/>
          <w:sz w:val="24"/>
          <w:szCs w:val="24"/>
          <w:lang w:val="en-US"/>
        </w:rPr>
        <w:t xml:space="preserve"> receptor involved in beta-amyloid peptide-dependent cell death. </w:t>
      </w:r>
      <w:r w:rsidRPr="00547226">
        <w:rPr>
          <w:rStyle w:val="jrnl"/>
          <w:rFonts w:asciiTheme="minorHAnsi" w:hAnsiTheme="minorHAnsi" w:cs="Times New Roman"/>
          <w:i/>
          <w:sz w:val="24"/>
          <w:szCs w:val="24"/>
          <w:lang w:val="en-US"/>
        </w:rPr>
        <w:t>J.</w:t>
      </w:r>
      <w:r w:rsidRPr="00547226">
        <w:rPr>
          <w:rStyle w:val="jrnl"/>
          <w:rFonts w:asciiTheme="minorHAnsi" w:hAnsiTheme="minorHAnsi" w:cs="Times New Roman"/>
          <w:sz w:val="24"/>
          <w:szCs w:val="24"/>
          <w:lang w:val="en-US"/>
        </w:rPr>
        <w:t xml:space="preserve"> </w:t>
      </w:r>
      <w:proofErr w:type="spellStart"/>
      <w:r w:rsidRPr="00547226">
        <w:rPr>
          <w:rStyle w:val="jrnl"/>
          <w:rFonts w:asciiTheme="minorHAnsi" w:hAnsiTheme="minorHAnsi" w:cs="Times New Roman"/>
          <w:i/>
          <w:sz w:val="24"/>
          <w:szCs w:val="24"/>
          <w:lang w:val="en-US"/>
        </w:rPr>
        <w:t>Mol</w:t>
      </w:r>
      <w:proofErr w:type="spellEnd"/>
      <w:r w:rsidRPr="00547226">
        <w:rPr>
          <w:rStyle w:val="jrnl"/>
          <w:rFonts w:asciiTheme="minorHAnsi" w:hAnsiTheme="minorHAnsi" w:cs="Times New Roman"/>
          <w:i/>
          <w:sz w:val="24"/>
          <w:szCs w:val="24"/>
          <w:lang w:val="en-US"/>
        </w:rPr>
        <w:t xml:space="preserve"> </w:t>
      </w:r>
      <w:proofErr w:type="spellStart"/>
      <w:r w:rsidRPr="00547226">
        <w:rPr>
          <w:rStyle w:val="jrnl"/>
          <w:rFonts w:asciiTheme="minorHAnsi" w:hAnsiTheme="minorHAnsi" w:cs="Times New Roman"/>
          <w:i/>
          <w:sz w:val="24"/>
          <w:szCs w:val="24"/>
          <w:lang w:val="en-US"/>
        </w:rPr>
        <w:t>Neurosci</w:t>
      </w:r>
      <w:proofErr w:type="spellEnd"/>
      <w:r w:rsidRPr="00547226">
        <w:rPr>
          <w:rFonts w:asciiTheme="minorHAnsi" w:hAnsiTheme="minorHAnsi" w:cs="Times New Roman"/>
          <w:i/>
          <w:sz w:val="24"/>
          <w:szCs w:val="24"/>
          <w:lang w:val="en-US"/>
        </w:rPr>
        <w:t>.</w:t>
      </w:r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 </w:t>
      </w:r>
      <w:proofErr w:type="gramStart"/>
      <w:r w:rsidRPr="00547226">
        <w:rPr>
          <w:rFonts w:asciiTheme="minorHAnsi" w:hAnsiTheme="minorHAnsi" w:cs="Times New Roman"/>
          <w:sz w:val="24"/>
          <w:szCs w:val="24"/>
          <w:lang w:val="en-US"/>
        </w:rPr>
        <w:t>2005</w:t>
      </w:r>
      <w:proofErr w:type="gramEnd"/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, 25(2):141-56. </w:t>
      </w:r>
    </w:p>
    <w:p w14:paraId="1253A4D5" w14:textId="57567E1B" w:rsidR="00144FF8" w:rsidRPr="006409A5" w:rsidRDefault="00144FF8" w:rsidP="009B7628">
      <w:pPr>
        <w:pStyle w:val="Titolo1"/>
        <w:jc w:val="both"/>
        <w:rPr>
          <w:rFonts w:asciiTheme="minorHAnsi" w:hAnsiTheme="minorHAnsi" w:cs="Times New Roman"/>
          <w:sz w:val="24"/>
          <w:szCs w:val="24"/>
        </w:rPr>
      </w:pPr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8) Perini, G., </w:t>
      </w:r>
      <w:r w:rsidRPr="00547226">
        <w:rPr>
          <w:rFonts w:asciiTheme="minorHAnsi" w:hAnsiTheme="minorHAnsi" w:cs="Times New Roman"/>
          <w:b/>
          <w:sz w:val="24"/>
          <w:szCs w:val="24"/>
          <w:lang w:val="en-US"/>
        </w:rPr>
        <w:t>Della-Bianca, V.</w:t>
      </w:r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, </w:t>
      </w:r>
      <w:proofErr w:type="spellStart"/>
      <w:r w:rsidRPr="00547226">
        <w:rPr>
          <w:rFonts w:asciiTheme="minorHAnsi" w:hAnsiTheme="minorHAnsi" w:cs="Times New Roman"/>
          <w:sz w:val="24"/>
          <w:szCs w:val="24"/>
          <w:lang w:val="en-US"/>
        </w:rPr>
        <w:t>Politi</w:t>
      </w:r>
      <w:proofErr w:type="spellEnd"/>
      <w:r w:rsidRPr="00547226">
        <w:rPr>
          <w:rFonts w:asciiTheme="minorHAnsi" w:hAnsiTheme="minorHAnsi" w:cs="Times New Roman"/>
          <w:sz w:val="24"/>
          <w:szCs w:val="24"/>
          <w:lang w:val="en-US"/>
        </w:rPr>
        <w:t>, V., Della Valle, G., Dal-</w:t>
      </w:r>
      <w:proofErr w:type="spellStart"/>
      <w:r w:rsidRPr="00547226">
        <w:rPr>
          <w:rFonts w:asciiTheme="minorHAnsi" w:hAnsiTheme="minorHAnsi" w:cs="Times New Roman"/>
          <w:sz w:val="24"/>
          <w:szCs w:val="24"/>
          <w:lang w:val="en-US"/>
        </w:rPr>
        <w:t>Pra</w:t>
      </w:r>
      <w:proofErr w:type="spellEnd"/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, I., Rossi, F., </w:t>
      </w:r>
      <w:proofErr w:type="spellStart"/>
      <w:r w:rsidRPr="00547226">
        <w:rPr>
          <w:rFonts w:asciiTheme="minorHAnsi" w:hAnsiTheme="minorHAnsi" w:cs="Times New Roman"/>
          <w:sz w:val="24"/>
          <w:szCs w:val="24"/>
          <w:lang w:val="en-US"/>
        </w:rPr>
        <w:t>Armato</w:t>
      </w:r>
      <w:proofErr w:type="spellEnd"/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, U. Role of p75 </w:t>
      </w:r>
      <w:proofErr w:type="spellStart"/>
      <w:r w:rsidRPr="00547226">
        <w:rPr>
          <w:rFonts w:asciiTheme="minorHAnsi" w:hAnsiTheme="minorHAnsi" w:cs="Times New Roman"/>
          <w:sz w:val="24"/>
          <w:szCs w:val="24"/>
          <w:lang w:val="en-US"/>
        </w:rPr>
        <w:t>neurotrophin</w:t>
      </w:r>
      <w:proofErr w:type="spellEnd"/>
      <w:r w:rsidRPr="00547226">
        <w:rPr>
          <w:rFonts w:asciiTheme="minorHAnsi" w:hAnsiTheme="minorHAnsi" w:cs="Times New Roman"/>
          <w:sz w:val="24"/>
          <w:szCs w:val="24"/>
          <w:lang w:val="en-US"/>
        </w:rPr>
        <w:t xml:space="preserve"> receptor in the neurotoxicity by beta-amyloid peptides and synergistic effect of inflammatory cytokines. </w:t>
      </w:r>
      <w:r w:rsidRPr="007C1DC6">
        <w:rPr>
          <w:rFonts w:asciiTheme="minorHAnsi" w:hAnsiTheme="minorHAnsi" w:cs="Times New Roman"/>
          <w:i/>
          <w:sz w:val="24"/>
          <w:szCs w:val="24"/>
        </w:rPr>
        <w:t xml:space="preserve">J </w:t>
      </w:r>
      <w:proofErr w:type="spellStart"/>
      <w:r w:rsidRPr="007C1DC6">
        <w:rPr>
          <w:rFonts w:asciiTheme="minorHAnsi" w:hAnsiTheme="minorHAnsi" w:cs="Times New Roman"/>
          <w:i/>
          <w:sz w:val="24"/>
          <w:szCs w:val="24"/>
        </w:rPr>
        <w:t>Exp</w:t>
      </w:r>
      <w:proofErr w:type="spellEnd"/>
      <w:r w:rsidRPr="007C1DC6">
        <w:rPr>
          <w:rFonts w:asciiTheme="minorHAnsi" w:hAnsiTheme="minorHAnsi" w:cs="Times New Roman"/>
          <w:i/>
          <w:sz w:val="24"/>
          <w:szCs w:val="24"/>
        </w:rPr>
        <w:t xml:space="preserve"> </w:t>
      </w:r>
      <w:proofErr w:type="spellStart"/>
      <w:r w:rsidRPr="007C1DC6">
        <w:rPr>
          <w:rFonts w:asciiTheme="minorHAnsi" w:hAnsiTheme="minorHAnsi" w:cs="Times New Roman"/>
          <w:i/>
          <w:sz w:val="24"/>
          <w:szCs w:val="24"/>
        </w:rPr>
        <w:t>Med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. 2002 </w:t>
      </w:r>
      <w:proofErr w:type="spellStart"/>
      <w:r>
        <w:rPr>
          <w:rFonts w:asciiTheme="minorHAnsi" w:hAnsiTheme="minorHAnsi" w:cs="Times New Roman"/>
          <w:sz w:val="24"/>
          <w:szCs w:val="24"/>
        </w:rPr>
        <w:t>Apr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1;195(7):907-18.</w:t>
      </w:r>
    </w:p>
    <w:p w14:paraId="2DE72CF0" w14:textId="59154472" w:rsidR="00144FF8" w:rsidRPr="006409A5" w:rsidRDefault="00144FF8" w:rsidP="009B7628">
      <w:pPr>
        <w:pStyle w:val="Titolo1"/>
        <w:jc w:val="both"/>
        <w:rPr>
          <w:rFonts w:asciiTheme="minorHAnsi" w:hAnsiTheme="minorHAnsi" w:cs="Times New Roman"/>
          <w:sz w:val="24"/>
          <w:szCs w:val="24"/>
        </w:rPr>
      </w:pPr>
      <w:r w:rsidRPr="001E19F0">
        <w:rPr>
          <w:rFonts w:asciiTheme="minorHAnsi" w:hAnsiTheme="minorHAnsi" w:cs="Times New Roman"/>
          <w:sz w:val="24"/>
          <w:szCs w:val="24"/>
        </w:rPr>
        <w:t>9)</w:t>
      </w:r>
      <w:r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Pr="006409A5">
        <w:rPr>
          <w:rFonts w:asciiTheme="minorHAnsi" w:hAnsiTheme="minorHAnsi" w:cs="Times New Roman"/>
          <w:b/>
          <w:sz w:val="24"/>
          <w:szCs w:val="24"/>
        </w:rPr>
        <w:t>Della-Bianca</w:t>
      </w:r>
      <w:r>
        <w:rPr>
          <w:rFonts w:asciiTheme="minorHAnsi" w:hAnsiTheme="minorHAnsi" w:cs="Times New Roman"/>
          <w:b/>
          <w:sz w:val="24"/>
          <w:szCs w:val="24"/>
        </w:rPr>
        <w:t>,</w:t>
      </w:r>
      <w:r w:rsidRPr="006409A5">
        <w:rPr>
          <w:rFonts w:asciiTheme="minorHAnsi" w:hAnsiTheme="minorHAnsi" w:cs="Times New Roman"/>
          <w:b/>
          <w:sz w:val="24"/>
          <w:szCs w:val="24"/>
        </w:rPr>
        <w:t xml:space="preserve"> V</w:t>
      </w:r>
      <w:r>
        <w:rPr>
          <w:rFonts w:asciiTheme="minorHAnsi" w:hAnsiTheme="minorHAnsi" w:cs="Times New Roman"/>
          <w:b/>
          <w:sz w:val="24"/>
          <w:szCs w:val="24"/>
        </w:rPr>
        <w:t>.</w:t>
      </w:r>
      <w:r w:rsidRPr="006409A5">
        <w:rPr>
          <w:rFonts w:asciiTheme="minorHAnsi" w:hAnsiTheme="minorHAnsi" w:cs="Times New Roman"/>
          <w:sz w:val="24"/>
          <w:szCs w:val="24"/>
        </w:rPr>
        <w:t>, Rossi</w:t>
      </w:r>
      <w:r>
        <w:rPr>
          <w:rFonts w:asciiTheme="minorHAnsi" w:hAnsiTheme="minorHAnsi" w:cs="Times New Roman"/>
          <w:sz w:val="24"/>
          <w:szCs w:val="24"/>
        </w:rPr>
        <w:t>,</w:t>
      </w:r>
      <w:r w:rsidRPr="006409A5">
        <w:rPr>
          <w:rFonts w:asciiTheme="minorHAnsi" w:hAnsiTheme="minorHAnsi" w:cs="Times New Roman"/>
          <w:sz w:val="24"/>
          <w:szCs w:val="24"/>
        </w:rPr>
        <w:t xml:space="preserve"> F</w:t>
      </w:r>
      <w:r>
        <w:rPr>
          <w:rFonts w:asciiTheme="minorHAnsi" w:hAnsiTheme="minorHAnsi" w:cs="Times New Roman"/>
          <w:sz w:val="24"/>
          <w:szCs w:val="24"/>
        </w:rPr>
        <w:t>.</w:t>
      </w:r>
      <w:r w:rsidRPr="006409A5">
        <w:rPr>
          <w:rFonts w:asciiTheme="minorHAnsi" w:hAnsiTheme="minorHAnsi" w:cs="Times New Roman"/>
          <w:sz w:val="24"/>
          <w:szCs w:val="24"/>
        </w:rPr>
        <w:t>, Armato</w:t>
      </w:r>
      <w:r>
        <w:rPr>
          <w:rFonts w:asciiTheme="minorHAnsi" w:hAnsiTheme="minorHAnsi" w:cs="Times New Roman"/>
          <w:sz w:val="24"/>
          <w:szCs w:val="24"/>
        </w:rPr>
        <w:t>,</w:t>
      </w:r>
      <w:r w:rsidRPr="006409A5">
        <w:rPr>
          <w:rFonts w:asciiTheme="minorHAnsi" w:hAnsiTheme="minorHAnsi" w:cs="Times New Roman"/>
          <w:sz w:val="24"/>
          <w:szCs w:val="24"/>
        </w:rPr>
        <w:t xml:space="preserve"> U</w:t>
      </w:r>
      <w:r>
        <w:rPr>
          <w:rFonts w:asciiTheme="minorHAnsi" w:hAnsiTheme="minorHAnsi" w:cs="Times New Roman"/>
          <w:sz w:val="24"/>
          <w:szCs w:val="24"/>
        </w:rPr>
        <w:t>.</w:t>
      </w:r>
      <w:r w:rsidRPr="006409A5">
        <w:rPr>
          <w:rFonts w:asciiTheme="minorHAnsi" w:hAnsiTheme="minorHAnsi" w:cs="Times New Roman"/>
          <w:sz w:val="24"/>
          <w:szCs w:val="24"/>
        </w:rPr>
        <w:t>, Dal-</w:t>
      </w:r>
      <w:proofErr w:type="spellStart"/>
      <w:r w:rsidRPr="006409A5">
        <w:rPr>
          <w:rFonts w:asciiTheme="minorHAnsi" w:hAnsiTheme="minorHAnsi" w:cs="Times New Roman"/>
          <w:sz w:val="24"/>
          <w:szCs w:val="24"/>
        </w:rPr>
        <w:t>Pra</w:t>
      </w:r>
      <w:proofErr w:type="spellEnd"/>
      <w:r>
        <w:rPr>
          <w:rFonts w:asciiTheme="minorHAnsi" w:hAnsiTheme="minorHAnsi" w:cs="Times New Roman"/>
          <w:sz w:val="24"/>
          <w:szCs w:val="24"/>
        </w:rPr>
        <w:t>,</w:t>
      </w:r>
      <w:r w:rsidRPr="006409A5">
        <w:rPr>
          <w:rFonts w:asciiTheme="minorHAnsi" w:hAnsiTheme="minorHAnsi" w:cs="Times New Roman"/>
          <w:sz w:val="24"/>
          <w:szCs w:val="24"/>
        </w:rPr>
        <w:t xml:space="preserve"> I</w:t>
      </w:r>
      <w:r>
        <w:rPr>
          <w:rFonts w:asciiTheme="minorHAnsi" w:hAnsiTheme="minorHAnsi" w:cs="Times New Roman"/>
          <w:sz w:val="24"/>
          <w:szCs w:val="24"/>
        </w:rPr>
        <w:t>.</w:t>
      </w:r>
      <w:r w:rsidRPr="006409A5">
        <w:rPr>
          <w:rFonts w:asciiTheme="minorHAnsi" w:hAnsiTheme="minorHAnsi" w:cs="Times New Roman"/>
          <w:sz w:val="24"/>
          <w:szCs w:val="24"/>
        </w:rPr>
        <w:t>, Costantini</w:t>
      </w:r>
      <w:r>
        <w:rPr>
          <w:rFonts w:asciiTheme="minorHAnsi" w:hAnsiTheme="minorHAnsi" w:cs="Times New Roman"/>
          <w:sz w:val="24"/>
          <w:szCs w:val="24"/>
        </w:rPr>
        <w:t>,</w:t>
      </w:r>
      <w:r w:rsidRPr="006409A5">
        <w:rPr>
          <w:rFonts w:asciiTheme="minorHAnsi" w:hAnsiTheme="minorHAnsi" w:cs="Times New Roman"/>
          <w:sz w:val="24"/>
          <w:szCs w:val="24"/>
        </w:rPr>
        <w:t xml:space="preserve"> C</w:t>
      </w:r>
      <w:r>
        <w:rPr>
          <w:rFonts w:asciiTheme="minorHAnsi" w:hAnsiTheme="minorHAnsi" w:cs="Times New Roman"/>
          <w:sz w:val="24"/>
          <w:szCs w:val="24"/>
        </w:rPr>
        <w:t>.</w:t>
      </w:r>
      <w:r w:rsidRPr="006409A5">
        <w:rPr>
          <w:rFonts w:asciiTheme="minorHAnsi" w:hAnsiTheme="minorHAnsi" w:cs="Times New Roman"/>
          <w:sz w:val="24"/>
          <w:szCs w:val="24"/>
        </w:rPr>
        <w:t xml:space="preserve">, </w:t>
      </w:r>
      <w:proofErr w:type="spellStart"/>
      <w:r w:rsidRPr="006409A5">
        <w:rPr>
          <w:rFonts w:asciiTheme="minorHAnsi" w:hAnsiTheme="minorHAnsi" w:cs="Times New Roman"/>
          <w:sz w:val="24"/>
          <w:szCs w:val="24"/>
        </w:rPr>
        <w:t>Per</w:t>
      </w:r>
      <w:r>
        <w:rPr>
          <w:rFonts w:asciiTheme="minorHAnsi" w:hAnsiTheme="minorHAnsi" w:cs="Times New Roman"/>
          <w:sz w:val="24"/>
          <w:szCs w:val="24"/>
        </w:rPr>
        <w:t>ini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, G., Politi, V., Della Valle, G. </w:t>
      </w:r>
      <w:proofErr w:type="spellStart"/>
      <w:r w:rsidRPr="006409A5">
        <w:rPr>
          <w:rFonts w:asciiTheme="minorHAnsi" w:hAnsiTheme="minorHAnsi" w:cs="Times New Roman"/>
          <w:sz w:val="24"/>
          <w:szCs w:val="24"/>
        </w:rPr>
        <w:t>Neurotrophin</w:t>
      </w:r>
      <w:proofErr w:type="spellEnd"/>
      <w:r w:rsidRPr="006409A5">
        <w:rPr>
          <w:rFonts w:asciiTheme="minorHAnsi" w:hAnsiTheme="minorHAnsi" w:cs="Times New Roman"/>
          <w:sz w:val="24"/>
          <w:szCs w:val="24"/>
        </w:rPr>
        <w:t xml:space="preserve"> p75 </w:t>
      </w:r>
      <w:proofErr w:type="spellStart"/>
      <w:r w:rsidRPr="006409A5">
        <w:rPr>
          <w:rFonts w:asciiTheme="minorHAnsi" w:hAnsiTheme="minorHAnsi" w:cs="Times New Roman"/>
          <w:sz w:val="24"/>
          <w:szCs w:val="24"/>
        </w:rPr>
        <w:t>receptor</w:t>
      </w:r>
      <w:proofErr w:type="spellEnd"/>
      <w:r w:rsidRPr="006409A5"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6409A5">
        <w:rPr>
          <w:rFonts w:asciiTheme="minorHAnsi" w:hAnsiTheme="minorHAnsi" w:cs="Times New Roman"/>
          <w:sz w:val="24"/>
          <w:szCs w:val="24"/>
        </w:rPr>
        <w:t>is</w:t>
      </w:r>
      <w:proofErr w:type="spellEnd"/>
      <w:r w:rsidRPr="006409A5"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6409A5">
        <w:rPr>
          <w:rFonts w:asciiTheme="minorHAnsi" w:hAnsiTheme="minorHAnsi" w:cs="Times New Roman"/>
          <w:sz w:val="24"/>
          <w:szCs w:val="24"/>
        </w:rPr>
        <w:t>involved</w:t>
      </w:r>
      <w:proofErr w:type="spellEnd"/>
      <w:r w:rsidRPr="006409A5">
        <w:rPr>
          <w:rFonts w:asciiTheme="minorHAnsi" w:hAnsiTheme="minorHAnsi" w:cs="Times New Roman"/>
          <w:sz w:val="24"/>
          <w:szCs w:val="24"/>
        </w:rPr>
        <w:t xml:space="preserve"> in </w:t>
      </w:r>
      <w:proofErr w:type="spellStart"/>
      <w:r w:rsidRPr="006409A5">
        <w:rPr>
          <w:rFonts w:asciiTheme="minorHAnsi" w:hAnsiTheme="minorHAnsi" w:cs="Times New Roman"/>
          <w:sz w:val="24"/>
          <w:szCs w:val="24"/>
        </w:rPr>
        <w:t>neuronal</w:t>
      </w:r>
      <w:proofErr w:type="spellEnd"/>
      <w:r w:rsidRPr="006409A5"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6409A5">
        <w:rPr>
          <w:rFonts w:asciiTheme="minorHAnsi" w:hAnsiTheme="minorHAnsi" w:cs="Times New Roman"/>
          <w:sz w:val="24"/>
          <w:szCs w:val="24"/>
        </w:rPr>
        <w:t>damage</w:t>
      </w:r>
      <w:proofErr w:type="spellEnd"/>
      <w:r w:rsidRPr="006409A5">
        <w:rPr>
          <w:rFonts w:asciiTheme="minorHAnsi" w:hAnsiTheme="minorHAnsi" w:cs="Times New Roman"/>
          <w:sz w:val="24"/>
          <w:szCs w:val="24"/>
        </w:rPr>
        <w:t xml:space="preserve"> by </w:t>
      </w:r>
      <w:proofErr w:type="spellStart"/>
      <w:r w:rsidRPr="006409A5">
        <w:rPr>
          <w:rFonts w:asciiTheme="minorHAnsi" w:hAnsiTheme="minorHAnsi" w:cs="Times New Roman"/>
          <w:sz w:val="24"/>
          <w:szCs w:val="24"/>
        </w:rPr>
        <w:t>prion</w:t>
      </w:r>
      <w:proofErr w:type="spellEnd"/>
      <w:r w:rsidRPr="006409A5">
        <w:rPr>
          <w:rFonts w:asciiTheme="minorHAnsi" w:hAnsiTheme="minorHAnsi" w:cs="Times New Roman"/>
          <w:sz w:val="24"/>
          <w:szCs w:val="24"/>
        </w:rPr>
        <w:t xml:space="preserve"> peptide-(106-126).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Pr="007C1DC6">
        <w:rPr>
          <w:rFonts w:asciiTheme="minorHAnsi" w:hAnsiTheme="minorHAnsi" w:cs="Times New Roman"/>
          <w:i/>
          <w:sz w:val="24"/>
          <w:szCs w:val="24"/>
        </w:rPr>
        <w:t xml:space="preserve">J </w:t>
      </w:r>
      <w:proofErr w:type="spellStart"/>
      <w:r w:rsidRPr="007C1DC6">
        <w:rPr>
          <w:rFonts w:asciiTheme="minorHAnsi" w:hAnsiTheme="minorHAnsi" w:cs="Times New Roman"/>
          <w:i/>
          <w:sz w:val="24"/>
          <w:szCs w:val="24"/>
        </w:rPr>
        <w:t>Biol</w:t>
      </w:r>
      <w:proofErr w:type="spellEnd"/>
      <w:r w:rsidRPr="007C1DC6">
        <w:rPr>
          <w:rFonts w:asciiTheme="minorHAnsi" w:hAnsiTheme="minorHAnsi" w:cs="Times New Roman"/>
          <w:i/>
          <w:sz w:val="24"/>
          <w:szCs w:val="24"/>
        </w:rPr>
        <w:t xml:space="preserve"> </w:t>
      </w:r>
      <w:proofErr w:type="spellStart"/>
      <w:r w:rsidRPr="007C1DC6">
        <w:rPr>
          <w:rFonts w:asciiTheme="minorHAnsi" w:hAnsiTheme="minorHAnsi" w:cs="Times New Roman"/>
          <w:i/>
          <w:sz w:val="24"/>
          <w:szCs w:val="24"/>
        </w:rPr>
        <w:t>Chem</w:t>
      </w:r>
      <w:proofErr w:type="spellEnd"/>
      <w:r w:rsidRPr="007C1DC6">
        <w:rPr>
          <w:rFonts w:asciiTheme="minorHAnsi" w:hAnsiTheme="minorHAnsi" w:cs="Times New Roman"/>
          <w:i/>
          <w:sz w:val="24"/>
          <w:szCs w:val="24"/>
        </w:rPr>
        <w:t>.</w:t>
      </w:r>
      <w:r w:rsidRPr="006409A5">
        <w:rPr>
          <w:rFonts w:asciiTheme="minorHAnsi" w:hAnsiTheme="minorHAnsi" w:cs="Times New Roman"/>
          <w:sz w:val="24"/>
          <w:szCs w:val="24"/>
        </w:rPr>
        <w:t xml:space="preserve"> 2001 </w:t>
      </w:r>
      <w:proofErr w:type="spellStart"/>
      <w:r w:rsidRPr="006409A5">
        <w:rPr>
          <w:rFonts w:asciiTheme="minorHAnsi" w:hAnsiTheme="minorHAnsi" w:cs="Times New Roman"/>
          <w:sz w:val="24"/>
          <w:szCs w:val="24"/>
        </w:rPr>
        <w:t>Oct</w:t>
      </w:r>
      <w:proofErr w:type="spellEnd"/>
      <w:r w:rsidRPr="006409A5">
        <w:rPr>
          <w:rFonts w:asciiTheme="minorHAnsi" w:hAnsiTheme="minorHAnsi" w:cs="Times New Roman"/>
          <w:sz w:val="24"/>
          <w:szCs w:val="24"/>
        </w:rPr>
        <w:t xml:space="preserve"> 19;276(42):38929-33. </w:t>
      </w:r>
      <w:proofErr w:type="spellStart"/>
      <w:r w:rsidRPr="006409A5">
        <w:rPr>
          <w:rFonts w:asciiTheme="minorHAnsi" w:hAnsiTheme="minorHAnsi" w:cs="Times New Roman"/>
          <w:sz w:val="24"/>
          <w:szCs w:val="24"/>
        </w:rPr>
        <w:t>Epub</w:t>
      </w:r>
      <w:proofErr w:type="spellEnd"/>
      <w:r w:rsidRPr="006409A5">
        <w:rPr>
          <w:rFonts w:asciiTheme="minorHAnsi" w:hAnsiTheme="minorHAnsi" w:cs="Times New Roman"/>
          <w:sz w:val="24"/>
          <w:szCs w:val="24"/>
        </w:rPr>
        <w:t xml:space="preserve"> 2001 </w:t>
      </w:r>
      <w:proofErr w:type="spellStart"/>
      <w:r w:rsidRPr="006409A5">
        <w:rPr>
          <w:rFonts w:asciiTheme="minorHAnsi" w:hAnsiTheme="minorHAnsi" w:cs="Times New Roman"/>
          <w:sz w:val="24"/>
          <w:szCs w:val="24"/>
        </w:rPr>
        <w:t>Aug</w:t>
      </w:r>
      <w:proofErr w:type="spellEnd"/>
      <w:r w:rsidRPr="006409A5">
        <w:rPr>
          <w:rFonts w:asciiTheme="minorHAnsi" w:hAnsiTheme="minorHAnsi" w:cs="Times New Roman"/>
          <w:sz w:val="24"/>
          <w:szCs w:val="24"/>
        </w:rPr>
        <w:t xml:space="preserve"> 6.</w:t>
      </w:r>
    </w:p>
    <w:p w14:paraId="3A8A07C1" w14:textId="5015F940" w:rsidR="000C5F2B" w:rsidRPr="004E6D99" w:rsidRDefault="00144FF8" w:rsidP="004E6D99">
      <w:pPr>
        <w:pStyle w:val="Titolo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10) </w:t>
      </w:r>
      <w:r w:rsidR="000B305F" w:rsidRPr="000B305F">
        <w:rPr>
          <w:rFonts w:asciiTheme="minorHAnsi" w:hAnsiTheme="minorHAnsi" w:cs="Times New Roman"/>
          <w:b/>
          <w:bCs/>
          <w:sz w:val="24"/>
          <w:szCs w:val="24"/>
        </w:rPr>
        <w:t>Della Bianca, V.</w:t>
      </w:r>
      <w:r w:rsidR="000B305F" w:rsidRPr="000B305F">
        <w:rPr>
          <w:rFonts w:asciiTheme="minorHAnsi" w:hAnsiTheme="minorHAnsi" w:cs="Times New Roman"/>
          <w:sz w:val="24"/>
          <w:szCs w:val="24"/>
        </w:rPr>
        <w:t xml:space="preserve">, </w:t>
      </w:r>
      <w:proofErr w:type="spellStart"/>
      <w:r w:rsidR="000B305F" w:rsidRPr="000B305F">
        <w:rPr>
          <w:rFonts w:asciiTheme="minorHAnsi" w:hAnsiTheme="minorHAnsi" w:cs="Times New Roman"/>
          <w:sz w:val="24"/>
          <w:szCs w:val="24"/>
        </w:rPr>
        <w:t>Dusi</w:t>
      </w:r>
      <w:proofErr w:type="spellEnd"/>
      <w:r w:rsidR="000B305F" w:rsidRPr="000B305F">
        <w:rPr>
          <w:rFonts w:asciiTheme="minorHAnsi" w:hAnsiTheme="minorHAnsi" w:cs="Times New Roman"/>
          <w:sz w:val="24"/>
          <w:szCs w:val="24"/>
        </w:rPr>
        <w:t xml:space="preserve">, S., Bianchini, E., Dal </w:t>
      </w:r>
      <w:proofErr w:type="spellStart"/>
      <w:r w:rsidR="000B305F" w:rsidRPr="000B305F">
        <w:rPr>
          <w:rFonts w:asciiTheme="minorHAnsi" w:hAnsiTheme="minorHAnsi" w:cs="Times New Roman"/>
          <w:sz w:val="24"/>
          <w:szCs w:val="24"/>
        </w:rPr>
        <w:t>Pra</w:t>
      </w:r>
      <w:proofErr w:type="spellEnd"/>
      <w:r w:rsidR="000B305F" w:rsidRPr="000B305F">
        <w:rPr>
          <w:rFonts w:asciiTheme="minorHAnsi" w:hAnsiTheme="minorHAnsi" w:cs="Times New Roman"/>
          <w:sz w:val="24"/>
          <w:szCs w:val="24"/>
        </w:rPr>
        <w:t>, I., Rossi, F. β-</w:t>
      </w:r>
      <w:proofErr w:type="spellStart"/>
      <w:r w:rsidR="000B305F" w:rsidRPr="000B305F">
        <w:rPr>
          <w:rFonts w:asciiTheme="minorHAnsi" w:hAnsiTheme="minorHAnsi" w:cs="Times New Roman"/>
          <w:sz w:val="24"/>
          <w:szCs w:val="24"/>
        </w:rPr>
        <w:t>amyloid</w:t>
      </w:r>
      <w:proofErr w:type="spellEnd"/>
      <w:r w:rsidR="000B305F" w:rsidRPr="000B305F"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0B305F" w:rsidRPr="000B305F">
        <w:rPr>
          <w:rFonts w:asciiTheme="minorHAnsi" w:hAnsiTheme="minorHAnsi" w:cs="Times New Roman"/>
          <w:sz w:val="24"/>
          <w:szCs w:val="24"/>
        </w:rPr>
        <w:t>activates</w:t>
      </w:r>
      <w:proofErr w:type="spellEnd"/>
      <w:r w:rsidR="000B305F" w:rsidRPr="000B305F">
        <w:rPr>
          <w:rFonts w:asciiTheme="minorHAnsi" w:hAnsiTheme="minorHAnsi" w:cs="Times New Roman"/>
          <w:sz w:val="24"/>
          <w:szCs w:val="24"/>
        </w:rPr>
        <w:t xml:space="preserve"> the O</w:t>
      </w:r>
      <w:r w:rsidR="000B305F" w:rsidRPr="000B305F">
        <w:rPr>
          <w:rFonts w:asciiTheme="minorHAnsi" w:hAnsiTheme="minorHAnsi" w:cs="Times New Roman"/>
          <w:sz w:val="24"/>
          <w:szCs w:val="24"/>
          <w:vertAlign w:val="subscript"/>
        </w:rPr>
        <w:t>2</w:t>
      </w:r>
      <w:r w:rsidR="000B305F" w:rsidRPr="000B305F">
        <w:rPr>
          <w:rFonts w:asciiTheme="minorHAnsi" w:hAnsiTheme="minorHAnsi" w:cs="Times New Roman"/>
          <w:sz w:val="24"/>
          <w:szCs w:val="24"/>
          <w:vertAlign w:val="superscript"/>
        </w:rPr>
        <w:t xml:space="preserve">-  </w:t>
      </w:r>
      <w:proofErr w:type="spellStart"/>
      <w:r w:rsidR="000B305F" w:rsidRPr="000B305F">
        <w:rPr>
          <w:rFonts w:asciiTheme="minorHAnsi" w:hAnsiTheme="minorHAnsi" w:cs="Times New Roman"/>
          <w:sz w:val="24"/>
          <w:szCs w:val="24"/>
        </w:rPr>
        <w:t>forming</w:t>
      </w:r>
      <w:proofErr w:type="spellEnd"/>
      <w:r w:rsidR="000B305F" w:rsidRPr="000B305F">
        <w:rPr>
          <w:rFonts w:asciiTheme="minorHAnsi" w:hAnsiTheme="minorHAnsi" w:cs="Times New Roman"/>
          <w:sz w:val="24"/>
          <w:szCs w:val="24"/>
        </w:rPr>
        <w:t xml:space="preserve"> NADPH </w:t>
      </w:r>
      <w:proofErr w:type="spellStart"/>
      <w:r w:rsidR="000B305F" w:rsidRPr="000B305F">
        <w:rPr>
          <w:rFonts w:asciiTheme="minorHAnsi" w:hAnsiTheme="minorHAnsi" w:cs="Times New Roman"/>
          <w:sz w:val="24"/>
          <w:szCs w:val="24"/>
        </w:rPr>
        <w:t>oxidase</w:t>
      </w:r>
      <w:proofErr w:type="spellEnd"/>
      <w:r w:rsidR="000B305F" w:rsidRPr="000B305F">
        <w:rPr>
          <w:rFonts w:asciiTheme="minorHAnsi" w:hAnsiTheme="minorHAnsi" w:cs="Times New Roman"/>
          <w:sz w:val="24"/>
          <w:szCs w:val="24"/>
        </w:rPr>
        <w:t xml:space="preserve"> in </w:t>
      </w:r>
      <w:proofErr w:type="spellStart"/>
      <w:r w:rsidR="000B305F" w:rsidRPr="000B305F">
        <w:rPr>
          <w:rFonts w:asciiTheme="minorHAnsi" w:hAnsiTheme="minorHAnsi" w:cs="Times New Roman"/>
          <w:sz w:val="24"/>
          <w:szCs w:val="24"/>
        </w:rPr>
        <w:t>microglia</w:t>
      </w:r>
      <w:proofErr w:type="spellEnd"/>
      <w:r w:rsidR="000B305F" w:rsidRPr="000B305F">
        <w:rPr>
          <w:rFonts w:asciiTheme="minorHAnsi" w:hAnsiTheme="minorHAnsi" w:cs="Times New Roman"/>
          <w:sz w:val="24"/>
          <w:szCs w:val="24"/>
        </w:rPr>
        <w:t xml:space="preserve">, </w:t>
      </w:r>
      <w:proofErr w:type="spellStart"/>
      <w:r w:rsidR="000B305F" w:rsidRPr="000B305F">
        <w:rPr>
          <w:rFonts w:asciiTheme="minorHAnsi" w:hAnsiTheme="minorHAnsi" w:cs="Times New Roman"/>
          <w:sz w:val="24"/>
          <w:szCs w:val="24"/>
        </w:rPr>
        <w:t>monocytes</w:t>
      </w:r>
      <w:proofErr w:type="spellEnd"/>
      <w:r w:rsidR="000B305F" w:rsidRPr="000B305F">
        <w:rPr>
          <w:rFonts w:asciiTheme="minorHAnsi" w:hAnsiTheme="minorHAnsi" w:cs="Times New Roman"/>
          <w:sz w:val="24"/>
          <w:szCs w:val="24"/>
        </w:rPr>
        <w:t xml:space="preserve">, and </w:t>
      </w:r>
      <w:proofErr w:type="spellStart"/>
      <w:r w:rsidR="000B305F" w:rsidRPr="000B305F">
        <w:rPr>
          <w:rFonts w:asciiTheme="minorHAnsi" w:hAnsiTheme="minorHAnsi" w:cs="Times New Roman"/>
          <w:sz w:val="24"/>
          <w:szCs w:val="24"/>
        </w:rPr>
        <w:t>neutrophils</w:t>
      </w:r>
      <w:proofErr w:type="spellEnd"/>
      <w:r w:rsidR="000B305F" w:rsidRPr="000B305F">
        <w:rPr>
          <w:rFonts w:asciiTheme="minorHAnsi" w:hAnsiTheme="minorHAnsi" w:cs="Times New Roman"/>
          <w:sz w:val="24"/>
          <w:szCs w:val="24"/>
        </w:rPr>
        <w:t xml:space="preserve">. </w:t>
      </w:r>
      <w:r w:rsidR="000B305F" w:rsidRPr="000B305F">
        <w:rPr>
          <w:rFonts w:asciiTheme="minorHAnsi" w:hAnsiTheme="minorHAnsi" w:cs="Times New Roman"/>
          <w:sz w:val="24"/>
          <w:szCs w:val="24"/>
          <w:lang w:val="en-GB"/>
        </w:rPr>
        <w:t xml:space="preserve">A possible inflammatory mechanism of neuronal damage in Alzheimer's disease. </w:t>
      </w:r>
      <w:r w:rsidR="000B305F" w:rsidRPr="000B305F">
        <w:rPr>
          <w:rFonts w:asciiTheme="minorHAnsi" w:hAnsiTheme="minorHAnsi" w:cs="Times New Roman"/>
          <w:i/>
          <w:iCs/>
          <w:sz w:val="24"/>
          <w:szCs w:val="24"/>
        </w:rPr>
        <w:t xml:space="preserve">J. </w:t>
      </w:r>
      <w:proofErr w:type="spellStart"/>
      <w:r w:rsidR="000B305F" w:rsidRPr="000B305F">
        <w:rPr>
          <w:rFonts w:asciiTheme="minorHAnsi" w:hAnsiTheme="minorHAnsi" w:cs="Times New Roman"/>
          <w:i/>
          <w:iCs/>
          <w:sz w:val="24"/>
          <w:szCs w:val="24"/>
        </w:rPr>
        <w:t>Biol</w:t>
      </w:r>
      <w:proofErr w:type="spellEnd"/>
      <w:r w:rsidR="000B305F" w:rsidRPr="000B305F">
        <w:rPr>
          <w:rFonts w:asciiTheme="minorHAnsi" w:hAnsiTheme="minorHAnsi" w:cs="Times New Roman"/>
          <w:i/>
          <w:iCs/>
          <w:sz w:val="24"/>
          <w:szCs w:val="24"/>
        </w:rPr>
        <w:t xml:space="preserve">. </w:t>
      </w:r>
      <w:proofErr w:type="spellStart"/>
      <w:r w:rsidR="000B305F" w:rsidRPr="000B305F">
        <w:rPr>
          <w:rFonts w:asciiTheme="minorHAnsi" w:hAnsiTheme="minorHAnsi" w:cs="Times New Roman"/>
          <w:i/>
          <w:iCs/>
          <w:sz w:val="24"/>
          <w:szCs w:val="24"/>
        </w:rPr>
        <w:t>Chem</w:t>
      </w:r>
      <w:proofErr w:type="spellEnd"/>
      <w:r w:rsidR="000B305F" w:rsidRPr="000B305F">
        <w:rPr>
          <w:rFonts w:asciiTheme="minorHAnsi" w:hAnsiTheme="minorHAnsi" w:cs="Times New Roman"/>
          <w:sz w:val="24"/>
          <w:szCs w:val="24"/>
        </w:rPr>
        <w:t xml:space="preserve">. 1999 </w:t>
      </w:r>
      <w:proofErr w:type="spellStart"/>
      <w:r w:rsidR="000B305F" w:rsidRPr="000B305F">
        <w:rPr>
          <w:rFonts w:asciiTheme="minorHAnsi" w:hAnsiTheme="minorHAnsi" w:cs="Times New Roman"/>
          <w:sz w:val="24"/>
          <w:szCs w:val="24"/>
        </w:rPr>
        <w:t>May</w:t>
      </w:r>
      <w:proofErr w:type="spellEnd"/>
      <w:r w:rsidR="000B305F" w:rsidRPr="000B305F">
        <w:rPr>
          <w:rFonts w:asciiTheme="minorHAnsi" w:hAnsiTheme="minorHAnsi" w:cs="Times New Roman"/>
          <w:sz w:val="24"/>
          <w:szCs w:val="24"/>
        </w:rPr>
        <w:t xml:space="preserve"> 28;274(22):15493-9</w:t>
      </w:r>
      <w:r w:rsidR="000B305F">
        <w:rPr>
          <w:rFonts w:asciiTheme="minorHAnsi" w:hAnsiTheme="minorHAnsi" w:cs="Times New Roman"/>
          <w:sz w:val="24"/>
          <w:szCs w:val="24"/>
        </w:rPr>
        <w:t>.</w:t>
      </w:r>
      <w:bookmarkStart w:id="0" w:name="_GoBack"/>
      <w:bookmarkEnd w:id="0"/>
    </w:p>
    <w:sectPr w:rsidR="000C5F2B" w:rsidRPr="004E6D99" w:rsidSect="0012634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64C72"/>
    <w:multiLevelType w:val="hybridMultilevel"/>
    <w:tmpl w:val="DCC2AE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7E"/>
    <w:rsid w:val="000067FE"/>
    <w:rsid w:val="00033DC1"/>
    <w:rsid w:val="000B10DE"/>
    <w:rsid w:val="000B305F"/>
    <w:rsid w:val="000C5F2B"/>
    <w:rsid w:val="000C70D6"/>
    <w:rsid w:val="000D7A2B"/>
    <w:rsid w:val="000F53BB"/>
    <w:rsid w:val="0012634F"/>
    <w:rsid w:val="00144FF8"/>
    <w:rsid w:val="00151F28"/>
    <w:rsid w:val="001A58D8"/>
    <w:rsid w:val="001E19F0"/>
    <w:rsid w:val="00234344"/>
    <w:rsid w:val="00287EC2"/>
    <w:rsid w:val="002B6588"/>
    <w:rsid w:val="002D65B2"/>
    <w:rsid w:val="002E486C"/>
    <w:rsid w:val="00322415"/>
    <w:rsid w:val="00342EEA"/>
    <w:rsid w:val="00354B72"/>
    <w:rsid w:val="00395E51"/>
    <w:rsid w:val="00404977"/>
    <w:rsid w:val="004318B7"/>
    <w:rsid w:val="00465810"/>
    <w:rsid w:val="004E6D99"/>
    <w:rsid w:val="00547226"/>
    <w:rsid w:val="005574BD"/>
    <w:rsid w:val="006310BD"/>
    <w:rsid w:val="006408A1"/>
    <w:rsid w:val="006409A5"/>
    <w:rsid w:val="00642F28"/>
    <w:rsid w:val="0064327A"/>
    <w:rsid w:val="00686DAA"/>
    <w:rsid w:val="006E6025"/>
    <w:rsid w:val="007640B8"/>
    <w:rsid w:val="007751C0"/>
    <w:rsid w:val="00786ACA"/>
    <w:rsid w:val="00790F8F"/>
    <w:rsid w:val="007A4AD4"/>
    <w:rsid w:val="007C1DC6"/>
    <w:rsid w:val="007C5C9F"/>
    <w:rsid w:val="007E08FA"/>
    <w:rsid w:val="007F784C"/>
    <w:rsid w:val="00802144"/>
    <w:rsid w:val="00812D94"/>
    <w:rsid w:val="00823A7E"/>
    <w:rsid w:val="0083429F"/>
    <w:rsid w:val="00883ED0"/>
    <w:rsid w:val="00892528"/>
    <w:rsid w:val="009639C3"/>
    <w:rsid w:val="00973ADE"/>
    <w:rsid w:val="00982743"/>
    <w:rsid w:val="00983D45"/>
    <w:rsid w:val="009848E7"/>
    <w:rsid w:val="009B7628"/>
    <w:rsid w:val="00A613F0"/>
    <w:rsid w:val="00A71ECB"/>
    <w:rsid w:val="00A778EA"/>
    <w:rsid w:val="00AD0802"/>
    <w:rsid w:val="00AF576A"/>
    <w:rsid w:val="00B13CD3"/>
    <w:rsid w:val="00B45687"/>
    <w:rsid w:val="00B8571E"/>
    <w:rsid w:val="00B933DF"/>
    <w:rsid w:val="00B97AB7"/>
    <w:rsid w:val="00BD0CA0"/>
    <w:rsid w:val="00C47A5A"/>
    <w:rsid w:val="00CA1655"/>
    <w:rsid w:val="00D37F7A"/>
    <w:rsid w:val="00D573C2"/>
    <w:rsid w:val="00D67DC4"/>
    <w:rsid w:val="00DC110F"/>
    <w:rsid w:val="00DD3E23"/>
    <w:rsid w:val="00E41C73"/>
    <w:rsid w:val="00EA4720"/>
    <w:rsid w:val="00F0174D"/>
    <w:rsid w:val="00F66BDE"/>
    <w:rsid w:val="00FA2DE4"/>
    <w:rsid w:val="00FB0822"/>
    <w:rsid w:val="00FC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DE341"/>
  <w14:defaultImageDpi w14:val="300"/>
  <w15:docId w15:val="{7241F152-32D8-47B4-8A8C-0B97FE1C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3A7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ongtext">
    <w:name w:val="long_text"/>
    <w:basedOn w:val="Carpredefinitoparagrafo"/>
    <w:rsid w:val="00823A7E"/>
  </w:style>
  <w:style w:type="paragraph" w:customStyle="1" w:styleId="Paragrafoelenco1">
    <w:name w:val="Paragrafo elenco1"/>
    <w:basedOn w:val="Normale"/>
    <w:qFormat/>
    <w:rsid w:val="00033DC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jrnl">
    <w:name w:val="jrnl"/>
    <w:basedOn w:val="Carpredefinitoparagrafo"/>
    <w:rsid w:val="002E486C"/>
  </w:style>
  <w:style w:type="paragraph" w:customStyle="1" w:styleId="Titolo1">
    <w:name w:val="Titolo1"/>
    <w:basedOn w:val="Normale"/>
    <w:rsid w:val="002E486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2E486C"/>
    <w:rPr>
      <w:color w:val="0000FF"/>
      <w:u w:val="single"/>
    </w:rPr>
  </w:style>
  <w:style w:type="paragraph" w:customStyle="1" w:styleId="desc">
    <w:name w:val="desc"/>
    <w:basedOn w:val="Normale"/>
    <w:rsid w:val="002E486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details">
    <w:name w:val="details"/>
    <w:basedOn w:val="Normale"/>
    <w:rsid w:val="002E486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486C"/>
    <w:rPr>
      <w:color w:val="800080" w:themeColor="followedHyperlink"/>
      <w:u w:val="single"/>
    </w:rPr>
  </w:style>
  <w:style w:type="paragraph" w:customStyle="1" w:styleId="links">
    <w:name w:val="links"/>
    <w:basedOn w:val="Normale"/>
    <w:rsid w:val="00802144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2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1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3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5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2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5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1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3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5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5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8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4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5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0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9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Vittorina Dalla Bianca</dc:creator>
  <cp:keywords/>
  <dc:description/>
  <cp:lastModifiedBy>Francesca Brizzi</cp:lastModifiedBy>
  <cp:revision>3</cp:revision>
  <dcterms:created xsi:type="dcterms:W3CDTF">2018-04-09T10:46:00Z</dcterms:created>
  <dcterms:modified xsi:type="dcterms:W3CDTF">2018-05-04T09:27:00Z</dcterms:modified>
</cp:coreProperties>
</file>