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1F564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  <w:lang w:val="en-US"/>
        </w:rPr>
      </w:pPr>
      <w:r w:rsidRPr="00BE067E">
        <w:rPr>
          <w:rStyle w:val="normaltextrun"/>
          <w:rFonts w:ascii="Calibri" w:hAnsi="Calibri" w:cs="Segoe UI"/>
          <w:b/>
          <w:sz w:val="22"/>
          <w:szCs w:val="22"/>
          <w:lang w:val="en-US"/>
        </w:rPr>
        <w:t>GIAN PAOLO ROMAGNANI (Turin 06/07/1957)</w:t>
      </w:r>
      <w:r w:rsidRPr="00BE067E">
        <w:rPr>
          <w:rStyle w:val="eop"/>
          <w:rFonts w:ascii="Calibri" w:hAnsi="Calibri" w:cs="Segoe UI"/>
          <w:b/>
          <w:sz w:val="22"/>
          <w:szCs w:val="22"/>
          <w:lang w:val="en-US"/>
        </w:rPr>
        <w:t> </w:t>
      </w:r>
    </w:p>
    <w:p w14:paraId="5AF008EC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Full Professor of Modern History at the University of Verona (SSD: M-STO/02)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45931F6C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38295C55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E067E">
        <w:rPr>
          <w:rStyle w:val="normaltextrun"/>
          <w:rFonts w:ascii="Calibri" w:hAnsi="Calibri" w:cs="Segoe UI"/>
          <w:b/>
          <w:sz w:val="22"/>
          <w:szCs w:val="22"/>
          <w:lang w:val="en-US"/>
        </w:rPr>
        <w:t>Fields of interest:</w:t>
      </w:r>
      <w:r>
        <w:rPr>
          <w:rStyle w:val="normaltextrun"/>
          <w:rFonts w:ascii="Calibri" w:hAnsi="Calibri" w:cs="Segoe UI"/>
          <w:sz w:val="22"/>
          <w:szCs w:val="22"/>
          <w:lang w:val="en-US"/>
        </w:rPr>
        <w:t xml:space="preserve"> political and intellectual history of the XVIII-XIX centuries, history of the Age of Enlightenment, history of the Napoleonic Age, history of the Risorgimento, history of the 18th century academic world; history of Verona in the modern age (XVIII-XIX centuries); history of religious minorities in the modern age; history of modern historiography, 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25C80A83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06481112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  <w:lang w:val="en-US"/>
        </w:rPr>
      </w:pPr>
      <w:r w:rsidRPr="00BE067E">
        <w:rPr>
          <w:rStyle w:val="normaltextrun"/>
          <w:rFonts w:ascii="Calibri" w:hAnsi="Calibri" w:cs="Segoe UI"/>
          <w:b/>
          <w:sz w:val="22"/>
          <w:szCs w:val="22"/>
          <w:lang w:val="en-US"/>
        </w:rPr>
        <w:t>Academic career:</w:t>
      </w:r>
      <w:r w:rsidRPr="00BE067E">
        <w:rPr>
          <w:rStyle w:val="eop"/>
          <w:rFonts w:ascii="Calibri" w:hAnsi="Calibri" w:cs="Segoe UI"/>
          <w:b/>
          <w:sz w:val="22"/>
          <w:szCs w:val="22"/>
          <w:lang w:val="en-US"/>
        </w:rPr>
        <w:t> </w:t>
      </w:r>
    </w:p>
    <w:p w14:paraId="15C38BF9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2004: Full Professor of Modern History at the University of Verona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09DD9E49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2000-2004: Associate Professor of Modern History at the University of Verona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160E0D4C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1988-1999: Researcher of Modern History at the University of Verona (first in the Faculty of Magisterium, then in the Faculty of Letters and Philosophy),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3420C79F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6896DC47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  <w:lang w:val="en-US"/>
        </w:rPr>
      </w:pPr>
      <w:r w:rsidRPr="00BE067E">
        <w:rPr>
          <w:rStyle w:val="normaltextrun"/>
          <w:rFonts w:ascii="Calibri" w:hAnsi="Calibri" w:cs="Segoe UI"/>
          <w:b/>
          <w:sz w:val="22"/>
          <w:szCs w:val="22"/>
          <w:lang w:val="en-US"/>
        </w:rPr>
        <w:t>Academic positions covered:</w:t>
      </w:r>
      <w:r w:rsidRPr="00BE067E">
        <w:rPr>
          <w:rStyle w:val="eop"/>
          <w:rFonts w:ascii="Calibri" w:hAnsi="Calibri" w:cs="Segoe UI"/>
          <w:b/>
          <w:sz w:val="22"/>
          <w:szCs w:val="22"/>
          <w:lang w:val="en-US"/>
        </w:rPr>
        <w:t> </w:t>
      </w:r>
    </w:p>
    <w:p w14:paraId="7E8D6E80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2015-2018: Director of the Department of Culture and Civilization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12D5151F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 xml:space="preserve">2012-2015: Director of the Time, Space, </w:t>
      </w:r>
      <w:proofErr w:type="gramStart"/>
      <w:r>
        <w:rPr>
          <w:rStyle w:val="normaltextrun"/>
          <w:rFonts w:ascii="Calibri" w:hAnsi="Calibri" w:cs="Segoe UI"/>
          <w:sz w:val="22"/>
          <w:szCs w:val="22"/>
          <w:lang w:val="en-US"/>
        </w:rPr>
        <w:t>Image</w:t>
      </w:r>
      <w:proofErr w:type="gramEnd"/>
      <w:r>
        <w:rPr>
          <w:rStyle w:val="normaltextrun"/>
          <w:rFonts w:ascii="Calibri" w:hAnsi="Calibri" w:cs="Segoe UI"/>
          <w:sz w:val="22"/>
          <w:szCs w:val="22"/>
          <w:lang w:val="en-US"/>
        </w:rPr>
        <w:t xml:space="preserve"> and Society Departments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1397FA0A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2009-2012: Director of the Department of Art, Archaeology, History and Society, renamed 2010 in the Department of Time, Space, Image and Society.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486018D1" w14:textId="65F63C0A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  <w:r w:rsidR="007408A5">
        <w:rPr>
          <w:rStyle w:val="eop"/>
          <w:rFonts w:ascii="Calibri" w:hAnsi="Calibri" w:cs="Segoe UI"/>
          <w:sz w:val="22"/>
          <w:szCs w:val="22"/>
          <w:lang w:val="en-US"/>
        </w:rPr>
        <w:t>2020-24: member of the Teachers’ College of the PHD in Archeological Sciences, Arts and History (University of Verona)</w:t>
      </w:r>
    </w:p>
    <w:p w14:paraId="29A4D2D5" w14:textId="1D96D64D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2012-</w:t>
      </w:r>
      <w:r w:rsidR="007408A5">
        <w:rPr>
          <w:rStyle w:val="normaltextrun"/>
          <w:rFonts w:ascii="Calibri" w:hAnsi="Calibri" w:cs="Segoe UI"/>
          <w:sz w:val="22"/>
          <w:szCs w:val="22"/>
          <w:lang w:val="en-US"/>
        </w:rPr>
        <w:t>2019</w:t>
      </w:r>
      <w:r>
        <w:rPr>
          <w:rStyle w:val="normaltextrun"/>
          <w:rFonts w:ascii="Calibri" w:hAnsi="Calibri" w:cs="Segoe UI"/>
          <w:sz w:val="22"/>
          <w:szCs w:val="22"/>
          <w:lang w:val="en-US"/>
        </w:rPr>
        <w:t>: member of the Teachers' College of the </w:t>
      </w:r>
      <w:proofErr w:type="spellStart"/>
      <w:r>
        <w:rPr>
          <w:rStyle w:val="spellingerror"/>
          <w:rFonts w:ascii="Calibri" w:hAnsi="Calibri" w:cs="Segoe UI"/>
          <w:sz w:val="22"/>
          <w:szCs w:val="22"/>
          <w:lang w:val="en-US"/>
        </w:rPr>
        <w:t>Scuola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 </w:t>
      </w:r>
      <w:proofErr w:type="spellStart"/>
      <w:r>
        <w:rPr>
          <w:rStyle w:val="normaltextrun"/>
          <w:rFonts w:ascii="Calibri" w:hAnsi="Calibri" w:cs="Segoe UI"/>
          <w:sz w:val="22"/>
          <w:szCs w:val="22"/>
          <w:lang w:val="en-US"/>
        </w:rPr>
        <w:t>Superiore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 </w:t>
      </w:r>
      <w:proofErr w:type="spellStart"/>
      <w:r>
        <w:rPr>
          <w:rStyle w:val="spellingerror"/>
          <w:rFonts w:ascii="Calibri" w:hAnsi="Calibri" w:cs="Segoe UI"/>
          <w:sz w:val="22"/>
          <w:szCs w:val="22"/>
          <w:lang w:val="en-US"/>
        </w:rPr>
        <w:t>Interateneo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 in Historical, Geographical and Anthropological Sciences (Verona-Padua-Venice)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3339051B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2010-2012: Director of the Doctoral School in Humanistic Studies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2D859A7A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2005-2009: Coordinator of the PhD in "Historical and Anthropological Sciences" at the PhD School in Humanistic Studies of the University of Verona. 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7984009A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2001-2005: Founder and Coordinator of the PhD in "History of European Society".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5817FC52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2B37B0AE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2015-2018: Member elected in the Academic Senate to represent the Department Directors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1281C35A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2012-2015: President of the Scientific Commission of the Inter-faculty Library of the humanistic pole "A. </w:t>
      </w:r>
      <w:r>
        <w:rPr>
          <w:rStyle w:val="spellingerror"/>
          <w:rFonts w:ascii="Calibri" w:hAnsi="Calibri" w:cs="Segoe UI"/>
          <w:sz w:val="22"/>
          <w:szCs w:val="22"/>
          <w:lang w:val="en-US"/>
        </w:rPr>
        <w:t>Frinzi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173019C2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2010-2013: Elected member of the Enlarged Academic Senate, member of the restricted Academic Senate and Chairman of the Permanent Investigation Commission for the University Research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2B58D496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2007-2010: Elected member of the Enlarged Academic Senate and member of the Permanent Investigation Commission for the University Research  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09E03F4F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2003-2004: Member elected in the Academic Senate of the University of Verona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7AE971BE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2001-2002: Member elected to the Board of Directors of the University of Verona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68BD8121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490FB99C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  <w:lang w:val="en-US"/>
        </w:rPr>
      </w:pPr>
      <w:r w:rsidRPr="00BE067E">
        <w:rPr>
          <w:rStyle w:val="normaltextrun"/>
          <w:rFonts w:ascii="Calibri" w:hAnsi="Calibri" w:cs="Segoe UI"/>
          <w:b/>
          <w:sz w:val="22"/>
          <w:szCs w:val="22"/>
          <w:lang w:val="en-US"/>
        </w:rPr>
        <w:t>Teachings:</w:t>
      </w:r>
      <w:r w:rsidRPr="00BE067E">
        <w:rPr>
          <w:rStyle w:val="eop"/>
          <w:rFonts w:ascii="Calibri" w:hAnsi="Calibri" w:cs="Segoe UI"/>
          <w:b/>
          <w:sz w:val="22"/>
          <w:szCs w:val="22"/>
          <w:lang w:val="en-US"/>
        </w:rPr>
        <w:t> </w:t>
      </w:r>
    </w:p>
    <w:p w14:paraId="7B5081B7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2012-present: lecturer in the PhD </w:t>
      </w:r>
      <w:proofErr w:type="spellStart"/>
      <w:r>
        <w:rPr>
          <w:rStyle w:val="spellingerror"/>
          <w:rFonts w:ascii="Calibri" w:hAnsi="Calibri" w:cs="Segoe UI"/>
          <w:sz w:val="22"/>
          <w:szCs w:val="22"/>
          <w:lang w:val="en-US"/>
        </w:rPr>
        <w:t>Interateneo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 in Geographical and Anthropological Historical Sciences (Verona-Padua-Venice).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5A8D46D6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 xml:space="preserve">2000-today: holder of the teachings of Modern History in the </w:t>
      </w:r>
      <w:proofErr w:type="gramStart"/>
      <w:r>
        <w:rPr>
          <w:rStyle w:val="normaltextrun"/>
          <w:rFonts w:ascii="Calibri" w:hAnsi="Calibri" w:cs="Segoe UI"/>
          <w:sz w:val="22"/>
          <w:szCs w:val="22"/>
          <w:lang w:val="en-US"/>
        </w:rPr>
        <w:t>Bachelor's</w:t>
      </w:r>
      <w:proofErr w:type="gramEnd"/>
      <w:r>
        <w:rPr>
          <w:rStyle w:val="normaltextrun"/>
          <w:rFonts w:ascii="Calibri" w:hAnsi="Calibri" w:cs="Segoe UI"/>
          <w:sz w:val="22"/>
          <w:szCs w:val="22"/>
          <w:lang w:val="en-US"/>
        </w:rPr>
        <w:t xml:space="preserve"> degree L 10: Letters and History of Historiography in the Master's degree LM84: Historical Sciences (</w:t>
      </w:r>
      <w:proofErr w:type="spellStart"/>
      <w:r>
        <w:rPr>
          <w:rStyle w:val="spellingerror"/>
          <w:rFonts w:ascii="Calibri" w:hAnsi="Calibri" w:cs="Segoe UI"/>
          <w:sz w:val="22"/>
          <w:szCs w:val="22"/>
          <w:lang w:val="en-US"/>
        </w:rPr>
        <w:t>Interateneo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 with Trento)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78E3553B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1995-1996: deputy professor of Modern History at the Faculty of Political Science, University of Padua.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4449C24D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1988-1999: entrusted with the teachings of Social History, Modern History and History of Modern Historiography in the Faculties of Magisterium and then Letters and Philosophy.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5CAFE634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631F37BF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  <w:lang w:val="en-US"/>
        </w:rPr>
      </w:pPr>
      <w:r w:rsidRPr="00BE067E">
        <w:rPr>
          <w:rStyle w:val="normaltextrun"/>
          <w:rFonts w:ascii="Calibri" w:hAnsi="Calibri" w:cs="Segoe UI"/>
          <w:b/>
          <w:sz w:val="22"/>
          <w:szCs w:val="22"/>
          <w:lang w:val="en-US"/>
        </w:rPr>
        <w:t>Training:</w:t>
      </w:r>
      <w:r w:rsidRPr="00BE067E">
        <w:rPr>
          <w:rStyle w:val="eop"/>
          <w:rFonts w:ascii="Calibri" w:hAnsi="Calibri" w:cs="Segoe UI"/>
          <w:b/>
          <w:sz w:val="22"/>
          <w:szCs w:val="22"/>
          <w:lang w:val="en-US"/>
        </w:rPr>
        <w:t> </w:t>
      </w:r>
    </w:p>
    <w:p w14:paraId="3FAA98F1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1985: PhD in History of European Society (I cycle), University of Turin (supervisor: Franco Venturi)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0EBA2760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1982-84: Scholarship at the L. Einaudi Foundation of Turin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16854ED7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1982: Degree in Literature and Philosophy from the University of Turin (score 110/110 with honors and dignity of the press. Speakers: Giuseppe </w:t>
      </w:r>
      <w:proofErr w:type="spellStart"/>
      <w:r>
        <w:rPr>
          <w:rStyle w:val="spellingerror"/>
          <w:rFonts w:ascii="Calibri" w:hAnsi="Calibri" w:cs="Segoe UI"/>
          <w:sz w:val="22"/>
          <w:szCs w:val="22"/>
          <w:lang w:val="en-US"/>
        </w:rPr>
        <w:t>Ricuperati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 and Alessandro Galante </w:t>
      </w:r>
      <w:r>
        <w:rPr>
          <w:rStyle w:val="spellingerror"/>
          <w:rFonts w:ascii="Calibri" w:hAnsi="Calibri" w:cs="Segoe UI"/>
          <w:sz w:val="22"/>
          <w:szCs w:val="22"/>
          <w:lang w:val="en-US"/>
        </w:rPr>
        <w:t>Garrone</w:t>
      </w:r>
      <w:r>
        <w:rPr>
          <w:rStyle w:val="normaltextrun"/>
          <w:rFonts w:ascii="Calibri" w:hAnsi="Calibri" w:cs="Segoe UI"/>
          <w:sz w:val="22"/>
          <w:szCs w:val="22"/>
          <w:lang w:val="en-US"/>
        </w:rPr>
        <w:t>)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132E5417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1978: Classical high school diploma at the </w:t>
      </w:r>
      <w:proofErr w:type="spellStart"/>
      <w:r>
        <w:rPr>
          <w:rStyle w:val="spellingerror"/>
          <w:rFonts w:ascii="Calibri" w:hAnsi="Calibri" w:cs="Segoe UI"/>
          <w:sz w:val="22"/>
          <w:szCs w:val="22"/>
          <w:lang w:val="en-US"/>
        </w:rPr>
        <w:t>Liceo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 Massimo </w:t>
      </w:r>
      <w:proofErr w:type="spellStart"/>
      <w:r>
        <w:rPr>
          <w:rStyle w:val="spellingerror"/>
          <w:rFonts w:ascii="Calibri" w:hAnsi="Calibri" w:cs="Segoe UI"/>
          <w:sz w:val="22"/>
          <w:szCs w:val="22"/>
          <w:lang w:val="en-US"/>
        </w:rPr>
        <w:t>D'Azeglio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 of Turin 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735CC2DB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lastRenderedPageBreak/>
        <w:t> </w:t>
      </w:r>
    </w:p>
    <w:p w14:paraId="48AC36DB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Other work activities: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11C14D99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1983: collaboration with the State Archives of Turin (setting up of the exhibition "The Prince's treasure")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3FCA987C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1982: collaboration with the National Museum of the Risorgimento of Turin (preparation and care of the catalogue of the exhibition "Garibaldi after the Thousand").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5A48A5D6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1982-1988: teaching Italian and history in Turin high schools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300EE5F3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469861A3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  <w:lang w:val="en-US"/>
        </w:rPr>
      </w:pPr>
      <w:r w:rsidRPr="00BE067E">
        <w:rPr>
          <w:rStyle w:val="normaltextrun"/>
          <w:rFonts w:ascii="Calibri" w:hAnsi="Calibri" w:cs="Segoe UI"/>
          <w:b/>
          <w:sz w:val="22"/>
          <w:szCs w:val="22"/>
          <w:lang w:val="en-US"/>
        </w:rPr>
        <w:t>Research:</w:t>
      </w:r>
      <w:r w:rsidRPr="00BE067E">
        <w:rPr>
          <w:rStyle w:val="eop"/>
          <w:rFonts w:ascii="Calibri" w:hAnsi="Calibri" w:cs="Segoe UI"/>
          <w:b/>
          <w:sz w:val="22"/>
          <w:szCs w:val="22"/>
          <w:lang w:val="en-US"/>
        </w:rPr>
        <w:t> </w:t>
      </w:r>
    </w:p>
    <w:p w14:paraId="5EE67332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His research is primarily concerned: 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49DE1BDB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 xml:space="preserve">a) the political and intellectual history of the 18th and 19th centuries - with particular attention to the Savoy </w:t>
      </w:r>
      <w:proofErr w:type="gramStart"/>
      <w:r>
        <w:rPr>
          <w:rStyle w:val="normaltextrun"/>
          <w:rFonts w:ascii="Calibri" w:hAnsi="Calibri" w:cs="Segoe UI"/>
          <w:sz w:val="22"/>
          <w:szCs w:val="22"/>
          <w:lang w:val="en-US"/>
        </w:rPr>
        <w:t>Piedmont;</w:t>
      </w:r>
      <w:proofErr w:type="gramEnd"/>
      <w:r>
        <w:rPr>
          <w:rStyle w:val="normaltextrun"/>
          <w:rFonts w:ascii="Calibri" w:hAnsi="Calibri" w:cs="Segoe UI"/>
          <w:sz w:val="22"/>
          <w:szCs w:val="22"/>
          <w:lang w:val="en-US"/>
        </w:rPr>
        <w:t> 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68DF8077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 xml:space="preserve">(b) the history of 18th century academic </w:t>
      </w:r>
      <w:proofErr w:type="gramStart"/>
      <w:r>
        <w:rPr>
          <w:rStyle w:val="normaltextrun"/>
          <w:rFonts w:ascii="Calibri" w:hAnsi="Calibri" w:cs="Segoe UI"/>
          <w:sz w:val="22"/>
          <w:szCs w:val="22"/>
          <w:lang w:val="en-US"/>
        </w:rPr>
        <w:t>sociability;</w:t>
      </w:r>
      <w:proofErr w:type="gramEnd"/>
      <w:r>
        <w:rPr>
          <w:rStyle w:val="normaltextrun"/>
          <w:rFonts w:ascii="Calibri" w:hAnsi="Calibri" w:cs="Segoe UI"/>
          <w:sz w:val="22"/>
          <w:szCs w:val="22"/>
          <w:lang w:val="en-US"/>
        </w:rPr>
        <w:t> 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61504240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 xml:space="preserve">c) the history of historiography in the modern </w:t>
      </w:r>
      <w:proofErr w:type="gramStart"/>
      <w:r>
        <w:rPr>
          <w:rStyle w:val="normaltextrun"/>
          <w:rFonts w:ascii="Calibri" w:hAnsi="Calibri" w:cs="Segoe UI"/>
          <w:sz w:val="22"/>
          <w:szCs w:val="22"/>
          <w:lang w:val="en-US"/>
        </w:rPr>
        <w:t>age;</w:t>
      </w:r>
      <w:proofErr w:type="gramEnd"/>
      <w:r>
        <w:rPr>
          <w:rStyle w:val="normaltextrun"/>
          <w:rFonts w:ascii="Calibri" w:hAnsi="Calibri" w:cs="Segoe UI"/>
          <w:sz w:val="22"/>
          <w:szCs w:val="22"/>
          <w:lang w:val="en-US"/>
        </w:rPr>
        <w:t> 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5F0A761A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d) the history of religious minorities (Protestants and Jews) in Italy.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2F61B005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51AA6ADC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  <w:lang w:val="en-US"/>
        </w:rPr>
      </w:pPr>
      <w:r w:rsidRPr="00BE067E">
        <w:rPr>
          <w:rStyle w:val="normaltextrun"/>
          <w:rFonts w:ascii="Calibri" w:hAnsi="Calibri" w:cs="Segoe UI"/>
          <w:b/>
          <w:sz w:val="22"/>
          <w:szCs w:val="22"/>
          <w:lang w:val="en-US"/>
        </w:rPr>
        <w:t>Scientific societies: </w:t>
      </w:r>
      <w:r w:rsidRPr="00BE067E">
        <w:rPr>
          <w:rStyle w:val="eop"/>
          <w:rFonts w:ascii="Calibri" w:hAnsi="Calibri" w:cs="Segoe UI"/>
          <w:b/>
          <w:sz w:val="22"/>
          <w:szCs w:val="22"/>
          <w:lang w:val="en-US"/>
        </w:rPr>
        <w:t> </w:t>
      </w:r>
    </w:p>
    <w:p w14:paraId="11D258DC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 xml:space="preserve">SISEM (Italian Society for the History of the Modern Age), founding </w:t>
      </w:r>
      <w:proofErr w:type="gramStart"/>
      <w:r>
        <w:rPr>
          <w:rStyle w:val="normaltextrun"/>
          <w:rFonts w:ascii="Calibri" w:hAnsi="Calibri" w:cs="Segoe UI"/>
          <w:sz w:val="22"/>
          <w:szCs w:val="22"/>
          <w:lang w:val="en-US"/>
        </w:rPr>
        <w:t>member</w:t>
      </w:r>
      <w:proofErr w:type="gramEnd"/>
      <w:r>
        <w:rPr>
          <w:rStyle w:val="normaltextrun"/>
          <w:rFonts w:ascii="Calibri" w:hAnsi="Calibri" w:cs="Segoe UI"/>
          <w:sz w:val="22"/>
          <w:szCs w:val="22"/>
          <w:lang w:val="en-US"/>
        </w:rPr>
        <w:t> 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4DA7A8B8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"Italian Society of Studies on the 18th Century", member 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3400688C" w14:textId="77777777" w:rsid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"Società di studi trentini di scienze storiche", partner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EB78433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"</w:t>
      </w:r>
      <w:proofErr w:type="spellStart"/>
      <w:r>
        <w:rPr>
          <w:rStyle w:val="normaltextrun"/>
          <w:rFonts w:ascii="Calibri" w:hAnsi="Calibri" w:cs="Segoe UI"/>
          <w:sz w:val="22"/>
          <w:szCs w:val="22"/>
          <w:lang w:val="en-US"/>
        </w:rPr>
        <w:t>Società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 di </w:t>
      </w:r>
      <w:r>
        <w:rPr>
          <w:rStyle w:val="spellingerror"/>
          <w:rFonts w:ascii="Calibri" w:hAnsi="Calibri" w:cs="Segoe UI"/>
          <w:sz w:val="22"/>
          <w:szCs w:val="22"/>
          <w:lang w:val="en-US"/>
        </w:rPr>
        <w:t>Studi</w:t>
      </w:r>
      <w:r>
        <w:rPr>
          <w:rStyle w:val="normaltextrun"/>
          <w:rFonts w:ascii="Calibri" w:hAnsi="Calibri" w:cs="Segoe UI"/>
          <w:sz w:val="22"/>
          <w:szCs w:val="22"/>
          <w:lang w:val="en-US"/>
        </w:rPr>
        <w:t> </w:t>
      </w:r>
      <w:proofErr w:type="spellStart"/>
      <w:r>
        <w:rPr>
          <w:rStyle w:val="spellingerror"/>
          <w:rFonts w:ascii="Calibri" w:hAnsi="Calibri" w:cs="Segoe UI"/>
          <w:sz w:val="22"/>
          <w:szCs w:val="22"/>
          <w:lang w:val="en-US"/>
        </w:rPr>
        <w:t>Valdesi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", member </w:t>
      </w:r>
      <w:proofErr w:type="spellStart"/>
      <w:r>
        <w:rPr>
          <w:rStyle w:val="spellingerror"/>
          <w:rFonts w:ascii="Calibri" w:hAnsi="Calibri" w:cs="Segoe UI"/>
          <w:sz w:val="22"/>
          <w:szCs w:val="22"/>
          <w:lang w:val="en-US"/>
        </w:rPr>
        <w:t>member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 of the Seat from 1985 to (member of the scientific committee of the journal "</w:t>
      </w:r>
      <w:proofErr w:type="spellStart"/>
      <w:r>
        <w:rPr>
          <w:rStyle w:val="spellingerror"/>
          <w:rFonts w:ascii="Calibri" w:hAnsi="Calibri" w:cs="Segoe UI"/>
          <w:sz w:val="22"/>
          <w:szCs w:val="22"/>
          <w:lang w:val="en-US"/>
        </w:rPr>
        <w:t>Riforma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 e </w:t>
      </w:r>
      <w:proofErr w:type="spellStart"/>
      <w:r>
        <w:rPr>
          <w:rStyle w:val="spellingerror"/>
          <w:rFonts w:ascii="Calibri" w:hAnsi="Calibri" w:cs="Segoe UI"/>
          <w:sz w:val="22"/>
          <w:szCs w:val="22"/>
          <w:lang w:val="en-US"/>
        </w:rPr>
        <w:t>movimenti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 </w:t>
      </w:r>
      <w:proofErr w:type="spellStart"/>
      <w:r>
        <w:rPr>
          <w:rStyle w:val="spellingerror"/>
          <w:rFonts w:ascii="Calibri" w:hAnsi="Calibri" w:cs="Segoe UI"/>
          <w:sz w:val="22"/>
          <w:szCs w:val="22"/>
          <w:lang w:val="en-US"/>
        </w:rPr>
        <w:t>religiosi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" from 1995)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31575AFD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"Institute for the History of the Italian Risorgimento", member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7F4A7A2B" w14:textId="77777777" w:rsid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"Istituto veronese per la storia della Resistenza e dell'età contemporanea", </w:t>
      </w:r>
      <w:proofErr w:type="spellStart"/>
      <w:r>
        <w:rPr>
          <w:rStyle w:val="spellingerror"/>
          <w:rFonts w:ascii="Calibri" w:hAnsi="Calibri" w:cs="Segoe UI"/>
          <w:sz w:val="22"/>
          <w:szCs w:val="22"/>
        </w:rPr>
        <w:t>member</w:t>
      </w:r>
      <w:proofErr w:type="spellEnd"/>
      <w:r>
        <w:rPr>
          <w:rStyle w:val="normaltextrun"/>
          <w:rFonts w:ascii="Calibri" w:hAnsi="Calibri" w:cs="Segoe UI"/>
          <w:sz w:val="22"/>
          <w:szCs w:val="22"/>
        </w:rPr>
        <w:t> (</w:t>
      </w:r>
      <w:proofErr w:type="spellStart"/>
      <w:r>
        <w:rPr>
          <w:rStyle w:val="spellingerror"/>
          <w:rFonts w:ascii="Calibri" w:hAnsi="Calibri" w:cs="Segoe UI"/>
          <w:sz w:val="22"/>
          <w:szCs w:val="22"/>
        </w:rPr>
        <w:t>member</w:t>
      </w:r>
      <w:proofErr w:type="spellEnd"/>
      <w:r>
        <w:rPr>
          <w:rStyle w:val="normaltextrun"/>
          <w:rFonts w:ascii="Calibri" w:hAnsi="Calibri" w:cs="Segoe UI"/>
          <w:sz w:val="22"/>
          <w:szCs w:val="22"/>
        </w:rPr>
        <w:t> of the </w:t>
      </w:r>
      <w:proofErr w:type="spellStart"/>
      <w:r>
        <w:rPr>
          <w:rStyle w:val="spellingerror"/>
          <w:rFonts w:ascii="Calibri" w:hAnsi="Calibri" w:cs="Segoe UI"/>
          <w:sz w:val="22"/>
          <w:szCs w:val="22"/>
        </w:rPr>
        <w:t>scientific</w:t>
      </w:r>
      <w:proofErr w:type="spellEnd"/>
      <w:r>
        <w:rPr>
          <w:rStyle w:val="normaltextrun"/>
          <w:rFonts w:ascii="Calibri" w:hAnsi="Calibri" w:cs="Segoe UI"/>
          <w:sz w:val="22"/>
          <w:szCs w:val="22"/>
        </w:rPr>
        <w:t> committee for the </w:t>
      </w:r>
      <w:proofErr w:type="spellStart"/>
      <w:r>
        <w:rPr>
          <w:rStyle w:val="spellingerror"/>
          <w:rFonts w:ascii="Calibri" w:hAnsi="Calibri" w:cs="Segoe UI"/>
          <w:sz w:val="22"/>
          <w:szCs w:val="22"/>
        </w:rPr>
        <w:t>years</w:t>
      </w:r>
      <w:proofErr w:type="spellEnd"/>
      <w:r>
        <w:rPr>
          <w:rStyle w:val="normaltextrun"/>
          <w:rFonts w:ascii="Calibri" w:hAnsi="Calibri" w:cs="Segoe UI"/>
          <w:sz w:val="22"/>
          <w:szCs w:val="22"/>
        </w:rPr>
        <w:t xml:space="preserve"> 1990-2000)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673DB0CA" w14:textId="77777777" w:rsid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"Accademia Roveretana degli Agiati", </w:t>
      </w:r>
      <w:proofErr w:type="spellStart"/>
      <w:r>
        <w:rPr>
          <w:rStyle w:val="spellingerror"/>
          <w:rFonts w:ascii="Calibri" w:hAnsi="Calibri" w:cs="Segoe UI"/>
          <w:sz w:val="22"/>
          <w:szCs w:val="22"/>
        </w:rPr>
        <w:t>corresponding</w:t>
      </w:r>
      <w:proofErr w:type="spellEnd"/>
      <w:r>
        <w:rPr>
          <w:rStyle w:val="normaltextrun"/>
          <w:rFonts w:ascii="Calibri" w:hAnsi="Calibri" w:cs="Segoe U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Segoe UI"/>
          <w:sz w:val="22"/>
          <w:szCs w:val="22"/>
        </w:rPr>
        <w:t>member</w:t>
      </w:r>
      <w:proofErr w:type="spellEnd"/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4B4283F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"Subalpine Deputation of Homeland History", Corresponding Partner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4E78E42F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2000-2007: member of the Scientific Committee of the Fondazione Centro </w:t>
      </w:r>
      <w:r>
        <w:rPr>
          <w:rStyle w:val="spellingerror"/>
          <w:rFonts w:ascii="Calibri" w:hAnsi="Calibri" w:cs="Segoe UI"/>
          <w:sz w:val="22"/>
          <w:szCs w:val="22"/>
          <w:lang w:val="en-US"/>
        </w:rPr>
        <w:t>Studi</w:t>
      </w:r>
      <w:r>
        <w:rPr>
          <w:rStyle w:val="normaltextrun"/>
          <w:rFonts w:ascii="Calibri" w:hAnsi="Calibri" w:cs="Segoe UI"/>
          <w:sz w:val="22"/>
          <w:szCs w:val="22"/>
          <w:lang w:val="en-US"/>
        </w:rPr>
        <w:t> </w:t>
      </w:r>
      <w:proofErr w:type="spellStart"/>
      <w:r>
        <w:rPr>
          <w:rStyle w:val="spellingerror"/>
          <w:rFonts w:ascii="Calibri" w:hAnsi="Calibri" w:cs="Segoe UI"/>
          <w:sz w:val="22"/>
          <w:szCs w:val="22"/>
          <w:lang w:val="en-US"/>
        </w:rPr>
        <w:t>Campostrini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.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0ED6BD1D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5F21B370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  <w:lang w:val="en-US"/>
        </w:rPr>
      </w:pPr>
      <w:r w:rsidRPr="00BE067E">
        <w:rPr>
          <w:rStyle w:val="normaltextrun"/>
          <w:rFonts w:ascii="Calibri" w:hAnsi="Calibri" w:cs="Segoe UI"/>
          <w:b/>
          <w:sz w:val="22"/>
          <w:szCs w:val="22"/>
          <w:lang w:val="en-US"/>
        </w:rPr>
        <w:t>National awards:</w:t>
      </w:r>
      <w:r w:rsidRPr="00BE067E">
        <w:rPr>
          <w:rStyle w:val="eop"/>
          <w:rFonts w:ascii="Calibri" w:hAnsi="Calibri" w:cs="Segoe UI"/>
          <w:b/>
          <w:sz w:val="22"/>
          <w:szCs w:val="22"/>
          <w:lang w:val="en-US"/>
        </w:rPr>
        <w:t> </w:t>
      </w:r>
    </w:p>
    <w:p w14:paraId="2AEDA87B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1991: Historical award "Pasolini </w:t>
      </w:r>
      <w:proofErr w:type="spellStart"/>
      <w:r>
        <w:rPr>
          <w:rStyle w:val="spellingerror"/>
          <w:rFonts w:ascii="Calibri" w:hAnsi="Calibri" w:cs="Segoe UI"/>
          <w:sz w:val="22"/>
          <w:szCs w:val="22"/>
          <w:lang w:val="en-US"/>
        </w:rPr>
        <w:t>dell'Onda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 Borghese" (Accademia Nazionale </w:t>
      </w:r>
      <w:proofErr w:type="spellStart"/>
      <w:r>
        <w:rPr>
          <w:rStyle w:val="spellingerror"/>
          <w:rFonts w:ascii="Calibri" w:hAnsi="Calibri" w:cs="Segoe UI"/>
          <w:sz w:val="22"/>
          <w:szCs w:val="22"/>
          <w:lang w:val="en-US"/>
        </w:rPr>
        <w:t>dei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 </w:t>
      </w:r>
      <w:proofErr w:type="spellStart"/>
      <w:r>
        <w:rPr>
          <w:rStyle w:val="spellingerror"/>
          <w:rFonts w:ascii="Calibri" w:hAnsi="Calibri" w:cs="Segoe UI"/>
          <w:sz w:val="22"/>
          <w:szCs w:val="22"/>
          <w:lang w:val="en-US"/>
        </w:rPr>
        <w:t>Lincei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) for the history of the Risorgimento.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7A653386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Segoe UI"/>
          <w:sz w:val="22"/>
          <w:szCs w:val="22"/>
          <w:lang w:val="en-US"/>
        </w:rPr>
        <w:t>1983: Historical Award "M.C. </w:t>
      </w:r>
      <w:proofErr w:type="spellStart"/>
      <w:r>
        <w:rPr>
          <w:rStyle w:val="spellingerror"/>
          <w:rFonts w:ascii="Calibri" w:hAnsi="Calibri" w:cs="Segoe UI"/>
          <w:sz w:val="22"/>
          <w:szCs w:val="22"/>
          <w:lang w:val="en-US"/>
        </w:rPr>
        <w:t>Daviso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 di </w:t>
      </w:r>
      <w:proofErr w:type="spellStart"/>
      <w:r>
        <w:rPr>
          <w:rStyle w:val="spellingerror"/>
          <w:rFonts w:ascii="Calibri" w:hAnsi="Calibri" w:cs="Segoe UI"/>
          <w:sz w:val="22"/>
          <w:szCs w:val="22"/>
          <w:lang w:val="en-US"/>
        </w:rPr>
        <w:t>Charvensod</w:t>
      </w:r>
      <w:proofErr w:type="spellEnd"/>
      <w:r>
        <w:rPr>
          <w:rStyle w:val="normaltextrun"/>
          <w:rFonts w:ascii="Calibri" w:hAnsi="Calibri" w:cs="Segoe UI"/>
          <w:sz w:val="22"/>
          <w:szCs w:val="22"/>
          <w:lang w:val="en-US"/>
        </w:rPr>
        <w:t>" (Subalpine Deputation of Homeland History) for the history of Piedmont</w:t>
      </w: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17768867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lang w:val="en-US"/>
        </w:rPr>
      </w:pPr>
      <w:r w:rsidRPr="00BE067E">
        <w:rPr>
          <w:rStyle w:val="eop"/>
          <w:rFonts w:ascii="Calibri" w:hAnsi="Calibri" w:cs="Segoe UI"/>
          <w:sz w:val="22"/>
          <w:szCs w:val="22"/>
          <w:lang w:val="en-US"/>
        </w:rPr>
        <w:t> </w:t>
      </w:r>
    </w:p>
    <w:p w14:paraId="395BA079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b/>
          <w:sz w:val="22"/>
          <w:szCs w:val="22"/>
        </w:rPr>
      </w:pPr>
      <w:r w:rsidRPr="00BE067E">
        <w:rPr>
          <w:rStyle w:val="normaltextrun"/>
          <w:rFonts w:ascii="Calibri" w:hAnsi="Calibri" w:cs="Segoe UI"/>
          <w:b/>
          <w:sz w:val="22"/>
          <w:szCs w:val="22"/>
          <w:lang w:val="en-US"/>
        </w:rPr>
        <w:t>Main publications:</w:t>
      </w:r>
      <w:r w:rsidRPr="00BE067E">
        <w:rPr>
          <w:rStyle w:val="eop"/>
          <w:rFonts w:ascii="Calibri" w:hAnsi="Calibri" w:cs="Segoe UI"/>
          <w:b/>
          <w:sz w:val="22"/>
          <w:szCs w:val="22"/>
        </w:rPr>
        <w:t> </w:t>
      </w:r>
    </w:p>
    <w:p w14:paraId="0B281F9F" w14:textId="77777777" w:rsidR="00BE067E" w:rsidRPr="00BE067E" w:rsidRDefault="00BE067E" w:rsidP="00BE067E">
      <w:pPr>
        <w:rPr>
          <w:rFonts w:cs="Arial"/>
          <w:color w:val="222222"/>
          <w:shd w:val="clear" w:color="auto" w:fill="F8F9FA"/>
          <w:lang w:val="en-US"/>
        </w:rPr>
      </w:pPr>
      <w:r w:rsidRPr="00BE067E">
        <w:rPr>
          <w:rFonts w:cs="Arial"/>
          <w:color w:val="222222"/>
          <w:shd w:val="clear" w:color="auto" w:fill="F8F9FA"/>
          <w:lang w:val="en-US"/>
        </w:rPr>
        <w:t>He is the author of over 150 publications including the volumes:</w:t>
      </w:r>
    </w:p>
    <w:p w14:paraId="1D51CC30" w14:textId="77777777" w:rsidR="00BE067E" w:rsidRPr="00BE067E" w:rsidRDefault="00BE067E" w:rsidP="00BE067E">
      <w:pPr>
        <w:jc w:val="both"/>
      </w:pPr>
      <w:r w:rsidRPr="00BE067E">
        <w:rPr>
          <w:i/>
        </w:rPr>
        <w:t>- Storiografia e politica culturale nel Piemonte di Carlo Alberto,</w:t>
      </w:r>
      <w:r w:rsidRPr="00BE067E">
        <w:t xml:space="preserve"> Deputazione subalpina di storia patria, Torino 1985</w:t>
      </w:r>
    </w:p>
    <w:p w14:paraId="66131478" w14:textId="77777777" w:rsidR="00BE067E" w:rsidRPr="00BE067E" w:rsidRDefault="00BE067E" w:rsidP="00BE067E">
      <w:pPr>
        <w:jc w:val="both"/>
      </w:pPr>
      <w:r w:rsidRPr="00BE067E">
        <w:rPr>
          <w:i/>
        </w:rPr>
        <w:t>- Prospero Balbo intellettuale e uomo di stato (1762-1837)</w:t>
      </w:r>
      <w:r w:rsidRPr="00BE067E">
        <w:t xml:space="preserve">, Vol. I: </w:t>
      </w:r>
      <w:r w:rsidRPr="00BE067E">
        <w:rPr>
          <w:i/>
        </w:rPr>
        <w:t>Il tramonto dell’antico regime in Piemonte (1762-1800)</w:t>
      </w:r>
      <w:r w:rsidRPr="00BE067E">
        <w:t xml:space="preserve">, Deputazione subalpina di storia patria, Torino 1988; Vol. II: </w:t>
      </w:r>
      <w:r w:rsidRPr="00BE067E">
        <w:rPr>
          <w:i/>
        </w:rPr>
        <w:t>Da Napoleone a Carlo Alberto (1800-1837)</w:t>
      </w:r>
      <w:r w:rsidRPr="00BE067E">
        <w:t>, Deputazione subalpina di storia patria, Torino 1990.</w:t>
      </w:r>
    </w:p>
    <w:p w14:paraId="050520EE" w14:textId="77777777" w:rsidR="00BE067E" w:rsidRPr="00BE067E" w:rsidRDefault="00BE067E" w:rsidP="00BE067E">
      <w:pPr>
        <w:jc w:val="both"/>
      </w:pPr>
      <w:r w:rsidRPr="00BE067E">
        <w:rPr>
          <w:i/>
        </w:rPr>
        <w:t>- “Fortemente moderati”. Intellettuali subalpini fra Sette e Ottocento</w:t>
      </w:r>
      <w:r w:rsidRPr="00BE067E">
        <w:t>, Edizioni dell’Orso, Alessandria 1999</w:t>
      </w:r>
    </w:p>
    <w:p w14:paraId="30CCFC11" w14:textId="77777777" w:rsidR="00BE067E" w:rsidRPr="00BE067E" w:rsidRDefault="00BE067E" w:rsidP="00BE067E">
      <w:pPr>
        <w:jc w:val="both"/>
      </w:pPr>
      <w:r w:rsidRPr="00BE067E">
        <w:rPr>
          <w:i/>
        </w:rPr>
        <w:t xml:space="preserve">- “Sotto la bandiera dell’istoria”. Eruditi e uomini di lettere nell’Italia del Settecento: Maffei, Muratori, </w:t>
      </w:r>
      <w:proofErr w:type="spellStart"/>
      <w:r w:rsidRPr="00BE067E">
        <w:rPr>
          <w:i/>
        </w:rPr>
        <w:t>Tartarotti</w:t>
      </w:r>
      <w:proofErr w:type="spellEnd"/>
      <w:r w:rsidRPr="00BE067E">
        <w:t>, Cierre edizioni, Verona 1999</w:t>
      </w:r>
    </w:p>
    <w:p w14:paraId="42EED518" w14:textId="77777777" w:rsidR="00BE067E" w:rsidRPr="00BE067E" w:rsidRDefault="00BE067E" w:rsidP="00BE067E">
      <w:pPr>
        <w:jc w:val="both"/>
      </w:pPr>
      <w:r w:rsidRPr="00BE067E">
        <w:t xml:space="preserve">- </w:t>
      </w:r>
      <w:r w:rsidRPr="00BE067E">
        <w:rPr>
          <w:i/>
        </w:rPr>
        <w:t>La società di antico regime. Temi e problemi storiografici</w:t>
      </w:r>
      <w:r w:rsidRPr="00BE067E">
        <w:t>, Carocci, Roma, 2010</w:t>
      </w:r>
    </w:p>
    <w:p w14:paraId="5F71C70B" w14:textId="77777777" w:rsidR="00BE067E" w:rsidRDefault="00BE067E" w:rsidP="00BE067E">
      <w:pPr>
        <w:jc w:val="both"/>
      </w:pPr>
      <w:r w:rsidRPr="00BE067E">
        <w:t xml:space="preserve">- </w:t>
      </w:r>
      <w:r w:rsidRPr="00BE067E">
        <w:rPr>
          <w:i/>
        </w:rPr>
        <w:t>Storia della storiografia dall’antichità a oggi</w:t>
      </w:r>
      <w:r w:rsidRPr="00BE067E">
        <w:t>, Carocci, Roma 2019</w:t>
      </w:r>
    </w:p>
    <w:p w14:paraId="186BAD22" w14:textId="77777777" w:rsidR="007408A5" w:rsidRPr="00C76842" w:rsidRDefault="007408A5" w:rsidP="007408A5">
      <w:pPr>
        <w:jc w:val="both"/>
        <w:rPr>
          <w:sz w:val="24"/>
        </w:rPr>
      </w:pPr>
      <w:r>
        <w:rPr>
          <w:sz w:val="24"/>
        </w:rPr>
        <w:t>- “</w:t>
      </w:r>
      <w:r>
        <w:rPr>
          <w:i/>
          <w:sz w:val="24"/>
        </w:rPr>
        <w:t>Religionari”. Protestanti e valdesi nel Piemonte del Settecento</w:t>
      </w:r>
      <w:r>
        <w:rPr>
          <w:sz w:val="24"/>
        </w:rPr>
        <w:t>, Claudiana, Torino, 2021</w:t>
      </w:r>
    </w:p>
    <w:p w14:paraId="7509EA3A" w14:textId="77777777" w:rsidR="007408A5" w:rsidRPr="00BE067E" w:rsidRDefault="007408A5" w:rsidP="00BE067E">
      <w:pPr>
        <w:jc w:val="both"/>
      </w:pPr>
    </w:p>
    <w:p w14:paraId="2AEDDC38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22"/>
          <w:szCs w:val="22"/>
        </w:rPr>
      </w:pPr>
    </w:p>
    <w:p w14:paraId="0226276A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067E">
        <w:rPr>
          <w:rStyle w:val="normaltextrun"/>
          <w:rFonts w:ascii="Calibri" w:hAnsi="Calibri" w:cs="Segoe UI"/>
          <w:sz w:val="22"/>
          <w:szCs w:val="22"/>
        </w:rPr>
        <w:t xml:space="preserve"> </w:t>
      </w:r>
    </w:p>
    <w:p w14:paraId="0CC2C389" w14:textId="77777777" w:rsidR="00BE067E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22"/>
          <w:szCs w:val="22"/>
          <w:lang w:val="en-US"/>
        </w:rPr>
      </w:pPr>
      <w:r w:rsidRPr="00BE067E">
        <w:rPr>
          <w:rStyle w:val="normaltextrun"/>
          <w:rFonts w:ascii="Calibri" w:hAnsi="Calibri" w:cs="Segoe UI"/>
          <w:b/>
          <w:sz w:val="22"/>
          <w:szCs w:val="22"/>
          <w:lang w:val="en-US"/>
        </w:rPr>
        <w:t>He also edited the volumes:</w:t>
      </w:r>
      <w:r w:rsidRPr="00BE067E">
        <w:rPr>
          <w:rStyle w:val="eop"/>
          <w:rFonts w:ascii="Calibri" w:hAnsi="Calibri" w:cs="Segoe UI"/>
          <w:b/>
          <w:sz w:val="22"/>
          <w:szCs w:val="22"/>
          <w:lang w:val="en-US"/>
        </w:rPr>
        <w:t> </w:t>
      </w:r>
    </w:p>
    <w:p w14:paraId="26D410D3" w14:textId="77777777" w:rsidR="00F016F9" w:rsidRPr="00BE067E" w:rsidRDefault="00BE067E" w:rsidP="00BE067E">
      <w:pPr>
        <w:pStyle w:val="paragraph"/>
        <w:spacing w:before="0" w:beforeAutospacing="0" w:after="0" w:afterAutospacing="0"/>
        <w:textAlignment w:val="baseline"/>
        <w:rPr>
          <w:rFonts w:cs="Courier New"/>
          <w:b/>
          <w:color w:val="222222"/>
          <w:sz w:val="22"/>
          <w:szCs w:val="22"/>
        </w:rPr>
      </w:pPr>
      <w:r w:rsidRPr="00BE067E">
        <w:rPr>
          <w:rStyle w:val="normaltextrun"/>
          <w:rFonts w:ascii="Calibri" w:hAnsi="Calibri" w:cs="Segoe UI"/>
          <w:sz w:val="22"/>
          <w:szCs w:val="22"/>
        </w:rPr>
        <w:t>-</w:t>
      </w:r>
      <w:r w:rsidR="00F016F9" w:rsidRPr="00BE067E">
        <w:rPr>
          <w:sz w:val="22"/>
          <w:szCs w:val="22"/>
        </w:rPr>
        <w:t xml:space="preserve">- </w:t>
      </w:r>
      <w:r w:rsidR="00F016F9" w:rsidRPr="00BE067E">
        <w:rPr>
          <w:i/>
          <w:sz w:val="22"/>
          <w:szCs w:val="22"/>
        </w:rPr>
        <w:t>Scipione Maffei nell’Europa del Settecento</w:t>
      </w:r>
      <w:r w:rsidR="00F016F9" w:rsidRPr="00BE067E">
        <w:rPr>
          <w:sz w:val="22"/>
          <w:szCs w:val="22"/>
        </w:rPr>
        <w:t>, Consorzio Editori Veneti-Cierre edizioni, Verona 1998</w:t>
      </w:r>
    </w:p>
    <w:p w14:paraId="30964603" w14:textId="77777777" w:rsidR="00F016F9" w:rsidRPr="00BE067E" w:rsidRDefault="00F016F9" w:rsidP="00F016F9">
      <w:pPr>
        <w:jc w:val="both"/>
      </w:pPr>
      <w:r w:rsidRPr="00BE067E">
        <w:t xml:space="preserve">- </w:t>
      </w:r>
      <w:r w:rsidRPr="00BE067E">
        <w:rPr>
          <w:i/>
        </w:rPr>
        <w:t xml:space="preserve">La Bibbia, la </w:t>
      </w:r>
      <w:proofErr w:type="gramStart"/>
      <w:r w:rsidRPr="00BE067E">
        <w:rPr>
          <w:i/>
        </w:rPr>
        <w:t>coccarda,  il</w:t>
      </w:r>
      <w:proofErr w:type="gramEnd"/>
      <w:r w:rsidRPr="00BE067E">
        <w:rPr>
          <w:i/>
        </w:rPr>
        <w:t xml:space="preserve">  tricolore. I Valdesi tra due emancipazioni 1798-1848</w:t>
      </w:r>
      <w:r w:rsidRPr="00BE067E">
        <w:t>, Claudiana, Torino 2001</w:t>
      </w:r>
    </w:p>
    <w:p w14:paraId="1008A3BE" w14:textId="77777777" w:rsidR="00F016F9" w:rsidRPr="00BE067E" w:rsidRDefault="00F016F9" w:rsidP="00F016F9">
      <w:pPr>
        <w:jc w:val="both"/>
      </w:pPr>
      <w:r w:rsidRPr="00BE067E">
        <w:t xml:space="preserve">- </w:t>
      </w:r>
      <w:r w:rsidRPr="00BE067E">
        <w:rPr>
          <w:i/>
        </w:rPr>
        <w:t>Le interdizioni del Duce</w:t>
      </w:r>
      <w:r w:rsidRPr="00BE067E">
        <w:t xml:space="preserve">, (in collaborazione con A. </w:t>
      </w:r>
      <w:proofErr w:type="spellStart"/>
      <w:r w:rsidRPr="00BE067E">
        <w:t>Cavaglion</w:t>
      </w:r>
      <w:proofErr w:type="spellEnd"/>
      <w:r w:rsidRPr="00BE067E">
        <w:t>), Claudiana, Torino 2002 (seconda edizione)</w:t>
      </w:r>
    </w:p>
    <w:p w14:paraId="367E6629" w14:textId="77777777" w:rsidR="00F016F9" w:rsidRPr="00BE067E" w:rsidRDefault="00F016F9" w:rsidP="00F016F9">
      <w:pPr>
        <w:jc w:val="both"/>
      </w:pPr>
      <w:r w:rsidRPr="00BE067E">
        <w:t xml:space="preserve">- </w:t>
      </w:r>
      <w:proofErr w:type="spellStart"/>
      <w:r w:rsidRPr="00BE067E">
        <w:rPr>
          <w:i/>
        </w:rPr>
        <w:t>Carlantonio</w:t>
      </w:r>
      <w:proofErr w:type="spellEnd"/>
      <w:r w:rsidRPr="00BE067E">
        <w:rPr>
          <w:i/>
        </w:rPr>
        <w:t xml:space="preserve"> Pilati. Un intellettuale trentino nell’Europa dei Lumi</w:t>
      </w:r>
      <w:r w:rsidRPr="00BE067E">
        <w:t>, (in collaborazione con S. Ferrari), F. Angeli, Milano 2005</w:t>
      </w:r>
    </w:p>
    <w:p w14:paraId="2A220295" w14:textId="77777777" w:rsidR="00F016F9" w:rsidRPr="00BE067E" w:rsidRDefault="00F016F9" w:rsidP="00F016F9">
      <w:pPr>
        <w:jc w:val="both"/>
      </w:pPr>
      <w:r w:rsidRPr="00BE067E">
        <w:t xml:space="preserve">- </w:t>
      </w:r>
      <w:r w:rsidRPr="00BE067E">
        <w:rPr>
          <w:i/>
        </w:rPr>
        <w:t>Conoscere Verona</w:t>
      </w:r>
      <w:r w:rsidRPr="00BE067E">
        <w:t>, Fondazione Campostrini, Verona, 2008</w:t>
      </w:r>
    </w:p>
    <w:p w14:paraId="75C9DB74" w14:textId="77777777" w:rsidR="00F016F9" w:rsidRDefault="00F016F9" w:rsidP="00F016F9">
      <w:pPr>
        <w:jc w:val="both"/>
      </w:pPr>
      <w:r w:rsidRPr="00BE067E">
        <w:t xml:space="preserve">- </w:t>
      </w:r>
      <w:r w:rsidRPr="00BE067E">
        <w:rPr>
          <w:i/>
        </w:rPr>
        <w:t>Storia della Società Letteraria di Verona tra Otto e Novecento</w:t>
      </w:r>
      <w:r w:rsidRPr="00BE067E">
        <w:t>, (in collaborazione con M. Zangarini), 2 voll., Cierre, Verona, 2008-2010</w:t>
      </w:r>
    </w:p>
    <w:p w14:paraId="139AEE94" w14:textId="77777777" w:rsidR="007408A5" w:rsidRPr="00C76842" w:rsidRDefault="007408A5" w:rsidP="007408A5">
      <w:pPr>
        <w:jc w:val="both"/>
        <w:rPr>
          <w:sz w:val="24"/>
        </w:rPr>
      </w:pPr>
      <w:r>
        <w:rPr>
          <w:sz w:val="24"/>
        </w:rPr>
        <w:t xml:space="preserve">-- </w:t>
      </w:r>
      <w:r>
        <w:rPr>
          <w:i/>
          <w:sz w:val="24"/>
        </w:rPr>
        <w:t>Storia di Verona dall’antichità all’età contemporanea</w:t>
      </w:r>
      <w:r>
        <w:rPr>
          <w:sz w:val="24"/>
        </w:rPr>
        <w:t>, Cierre, Verona, 2021</w:t>
      </w:r>
    </w:p>
    <w:p w14:paraId="062BBDDB" w14:textId="03E23421" w:rsidR="007408A5" w:rsidRPr="00B83A33" w:rsidRDefault="007408A5" w:rsidP="007408A5">
      <w:pPr>
        <w:jc w:val="both"/>
        <w:rPr>
          <w:sz w:val="24"/>
        </w:rPr>
      </w:pPr>
      <w:r>
        <w:rPr>
          <w:sz w:val="24"/>
        </w:rPr>
        <w:t xml:space="preserve">- </w:t>
      </w:r>
      <w:r>
        <w:rPr>
          <w:i/>
          <w:iCs/>
          <w:sz w:val="24"/>
        </w:rPr>
        <w:t>Storia dei valdesi. Dal rimpatrio all’emancipazione (1690-1870)</w:t>
      </w:r>
      <w:r>
        <w:rPr>
          <w:sz w:val="24"/>
        </w:rPr>
        <w:t>, Claudiana, Torino, 2024</w:t>
      </w:r>
    </w:p>
    <w:p w14:paraId="64EA28CA" w14:textId="77777777" w:rsidR="007408A5" w:rsidRPr="00BE067E" w:rsidRDefault="007408A5" w:rsidP="00F016F9">
      <w:pPr>
        <w:jc w:val="both"/>
      </w:pPr>
    </w:p>
    <w:p w14:paraId="5BF4DC5D" w14:textId="77777777" w:rsidR="00F016F9" w:rsidRPr="00BE067E" w:rsidRDefault="00F016F9"/>
    <w:sectPr w:rsidR="00F016F9" w:rsidRPr="00BE06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E8"/>
    <w:rsid w:val="005E0777"/>
    <w:rsid w:val="007408A5"/>
    <w:rsid w:val="00B359C8"/>
    <w:rsid w:val="00BE067E"/>
    <w:rsid w:val="00F016F9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636F"/>
  <w15:docId w15:val="{0B6EBC85-628E-4ACE-9980-4C134119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016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016F9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paragraph">
    <w:name w:val="paragraph"/>
    <w:basedOn w:val="Normale"/>
    <w:rsid w:val="00BE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E067E"/>
  </w:style>
  <w:style w:type="character" w:customStyle="1" w:styleId="eop">
    <w:name w:val="eop"/>
    <w:basedOn w:val="Carpredefinitoparagrafo"/>
    <w:rsid w:val="00BE067E"/>
  </w:style>
  <w:style w:type="character" w:customStyle="1" w:styleId="spellingerror">
    <w:name w:val="spellingerror"/>
    <w:basedOn w:val="Carpredefinitoparagrafo"/>
    <w:rsid w:val="00BE0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portfilologia</dc:creator>
  <cp:keywords/>
  <dc:description/>
  <cp:lastModifiedBy>Gian Paolo Romagnani</cp:lastModifiedBy>
  <cp:revision>2</cp:revision>
  <dcterms:created xsi:type="dcterms:W3CDTF">2024-03-05T11:13:00Z</dcterms:created>
  <dcterms:modified xsi:type="dcterms:W3CDTF">2024-03-05T11:13:00Z</dcterms:modified>
</cp:coreProperties>
</file>