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480D0B" w14:textId="77777777" w:rsidR="00957A1B" w:rsidRPr="00985865" w:rsidRDefault="00334E17">
      <w:pPr>
        <w:jc w:val="both"/>
        <w:rPr>
          <w:rFonts w:ascii="Times New Roman" w:hAnsi="Times New Roman" w:cs="Times New Roman"/>
          <w:b/>
          <w:color w:val="000000"/>
          <w:lang w:val="en-US"/>
        </w:rPr>
      </w:pPr>
      <w:r w:rsidRPr="00985865">
        <w:rPr>
          <w:rFonts w:ascii="Times New Roman" w:hAnsi="Times New Roman" w:cs="Times New Roman"/>
          <w:b/>
          <w:color w:val="000000"/>
          <w:lang w:val="en-US"/>
        </w:rPr>
        <w:t>DANIELE VELO DALBRENTA</w:t>
      </w:r>
    </w:p>
    <w:p w14:paraId="5A2916AB" w14:textId="77777777" w:rsidR="00957A1B" w:rsidRPr="00985865" w:rsidRDefault="00957A1B">
      <w:pPr>
        <w:jc w:val="both"/>
        <w:rPr>
          <w:rFonts w:ascii="Times New Roman" w:hAnsi="Times New Roman" w:cs="Times New Roman"/>
          <w:b/>
          <w:color w:val="000000"/>
          <w:lang w:val="en-US"/>
        </w:rPr>
      </w:pPr>
    </w:p>
    <w:p w14:paraId="75577662" w14:textId="7D12EC4D" w:rsidR="00957A1B" w:rsidRPr="00985865" w:rsidRDefault="00334E17">
      <w:pPr>
        <w:jc w:val="both"/>
        <w:rPr>
          <w:rFonts w:ascii="Times New Roman" w:hAnsi="Times New Roman" w:cs="Times New Roman"/>
          <w:color w:val="000000"/>
          <w:lang w:val="en-US"/>
        </w:rPr>
      </w:pPr>
      <w:r w:rsidRPr="00985865">
        <w:rPr>
          <w:rFonts w:ascii="Times New Roman" w:hAnsi="Times New Roman" w:cs="Times New Roman"/>
          <w:b/>
          <w:color w:val="000000"/>
          <w:lang w:val="en-US"/>
        </w:rPr>
        <w:t xml:space="preserve">Associate Professor, Academic Field </w:t>
      </w:r>
      <w:r w:rsidR="00777DC0">
        <w:rPr>
          <w:rFonts w:ascii="Times New Roman" w:hAnsi="Times New Roman" w:cs="Times New Roman"/>
          <w:b/>
          <w:color w:val="000000"/>
          <w:lang w:val="en-US"/>
        </w:rPr>
        <w:t>GIUR-17</w:t>
      </w:r>
      <w:r w:rsidRPr="00985865">
        <w:rPr>
          <w:rFonts w:ascii="Times New Roman" w:hAnsi="Times New Roman" w:cs="Times New Roman"/>
          <w:b/>
          <w:color w:val="000000"/>
          <w:lang w:val="en-US"/>
        </w:rPr>
        <w:t>/</w:t>
      </w:r>
      <w:r w:rsidR="00777DC0">
        <w:rPr>
          <w:rFonts w:ascii="Times New Roman" w:hAnsi="Times New Roman" w:cs="Times New Roman"/>
          <w:b/>
          <w:color w:val="000000"/>
          <w:lang w:val="en-US"/>
        </w:rPr>
        <w:t xml:space="preserve">A </w:t>
      </w:r>
      <w:r w:rsidRPr="00985865">
        <w:rPr>
          <w:rFonts w:ascii="Times New Roman" w:hAnsi="Times New Roman" w:cs="Times New Roman"/>
          <w:b/>
          <w:color w:val="000000"/>
          <w:lang w:val="en-US"/>
        </w:rPr>
        <w:t>— Philosophy of Law</w:t>
      </w:r>
    </w:p>
    <w:p w14:paraId="37658CC1" w14:textId="77777777" w:rsidR="00957A1B" w:rsidRPr="00985865" w:rsidRDefault="00334E17">
      <w:pPr>
        <w:jc w:val="both"/>
        <w:rPr>
          <w:rFonts w:ascii="Times New Roman" w:hAnsi="Times New Roman" w:cs="Times New Roman"/>
          <w:color w:val="000000"/>
          <w:lang w:val="en-US"/>
        </w:rPr>
      </w:pPr>
      <w:r w:rsidRPr="00985865">
        <w:rPr>
          <w:rFonts w:ascii="Times New Roman" w:hAnsi="Times New Roman" w:cs="Times New Roman"/>
          <w:b/>
          <w:color w:val="000000"/>
          <w:lang w:val="en-US"/>
        </w:rPr>
        <w:t>Department of Law – University of Verona</w:t>
      </w:r>
    </w:p>
    <w:p w14:paraId="7462DEC5" w14:textId="5801BC9D" w:rsidR="004075D7" w:rsidRPr="004C72F8" w:rsidRDefault="00334E17" w:rsidP="004075D7">
      <w:pPr>
        <w:jc w:val="both"/>
        <w:rPr>
          <w:rFonts w:ascii="Times New Roman" w:hAnsi="Times New Roman"/>
          <w:color w:val="000000"/>
        </w:rPr>
      </w:pPr>
      <w:r w:rsidRPr="006613C5">
        <w:rPr>
          <w:rFonts w:ascii="Times New Roman" w:hAnsi="Times New Roman" w:cs="Times New Roman"/>
          <w:color w:val="000000"/>
        </w:rPr>
        <w:t>Via C. Montanari 9 – 37122 Verona</w:t>
      </w:r>
    </w:p>
    <w:p w14:paraId="49E1BED5" w14:textId="10093344" w:rsidR="004075D7" w:rsidRPr="006613C5" w:rsidRDefault="00000000" w:rsidP="004075D7">
      <w:pPr>
        <w:jc w:val="both"/>
        <w:rPr>
          <w:rFonts w:ascii="Times New Roman" w:hAnsi="Times New Roman" w:cs="Times New Roman"/>
          <w:color w:val="000000"/>
        </w:rPr>
      </w:pPr>
      <w:hyperlink r:id="rId8" w:history="1">
        <w:r w:rsidR="004075D7" w:rsidRPr="004C72F8">
          <w:rPr>
            <w:rStyle w:val="Collegamentoipertestuale"/>
            <w:rFonts w:ascii="Times New Roman" w:hAnsi="Times New Roman"/>
          </w:rPr>
          <w:t>daniele.velodalbrenta@univr.it</w:t>
        </w:r>
      </w:hyperlink>
    </w:p>
    <w:p w14:paraId="386BDC18" w14:textId="77777777" w:rsidR="00985865" w:rsidRPr="006613C5" w:rsidRDefault="00985865">
      <w:pPr>
        <w:jc w:val="both"/>
        <w:rPr>
          <w:rFonts w:ascii="Times New Roman" w:hAnsi="Times New Roman" w:cs="Times New Roman"/>
          <w:color w:val="000000"/>
        </w:rPr>
      </w:pPr>
    </w:p>
    <w:p w14:paraId="4D8B7EEA" w14:textId="77777777" w:rsidR="00957A1B" w:rsidRPr="006613C5" w:rsidRDefault="00957A1B">
      <w:pPr>
        <w:jc w:val="both"/>
        <w:rPr>
          <w:rFonts w:ascii="Times New Roman" w:hAnsi="Times New Roman" w:cs="Times New Roman"/>
          <w:color w:val="000000"/>
        </w:rPr>
      </w:pPr>
    </w:p>
    <w:p w14:paraId="7B90B364" w14:textId="77777777" w:rsidR="00957A1B" w:rsidRPr="00C34697" w:rsidRDefault="00334E17">
      <w:pPr>
        <w:jc w:val="both"/>
        <w:rPr>
          <w:rFonts w:ascii="Times New Roman" w:hAnsi="Times New Roman" w:cs="Times New Roman"/>
          <w:b/>
          <w:color w:val="000000"/>
          <w:u w:val="single"/>
          <w:lang w:val="en-US"/>
        </w:rPr>
      </w:pPr>
      <w:r w:rsidRPr="00C34697">
        <w:rPr>
          <w:rFonts w:ascii="Times New Roman" w:hAnsi="Times New Roman" w:cs="Times New Roman"/>
          <w:b/>
          <w:color w:val="000000"/>
          <w:u w:val="single"/>
          <w:lang w:val="en-US"/>
        </w:rPr>
        <w:t>Education and Qualifications</w:t>
      </w:r>
    </w:p>
    <w:p w14:paraId="793F021B" w14:textId="77777777" w:rsidR="00957A1B" w:rsidRPr="00C34697" w:rsidRDefault="00957A1B">
      <w:pPr>
        <w:jc w:val="both"/>
        <w:rPr>
          <w:rFonts w:ascii="Times New Roman" w:hAnsi="Times New Roman" w:cs="Times New Roman"/>
          <w:b/>
          <w:color w:val="000000"/>
          <w:u w:val="single"/>
          <w:lang w:val="en-US"/>
        </w:rPr>
      </w:pPr>
    </w:p>
    <w:p w14:paraId="0140AC8A" w14:textId="77777777" w:rsidR="00957A1B" w:rsidRPr="00985865" w:rsidRDefault="00334E17">
      <w:pPr>
        <w:jc w:val="both"/>
        <w:rPr>
          <w:rFonts w:ascii="Times New Roman" w:hAnsi="Times New Roman" w:cs="Times New Roman"/>
          <w:color w:val="000000"/>
          <w:lang w:val="en-US"/>
        </w:rPr>
      </w:pPr>
      <w:r w:rsidRPr="00985865">
        <w:rPr>
          <w:rFonts w:ascii="Times New Roman" w:hAnsi="Times New Roman" w:cs="Times New Roman"/>
          <w:color w:val="000000"/>
          <w:lang w:val="en-US"/>
        </w:rPr>
        <w:t>Academic year 1994/1995. Degree in Law, Faculty of Law, University of Padua.</w:t>
      </w:r>
    </w:p>
    <w:p w14:paraId="2927DECF" w14:textId="77777777" w:rsidR="00957A1B" w:rsidRPr="00985865" w:rsidRDefault="00957A1B">
      <w:pPr>
        <w:jc w:val="both"/>
        <w:rPr>
          <w:rFonts w:ascii="Times New Roman" w:hAnsi="Times New Roman" w:cs="Times New Roman"/>
          <w:color w:val="000000"/>
          <w:lang w:val="en-US"/>
        </w:rPr>
      </w:pPr>
    </w:p>
    <w:p w14:paraId="799B7946" w14:textId="77777777" w:rsidR="00957A1B" w:rsidRPr="00985865" w:rsidRDefault="00334E17">
      <w:pPr>
        <w:jc w:val="both"/>
        <w:rPr>
          <w:rFonts w:ascii="Times New Roman" w:hAnsi="Times New Roman" w:cs="Times New Roman"/>
          <w:color w:val="000000"/>
          <w:lang w:val="en-US"/>
        </w:rPr>
      </w:pPr>
      <w:r w:rsidRPr="00985865">
        <w:rPr>
          <w:rFonts w:ascii="Times New Roman" w:hAnsi="Times New Roman" w:cs="Times New Roman"/>
          <w:color w:val="000000"/>
          <w:lang w:val="en-US"/>
        </w:rPr>
        <w:t>Academic years 1995/1996–1998/1999. PhD in Philosophy of Law, Faculty of Law, University of Padua.</w:t>
      </w:r>
    </w:p>
    <w:p w14:paraId="5C88621C" w14:textId="77777777" w:rsidR="00957A1B" w:rsidRPr="00985865" w:rsidRDefault="00957A1B">
      <w:pPr>
        <w:jc w:val="both"/>
        <w:rPr>
          <w:rFonts w:ascii="Times New Roman" w:hAnsi="Times New Roman" w:cs="Times New Roman"/>
          <w:color w:val="000000"/>
          <w:lang w:val="en-US"/>
        </w:rPr>
      </w:pPr>
    </w:p>
    <w:p w14:paraId="7728AF26" w14:textId="77777777" w:rsidR="00957A1B" w:rsidRPr="00985865" w:rsidRDefault="00334E17">
      <w:pPr>
        <w:jc w:val="both"/>
        <w:rPr>
          <w:rFonts w:ascii="Times New Roman" w:hAnsi="Times New Roman" w:cs="Times New Roman"/>
          <w:color w:val="000000"/>
          <w:lang w:val="en-US"/>
        </w:rPr>
      </w:pPr>
      <w:r w:rsidRPr="00985865">
        <w:rPr>
          <w:rFonts w:ascii="Times New Roman" w:hAnsi="Times New Roman" w:cs="Times New Roman"/>
          <w:color w:val="000000"/>
          <w:lang w:val="en-US"/>
        </w:rPr>
        <w:t>Academic years 1998/1999–1999/2000. Postdoctoral Research Fellowship in Philosophy of Law, Department of Legal Studies, University of Verona.</w:t>
      </w:r>
    </w:p>
    <w:p w14:paraId="6ED442FB" w14:textId="77777777" w:rsidR="00957A1B" w:rsidRPr="00985865" w:rsidRDefault="00957A1B">
      <w:pPr>
        <w:jc w:val="both"/>
        <w:rPr>
          <w:rFonts w:ascii="Times New Roman" w:hAnsi="Times New Roman" w:cs="Times New Roman"/>
          <w:color w:val="000000"/>
          <w:lang w:val="en-US"/>
        </w:rPr>
      </w:pPr>
    </w:p>
    <w:p w14:paraId="601A92E3" w14:textId="77777777" w:rsidR="00957A1B" w:rsidRPr="00985865" w:rsidRDefault="00334E17">
      <w:pPr>
        <w:jc w:val="both"/>
        <w:rPr>
          <w:rFonts w:ascii="Times New Roman" w:hAnsi="Times New Roman" w:cs="Times New Roman"/>
          <w:color w:val="000000"/>
          <w:lang w:val="en-US"/>
        </w:rPr>
      </w:pPr>
      <w:r w:rsidRPr="00985865">
        <w:rPr>
          <w:rFonts w:ascii="Times New Roman" w:hAnsi="Times New Roman" w:cs="Times New Roman"/>
          <w:lang w:val="en-US"/>
        </w:rPr>
        <w:t>Academic year 2000/2001. Teaching Assistant in Law, Faculty of Mathematical, Physical and Natural Sciences, University of Verona.</w:t>
      </w:r>
    </w:p>
    <w:p w14:paraId="76820A78" w14:textId="77777777" w:rsidR="00957A1B" w:rsidRPr="00985865" w:rsidRDefault="00957A1B">
      <w:pPr>
        <w:jc w:val="both"/>
        <w:rPr>
          <w:rFonts w:ascii="Times New Roman" w:hAnsi="Times New Roman" w:cs="Times New Roman"/>
          <w:color w:val="000000"/>
          <w:lang w:val="en-US"/>
        </w:rPr>
      </w:pPr>
    </w:p>
    <w:p w14:paraId="75D88F08" w14:textId="77777777" w:rsidR="00957A1B" w:rsidRPr="006613C5" w:rsidRDefault="00334E17">
      <w:pPr>
        <w:jc w:val="both"/>
        <w:rPr>
          <w:rFonts w:ascii="Times New Roman" w:hAnsi="Times New Roman" w:cs="Times New Roman"/>
          <w:color w:val="000000"/>
          <w:lang w:val="en-US"/>
        </w:rPr>
      </w:pPr>
      <w:r w:rsidRPr="006613C5">
        <w:rPr>
          <w:rFonts w:ascii="Times New Roman" w:hAnsi="Times New Roman" w:cs="Times New Roman"/>
          <w:color w:val="000000"/>
          <w:lang w:val="en-US"/>
        </w:rPr>
        <w:t>2001. Qualified to practise law.</w:t>
      </w:r>
    </w:p>
    <w:p w14:paraId="0FF42669" w14:textId="77777777" w:rsidR="00957A1B" w:rsidRPr="006613C5" w:rsidRDefault="00957A1B">
      <w:pPr>
        <w:jc w:val="both"/>
        <w:rPr>
          <w:rFonts w:ascii="Times New Roman" w:hAnsi="Times New Roman" w:cs="Times New Roman"/>
          <w:color w:val="000000"/>
          <w:lang w:val="en-US"/>
        </w:rPr>
      </w:pPr>
    </w:p>
    <w:p w14:paraId="24725167" w14:textId="77777777" w:rsidR="00957A1B" w:rsidRPr="00985865" w:rsidRDefault="00334E17">
      <w:pPr>
        <w:jc w:val="both"/>
        <w:rPr>
          <w:rFonts w:ascii="Times New Roman" w:hAnsi="Times New Roman" w:cs="Times New Roman"/>
          <w:color w:val="000000"/>
          <w:lang w:val="en-US"/>
        </w:rPr>
      </w:pPr>
      <w:r w:rsidRPr="00985865">
        <w:rPr>
          <w:rFonts w:ascii="Times New Roman" w:hAnsi="Times New Roman" w:cs="Times New Roman"/>
          <w:shd w:val="clear" w:color="auto" w:fill="F9F9F9"/>
          <w:lang w:val="en-US"/>
        </w:rPr>
        <w:t>Academic years 2002/2003–2005/2006. Research Fellowship in Philosophy of Law, Department of Legal Studies, University of Verona.</w:t>
      </w:r>
    </w:p>
    <w:p w14:paraId="50A9AC4A" w14:textId="77777777" w:rsidR="00957A1B" w:rsidRPr="00985865" w:rsidRDefault="00957A1B">
      <w:pPr>
        <w:jc w:val="both"/>
        <w:rPr>
          <w:rFonts w:ascii="Times New Roman" w:hAnsi="Times New Roman" w:cs="Times New Roman"/>
          <w:color w:val="000000"/>
          <w:lang w:val="en-US"/>
        </w:rPr>
      </w:pPr>
    </w:p>
    <w:p w14:paraId="184384DA" w14:textId="6B8B2720" w:rsidR="00957A1B" w:rsidRPr="00985865" w:rsidRDefault="00334E17">
      <w:pPr>
        <w:jc w:val="both"/>
        <w:rPr>
          <w:rFonts w:ascii="Times New Roman" w:hAnsi="Times New Roman" w:cs="Times New Roman"/>
          <w:color w:val="000000"/>
          <w:lang w:val="en-US"/>
        </w:rPr>
      </w:pPr>
      <w:r w:rsidRPr="00985865">
        <w:rPr>
          <w:rFonts w:ascii="Times New Roman" w:hAnsi="Times New Roman" w:cs="Times New Roman"/>
          <w:color w:val="000000"/>
          <w:lang w:val="en-US"/>
        </w:rPr>
        <w:t>2005–2006. Private legal practice as a member of the Padua Bar Association.</w:t>
      </w:r>
    </w:p>
    <w:p w14:paraId="714C5D3C" w14:textId="77777777" w:rsidR="00957A1B" w:rsidRPr="00985865" w:rsidRDefault="00957A1B">
      <w:pPr>
        <w:jc w:val="both"/>
        <w:rPr>
          <w:rFonts w:ascii="Times New Roman" w:hAnsi="Times New Roman" w:cs="Times New Roman"/>
          <w:color w:val="000000"/>
          <w:lang w:val="en-US"/>
        </w:rPr>
      </w:pPr>
    </w:p>
    <w:p w14:paraId="19A1AFED" w14:textId="77777777" w:rsidR="00957A1B" w:rsidRPr="00985865" w:rsidRDefault="00334E17">
      <w:pPr>
        <w:jc w:val="both"/>
        <w:rPr>
          <w:rFonts w:ascii="Times New Roman" w:hAnsi="Times New Roman" w:cs="Times New Roman"/>
          <w:color w:val="000000"/>
          <w:lang w:val="en-US"/>
        </w:rPr>
      </w:pPr>
      <w:r w:rsidRPr="00985865">
        <w:rPr>
          <w:rFonts w:ascii="Times New Roman" w:hAnsi="Times New Roman" w:cs="Times New Roman"/>
          <w:color w:val="000000"/>
          <w:lang w:val="en-US"/>
        </w:rPr>
        <w:t>2010. Qualification for appointment as Associate Professor.</w:t>
      </w:r>
    </w:p>
    <w:p w14:paraId="6AE6C494" w14:textId="77777777" w:rsidR="00957A1B" w:rsidRPr="00985865" w:rsidRDefault="00957A1B">
      <w:pPr>
        <w:jc w:val="both"/>
        <w:rPr>
          <w:rFonts w:ascii="Times New Roman" w:hAnsi="Times New Roman" w:cs="Times New Roman"/>
          <w:color w:val="000000"/>
          <w:lang w:val="en-US"/>
        </w:rPr>
      </w:pPr>
    </w:p>
    <w:p w14:paraId="3210456C" w14:textId="77777777" w:rsidR="00957A1B" w:rsidRPr="00985865" w:rsidRDefault="00334E17">
      <w:pPr>
        <w:pStyle w:val="Default"/>
        <w:jc w:val="both"/>
        <w:rPr>
          <w:rFonts w:ascii="Times New Roman" w:hAnsi="Times New Roman" w:cs="Times New Roman"/>
          <w:lang w:val="en-US"/>
        </w:rPr>
      </w:pPr>
      <w:r w:rsidRPr="00985865">
        <w:rPr>
          <w:rFonts w:ascii="Times New Roman" w:hAnsi="Times New Roman" w:cs="Times New Roman"/>
          <w:lang w:val="en-US"/>
        </w:rPr>
        <w:t>2021. Italian National Scientific Qualification for appointment as Full Professor.</w:t>
      </w:r>
    </w:p>
    <w:p w14:paraId="35440A31" w14:textId="77777777" w:rsidR="00957A1B" w:rsidRPr="00985865" w:rsidRDefault="00957A1B">
      <w:pPr>
        <w:jc w:val="both"/>
        <w:rPr>
          <w:rFonts w:ascii="Times New Roman" w:hAnsi="Times New Roman" w:cs="Times New Roman"/>
          <w:color w:val="000000"/>
          <w:lang w:val="en-US"/>
        </w:rPr>
      </w:pPr>
    </w:p>
    <w:p w14:paraId="0E47B7FF" w14:textId="77777777" w:rsidR="00957A1B" w:rsidRPr="00985865" w:rsidRDefault="00957A1B">
      <w:pPr>
        <w:jc w:val="both"/>
        <w:rPr>
          <w:rFonts w:ascii="Times New Roman" w:hAnsi="Times New Roman" w:cs="Times New Roman"/>
          <w:color w:val="000000"/>
          <w:lang w:val="en-US"/>
        </w:rPr>
      </w:pPr>
    </w:p>
    <w:p w14:paraId="706A5BF8" w14:textId="77777777" w:rsidR="00957A1B" w:rsidRPr="00985865" w:rsidRDefault="00334E17">
      <w:pPr>
        <w:jc w:val="both"/>
        <w:rPr>
          <w:rFonts w:ascii="Times New Roman" w:hAnsi="Times New Roman" w:cs="Times New Roman"/>
          <w:b/>
          <w:color w:val="000000"/>
          <w:u w:val="single"/>
          <w:lang w:val="en-US"/>
        </w:rPr>
      </w:pPr>
      <w:r w:rsidRPr="00985865">
        <w:rPr>
          <w:rFonts w:ascii="Times New Roman" w:hAnsi="Times New Roman" w:cs="Times New Roman"/>
          <w:b/>
          <w:color w:val="000000"/>
          <w:u w:val="single"/>
          <w:lang w:val="en-US"/>
        </w:rPr>
        <w:t>Academic Appointments</w:t>
      </w:r>
    </w:p>
    <w:p w14:paraId="3B572AFC" w14:textId="77777777" w:rsidR="00957A1B" w:rsidRPr="00985865" w:rsidRDefault="00957A1B">
      <w:pPr>
        <w:jc w:val="both"/>
        <w:rPr>
          <w:rFonts w:ascii="Times New Roman" w:hAnsi="Times New Roman" w:cs="Times New Roman"/>
          <w:b/>
          <w:color w:val="000000"/>
          <w:u w:val="single"/>
          <w:lang w:val="en-US"/>
        </w:rPr>
      </w:pPr>
    </w:p>
    <w:p w14:paraId="1A18E2FC" w14:textId="77777777" w:rsidR="00957A1B" w:rsidRPr="00985865" w:rsidRDefault="00334E17">
      <w:pPr>
        <w:jc w:val="both"/>
        <w:rPr>
          <w:rFonts w:ascii="Times New Roman" w:hAnsi="Times New Roman" w:cs="Times New Roman"/>
          <w:color w:val="000000"/>
          <w:lang w:val="en-US"/>
        </w:rPr>
      </w:pPr>
      <w:r w:rsidRPr="00985865">
        <w:rPr>
          <w:rFonts w:ascii="Times New Roman" w:hAnsi="Times New Roman" w:cs="Times New Roman"/>
          <w:color w:val="000000"/>
          <w:lang w:val="en-US"/>
        </w:rPr>
        <w:t>Academic years 2005/2006–2010/2011. Researcher in Philosophy of Law, Department of Law, University of Verona (tenured in 2010).</w:t>
      </w:r>
    </w:p>
    <w:p w14:paraId="47C8A46E" w14:textId="77777777" w:rsidR="00957A1B" w:rsidRPr="00985865" w:rsidRDefault="00957A1B">
      <w:pPr>
        <w:jc w:val="both"/>
        <w:rPr>
          <w:rFonts w:ascii="Times New Roman" w:hAnsi="Times New Roman" w:cs="Times New Roman"/>
          <w:color w:val="000000"/>
          <w:lang w:val="en-US"/>
        </w:rPr>
      </w:pPr>
    </w:p>
    <w:p w14:paraId="7758E35A" w14:textId="77777777" w:rsidR="00957A1B" w:rsidRPr="00985865" w:rsidRDefault="00334E17">
      <w:pPr>
        <w:jc w:val="both"/>
        <w:rPr>
          <w:rFonts w:ascii="Times New Roman" w:hAnsi="Times New Roman" w:cs="Times New Roman"/>
          <w:color w:val="000000"/>
          <w:lang w:val="en-US"/>
        </w:rPr>
      </w:pPr>
      <w:r w:rsidRPr="00985865">
        <w:rPr>
          <w:rFonts w:ascii="Times New Roman" w:hAnsi="Times New Roman" w:cs="Times New Roman"/>
          <w:color w:val="000000"/>
          <w:lang w:val="en-US"/>
        </w:rPr>
        <w:t>Academic year 2010/2011–present. Associate Professor of Philosophy of Law, Department of Law, University of Verona.</w:t>
      </w:r>
    </w:p>
    <w:p w14:paraId="2816FA45" w14:textId="77777777" w:rsidR="00957A1B" w:rsidRPr="00985865" w:rsidRDefault="00957A1B">
      <w:pPr>
        <w:jc w:val="both"/>
        <w:rPr>
          <w:rFonts w:ascii="Times New Roman" w:hAnsi="Times New Roman" w:cs="Times New Roman"/>
          <w:color w:val="000000"/>
          <w:lang w:val="en-US"/>
        </w:rPr>
      </w:pPr>
    </w:p>
    <w:p w14:paraId="148BE53D" w14:textId="77777777" w:rsidR="00957A1B" w:rsidRPr="00985865" w:rsidRDefault="00957A1B">
      <w:pPr>
        <w:jc w:val="both"/>
        <w:rPr>
          <w:rFonts w:ascii="Times New Roman" w:hAnsi="Times New Roman" w:cs="Times New Roman"/>
          <w:color w:val="000000"/>
          <w:lang w:val="en-US"/>
        </w:rPr>
      </w:pPr>
    </w:p>
    <w:p w14:paraId="55E6032A" w14:textId="77777777" w:rsidR="00957A1B" w:rsidRPr="00985865" w:rsidRDefault="00334E17">
      <w:pPr>
        <w:jc w:val="both"/>
        <w:rPr>
          <w:rFonts w:ascii="Times New Roman" w:hAnsi="Times New Roman" w:cs="Times New Roman"/>
          <w:b/>
          <w:color w:val="000000"/>
          <w:lang w:val="en-US"/>
        </w:rPr>
      </w:pPr>
      <w:r w:rsidRPr="00985865">
        <w:rPr>
          <w:rFonts w:ascii="Times New Roman" w:hAnsi="Times New Roman" w:cs="Times New Roman"/>
          <w:b/>
          <w:color w:val="000000"/>
          <w:u w:val="single"/>
          <w:lang w:val="en-US"/>
        </w:rPr>
        <w:t>University Teaching</w:t>
      </w:r>
    </w:p>
    <w:p w14:paraId="74145053" w14:textId="77777777" w:rsidR="00957A1B" w:rsidRPr="00985865" w:rsidRDefault="00957A1B">
      <w:pPr>
        <w:jc w:val="both"/>
        <w:rPr>
          <w:rFonts w:ascii="Times New Roman" w:hAnsi="Times New Roman" w:cs="Times New Roman"/>
          <w:b/>
          <w:color w:val="000000"/>
          <w:lang w:val="en-US"/>
        </w:rPr>
      </w:pPr>
    </w:p>
    <w:p w14:paraId="4A5A79D6" w14:textId="77777777" w:rsidR="00957A1B" w:rsidRPr="007C49A3" w:rsidRDefault="00334E17">
      <w:pPr>
        <w:jc w:val="both"/>
        <w:rPr>
          <w:rFonts w:ascii="Times New Roman" w:hAnsi="Times New Roman" w:cs="Times New Roman"/>
          <w:lang w:val="en-US"/>
        </w:rPr>
      </w:pPr>
      <w:r w:rsidRPr="007C49A3">
        <w:rPr>
          <w:rFonts w:ascii="Times New Roman" w:hAnsi="Times New Roman" w:cs="Times New Roman"/>
          <w:lang w:val="en-US"/>
        </w:rPr>
        <w:t>Academic year 2007/2008. Course in Philosophy of Law, Department of Legal Studies, University of Verona, 20 hours (module).</w:t>
      </w:r>
    </w:p>
    <w:p w14:paraId="0C00DFFC" w14:textId="77777777" w:rsidR="00957A1B" w:rsidRPr="007C49A3" w:rsidRDefault="00957A1B">
      <w:pPr>
        <w:jc w:val="both"/>
        <w:rPr>
          <w:rFonts w:ascii="Times New Roman" w:hAnsi="Times New Roman" w:cs="Times New Roman"/>
          <w:lang w:val="en-US"/>
        </w:rPr>
      </w:pPr>
    </w:p>
    <w:p w14:paraId="189D86D7" w14:textId="77777777" w:rsidR="00957A1B" w:rsidRPr="007C49A3" w:rsidRDefault="00334E17">
      <w:pPr>
        <w:jc w:val="both"/>
        <w:rPr>
          <w:rFonts w:ascii="Times New Roman" w:hAnsi="Times New Roman" w:cs="Times New Roman"/>
          <w:color w:val="000000"/>
          <w:lang w:val="en-US"/>
        </w:rPr>
      </w:pPr>
      <w:r w:rsidRPr="007C49A3">
        <w:rPr>
          <w:rFonts w:ascii="Times New Roman" w:hAnsi="Times New Roman" w:cs="Times New Roman"/>
          <w:lang w:val="en-US"/>
        </w:rPr>
        <w:t>Academic year 2007/2008. Course in Legal Methodology, Faculty of Law, University of Trento, 21 hours (module).</w:t>
      </w:r>
    </w:p>
    <w:p w14:paraId="6E4A93BC" w14:textId="77777777" w:rsidR="00957A1B" w:rsidRPr="007C49A3" w:rsidRDefault="00957A1B">
      <w:pPr>
        <w:jc w:val="both"/>
        <w:rPr>
          <w:rFonts w:ascii="Times New Roman" w:hAnsi="Times New Roman" w:cs="Times New Roman"/>
          <w:color w:val="000000"/>
          <w:lang w:val="en-US"/>
        </w:rPr>
      </w:pPr>
    </w:p>
    <w:p w14:paraId="3E1284E3" w14:textId="77777777" w:rsidR="00957A1B" w:rsidRPr="007C49A3" w:rsidRDefault="00334E17">
      <w:pPr>
        <w:jc w:val="both"/>
        <w:rPr>
          <w:rFonts w:ascii="Times New Roman" w:hAnsi="Times New Roman" w:cs="Times New Roman"/>
          <w:color w:val="000000"/>
          <w:lang w:val="en-US"/>
        </w:rPr>
      </w:pPr>
      <w:r w:rsidRPr="007C49A3">
        <w:rPr>
          <w:rFonts w:ascii="Times New Roman" w:hAnsi="Times New Roman" w:cs="Times New Roman"/>
          <w:color w:val="000000"/>
          <w:lang w:val="en-US"/>
        </w:rPr>
        <w:lastRenderedPageBreak/>
        <w:t>Academic years 2008/2009–2010/2011. Course in Legal Logic, Department of Legal Studies, University of Verona, 36 hours.</w:t>
      </w:r>
    </w:p>
    <w:p w14:paraId="6780E063" w14:textId="77777777" w:rsidR="00957A1B" w:rsidRPr="007C49A3" w:rsidRDefault="00957A1B">
      <w:pPr>
        <w:jc w:val="both"/>
        <w:rPr>
          <w:rFonts w:ascii="Times New Roman" w:hAnsi="Times New Roman" w:cs="Times New Roman"/>
          <w:color w:val="000000"/>
          <w:lang w:val="en-US"/>
        </w:rPr>
      </w:pPr>
    </w:p>
    <w:p w14:paraId="562D33B2" w14:textId="77777777" w:rsidR="00957A1B" w:rsidRPr="007C49A3" w:rsidRDefault="00334E17">
      <w:pPr>
        <w:jc w:val="both"/>
        <w:rPr>
          <w:rFonts w:ascii="Times New Roman" w:hAnsi="Times New Roman" w:cs="Times New Roman"/>
          <w:color w:val="000000"/>
          <w:lang w:val="en-US"/>
        </w:rPr>
      </w:pPr>
      <w:r w:rsidRPr="007C49A3">
        <w:rPr>
          <w:rFonts w:ascii="Times New Roman" w:hAnsi="Times New Roman" w:cs="Times New Roman"/>
          <w:color w:val="000000"/>
          <w:lang w:val="en-US"/>
        </w:rPr>
        <w:t>Academic years 2008/2009–2010/2011. Course in Sociology of Law, Faculty of Law, University of Trento, 42 hours.</w:t>
      </w:r>
    </w:p>
    <w:p w14:paraId="1F250590" w14:textId="77777777" w:rsidR="00957A1B" w:rsidRPr="007C49A3" w:rsidRDefault="00957A1B">
      <w:pPr>
        <w:jc w:val="both"/>
        <w:rPr>
          <w:rFonts w:ascii="Times New Roman" w:hAnsi="Times New Roman" w:cs="Times New Roman"/>
          <w:color w:val="000000"/>
          <w:lang w:val="en-US"/>
        </w:rPr>
      </w:pPr>
    </w:p>
    <w:p w14:paraId="6A532D3E" w14:textId="79116E49" w:rsidR="00957A1B" w:rsidRPr="007C49A3" w:rsidRDefault="00334E17">
      <w:pPr>
        <w:jc w:val="both"/>
        <w:rPr>
          <w:rFonts w:ascii="Times New Roman" w:hAnsi="Times New Roman" w:cs="Times New Roman"/>
          <w:color w:val="000000"/>
          <w:lang w:val="en-US"/>
        </w:rPr>
      </w:pPr>
      <w:r w:rsidRPr="007C49A3">
        <w:rPr>
          <w:rFonts w:ascii="Times New Roman" w:hAnsi="Times New Roman" w:cs="Times New Roman"/>
          <w:color w:val="000000"/>
          <w:lang w:val="en-US"/>
        </w:rPr>
        <w:t>Academic years 2009/2010–2016/2017. Remedial course in foundational legal knowledge, Department of Law, University of Verona, 24 hours.</w:t>
      </w:r>
    </w:p>
    <w:p w14:paraId="13FB8BC0" w14:textId="77777777" w:rsidR="00957A1B" w:rsidRPr="007C49A3" w:rsidRDefault="00957A1B">
      <w:pPr>
        <w:jc w:val="both"/>
        <w:rPr>
          <w:rFonts w:ascii="Times New Roman" w:hAnsi="Times New Roman" w:cs="Times New Roman"/>
          <w:color w:val="000000"/>
          <w:lang w:val="en-US"/>
        </w:rPr>
      </w:pPr>
    </w:p>
    <w:p w14:paraId="342D11A1" w14:textId="42E2AF46" w:rsidR="00957A1B" w:rsidRPr="007C49A3" w:rsidRDefault="00334E17">
      <w:pPr>
        <w:jc w:val="both"/>
        <w:rPr>
          <w:lang w:val="en-US"/>
        </w:rPr>
      </w:pPr>
      <w:r w:rsidRPr="007C49A3">
        <w:rPr>
          <w:rFonts w:ascii="Times New Roman" w:hAnsi="Times New Roman" w:cs="Times New Roman"/>
          <w:color w:val="000000"/>
          <w:lang w:val="en-US"/>
        </w:rPr>
        <w:t>Academic years 2011/2012–2016/2017. Course in General Theory of Law, Department of Law, University of Verona, 54 hours.</w:t>
      </w:r>
    </w:p>
    <w:p w14:paraId="400A0EE7" w14:textId="77777777" w:rsidR="00957A1B" w:rsidRPr="007C49A3" w:rsidRDefault="00957A1B">
      <w:pPr>
        <w:jc w:val="both"/>
        <w:rPr>
          <w:rFonts w:ascii="Times New Roman" w:hAnsi="Times New Roman" w:cs="Times New Roman"/>
          <w:color w:val="000000"/>
          <w:lang w:val="en-US"/>
        </w:rPr>
      </w:pPr>
    </w:p>
    <w:p w14:paraId="5CEA7D59" w14:textId="77777777" w:rsidR="00957A1B" w:rsidRPr="007C49A3" w:rsidRDefault="00334E17">
      <w:pPr>
        <w:jc w:val="both"/>
        <w:rPr>
          <w:rFonts w:ascii="Times New Roman" w:hAnsi="Times New Roman" w:cs="Times New Roman"/>
          <w:color w:val="000000"/>
          <w:lang w:val="en-US"/>
        </w:rPr>
      </w:pPr>
      <w:r w:rsidRPr="007C49A3">
        <w:rPr>
          <w:rFonts w:ascii="Times New Roman" w:hAnsi="Times New Roman" w:cs="Times New Roman"/>
          <w:color w:val="000000"/>
          <w:lang w:val="en-US"/>
        </w:rPr>
        <w:t>Academic years 2011/2012–2016/2017. Course in Sociology of Law, Department of Law, University of Verona, 36 hours.</w:t>
      </w:r>
    </w:p>
    <w:p w14:paraId="2AD79979" w14:textId="77777777" w:rsidR="00957A1B" w:rsidRPr="007C49A3" w:rsidRDefault="00957A1B">
      <w:pPr>
        <w:jc w:val="both"/>
        <w:rPr>
          <w:rFonts w:ascii="Times New Roman" w:hAnsi="Times New Roman" w:cs="Times New Roman"/>
          <w:color w:val="000000"/>
          <w:lang w:val="en-US"/>
        </w:rPr>
      </w:pPr>
    </w:p>
    <w:p w14:paraId="2C277E24" w14:textId="2333EA99" w:rsidR="00957A1B" w:rsidRPr="007C49A3" w:rsidRDefault="00334E17">
      <w:pPr>
        <w:autoSpaceDE w:val="0"/>
        <w:jc w:val="both"/>
        <w:rPr>
          <w:rFonts w:ascii="Times New Roman" w:hAnsi="Times New Roman" w:cs="Times New Roman"/>
          <w:color w:val="000000"/>
          <w:lang w:val="en-US"/>
        </w:rPr>
      </w:pPr>
      <w:r w:rsidRPr="007C49A3">
        <w:rPr>
          <w:rFonts w:ascii="Times New Roman" w:hAnsi="Times New Roman" w:cs="Times New Roman"/>
          <w:lang w:val="en-US" w:eastAsia="it-IT"/>
        </w:rPr>
        <w:t>Academic years 2014/2015–2016/2017. Lecturer in Legal Clinics, Department of Law, University of Verona.</w:t>
      </w:r>
    </w:p>
    <w:p w14:paraId="021EF3FD" w14:textId="77777777" w:rsidR="00957A1B" w:rsidRPr="007C49A3" w:rsidRDefault="00957A1B">
      <w:pPr>
        <w:jc w:val="both"/>
        <w:rPr>
          <w:rFonts w:ascii="Times New Roman" w:hAnsi="Times New Roman" w:cs="Times New Roman"/>
          <w:color w:val="000000"/>
          <w:lang w:val="en-US"/>
        </w:rPr>
      </w:pPr>
    </w:p>
    <w:p w14:paraId="7882DA44" w14:textId="77777777" w:rsidR="00957A1B" w:rsidRPr="007C49A3" w:rsidRDefault="00334E17">
      <w:pPr>
        <w:jc w:val="both"/>
        <w:rPr>
          <w:lang w:val="en-US"/>
        </w:rPr>
      </w:pPr>
      <w:r w:rsidRPr="007C49A3">
        <w:rPr>
          <w:rFonts w:ascii="Times New Roman" w:hAnsi="Times New Roman" w:cs="Times New Roman"/>
          <w:color w:val="000000"/>
          <w:lang w:val="en-US"/>
        </w:rPr>
        <w:t>Academic year 2016/2017. Course in Legal Logic, Department of Law, University of Verona, 36 hours.</w:t>
      </w:r>
    </w:p>
    <w:p w14:paraId="4EFC6D19" w14:textId="77777777" w:rsidR="00957A1B" w:rsidRPr="007C49A3" w:rsidRDefault="00957A1B">
      <w:pPr>
        <w:jc w:val="both"/>
        <w:rPr>
          <w:rFonts w:ascii="Times New Roman" w:hAnsi="Times New Roman" w:cs="Times New Roman"/>
          <w:color w:val="000000"/>
          <w:lang w:val="en-US"/>
        </w:rPr>
      </w:pPr>
    </w:p>
    <w:p w14:paraId="44F2355E" w14:textId="53EE1E08" w:rsidR="00957A1B" w:rsidRPr="007C49A3" w:rsidRDefault="00334E17">
      <w:pPr>
        <w:jc w:val="both"/>
        <w:rPr>
          <w:rFonts w:ascii="Times New Roman" w:hAnsi="Times New Roman" w:cs="Times New Roman"/>
          <w:color w:val="000000"/>
          <w:lang w:val="en-US"/>
        </w:rPr>
      </w:pPr>
      <w:r w:rsidRPr="007C49A3">
        <w:rPr>
          <w:rFonts w:ascii="Times New Roman" w:hAnsi="Times New Roman" w:cs="Times New Roman"/>
          <w:color w:val="000000"/>
          <w:lang w:val="en-US"/>
        </w:rPr>
        <w:t xml:space="preserve">Academic years 2017/2018–2020/2021. Course in Philosophy of Law </w:t>
      </w:r>
      <w:r w:rsidRPr="00941072">
        <w:rPr>
          <w:rFonts w:ascii="Times New Roman" w:hAnsi="Times New Roman" w:cs="Times New Roman"/>
          <w:color w:val="000000"/>
          <w:lang w:val="en-US"/>
        </w:rPr>
        <w:t>(</w:t>
      </w:r>
      <w:r w:rsidR="00941072">
        <w:rPr>
          <w:rFonts w:ascii="Times New Roman" w:hAnsi="Times New Roman" w:cs="Times New Roman"/>
          <w:color w:val="000000"/>
          <w:lang w:val="en-US"/>
        </w:rPr>
        <w:t xml:space="preserve">students with </w:t>
      </w:r>
      <w:r w:rsidR="00941072" w:rsidRPr="00941072">
        <w:rPr>
          <w:rFonts w:ascii="Times New Roman" w:hAnsi="Times New Roman" w:cs="Times New Roman"/>
          <w:lang w:val="en-US"/>
        </w:rPr>
        <w:t>odd-numbered student IDs</w:t>
      </w:r>
      <w:r w:rsidRPr="00941072">
        <w:rPr>
          <w:rFonts w:ascii="Times New Roman" w:hAnsi="Times New Roman" w:cs="Times New Roman"/>
          <w:color w:val="000000"/>
          <w:lang w:val="en-US"/>
        </w:rPr>
        <w:t>)</w:t>
      </w:r>
      <w:r w:rsidRPr="007C49A3">
        <w:rPr>
          <w:rFonts w:ascii="Times New Roman" w:hAnsi="Times New Roman" w:cs="Times New Roman"/>
          <w:color w:val="000000"/>
          <w:lang w:val="en-US"/>
        </w:rPr>
        <w:t>, Department of Law, University of Verona, 54 hours.</w:t>
      </w:r>
      <w:bookmarkStart w:id="0" w:name="_Hlk520815212"/>
      <w:bookmarkEnd w:id="0"/>
    </w:p>
    <w:p w14:paraId="1AF63676" w14:textId="77777777" w:rsidR="00957A1B" w:rsidRPr="007C49A3" w:rsidRDefault="00957A1B">
      <w:pPr>
        <w:jc w:val="both"/>
        <w:rPr>
          <w:rFonts w:ascii="Times New Roman" w:hAnsi="Times New Roman" w:cs="Times New Roman"/>
          <w:color w:val="000000"/>
          <w:lang w:val="en-US"/>
        </w:rPr>
      </w:pPr>
    </w:p>
    <w:p w14:paraId="72940223" w14:textId="23B86244" w:rsidR="00957A1B" w:rsidRPr="007C49A3" w:rsidRDefault="00334E17">
      <w:pPr>
        <w:jc w:val="both"/>
        <w:rPr>
          <w:rFonts w:ascii="Times New Roman" w:hAnsi="Times New Roman" w:cs="Times New Roman"/>
          <w:lang w:val="en-US"/>
        </w:rPr>
      </w:pPr>
      <w:r w:rsidRPr="007C49A3">
        <w:rPr>
          <w:rFonts w:ascii="Times New Roman" w:hAnsi="Times New Roman" w:cs="Times New Roman"/>
          <w:color w:val="000000"/>
          <w:lang w:val="en-US"/>
        </w:rPr>
        <w:t xml:space="preserve">Academic year 2017/2018–present. Course in Philosophy of Law </w:t>
      </w:r>
      <w:r w:rsidR="00941072" w:rsidRPr="00941072">
        <w:rPr>
          <w:rFonts w:ascii="Times New Roman" w:hAnsi="Times New Roman" w:cs="Times New Roman"/>
          <w:color w:val="000000"/>
          <w:lang w:val="en-US"/>
        </w:rPr>
        <w:t>(</w:t>
      </w:r>
      <w:r w:rsidR="00941072">
        <w:rPr>
          <w:rFonts w:ascii="Times New Roman" w:hAnsi="Times New Roman" w:cs="Times New Roman"/>
          <w:color w:val="000000"/>
          <w:lang w:val="en-US"/>
        </w:rPr>
        <w:t xml:space="preserve">students with </w:t>
      </w:r>
      <w:r w:rsidR="00941072">
        <w:rPr>
          <w:rFonts w:ascii="Times New Roman" w:hAnsi="Times New Roman" w:cs="Times New Roman"/>
          <w:lang w:val="en-US"/>
        </w:rPr>
        <w:t>even</w:t>
      </w:r>
      <w:r w:rsidR="00941072" w:rsidRPr="00941072">
        <w:rPr>
          <w:rFonts w:ascii="Times New Roman" w:hAnsi="Times New Roman" w:cs="Times New Roman"/>
          <w:lang w:val="en-US"/>
        </w:rPr>
        <w:t>-numbered student IDs</w:t>
      </w:r>
      <w:r w:rsidR="00941072" w:rsidRPr="00941072">
        <w:rPr>
          <w:rFonts w:ascii="Times New Roman" w:hAnsi="Times New Roman" w:cs="Times New Roman"/>
          <w:color w:val="000000"/>
          <w:lang w:val="en-US"/>
        </w:rPr>
        <w:t>)</w:t>
      </w:r>
      <w:r w:rsidRPr="007C49A3">
        <w:rPr>
          <w:rFonts w:ascii="Times New Roman" w:hAnsi="Times New Roman" w:cs="Times New Roman"/>
          <w:color w:val="000000"/>
          <w:lang w:val="en-US"/>
        </w:rPr>
        <w:t>, Department of Law, University of Verona, 54 hours.</w:t>
      </w:r>
    </w:p>
    <w:p w14:paraId="3322FE8A" w14:textId="77777777" w:rsidR="00957A1B" w:rsidRPr="007C49A3" w:rsidRDefault="00957A1B">
      <w:pPr>
        <w:jc w:val="both"/>
        <w:rPr>
          <w:rFonts w:ascii="Times New Roman" w:hAnsi="Times New Roman" w:cs="Times New Roman"/>
          <w:color w:val="000000"/>
          <w:lang w:val="en-US"/>
        </w:rPr>
      </w:pPr>
    </w:p>
    <w:p w14:paraId="608BB77E" w14:textId="77777777" w:rsidR="00957A1B" w:rsidRPr="007C49A3" w:rsidRDefault="00334E17">
      <w:pPr>
        <w:jc w:val="both"/>
        <w:rPr>
          <w:lang w:val="en-US"/>
        </w:rPr>
      </w:pPr>
      <w:r w:rsidRPr="007C49A3">
        <w:rPr>
          <w:rFonts w:ascii="Times New Roman" w:hAnsi="Times New Roman" w:cs="Times New Roman"/>
          <w:color w:val="000000"/>
          <w:lang w:val="en-US"/>
        </w:rPr>
        <w:t>Academic years 2017/2018–2018/2019. Course in Sociology of Law, Department of Law, University of Verona, 18 hours (module).</w:t>
      </w:r>
    </w:p>
    <w:p w14:paraId="6B0B41ED" w14:textId="77777777" w:rsidR="00957A1B" w:rsidRPr="007C49A3" w:rsidRDefault="00957A1B">
      <w:pPr>
        <w:jc w:val="both"/>
        <w:rPr>
          <w:rFonts w:ascii="Times New Roman" w:hAnsi="Times New Roman" w:cs="Times New Roman"/>
          <w:color w:val="000000"/>
          <w:lang w:val="en-US"/>
        </w:rPr>
      </w:pPr>
    </w:p>
    <w:p w14:paraId="29ED032E" w14:textId="77777777" w:rsidR="00957A1B" w:rsidRPr="007C49A3" w:rsidRDefault="00334E17">
      <w:pPr>
        <w:jc w:val="both"/>
        <w:rPr>
          <w:rFonts w:ascii="Times New Roman" w:hAnsi="Times New Roman" w:cs="Times New Roman"/>
          <w:color w:val="000000"/>
          <w:lang w:val="en-US"/>
        </w:rPr>
      </w:pPr>
      <w:r w:rsidRPr="007C49A3">
        <w:rPr>
          <w:rFonts w:ascii="Times New Roman" w:hAnsi="Times New Roman" w:cs="Times New Roman"/>
          <w:color w:val="000000"/>
          <w:lang w:val="en-US"/>
        </w:rPr>
        <w:t xml:space="preserve">Academic year 2017/2018. Course in Legal Methodology, Department of Law, University of Verona, 18 hours (module). </w:t>
      </w:r>
    </w:p>
    <w:p w14:paraId="049FCCB6" w14:textId="77777777" w:rsidR="00957A1B" w:rsidRPr="007C49A3" w:rsidRDefault="00957A1B">
      <w:pPr>
        <w:jc w:val="both"/>
        <w:rPr>
          <w:rFonts w:ascii="Times New Roman" w:hAnsi="Times New Roman" w:cs="Times New Roman"/>
          <w:color w:val="000000"/>
          <w:lang w:val="en-US"/>
        </w:rPr>
      </w:pPr>
    </w:p>
    <w:p w14:paraId="017D2329" w14:textId="77777777" w:rsidR="00957A1B" w:rsidRPr="007C49A3" w:rsidRDefault="00334E17">
      <w:pPr>
        <w:jc w:val="both"/>
        <w:rPr>
          <w:lang w:val="en-US"/>
        </w:rPr>
      </w:pPr>
      <w:r w:rsidRPr="007C49A3">
        <w:rPr>
          <w:rFonts w:ascii="Times New Roman" w:hAnsi="Times New Roman" w:cs="Times New Roman"/>
          <w:color w:val="000000"/>
          <w:lang w:val="en-US"/>
        </w:rPr>
        <w:t>Academic years 2018/2019–2021/2022. Course in Legal Methodology, Department of Law, University of Verona, 36 hours.</w:t>
      </w:r>
    </w:p>
    <w:p w14:paraId="38BA827C" w14:textId="77777777" w:rsidR="00957A1B" w:rsidRPr="00985865" w:rsidRDefault="00957A1B">
      <w:pPr>
        <w:jc w:val="both"/>
        <w:rPr>
          <w:rFonts w:ascii="Times New Roman" w:hAnsi="Times New Roman" w:cs="Times New Roman"/>
          <w:color w:val="000000"/>
          <w:lang w:val="en-US"/>
        </w:rPr>
      </w:pPr>
    </w:p>
    <w:p w14:paraId="662C976D" w14:textId="2A9996B5" w:rsidR="00957A1B" w:rsidRPr="00777DC0" w:rsidRDefault="00334E17">
      <w:pPr>
        <w:jc w:val="both"/>
        <w:rPr>
          <w:rFonts w:ascii="Times New Roman" w:hAnsi="Times New Roman" w:cs="Times New Roman"/>
          <w:color w:val="000000"/>
          <w:lang w:val="en-US"/>
        </w:rPr>
      </w:pPr>
      <w:r w:rsidRPr="00777DC0">
        <w:rPr>
          <w:rFonts w:ascii="Times New Roman" w:hAnsi="Times New Roman" w:cs="Times New Roman"/>
          <w:color w:val="000000"/>
          <w:lang w:val="en-US"/>
        </w:rPr>
        <w:t xml:space="preserve">Academic year 2018/2019–present. Lecturer </w:t>
      </w:r>
      <w:r w:rsidR="0070037D">
        <w:rPr>
          <w:rFonts w:ascii="Times New Roman" w:hAnsi="Times New Roman" w:cs="Times New Roman"/>
          <w:color w:val="000000"/>
          <w:lang w:val="en-US"/>
        </w:rPr>
        <w:t>for</w:t>
      </w:r>
      <w:r w:rsidRPr="00777DC0">
        <w:rPr>
          <w:rFonts w:ascii="Times New Roman" w:hAnsi="Times New Roman" w:cs="Times New Roman"/>
          <w:color w:val="000000"/>
          <w:lang w:val="en-US"/>
        </w:rPr>
        <w:t xml:space="preserve"> Ius Fiction, an innovative teaching workshop on Law and Cinema within the 2018–2022 Excellence Project, Department of Law, University of Verona.</w:t>
      </w:r>
    </w:p>
    <w:p w14:paraId="57BA27BC" w14:textId="77777777" w:rsidR="00957A1B" w:rsidRPr="00777DC0" w:rsidRDefault="00957A1B">
      <w:pPr>
        <w:jc w:val="both"/>
        <w:rPr>
          <w:rFonts w:ascii="Times New Roman" w:hAnsi="Times New Roman" w:cs="Times New Roman"/>
          <w:color w:val="000000"/>
          <w:lang w:val="en-US"/>
        </w:rPr>
      </w:pPr>
    </w:p>
    <w:p w14:paraId="1B9329CC" w14:textId="4873DCFA" w:rsidR="00957A1B" w:rsidRPr="007C49A3" w:rsidRDefault="00334E17">
      <w:pPr>
        <w:jc w:val="both"/>
        <w:rPr>
          <w:rFonts w:ascii="Times New Roman" w:hAnsi="Times New Roman" w:cs="Times New Roman"/>
          <w:color w:val="000000"/>
          <w:lang w:val="en-US"/>
        </w:rPr>
      </w:pPr>
      <w:r w:rsidRPr="007C49A3">
        <w:rPr>
          <w:rFonts w:ascii="Times New Roman" w:hAnsi="Times New Roman" w:cs="Times New Roman"/>
          <w:color w:val="000000"/>
          <w:lang w:val="en-US"/>
        </w:rPr>
        <w:t>Academic years 2021/2022–2024/2025. Course in General Theory of Law, Department of Law, University of Verona, 60 hours.</w:t>
      </w:r>
    </w:p>
    <w:p w14:paraId="77B72A0F" w14:textId="77777777" w:rsidR="00957A1B" w:rsidRPr="007C49A3" w:rsidRDefault="00957A1B">
      <w:pPr>
        <w:jc w:val="both"/>
        <w:rPr>
          <w:rFonts w:ascii="Times New Roman" w:hAnsi="Times New Roman" w:cs="Times New Roman"/>
          <w:color w:val="000000"/>
          <w:lang w:val="en-US"/>
        </w:rPr>
      </w:pPr>
    </w:p>
    <w:p w14:paraId="48D56F12" w14:textId="77777777" w:rsidR="00957A1B" w:rsidRPr="007C49A3" w:rsidRDefault="00334E17">
      <w:pPr>
        <w:jc w:val="both"/>
        <w:rPr>
          <w:rFonts w:ascii="Times New Roman" w:hAnsi="Times New Roman" w:cs="Times New Roman"/>
          <w:color w:val="000000"/>
          <w:lang w:val="en-US"/>
        </w:rPr>
      </w:pPr>
      <w:r w:rsidRPr="007C49A3">
        <w:rPr>
          <w:rFonts w:ascii="Times New Roman" w:hAnsi="Times New Roman" w:cs="Times New Roman"/>
          <w:color w:val="000000"/>
          <w:lang w:val="en-US"/>
        </w:rPr>
        <w:t>Academic years 2021/2022–2022/2023. Course in Legal Methodology, Department of Law, University of Verona, 6 hours (module).</w:t>
      </w:r>
    </w:p>
    <w:p w14:paraId="3F12D57D" w14:textId="77777777" w:rsidR="00957A1B" w:rsidRPr="007C49A3" w:rsidRDefault="00957A1B">
      <w:pPr>
        <w:jc w:val="both"/>
        <w:rPr>
          <w:rFonts w:ascii="Times New Roman" w:hAnsi="Times New Roman" w:cs="Times New Roman"/>
          <w:color w:val="000000"/>
          <w:lang w:val="en-US"/>
        </w:rPr>
      </w:pPr>
    </w:p>
    <w:p w14:paraId="5094EEFB" w14:textId="77777777" w:rsidR="00957A1B" w:rsidRPr="007C49A3" w:rsidRDefault="00334E17">
      <w:pPr>
        <w:jc w:val="both"/>
        <w:rPr>
          <w:lang w:val="en-US"/>
        </w:rPr>
      </w:pPr>
      <w:r w:rsidRPr="007C49A3">
        <w:rPr>
          <w:rFonts w:ascii="Times New Roman" w:hAnsi="Times New Roman" w:cs="Times New Roman"/>
          <w:color w:val="000000"/>
          <w:lang w:val="en-US"/>
        </w:rPr>
        <w:t>Academic year 2024/2025. Course in Philosophy of Law suspended for health reasons.</w:t>
      </w:r>
    </w:p>
    <w:p w14:paraId="7CA0F377" w14:textId="77777777" w:rsidR="00957A1B" w:rsidRPr="007C49A3" w:rsidRDefault="00957A1B">
      <w:pPr>
        <w:jc w:val="both"/>
        <w:rPr>
          <w:rFonts w:ascii="Times New Roman" w:hAnsi="Times New Roman" w:cs="Times New Roman"/>
          <w:color w:val="000000"/>
          <w:lang w:val="en-US"/>
        </w:rPr>
      </w:pPr>
    </w:p>
    <w:p w14:paraId="45A905BB" w14:textId="6A3601CF" w:rsidR="00957A1B" w:rsidRPr="007C49A3" w:rsidRDefault="00334E17">
      <w:pPr>
        <w:jc w:val="both"/>
        <w:rPr>
          <w:rFonts w:ascii="Times New Roman" w:hAnsi="Times New Roman" w:cs="Times New Roman"/>
          <w:color w:val="000000"/>
          <w:lang w:val="en-US"/>
        </w:rPr>
      </w:pPr>
      <w:r w:rsidRPr="007C49A3">
        <w:rPr>
          <w:rFonts w:ascii="Times New Roman" w:hAnsi="Times New Roman" w:cs="Times New Roman"/>
          <w:color w:val="000000"/>
          <w:lang w:val="en-US"/>
        </w:rPr>
        <w:t xml:space="preserve">Academic year 2024/2025–present. Course in Philosophy of Law </w:t>
      </w:r>
      <w:r w:rsidR="00941072" w:rsidRPr="00941072">
        <w:rPr>
          <w:rFonts w:ascii="Times New Roman" w:hAnsi="Times New Roman" w:cs="Times New Roman"/>
          <w:color w:val="000000"/>
          <w:lang w:val="en-US"/>
        </w:rPr>
        <w:t>(</w:t>
      </w:r>
      <w:r w:rsidR="00941072">
        <w:rPr>
          <w:rFonts w:ascii="Times New Roman" w:hAnsi="Times New Roman" w:cs="Times New Roman"/>
          <w:color w:val="000000"/>
          <w:lang w:val="en-US"/>
        </w:rPr>
        <w:t xml:space="preserve">students with </w:t>
      </w:r>
      <w:r w:rsidR="00941072" w:rsidRPr="00941072">
        <w:rPr>
          <w:rFonts w:ascii="Times New Roman" w:hAnsi="Times New Roman" w:cs="Times New Roman"/>
          <w:lang w:val="en-US"/>
        </w:rPr>
        <w:t>odd-numbered student IDs</w:t>
      </w:r>
      <w:r w:rsidR="00941072" w:rsidRPr="00941072">
        <w:rPr>
          <w:rFonts w:ascii="Times New Roman" w:hAnsi="Times New Roman" w:cs="Times New Roman"/>
          <w:color w:val="000000"/>
          <w:lang w:val="en-US"/>
        </w:rPr>
        <w:t>)</w:t>
      </w:r>
      <w:r w:rsidRPr="007C49A3">
        <w:rPr>
          <w:rFonts w:ascii="Times New Roman" w:hAnsi="Times New Roman" w:cs="Times New Roman"/>
          <w:color w:val="000000"/>
          <w:lang w:val="en-US"/>
        </w:rPr>
        <w:t>, Department of Law, University of Verona, 54 hours.</w:t>
      </w:r>
    </w:p>
    <w:p w14:paraId="004DA730" w14:textId="77777777" w:rsidR="00957A1B" w:rsidRPr="007C49A3" w:rsidRDefault="00957A1B">
      <w:pPr>
        <w:jc w:val="both"/>
        <w:rPr>
          <w:rFonts w:ascii="Times New Roman" w:hAnsi="Times New Roman" w:cs="Times New Roman"/>
          <w:color w:val="000000"/>
          <w:lang w:val="en-US"/>
        </w:rPr>
      </w:pPr>
    </w:p>
    <w:p w14:paraId="3E137E28" w14:textId="77777777" w:rsidR="00957A1B" w:rsidRPr="007C49A3" w:rsidRDefault="00334E17">
      <w:pPr>
        <w:jc w:val="both"/>
        <w:rPr>
          <w:rFonts w:ascii="Times New Roman" w:hAnsi="Times New Roman" w:cs="Times New Roman"/>
          <w:color w:val="000000"/>
          <w:lang w:val="en-US"/>
        </w:rPr>
      </w:pPr>
      <w:r w:rsidRPr="007C49A3">
        <w:rPr>
          <w:rFonts w:ascii="Times New Roman" w:hAnsi="Times New Roman" w:cs="Times New Roman"/>
          <w:color w:val="000000"/>
          <w:lang w:val="en-US"/>
        </w:rPr>
        <w:lastRenderedPageBreak/>
        <w:t>Academic year 2024/2025–present. Course in Legal Logic, Department of Law, University of Verona, 36 hours.</w:t>
      </w:r>
    </w:p>
    <w:p w14:paraId="0CDB9456" w14:textId="77777777" w:rsidR="00957A1B" w:rsidRPr="00985865" w:rsidRDefault="00957A1B">
      <w:pPr>
        <w:jc w:val="both"/>
        <w:rPr>
          <w:rFonts w:ascii="Times New Roman" w:hAnsi="Times New Roman" w:cs="Times New Roman"/>
          <w:color w:val="000000"/>
          <w:lang w:val="en-US"/>
        </w:rPr>
      </w:pPr>
    </w:p>
    <w:p w14:paraId="5ED653E6" w14:textId="77777777" w:rsidR="00957A1B" w:rsidRPr="00985865" w:rsidRDefault="00334E17">
      <w:pPr>
        <w:jc w:val="both"/>
        <w:rPr>
          <w:rFonts w:ascii="Times New Roman" w:hAnsi="Times New Roman" w:cs="Times New Roman"/>
          <w:color w:val="000000"/>
          <w:lang w:val="en-US"/>
        </w:rPr>
      </w:pPr>
      <w:r w:rsidRPr="00985865">
        <w:rPr>
          <w:rFonts w:ascii="Times New Roman" w:hAnsi="Times New Roman" w:cs="Times New Roman"/>
          <w:color w:val="000000"/>
          <w:lang w:val="en-US"/>
        </w:rPr>
        <w:t>Academic year 2024/2025. Course in Sociology of Law, Department of Law, University of Verona, 36 hours.</w:t>
      </w:r>
    </w:p>
    <w:p w14:paraId="5F5D8248" w14:textId="77777777" w:rsidR="00957A1B" w:rsidRPr="00985865" w:rsidRDefault="00957A1B">
      <w:pPr>
        <w:jc w:val="both"/>
        <w:rPr>
          <w:rFonts w:ascii="Times New Roman" w:hAnsi="Times New Roman" w:cs="Times New Roman"/>
          <w:color w:val="000000"/>
          <w:lang w:val="en-US"/>
        </w:rPr>
      </w:pPr>
    </w:p>
    <w:p w14:paraId="215BFB4B" w14:textId="77777777" w:rsidR="00957A1B" w:rsidRPr="00985865" w:rsidRDefault="00957A1B">
      <w:pPr>
        <w:jc w:val="both"/>
        <w:rPr>
          <w:rFonts w:ascii="Times New Roman" w:hAnsi="Times New Roman" w:cs="Times New Roman"/>
          <w:color w:val="000000"/>
          <w:lang w:val="en-US"/>
        </w:rPr>
      </w:pPr>
    </w:p>
    <w:p w14:paraId="60C43EBE" w14:textId="77777777" w:rsidR="00957A1B" w:rsidRPr="00985865" w:rsidRDefault="00334E17">
      <w:pPr>
        <w:jc w:val="both"/>
        <w:rPr>
          <w:rFonts w:ascii="Times New Roman" w:hAnsi="Times New Roman" w:cs="Times New Roman"/>
          <w:color w:val="000000"/>
          <w:u w:val="single"/>
          <w:lang w:val="en-US"/>
        </w:rPr>
      </w:pPr>
      <w:r w:rsidRPr="00985865">
        <w:rPr>
          <w:rFonts w:ascii="Times New Roman" w:hAnsi="Times New Roman" w:cs="Times New Roman"/>
          <w:b/>
          <w:color w:val="000000"/>
          <w:u w:val="single"/>
          <w:lang w:val="en-US"/>
        </w:rPr>
        <w:t xml:space="preserve">Seminars </w:t>
      </w:r>
      <w:proofErr w:type="spellStart"/>
      <w:r w:rsidRPr="00985865">
        <w:rPr>
          <w:rFonts w:ascii="Times New Roman" w:hAnsi="Times New Roman" w:cs="Times New Roman"/>
          <w:b/>
          <w:color w:val="000000"/>
          <w:u w:val="single"/>
          <w:lang w:val="en-US"/>
        </w:rPr>
        <w:t>Organised</w:t>
      </w:r>
      <w:proofErr w:type="spellEnd"/>
      <w:r w:rsidRPr="00985865">
        <w:rPr>
          <w:rFonts w:ascii="Times New Roman" w:hAnsi="Times New Roman" w:cs="Times New Roman"/>
          <w:b/>
          <w:color w:val="000000"/>
          <w:u w:val="single"/>
          <w:lang w:val="en-US"/>
        </w:rPr>
        <w:t xml:space="preserve"> within University Courses</w:t>
      </w:r>
    </w:p>
    <w:p w14:paraId="63A7D856" w14:textId="77777777" w:rsidR="00957A1B" w:rsidRPr="00985865" w:rsidRDefault="00957A1B">
      <w:pPr>
        <w:jc w:val="both"/>
        <w:rPr>
          <w:rFonts w:ascii="Times New Roman" w:hAnsi="Times New Roman" w:cs="Times New Roman"/>
          <w:color w:val="000000"/>
          <w:u w:val="single"/>
          <w:lang w:val="en-US"/>
        </w:rPr>
      </w:pPr>
    </w:p>
    <w:p w14:paraId="392348DD" w14:textId="388FC701" w:rsidR="00957A1B" w:rsidRPr="007C49A3" w:rsidRDefault="007C49A3">
      <w:pPr>
        <w:jc w:val="both"/>
        <w:rPr>
          <w:rFonts w:ascii="Times New Roman" w:hAnsi="Times New Roman" w:cs="Times New Roman"/>
          <w:color w:val="000000"/>
          <w:lang w:val="en-US"/>
        </w:rPr>
      </w:pPr>
      <w:proofErr w:type="spellStart"/>
      <w:r w:rsidRPr="007C49A3">
        <w:rPr>
          <w:rFonts w:ascii="Times New Roman" w:hAnsi="Times New Roman" w:cs="Times New Roman"/>
          <w:lang w:val="en-US"/>
        </w:rPr>
        <w:t>Organisation</w:t>
      </w:r>
      <w:proofErr w:type="spellEnd"/>
      <w:r w:rsidRPr="007C49A3">
        <w:rPr>
          <w:rFonts w:ascii="Times New Roman" w:hAnsi="Times New Roman" w:cs="Times New Roman"/>
          <w:lang w:val="en-US"/>
        </w:rPr>
        <w:t xml:space="preserve"> of approximately twenty seminars as part of courses taught at the Department of Law, University of Verona. </w:t>
      </w:r>
      <w:proofErr w:type="spellStart"/>
      <w:r w:rsidRPr="007C49A3">
        <w:rPr>
          <w:rFonts w:ascii="Times New Roman" w:hAnsi="Times New Roman" w:cs="Times New Roman"/>
        </w:rPr>
        <w:t>These</w:t>
      </w:r>
      <w:proofErr w:type="spellEnd"/>
      <w:r w:rsidRPr="007C49A3">
        <w:rPr>
          <w:rFonts w:ascii="Times New Roman" w:hAnsi="Times New Roman" w:cs="Times New Roman"/>
        </w:rPr>
        <w:t xml:space="preserve"> include</w:t>
      </w:r>
      <w:r w:rsidR="00334E17" w:rsidRPr="007C49A3">
        <w:rPr>
          <w:rFonts w:ascii="Times New Roman" w:hAnsi="Times New Roman" w:cs="Times New Roman"/>
          <w:color w:val="000000"/>
          <w:lang w:val="en-US"/>
        </w:rPr>
        <w:t>:</w:t>
      </w:r>
    </w:p>
    <w:p w14:paraId="19AF1629" w14:textId="77777777" w:rsidR="00957A1B" w:rsidRPr="00985865" w:rsidRDefault="00957A1B">
      <w:pPr>
        <w:jc w:val="both"/>
        <w:rPr>
          <w:rFonts w:ascii="Times New Roman" w:hAnsi="Times New Roman" w:cs="Times New Roman"/>
          <w:color w:val="000000"/>
          <w:lang w:val="en-US"/>
        </w:rPr>
      </w:pPr>
    </w:p>
    <w:p w14:paraId="6CF1EE7F" w14:textId="77777777" w:rsidR="00957A1B" w:rsidRDefault="00334E17">
      <w:pPr>
        <w:numPr>
          <w:ilvl w:val="0"/>
          <w:numId w:val="4"/>
        </w:numPr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V. </w:t>
      </w:r>
      <w:proofErr w:type="spellStart"/>
      <w:r>
        <w:rPr>
          <w:rFonts w:ascii="Times New Roman" w:hAnsi="Times New Roman" w:cs="Times New Roman"/>
          <w:color w:val="000000"/>
        </w:rPr>
        <w:t>Velluzzi</w:t>
      </w:r>
      <w:proofErr w:type="spellEnd"/>
      <w:r>
        <w:rPr>
          <w:rFonts w:ascii="Times New Roman" w:hAnsi="Times New Roman" w:cs="Times New Roman"/>
          <w:color w:val="000000"/>
        </w:rPr>
        <w:t xml:space="preserve"> – A. Tedoldi, </w:t>
      </w:r>
      <w:r>
        <w:rPr>
          <w:rFonts w:ascii="Times New Roman" w:hAnsi="Times New Roman" w:cs="Times New Roman"/>
          <w:i/>
          <w:color w:val="000000"/>
        </w:rPr>
        <w:t>Le Preleggi e l’interpretazione</w:t>
      </w:r>
      <w:r>
        <w:rPr>
          <w:rFonts w:ascii="Times New Roman" w:hAnsi="Times New Roman" w:cs="Times New Roman"/>
          <w:color w:val="000000"/>
        </w:rPr>
        <w:t xml:space="preserve"> </w:t>
      </w:r>
    </w:p>
    <w:p w14:paraId="1857628B" w14:textId="2614A320" w:rsidR="00957A1B" w:rsidRPr="00985865" w:rsidRDefault="00334E17">
      <w:pPr>
        <w:ind w:left="420"/>
        <w:jc w:val="both"/>
        <w:rPr>
          <w:lang w:val="en-US"/>
        </w:rPr>
      </w:pPr>
      <w:r w:rsidRPr="00985865">
        <w:rPr>
          <w:rFonts w:ascii="Times New Roman" w:hAnsi="Times New Roman" w:cs="Times New Roman"/>
          <w:color w:val="000000"/>
          <w:lang w:val="en-US"/>
        </w:rPr>
        <w:t xml:space="preserve">(Academic year 2014/2015, Course in </w:t>
      </w:r>
      <w:r w:rsidR="008901A4" w:rsidRPr="008C5BDB">
        <w:rPr>
          <w:rFonts w:ascii="Times New Roman" w:hAnsi="Times New Roman" w:cs="Times New Roman"/>
          <w:color w:val="000000"/>
          <w:lang w:val="en-US"/>
        </w:rPr>
        <w:t>General Theory of Law</w:t>
      </w:r>
      <w:r w:rsidRPr="00985865">
        <w:rPr>
          <w:rFonts w:ascii="Times New Roman" w:hAnsi="Times New Roman" w:cs="Times New Roman"/>
          <w:color w:val="000000"/>
          <w:lang w:val="en-US"/>
        </w:rPr>
        <w:t>);</w:t>
      </w:r>
    </w:p>
    <w:p w14:paraId="6B6C3141" w14:textId="77777777" w:rsidR="00957A1B" w:rsidRPr="00985865" w:rsidRDefault="00957A1B">
      <w:pPr>
        <w:ind w:left="420"/>
        <w:jc w:val="both"/>
        <w:rPr>
          <w:rFonts w:ascii="Times New Roman" w:hAnsi="Times New Roman" w:cs="Times New Roman"/>
          <w:color w:val="000000"/>
          <w:lang w:val="en-US"/>
        </w:rPr>
      </w:pPr>
    </w:p>
    <w:p w14:paraId="30AA84BF" w14:textId="77777777" w:rsidR="00957A1B" w:rsidRDefault="00334E17">
      <w:pPr>
        <w:numPr>
          <w:ilvl w:val="0"/>
          <w:numId w:val="4"/>
        </w:numPr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A. Andronico – D. Canale, </w:t>
      </w:r>
      <w:r>
        <w:rPr>
          <w:rFonts w:ascii="Times New Roman" w:hAnsi="Times New Roman" w:cs="Times New Roman"/>
          <w:i/>
          <w:color w:val="000000"/>
        </w:rPr>
        <w:t xml:space="preserve">Tutto quel che avreste voluto sapere sulla </w:t>
      </w:r>
      <w:r>
        <w:rPr>
          <w:rFonts w:ascii="Times New Roman" w:hAnsi="Times New Roman" w:cs="Times New Roman"/>
          <w:color w:val="000000"/>
        </w:rPr>
        <w:t>governance</w:t>
      </w:r>
      <w:r>
        <w:rPr>
          <w:rFonts w:ascii="Times New Roman" w:hAnsi="Times New Roman" w:cs="Times New Roman"/>
          <w:i/>
          <w:color w:val="000000"/>
        </w:rPr>
        <w:t xml:space="preserve"> (e non avete mai osato chiedere). Un dialogo sul diritto globale</w:t>
      </w:r>
      <w:r>
        <w:rPr>
          <w:rFonts w:ascii="Times New Roman" w:hAnsi="Times New Roman" w:cs="Times New Roman"/>
          <w:color w:val="000000"/>
        </w:rPr>
        <w:t xml:space="preserve"> </w:t>
      </w:r>
    </w:p>
    <w:p w14:paraId="18B3703A" w14:textId="3A941E38" w:rsidR="00957A1B" w:rsidRPr="00985865" w:rsidRDefault="00334E17">
      <w:pPr>
        <w:ind w:left="420"/>
        <w:jc w:val="both"/>
        <w:rPr>
          <w:rFonts w:ascii="Times New Roman" w:hAnsi="Times New Roman" w:cs="Times New Roman"/>
          <w:color w:val="000000"/>
          <w:lang w:val="en-US"/>
        </w:rPr>
      </w:pPr>
      <w:r w:rsidRPr="00985865">
        <w:rPr>
          <w:rFonts w:ascii="Times New Roman" w:hAnsi="Times New Roman" w:cs="Times New Roman"/>
          <w:color w:val="000000"/>
          <w:lang w:val="en-US"/>
        </w:rPr>
        <w:t xml:space="preserve">(Academic year 2015/2016, Course in </w:t>
      </w:r>
      <w:r w:rsidR="008901A4" w:rsidRPr="008C5BDB">
        <w:rPr>
          <w:rFonts w:ascii="Times New Roman" w:hAnsi="Times New Roman" w:cs="Times New Roman"/>
          <w:color w:val="000000"/>
          <w:lang w:val="en-US"/>
        </w:rPr>
        <w:t>General Theory of Law</w:t>
      </w:r>
      <w:r w:rsidRPr="00985865">
        <w:rPr>
          <w:rFonts w:ascii="Times New Roman" w:hAnsi="Times New Roman" w:cs="Times New Roman"/>
          <w:color w:val="000000"/>
          <w:lang w:val="en-US"/>
        </w:rPr>
        <w:t>);</w:t>
      </w:r>
    </w:p>
    <w:p w14:paraId="36E51692" w14:textId="77777777" w:rsidR="00957A1B" w:rsidRPr="00985865" w:rsidRDefault="00957A1B">
      <w:pPr>
        <w:ind w:left="420"/>
        <w:jc w:val="both"/>
        <w:rPr>
          <w:rFonts w:ascii="Times New Roman" w:hAnsi="Times New Roman" w:cs="Times New Roman"/>
          <w:color w:val="000000"/>
          <w:lang w:val="en-US"/>
        </w:rPr>
      </w:pPr>
    </w:p>
    <w:p w14:paraId="0D9FAD0B" w14:textId="77777777" w:rsidR="00957A1B" w:rsidRDefault="00334E17">
      <w:pPr>
        <w:numPr>
          <w:ilvl w:val="0"/>
          <w:numId w:val="4"/>
        </w:numPr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F. Costantini – M. A. De Stefani, </w:t>
      </w:r>
      <w:r>
        <w:rPr>
          <w:rFonts w:ascii="Times New Roman" w:hAnsi="Times New Roman" w:cs="Times New Roman"/>
          <w:i/>
          <w:color w:val="000000"/>
        </w:rPr>
        <w:t>Prova informatica e</w:t>
      </w:r>
      <w:r>
        <w:rPr>
          <w:rFonts w:ascii="Times New Roman" w:hAnsi="Times New Roman" w:cs="Times New Roman"/>
          <w:color w:val="000000"/>
        </w:rPr>
        <w:t xml:space="preserve"> Digital </w:t>
      </w:r>
      <w:proofErr w:type="spellStart"/>
      <w:r>
        <w:rPr>
          <w:rFonts w:ascii="Times New Roman" w:hAnsi="Times New Roman" w:cs="Times New Roman"/>
          <w:color w:val="000000"/>
        </w:rPr>
        <w:t>forensics</w:t>
      </w:r>
      <w:proofErr w:type="spellEnd"/>
      <w:r>
        <w:rPr>
          <w:rFonts w:ascii="Times New Roman" w:hAnsi="Times New Roman" w:cs="Times New Roman"/>
          <w:color w:val="000000"/>
        </w:rPr>
        <w:t xml:space="preserve">. </w:t>
      </w:r>
      <w:r>
        <w:rPr>
          <w:rFonts w:ascii="Times New Roman" w:hAnsi="Times New Roman" w:cs="Times New Roman"/>
          <w:i/>
          <w:color w:val="000000"/>
        </w:rPr>
        <w:t>Problemi teoretici e questioni pratiche</w:t>
      </w:r>
      <w:r>
        <w:rPr>
          <w:rFonts w:ascii="Times New Roman" w:hAnsi="Times New Roman" w:cs="Times New Roman"/>
          <w:color w:val="000000"/>
        </w:rPr>
        <w:t xml:space="preserve"> </w:t>
      </w:r>
    </w:p>
    <w:p w14:paraId="41BE35D8" w14:textId="77777777" w:rsidR="00957A1B" w:rsidRPr="00985865" w:rsidRDefault="00334E17">
      <w:pPr>
        <w:ind w:firstLine="420"/>
        <w:jc w:val="both"/>
        <w:rPr>
          <w:lang w:val="en-US"/>
        </w:rPr>
      </w:pPr>
      <w:r w:rsidRPr="00985865">
        <w:rPr>
          <w:rFonts w:ascii="Times New Roman" w:hAnsi="Times New Roman" w:cs="Times New Roman"/>
          <w:color w:val="000000"/>
          <w:lang w:val="en-US"/>
        </w:rPr>
        <w:t xml:space="preserve">(Academic year 2016/2017, Course in </w:t>
      </w:r>
      <w:r w:rsidRPr="00232A5A">
        <w:rPr>
          <w:rFonts w:ascii="Times New Roman" w:hAnsi="Times New Roman" w:cs="Times New Roman"/>
          <w:color w:val="000000"/>
          <w:lang w:val="en-US"/>
        </w:rPr>
        <w:t>Legal Logic</w:t>
      </w:r>
      <w:r w:rsidRPr="00985865">
        <w:rPr>
          <w:rFonts w:ascii="Times New Roman" w:hAnsi="Times New Roman" w:cs="Times New Roman"/>
          <w:color w:val="000000"/>
          <w:lang w:val="en-US"/>
        </w:rPr>
        <w:t>);</w:t>
      </w:r>
    </w:p>
    <w:p w14:paraId="392477CF" w14:textId="77777777" w:rsidR="00957A1B" w:rsidRPr="00985865" w:rsidRDefault="00957A1B">
      <w:pPr>
        <w:jc w:val="both"/>
        <w:rPr>
          <w:rFonts w:ascii="Times New Roman" w:hAnsi="Times New Roman" w:cs="Times New Roman"/>
          <w:color w:val="000000"/>
          <w:lang w:val="en-US"/>
        </w:rPr>
      </w:pPr>
    </w:p>
    <w:p w14:paraId="47151FF5" w14:textId="77777777" w:rsidR="00957A1B" w:rsidRDefault="00334E17">
      <w:pPr>
        <w:numPr>
          <w:ilvl w:val="0"/>
          <w:numId w:val="4"/>
        </w:numPr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A. Serpe, At tro (</w:t>
      </w:r>
      <w:proofErr w:type="spellStart"/>
      <w:r>
        <w:rPr>
          <w:rFonts w:ascii="Times New Roman" w:hAnsi="Times New Roman" w:cs="Times New Roman"/>
          <w:color w:val="000000"/>
        </w:rPr>
        <w:t>på</w:t>
      </w:r>
      <w:proofErr w:type="spellEnd"/>
      <w:r>
        <w:rPr>
          <w:rFonts w:ascii="Times New Roman" w:hAnsi="Times New Roman" w:cs="Times New Roman"/>
          <w:color w:val="000000"/>
        </w:rPr>
        <w:t xml:space="preserve">) </w:t>
      </w:r>
      <w:proofErr w:type="spellStart"/>
      <w:r>
        <w:rPr>
          <w:rFonts w:ascii="Times New Roman" w:hAnsi="Times New Roman" w:cs="Times New Roman"/>
          <w:color w:val="000000"/>
        </w:rPr>
        <w:t>at</w:t>
      </w:r>
      <w:proofErr w:type="spellEnd"/>
      <w:r>
        <w:rPr>
          <w:rFonts w:ascii="Times New Roman" w:hAnsi="Times New Roman" w:cs="Times New Roman"/>
          <w:color w:val="000000"/>
        </w:rPr>
        <w:t xml:space="preserve"> – </w:t>
      </w:r>
      <w:proofErr w:type="spellStart"/>
      <w:r>
        <w:rPr>
          <w:rFonts w:ascii="Times New Roman" w:hAnsi="Times New Roman" w:cs="Times New Roman"/>
          <w:color w:val="000000"/>
        </w:rPr>
        <w:t>at</w:t>
      </w:r>
      <w:proofErr w:type="spellEnd"/>
      <w:r>
        <w:rPr>
          <w:rFonts w:ascii="Times New Roman" w:hAnsi="Times New Roman" w:cs="Times New Roman"/>
          <w:color w:val="000000"/>
        </w:rPr>
        <w:t xml:space="preserve"> tro </w:t>
      </w:r>
      <w:proofErr w:type="spellStart"/>
      <w:r>
        <w:rPr>
          <w:rFonts w:ascii="Times New Roman" w:hAnsi="Times New Roman" w:cs="Times New Roman"/>
          <w:color w:val="000000"/>
        </w:rPr>
        <w:t>på</w:t>
      </w:r>
      <w:proofErr w:type="spellEnd"/>
      <w:r>
        <w:rPr>
          <w:rFonts w:ascii="Times New Roman" w:hAnsi="Times New Roman" w:cs="Times New Roman"/>
          <w:i/>
          <w:color w:val="000000"/>
        </w:rPr>
        <w:t xml:space="preserve"> (credere che – credere in). I ‘credo’ di </w:t>
      </w:r>
      <w:proofErr w:type="spellStart"/>
      <w:r>
        <w:rPr>
          <w:rFonts w:ascii="Times New Roman" w:hAnsi="Times New Roman" w:cs="Times New Roman"/>
          <w:i/>
          <w:color w:val="000000"/>
        </w:rPr>
        <w:t>Alf</w:t>
      </w:r>
      <w:proofErr w:type="spellEnd"/>
      <w:r>
        <w:rPr>
          <w:rFonts w:ascii="Times New Roman" w:hAnsi="Times New Roman" w:cs="Times New Roman"/>
          <w:i/>
          <w:color w:val="000000"/>
        </w:rPr>
        <w:t xml:space="preserve"> Ross</w:t>
      </w:r>
      <w:r>
        <w:rPr>
          <w:rFonts w:ascii="Times New Roman" w:hAnsi="Times New Roman" w:cs="Times New Roman"/>
          <w:color w:val="000000"/>
        </w:rPr>
        <w:t xml:space="preserve"> </w:t>
      </w:r>
    </w:p>
    <w:p w14:paraId="1077D917" w14:textId="77777777" w:rsidR="00957A1B" w:rsidRPr="00985865" w:rsidRDefault="00334E17">
      <w:pPr>
        <w:ind w:firstLine="420"/>
        <w:jc w:val="both"/>
        <w:rPr>
          <w:rFonts w:ascii="Times New Roman" w:hAnsi="Times New Roman" w:cs="Times New Roman"/>
          <w:color w:val="000000"/>
          <w:lang w:val="en-US"/>
        </w:rPr>
      </w:pPr>
      <w:r w:rsidRPr="00985865">
        <w:rPr>
          <w:rFonts w:ascii="Times New Roman" w:hAnsi="Times New Roman" w:cs="Times New Roman"/>
          <w:color w:val="000000"/>
          <w:lang w:val="en-US"/>
        </w:rPr>
        <w:t xml:space="preserve">(Academic year 2017/2018, Course in </w:t>
      </w:r>
      <w:r w:rsidRPr="008C5BDB">
        <w:rPr>
          <w:rFonts w:ascii="Times New Roman" w:hAnsi="Times New Roman" w:cs="Times New Roman"/>
          <w:color w:val="000000"/>
          <w:lang w:val="en-US"/>
        </w:rPr>
        <w:t>Philosophy of Law</w:t>
      </w:r>
      <w:r w:rsidRPr="00985865">
        <w:rPr>
          <w:rFonts w:ascii="Times New Roman" w:hAnsi="Times New Roman" w:cs="Times New Roman"/>
          <w:color w:val="000000"/>
          <w:lang w:val="en-US"/>
        </w:rPr>
        <w:t>);</w:t>
      </w:r>
    </w:p>
    <w:p w14:paraId="60D00E16" w14:textId="77777777" w:rsidR="00957A1B" w:rsidRPr="00985865" w:rsidRDefault="00957A1B">
      <w:pPr>
        <w:ind w:left="420"/>
        <w:jc w:val="both"/>
        <w:rPr>
          <w:rFonts w:ascii="Times New Roman" w:hAnsi="Times New Roman" w:cs="Times New Roman"/>
          <w:color w:val="000000"/>
          <w:lang w:val="en-US"/>
        </w:rPr>
      </w:pPr>
    </w:p>
    <w:p w14:paraId="28B94DD1" w14:textId="77777777" w:rsidR="00957A1B" w:rsidRDefault="00334E17">
      <w:pPr>
        <w:numPr>
          <w:ilvl w:val="0"/>
          <w:numId w:val="4"/>
        </w:numPr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G. Rossini, </w:t>
      </w:r>
      <w:r>
        <w:rPr>
          <w:rFonts w:ascii="Times New Roman" w:hAnsi="Times New Roman" w:cs="Times New Roman"/>
          <w:i/>
          <w:color w:val="000000"/>
        </w:rPr>
        <w:t>I trattamenti sanitari obbligatori per malati psichici. Storia e questioni di un istituto controverso</w:t>
      </w:r>
      <w:r>
        <w:rPr>
          <w:rFonts w:ascii="Times New Roman" w:hAnsi="Times New Roman" w:cs="Times New Roman"/>
          <w:color w:val="000000"/>
        </w:rPr>
        <w:t xml:space="preserve"> </w:t>
      </w:r>
    </w:p>
    <w:p w14:paraId="67EB0D03" w14:textId="77777777" w:rsidR="00957A1B" w:rsidRPr="00985865" w:rsidRDefault="00334E17">
      <w:pPr>
        <w:ind w:firstLine="420"/>
        <w:jc w:val="both"/>
        <w:rPr>
          <w:lang w:val="en-US"/>
        </w:rPr>
      </w:pPr>
      <w:r w:rsidRPr="00985865">
        <w:rPr>
          <w:rFonts w:ascii="Times New Roman" w:hAnsi="Times New Roman" w:cs="Times New Roman"/>
          <w:color w:val="000000"/>
          <w:lang w:val="en-US"/>
        </w:rPr>
        <w:t xml:space="preserve">(Academic year 2017/2018, Course in </w:t>
      </w:r>
      <w:r w:rsidRPr="008C5BDB">
        <w:rPr>
          <w:rFonts w:ascii="Times New Roman" w:hAnsi="Times New Roman" w:cs="Times New Roman"/>
          <w:color w:val="000000"/>
          <w:lang w:val="en-US"/>
        </w:rPr>
        <w:t>Sociology of Law</w:t>
      </w:r>
      <w:r w:rsidRPr="00985865">
        <w:rPr>
          <w:rFonts w:ascii="Times New Roman" w:hAnsi="Times New Roman" w:cs="Times New Roman"/>
          <w:color w:val="000000"/>
          <w:lang w:val="en-US"/>
        </w:rPr>
        <w:t>);</w:t>
      </w:r>
    </w:p>
    <w:p w14:paraId="3F5F0DDF" w14:textId="77777777" w:rsidR="00957A1B" w:rsidRPr="00985865" w:rsidRDefault="00957A1B">
      <w:pPr>
        <w:jc w:val="both"/>
        <w:rPr>
          <w:rFonts w:ascii="Times New Roman" w:hAnsi="Times New Roman" w:cs="Times New Roman"/>
          <w:color w:val="000000"/>
          <w:lang w:val="en-US"/>
        </w:rPr>
      </w:pPr>
    </w:p>
    <w:p w14:paraId="3CA3FF6D" w14:textId="77777777" w:rsidR="00957A1B" w:rsidRDefault="00334E17">
      <w:pPr>
        <w:numPr>
          <w:ilvl w:val="0"/>
          <w:numId w:val="4"/>
        </w:numPr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S. Bertea, </w:t>
      </w:r>
      <w:r>
        <w:rPr>
          <w:rFonts w:ascii="Times New Roman" w:hAnsi="Times New Roman" w:cs="Times New Roman"/>
          <w:i/>
          <w:color w:val="000000"/>
        </w:rPr>
        <w:t>Dalla distinzione tra principi e regole al concetto di diritto</w:t>
      </w:r>
      <w:r>
        <w:rPr>
          <w:rFonts w:ascii="Times New Roman" w:hAnsi="Times New Roman" w:cs="Times New Roman"/>
          <w:color w:val="000000"/>
        </w:rPr>
        <w:t xml:space="preserve"> </w:t>
      </w:r>
    </w:p>
    <w:p w14:paraId="7A8AC326" w14:textId="77777777" w:rsidR="00957A1B" w:rsidRPr="00985865" w:rsidRDefault="00334E17">
      <w:pPr>
        <w:ind w:firstLine="420"/>
        <w:jc w:val="both"/>
        <w:rPr>
          <w:lang w:val="en-US"/>
        </w:rPr>
      </w:pPr>
      <w:r w:rsidRPr="00985865">
        <w:rPr>
          <w:rFonts w:ascii="Times New Roman" w:hAnsi="Times New Roman" w:cs="Times New Roman"/>
          <w:color w:val="000000"/>
          <w:lang w:val="en-US"/>
        </w:rPr>
        <w:t xml:space="preserve">(Academic year 2017/2018, Course in </w:t>
      </w:r>
      <w:r w:rsidRPr="008C5BDB">
        <w:rPr>
          <w:rFonts w:ascii="Times New Roman" w:hAnsi="Times New Roman" w:cs="Times New Roman"/>
          <w:color w:val="000000"/>
          <w:lang w:val="en-US"/>
        </w:rPr>
        <w:t>Legal Methodology</w:t>
      </w:r>
      <w:r w:rsidRPr="00985865">
        <w:rPr>
          <w:rFonts w:ascii="Times New Roman" w:hAnsi="Times New Roman" w:cs="Times New Roman"/>
          <w:color w:val="000000"/>
          <w:lang w:val="en-US"/>
        </w:rPr>
        <w:t>);</w:t>
      </w:r>
    </w:p>
    <w:p w14:paraId="386D7EBE" w14:textId="77777777" w:rsidR="00957A1B" w:rsidRPr="00985865" w:rsidRDefault="00957A1B">
      <w:pPr>
        <w:ind w:left="420"/>
        <w:jc w:val="both"/>
        <w:rPr>
          <w:rFonts w:ascii="Times New Roman" w:hAnsi="Times New Roman" w:cs="Times New Roman"/>
          <w:color w:val="000000"/>
          <w:lang w:val="en-US"/>
        </w:rPr>
      </w:pPr>
    </w:p>
    <w:p w14:paraId="5BA41544" w14:textId="77777777" w:rsidR="00957A1B" w:rsidRDefault="00334E17">
      <w:pPr>
        <w:numPr>
          <w:ilvl w:val="0"/>
          <w:numId w:val="4"/>
        </w:numPr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G. Carlizzi, </w:t>
      </w:r>
      <w:r>
        <w:rPr>
          <w:rFonts w:ascii="Times New Roman" w:hAnsi="Times New Roman" w:cs="Times New Roman"/>
          <w:i/>
          <w:color w:val="000000"/>
        </w:rPr>
        <w:t>Ermeneutica e interpretazione giuridica</w:t>
      </w:r>
    </w:p>
    <w:p w14:paraId="40D0AE2A" w14:textId="5B9E04D7" w:rsidR="00957A1B" w:rsidRPr="008901A4" w:rsidRDefault="00334E17">
      <w:pPr>
        <w:ind w:left="420"/>
        <w:jc w:val="both"/>
        <w:rPr>
          <w:rFonts w:ascii="Times New Roman" w:hAnsi="Times New Roman" w:cs="Times New Roman"/>
          <w:color w:val="000000"/>
          <w:lang w:val="en-US"/>
        </w:rPr>
      </w:pPr>
      <w:r w:rsidRPr="008901A4">
        <w:rPr>
          <w:rFonts w:ascii="Times New Roman" w:hAnsi="Times New Roman" w:cs="Times New Roman"/>
          <w:color w:val="000000"/>
          <w:lang w:val="en-US"/>
        </w:rPr>
        <w:t xml:space="preserve">(Academic year 2017/2018, </w:t>
      </w:r>
      <w:r w:rsidR="008901A4" w:rsidRPr="00985865">
        <w:rPr>
          <w:rFonts w:ascii="Times New Roman" w:hAnsi="Times New Roman" w:cs="Times New Roman"/>
          <w:color w:val="000000"/>
          <w:lang w:val="en-US"/>
        </w:rPr>
        <w:t xml:space="preserve">Course in </w:t>
      </w:r>
      <w:r w:rsidR="008901A4" w:rsidRPr="008C5BDB">
        <w:rPr>
          <w:rFonts w:ascii="Times New Roman" w:hAnsi="Times New Roman" w:cs="Times New Roman"/>
          <w:color w:val="000000"/>
          <w:lang w:val="en-US"/>
        </w:rPr>
        <w:t>Philosophy of Law</w:t>
      </w:r>
      <w:r w:rsidRPr="008901A4">
        <w:rPr>
          <w:rFonts w:ascii="Times New Roman" w:hAnsi="Times New Roman" w:cs="Times New Roman"/>
          <w:color w:val="000000"/>
          <w:lang w:val="en-US"/>
        </w:rPr>
        <w:t>);</w:t>
      </w:r>
    </w:p>
    <w:p w14:paraId="20B660A5" w14:textId="77777777" w:rsidR="00957A1B" w:rsidRPr="008901A4" w:rsidRDefault="00957A1B">
      <w:pPr>
        <w:ind w:left="420"/>
        <w:jc w:val="both"/>
        <w:rPr>
          <w:rFonts w:ascii="Times New Roman" w:hAnsi="Times New Roman" w:cs="Times New Roman"/>
          <w:color w:val="000000"/>
          <w:lang w:val="en-US"/>
        </w:rPr>
      </w:pPr>
    </w:p>
    <w:p w14:paraId="0FA65630" w14:textId="77777777" w:rsidR="00957A1B" w:rsidRDefault="00334E17">
      <w:pPr>
        <w:numPr>
          <w:ilvl w:val="0"/>
          <w:numId w:val="4"/>
        </w:numPr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F. </w:t>
      </w:r>
      <w:proofErr w:type="spellStart"/>
      <w:r>
        <w:rPr>
          <w:rFonts w:ascii="Times New Roman" w:hAnsi="Times New Roman" w:cs="Times New Roman"/>
          <w:color w:val="000000"/>
        </w:rPr>
        <w:t>Brangian</w:t>
      </w:r>
      <w:proofErr w:type="spellEnd"/>
      <w:r>
        <w:rPr>
          <w:rFonts w:ascii="Times New Roman" w:hAnsi="Times New Roman" w:cs="Times New Roman"/>
          <w:color w:val="000000"/>
        </w:rPr>
        <w:t xml:space="preserve">, </w:t>
      </w:r>
      <w:r>
        <w:rPr>
          <w:rFonts w:ascii="Times New Roman" w:hAnsi="Times New Roman" w:cs="Times New Roman"/>
          <w:i/>
          <w:color w:val="000000"/>
        </w:rPr>
        <w:t>La ricostruzione del fatto: l’avvocato come Sherlock Holmes</w:t>
      </w:r>
      <w:r>
        <w:rPr>
          <w:rFonts w:ascii="Times New Roman" w:hAnsi="Times New Roman" w:cs="Times New Roman"/>
          <w:color w:val="000000"/>
        </w:rPr>
        <w:t xml:space="preserve"> </w:t>
      </w:r>
    </w:p>
    <w:p w14:paraId="7B452469" w14:textId="77777777" w:rsidR="00957A1B" w:rsidRPr="00985865" w:rsidRDefault="00334E17">
      <w:pPr>
        <w:ind w:firstLine="420"/>
        <w:jc w:val="both"/>
        <w:rPr>
          <w:lang w:val="en-US"/>
        </w:rPr>
      </w:pPr>
      <w:r w:rsidRPr="00985865">
        <w:rPr>
          <w:rFonts w:ascii="Times New Roman" w:hAnsi="Times New Roman" w:cs="Times New Roman"/>
          <w:color w:val="000000"/>
          <w:lang w:val="en-US"/>
        </w:rPr>
        <w:t xml:space="preserve">(Academic year 2018/2019, Course in </w:t>
      </w:r>
      <w:r w:rsidRPr="008C5BDB">
        <w:rPr>
          <w:rFonts w:ascii="Times New Roman" w:hAnsi="Times New Roman" w:cs="Times New Roman"/>
          <w:color w:val="000000"/>
          <w:lang w:val="en-US"/>
        </w:rPr>
        <w:t>Legal Methodology</w:t>
      </w:r>
      <w:r w:rsidRPr="00985865">
        <w:rPr>
          <w:rFonts w:ascii="Times New Roman" w:hAnsi="Times New Roman" w:cs="Times New Roman"/>
          <w:color w:val="000000"/>
          <w:lang w:val="en-US"/>
        </w:rPr>
        <w:t>);</w:t>
      </w:r>
    </w:p>
    <w:p w14:paraId="2692BA18" w14:textId="77777777" w:rsidR="00957A1B" w:rsidRPr="00985865" w:rsidRDefault="00957A1B">
      <w:pPr>
        <w:ind w:left="420"/>
        <w:jc w:val="both"/>
        <w:rPr>
          <w:rFonts w:ascii="Times New Roman" w:hAnsi="Times New Roman" w:cs="Times New Roman"/>
          <w:color w:val="000000"/>
          <w:lang w:val="en-US"/>
        </w:rPr>
      </w:pPr>
    </w:p>
    <w:p w14:paraId="65F9FE90" w14:textId="77777777" w:rsidR="00957A1B" w:rsidRDefault="00334E17">
      <w:pPr>
        <w:numPr>
          <w:ilvl w:val="0"/>
          <w:numId w:val="4"/>
        </w:numPr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M. </w:t>
      </w:r>
      <w:proofErr w:type="spellStart"/>
      <w:r>
        <w:rPr>
          <w:rFonts w:ascii="Times New Roman" w:hAnsi="Times New Roman" w:cs="Times New Roman"/>
          <w:color w:val="000000"/>
        </w:rPr>
        <w:t>Manzin</w:t>
      </w:r>
      <w:proofErr w:type="spellEnd"/>
      <w:r>
        <w:rPr>
          <w:rFonts w:ascii="Times New Roman" w:hAnsi="Times New Roman" w:cs="Times New Roman"/>
          <w:color w:val="000000"/>
        </w:rPr>
        <w:t xml:space="preserve">, </w:t>
      </w:r>
      <w:r>
        <w:rPr>
          <w:rFonts w:ascii="Times New Roman" w:hAnsi="Times New Roman" w:cs="Times New Roman"/>
          <w:i/>
          <w:color w:val="000000"/>
        </w:rPr>
        <w:t>Teorie della comunicazione e argomentazione giuridica. Un’introduzione</w:t>
      </w:r>
      <w:r>
        <w:rPr>
          <w:rFonts w:ascii="Times New Roman" w:hAnsi="Times New Roman" w:cs="Times New Roman"/>
          <w:color w:val="000000"/>
        </w:rPr>
        <w:t xml:space="preserve"> </w:t>
      </w:r>
    </w:p>
    <w:p w14:paraId="42A7BDF8" w14:textId="77777777" w:rsidR="00957A1B" w:rsidRPr="00985865" w:rsidRDefault="00334E17">
      <w:pPr>
        <w:ind w:firstLine="420"/>
        <w:jc w:val="both"/>
        <w:rPr>
          <w:rFonts w:ascii="Times New Roman" w:hAnsi="Times New Roman" w:cs="Times New Roman"/>
          <w:color w:val="000000"/>
          <w:lang w:val="en-US"/>
        </w:rPr>
      </w:pPr>
      <w:r w:rsidRPr="00985865">
        <w:rPr>
          <w:rFonts w:ascii="Times New Roman" w:hAnsi="Times New Roman" w:cs="Times New Roman"/>
          <w:color w:val="000000"/>
          <w:lang w:val="en-US"/>
        </w:rPr>
        <w:t xml:space="preserve">(Academic year 2018/2019, Course in </w:t>
      </w:r>
      <w:r w:rsidRPr="008C5BDB">
        <w:rPr>
          <w:rFonts w:ascii="Times New Roman" w:hAnsi="Times New Roman" w:cs="Times New Roman"/>
          <w:color w:val="000000"/>
          <w:lang w:val="en-US"/>
        </w:rPr>
        <w:t>Legal Methodology</w:t>
      </w:r>
      <w:r w:rsidRPr="00985865">
        <w:rPr>
          <w:rFonts w:ascii="Times New Roman" w:hAnsi="Times New Roman" w:cs="Times New Roman"/>
          <w:color w:val="000000"/>
          <w:lang w:val="en-US"/>
        </w:rPr>
        <w:t>);</w:t>
      </w:r>
    </w:p>
    <w:p w14:paraId="382F9CE6" w14:textId="77777777" w:rsidR="00957A1B" w:rsidRPr="00985865" w:rsidRDefault="00957A1B">
      <w:pPr>
        <w:ind w:firstLine="420"/>
        <w:jc w:val="both"/>
        <w:rPr>
          <w:rFonts w:ascii="Times New Roman" w:hAnsi="Times New Roman" w:cs="Times New Roman"/>
          <w:color w:val="000000"/>
          <w:lang w:val="en-US"/>
        </w:rPr>
      </w:pPr>
    </w:p>
    <w:p w14:paraId="15A2FA2D" w14:textId="77777777" w:rsidR="00957A1B" w:rsidRDefault="00334E17">
      <w:pPr>
        <w:numPr>
          <w:ilvl w:val="0"/>
          <w:numId w:val="4"/>
        </w:numPr>
        <w:jc w:val="both"/>
        <w:rPr>
          <w:rFonts w:ascii="Times New Roman" w:hAnsi="Times New Roman" w:cs="Times New Roman"/>
          <w:i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F. Puppo – S. Catalano, </w:t>
      </w:r>
      <w:r>
        <w:rPr>
          <w:rFonts w:ascii="Times New Roman" w:hAnsi="Times New Roman" w:cs="Times New Roman"/>
          <w:i/>
          <w:color w:val="000000"/>
        </w:rPr>
        <w:t>Diritto e dilemmi morali. Un caso esemplare</w:t>
      </w:r>
    </w:p>
    <w:p w14:paraId="286442ED" w14:textId="77777777" w:rsidR="00957A1B" w:rsidRPr="00985865" w:rsidRDefault="00334E17">
      <w:pPr>
        <w:ind w:firstLine="420"/>
        <w:jc w:val="both"/>
        <w:rPr>
          <w:lang w:val="en-US"/>
        </w:rPr>
      </w:pPr>
      <w:bookmarkStart w:id="1" w:name="_Hlk227686678"/>
      <w:r w:rsidRPr="00985865">
        <w:rPr>
          <w:rFonts w:ascii="Times New Roman" w:hAnsi="Times New Roman" w:cs="Times New Roman"/>
          <w:color w:val="000000"/>
          <w:lang w:val="en-US"/>
        </w:rPr>
        <w:t xml:space="preserve">(Academic year 2019/2020, Course in </w:t>
      </w:r>
      <w:r w:rsidRPr="008C5BDB">
        <w:rPr>
          <w:rFonts w:ascii="Times New Roman" w:hAnsi="Times New Roman" w:cs="Times New Roman"/>
          <w:color w:val="000000"/>
          <w:lang w:val="en-US"/>
        </w:rPr>
        <w:t>Philosophy of Law</w:t>
      </w:r>
      <w:r w:rsidRPr="00985865">
        <w:rPr>
          <w:rFonts w:ascii="Times New Roman" w:hAnsi="Times New Roman" w:cs="Times New Roman"/>
          <w:color w:val="000000"/>
          <w:lang w:val="en-US"/>
        </w:rPr>
        <w:t>);</w:t>
      </w:r>
      <w:bookmarkEnd w:id="1"/>
    </w:p>
    <w:p w14:paraId="296848E1" w14:textId="77777777" w:rsidR="00957A1B" w:rsidRPr="00985865" w:rsidRDefault="00957A1B">
      <w:pPr>
        <w:pStyle w:val="Paragrafoelenco"/>
        <w:rPr>
          <w:rFonts w:ascii="Times New Roman" w:hAnsi="Times New Roman" w:cs="Times New Roman"/>
          <w:color w:val="000000"/>
          <w:lang w:val="en-US"/>
        </w:rPr>
      </w:pPr>
    </w:p>
    <w:p w14:paraId="20C09DDB" w14:textId="77777777" w:rsidR="00957A1B" w:rsidRDefault="00334E17">
      <w:pPr>
        <w:numPr>
          <w:ilvl w:val="0"/>
          <w:numId w:val="4"/>
        </w:numPr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G. Carlizzi, </w:t>
      </w:r>
      <w:r>
        <w:rPr>
          <w:rFonts w:ascii="Times New Roman" w:hAnsi="Times New Roman" w:cs="Times New Roman"/>
          <w:i/>
          <w:color w:val="000000"/>
        </w:rPr>
        <w:t>Errore giudiziario e logica del giudice nel processo penale</w:t>
      </w:r>
      <w:r>
        <w:rPr>
          <w:rFonts w:ascii="Times New Roman" w:hAnsi="Times New Roman" w:cs="Times New Roman"/>
          <w:color w:val="000000"/>
        </w:rPr>
        <w:t xml:space="preserve"> </w:t>
      </w:r>
    </w:p>
    <w:p w14:paraId="1874A44A" w14:textId="77777777" w:rsidR="00957A1B" w:rsidRPr="00985865" w:rsidRDefault="00334E17">
      <w:pPr>
        <w:ind w:firstLine="420"/>
        <w:jc w:val="both"/>
        <w:rPr>
          <w:lang w:val="en-US"/>
        </w:rPr>
      </w:pPr>
      <w:r w:rsidRPr="00985865">
        <w:rPr>
          <w:rFonts w:ascii="Times New Roman" w:hAnsi="Times New Roman" w:cs="Times New Roman"/>
          <w:color w:val="000000"/>
          <w:lang w:val="en-US"/>
        </w:rPr>
        <w:t xml:space="preserve">(Academic year 2020/2021, Course in </w:t>
      </w:r>
      <w:r w:rsidRPr="008C5BDB">
        <w:rPr>
          <w:rFonts w:ascii="Times New Roman" w:hAnsi="Times New Roman" w:cs="Times New Roman"/>
          <w:color w:val="000000"/>
          <w:lang w:val="en-US"/>
        </w:rPr>
        <w:t>Legal Methodology</w:t>
      </w:r>
      <w:r w:rsidRPr="00985865">
        <w:rPr>
          <w:rFonts w:ascii="Times New Roman" w:hAnsi="Times New Roman" w:cs="Times New Roman"/>
          <w:color w:val="000000"/>
          <w:lang w:val="en-US"/>
        </w:rPr>
        <w:t>);</w:t>
      </w:r>
    </w:p>
    <w:p w14:paraId="4DCF7A88" w14:textId="77777777" w:rsidR="00957A1B" w:rsidRPr="00985865" w:rsidRDefault="00957A1B">
      <w:pPr>
        <w:pStyle w:val="Paragrafoelenco"/>
        <w:rPr>
          <w:rFonts w:ascii="Times New Roman" w:hAnsi="Times New Roman" w:cs="Times New Roman"/>
          <w:color w:val="000000"/>
          <w:lang w:val="en-US"/>
        </w:rPr>
      </w:pPr>
    </w:p>
    <w:p w14:paraId="2B9C9078" w14:textId="77777777" w:rsidR="00957A1B" w:rsidRDefault="00334E17">
      <w:pPr>
        <w:numPr>
          <w:ilvl w:val="0"/>
          <w:numId w:val="4"/>
        </w:numPr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V. </w:t>
      </w:r>
      <w:proofErr w:type="spellStart"/>
      <w:r>
        <w:rPr>
          <w:rFonts w:ascii="Times New Roman" w:hAnsi="Times New Roman" w:cs="Times New Roman"/>
          <w:color w:val="000000"/>
        </w:rPr>
        <w:t>Velluzzi</w:t>
      </w:r>
      <w:proofErr w:type="spellEnd"/>
      <w:r>
        <w:rPr>
          <w:rFonts w:ascii="Times New Roman" w:hAnsi="Times New Roman" w:cs="Times New Roman"/>
          <w:color w:val="000000"/>
        </w:rPr>
        <w:t xml:space="preserve">, </w:t>
      </w:r>
      <w:r>
        <w:rPr>
          <w:rFonts w:ascii="Times New Roman" w:hAnsi="Times New Roman" w:cs="Times New Roman"/>
          <w:i/>
          <w:color w:val="000000"/>
        </w:rPr>
        <w:t>Giustificazione della decisione giudiziale e abuso del diritto</w:t>
      </w:r>
      <w:r>
        <w:rPr>
          <w:rFonts w:ascii="Times New Roman" w:hAnsi="Times New Roman" w:cs="Times New Roman"/>
          <w:color w:val="000000"/>
        </w:rPr>
        <w:t xml:space="preserve"> </w:t>
      </w:r>
    </w:p>
    <w:p w14:paraId="305F1600" w14:textId="77777777" w:rsidR="00957A1B" w:rsidRPr="00985865" w:rsidRDefault="00334E17">
      <w:pPr>
        <w:ind w:firstLine="420"/>
        <w:jc w:val="both"/>
        <w:rPr>
          <w:rFonts w:ascii="Times New Roman" w:hAnsi="Times New Roman" w:cs="Times New Roman"/>
          <w:color w:val="000000"/>
          <w:lang w:val="en-US"/>
        </w:rPr>
      </w:pPr>
      <w:r w:rsidRPr="00985865">
        <w:rPr>
          <w:rFonts w:ascii="Times New Roman" w:hAnsi="Times New Roman" w:cs="Times New Roman"/>
          <w:color w:val="000000"/>
          <w:lang w:val="en-US"/>
        </w:rPr>
        <w:t xml:space="preserve">(Academic year 2020/2021, Course in </w:t>
      </w:r>
      <w:r w:rsidRPr="008C5BDB">
        <w:rPr>
          <w:rFonts w:ascii="Times New Roman" w:hAnsi="Times New Roman" w:cs="Times New Roman"/>
          <w:color w:val="000000"/>
          <w:lang w:val="en-US"/>
        </w:rPr>
        <w:t>Legal Methodology</w:t>
      </w:r>
      <w:r w:rsidRPr="00985865">
        <w:rPr>
          <w:rFonts w:ascii="Times New Roman" w:hAnsi="Times New Roman" w:cs="Times New Roman"/>
          <w:color w:val="000000"/>
          <w:lang w:val="en-US"/>
        </w:rPr>
        <w:t>);</w:t>
      </w:r>
    </w:p>
    <w:p w14:paraId="4ADBBFA3" w14:textId="77777777" w:rsidR="00957A1B" w:rsidRPr="00985865" w:rsidRDefault="00957A1B">
      <w:pPr>
        <w:pStyle w:val="Paragrafoelenco"/>
        <w:rPr>
          <w:rFonts w:ascii="Times New Roman" w:hAnsi="Times New Roman" w:cs="Times New Roman"/>
          <w:color w:val="000000"/>
          <w:lang w:val="en-US"/>
        </w:rPr>
      </w:pPr>
    </w:p>
    <w:p w14:paraId="6B53AE8C" w14:textId="4EAD3C05" w:rsidR="00957A1B" w:rsidRPr="00985865" w:rsidRDefault="00334E17">
      <w:pPr>
        <w:numPr>
          <w:ilvl w:val="0"/>
          <w:numId w:val="4"/>
        </w:numPr>
        <w:jc w:val="both"/>
        <w:rPr>
          <w:rFonts w:ascii="Times New Roman" w:hAnsi="Times New Roman" w:cs="Times New Roman"/>
          <w:color w:val="000000"/>
          <w:lang w:val="en-US"/>
        </w:rPr>
      </w:pPr>
      <w:r>
        <w:rPr>
          <w:rFonts w:ascii="Times New Roman" w:hAnsi="Times New Roman" w:cs="Times New Roman"/>
          <w:color w:val="000000"/>
        </w:rPr>
        <w:lastRenderedPageBreak/>
        <w:t xml:space="preserve">T. Gazzolo – S. Pietropaoli, </w:t>
      </w:r>
      <w:r w:rsidRPr="00F315B7">
        <w:rPr>
          <w:rFonts w:ascii="Times New Roman" w:hAnsi="Times New Roman" w:cs="Times New Roman"/>
          <w:i/>
          <w:iCs/>
          <w:color w:val="000000"/>
        </w:rPr>
        <w:t xml:space="preserve">Soggettività e discriminazione. </w:t>
      </w:r>
      <w:r w:rsidRPr="00F315B7">
        <w:rPr>
          <w:rFonts w:ascii="Times New Roman" w:hAnsi="Times New Roman" w:cs="Times New Roman"/>
          <w:i/>
          <w:iCs/>
          <w:color w:val="000000"/>
          <w:lang w:val="en-US"/>
        </w:rPr>
        <w:t xml:space="preserve">Una </w:t>
      </w:r>
      <w:proofErr w:type="spellStart"/>
      <w:r w:rsidRPr="00F315B7">
        <w:rPr>
          <w:rFonts w:ascii="Times New Roman" w:hAnsi="Times New Roman" w:cs="Times New Roman"/>
          <w:i/>
          <w:iCs/>
          <w:color w:val="000000"/>
          <w:lang w:val="en-US"/>
        </w:rPr>
        <w:t>riflessione</w:t>
      </w:r>
      <w:proofErr w:type="spellEnd"/>
      <w:r w:rsidRPr="00F315B7">
        <w:rPr>
          <w:rFonts w:ascii="Times New Roman" w:hAnsi="Times New Roman" w:cs="Times New Roman"/>
          <w:i/>
          <w:iCs/>
          <w:color w:val="000000"/>
          <w:lang w:val="en-US"/>
        </w:rPr>
        <w:t xml:space="preserve"> </w:t>
      </w:r>
      <w:proofErr w:type="spellStart"/>
      <w:r w:rsidRPr="00F315B7">
        <w:rPr>
          <w:rFonts w:ascii="Times New Roman" w:hAnsi="Times New Roman" w:cs="Times New Roman"/>
          <w:i/>
          <w:iCs/>
          <w:color w:val="000000"/>
          <w:lang w:val="en-US"/>
        </w:rPr>
        <w:t>filosofico-giuridica</w:t>
      </w:r>
      <w:proofErr w:type="spellEnd"/>
      <w:r w:rsidRPr="00985865">
        <w:rPr>
          <w:rFonts w:ascii="Times New Roman" w:hAnsi="Times New Roman" w:cs="Times New Roman"/>
          <w:color w:val="000000"/>
          <w:lang w:val="en-US"/>
        </w:rPr>
        <w:t xml:space="preserve"> (Academic year 2021/2022, Course in </w:t>
      </w:r>
      <w:r w:rsidR="008901A4" w:rsidRPr="008C5BDB">
        <w:rPr>
          <w:rFonts w:ascii="Times New Roman" w:hAnsi="Times New Roman" w:cs="Times New Roman"/>
          <w:color w:val="000000"/>
          <w:lang w:val="en-US"/>
        </w:rPr>
        <w:t>General Theory of Law</w:t>
      </w:r>
      <w:r w:rsidRPr="00985865">
        <w:rPr>
          <w:rFonts w:ascii="Times New Roman" w:hAnsi="Times New Roman" w:cs="Times New Roman"/>
          <w:color w:val="000000"/>
          <w:lang w:val="en-US"/>
        </w:rPr>
        <w:t>).</w:t>
      </w:r>
    </w:p>
    <w:p w14:paraId="045C2501" w14:textId="77777777" w:rsidR="00957A1B" w:rsidRPr="00985865" w:rsidRDefault="00957A1B">
      <w:pPr>
        <w:ind w:left="420"/>
        <w:jc w:val="both"/>
        <w:rPr>
          <w:rFonts w:ascii="Times New Roman" w:hAnsi="Times New Roman" w:cs="Times New Roman"/>
          <w:color w:val="000000"/>
          <w:lang w:val="en-US"/>
        </w:rPr>
      </w:pPr>
    </w:p>
    <w:p w14:paraId="5E043974" w14:textId="77777777" w:rsidR="00957A1B" w:rsidRDefault="00334E17">
      <w:pPr>
        <w:numPr>
          <w:ilvl w:val="0"/>
          <w:numId w:val="4"/>
        </w:numPr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G. Carlizzi, </w:t>
      </w:r>
      <w:r>
        <w:rPr>
          <w:rFonts w:ascii="Times New Roman" w:hAnsi="Times New Roman" w:cs="Times New Roman"/>
          <w:i/>
          <w:iCs/>
          <w:color w:val="000000"/>
        </w:rPr>
        <w:t>La costituzione del caso giuridico</w:t>
      </w:r>
    </w:p>
    <w:p w14:paraId="631D09C7" w14:textId="77777777" w:rsidR="00957A1B" w:rsidRPr="00985865" w:rsidRDefault="00334E17">
      <w:pPr>
        <w:ind w:left="420"/>
        <w:jc w:val="both"/>
        <w:rPr>
          <w:rFonts w:ascii="Times New Roman" w:hAnsi="Times New Roman" w:cs="Times New Roman"/>
          <w:color w:val="000000"/>
          <w:lang w:val="en-US"/>
        </w:rPr>
      </w:pPr>
      <w:r w:rsidRPr="00985865">
        <w:rPr>
          <w:rFonts w:ascii="Times New Roman" w:hAnsi="Times New Roman" w:cs="Times New Roman"/>
          <w:color w:val="000000"/>
          <w:lang w:val="en-US"/>
        </w:rPr>
        <w:t>(Academic year 2023/2024, Course in Philosophy of Law);</w:t>
      </w:r>
    </w:p>
    <w:p w14:paraId="6C0D140C" w14:textId="77777777" w:rsidR="00957A1B" w:rsidRPr="00985865" w:rsidRDefault="00957A1B">
      <w:pPr>
        <w:ind w:left="420"/>
        <w:jc w:val="both"/>
        <w:rPr>
          <w:rFonts w:ascii="Times New Roman" w:hAnsi="Times New Roman" w:cs="Times New Roman"/>
          <w:color w:val="000000"/>
          <w:lang w:val="en-US"/>
        </w:rPr>
      </w:pPr>
    </w:p>
    <w:p w14:paraId="4CC6FAC2" w14:textId="77777777" w:rsidR="00957A1B" w:rsidRDefault="00334E17">
      <w:pPr>
        <w:numPr>
          <w:ilvl w:val="0"/>
          <w:numId w:val="4"/>
        </w:numPr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S. Tomasi, </w:t>
      </w:r>
      <w:r>
        <w:rPr>
          <w:rFonts w:ascii="Times New Roman" w:hAnsi="Times New Roman" w:cs="Times New Roman"/>
          <w:i/>
          <w:iCs/>
          <w:color w:val="000000"/>
        </w:rPr>
        <w:t>La logica della ricostruzione del fatto nel ragionamento giuridico</w:t>
      </w:r>
    </w:p>
    <w:p w14:paraId="088EBB9F" w14:textId="77777777" w:rsidR="00957A1B" w:rsidRPr="00985865" w:rsidRDefault="00334E17">
      <w:pPr>
        <w:ind w:left="420"/>
        <w:jc w:val="both"/>
        <w:rPr>
          <w:rFonts w:ascii="Times New Roman" w:hAnsi="Times New Roman" w:cs="Times New Roman"/>
          <w:color w:val="000000"/>
          <w:lang w:val="en-US"/>
        </w:rPr>
      </w:pPr>
      <w:r w:rsidRPr="00985865">
        <w:rPr>
          <w:rFonts w:ascii="Times New Roman" w:hAnsi="Times New Roman" w:cs="Times New Roman"/>
          <w:color w:val="000000"/>
          <w:lang w:val="en-US"/>
        </w:rPr>
        <w:t>(Academic year 2025/2026, Course in Philosophy of Law).</w:t>
      </w:r>
    </w:p>
    <w:p w14:paraId="66C07FC0" w14:textId="77777777" w:rsidR="00957A1B" w:rsidRPr="00985865" w:rsidRDefault="00957A1B">
      <w:pPr>
        <w:jc w:val="both"/>
        <w:rPr>
          <w:rFonts w:ascii="Times New Roman" w:hAnsi="Times New Roman" w:cs="Times New Roman"/>
          <w:color w:val="000000"/>
          <w:lang w:val="en-US"/>
        </w:rPr>
      </w:pPr>
    </w:p>
    <w:p w14:paraId="01F1E369" w14:textId="77777777" w:rsidR="00957A1B" w:rsidRPr="00985865" w:rsidRDefault="00957A1B">
      <w:pPr>
        <w:jc w:val="both"/>
        <w:rPr>
          <w:rFonts w:ascii="Times New Roman" w:hAnsi="Times New Roman" w:cs="Times New Roman"/>
          <w:color w:val="000000"/>
          <w:lang w:val="en-US"/>
        </w:rPr>
      </w:pPr>
    </w:p>
    <w:p w14:paraId="37ADF3E2" w14:textId="77777777" w:rsidR="00957A1B" w:rsidRPr="00985865" w:rsidRDefault="00334E17">
      <w:pPr>
        <w:jc w:val="both"/>
        <w:rPr>
          <w:rFonts w:ascii="Times New Roman" w:hAnsi="Times New Roman" w:cs="Times New Roman"/>
          <w:b/>
          <w:color w:val="000000"/>
          <w:u w:val="single"/>
          <w:lang w:val="en-US"/>
        </w:rPr>
      </w:pPr>
      <w:r w:rsidRPr="00985865">
        <w:rPr>
          <w:rFonts w:ascii="Times New Roman" w:hAnsi="Times New Roman" w:cs="Times New Roman"/>
          <w:b/>
          <w:color w:val="000000"/>
          <w:u w:val="single"/>
          <w:lang w:val="en-US"/>
        </w:rPr>
        <w:t>Postgraduate Teaching</w:t>
      </w:r>
    </w:p>
    <w:p w14:paraId="2771FC8C" w14:textId="77777777" w:rsidR="00957A1B" w:rsidRPr="00985865" w:rsidRDefault="00957A1B">
      <w:pPr>
        <w:jc w:val="both"/>
        <w:rPr>
          <w:rFonts w:ascii="Times New Roman" w:hAnsi="Times New Roman" w:cs="Times New Roman"/>
          <w:b/>
          <w:color w:val="000000"/>
          <w:u w:val="single"/>
          <w:lang w:val="en-US"/>
        </w:rPr>
      </w:pPr>
    </w:p>
    <w:p w14:paraId="5AF2505D" w14:textId="279D6F4D" w:rsidR="00957A1B" w:rsidRPr="00985865" w:rsidRDefault="00334E17">
      <w:pPr>
        <w:jc w:val="both"/>
        <w:rPr>
          <w:rFonts w:ascii="Times New Roman" w:hAnsi="Times New Roman" w:cs="Times New Roman"/>
          <w:color w:val="000000"/>
          <w:lang w:val="en-US"/>
        </w:rPr>
      </w:pPr>
      <w:r w:rsidRPr="00985865">
        <w:rPr>
          <w:rFonts w:ascii="Times New Roman" w:hAnsi="Times New Roman" w:cs="Times New Roman"/>
          <w:color w:val="000000"/>
          <w:lang w:val="en-US"/>
        </w:rPr>
        <w:t>2004–2012. Lecturer at the Schools for the Legal Professions in Bolzano, Pordenone and Trento.</w:t>
      </w:r>
    </w:p>
    <w:p w14:paraId="1D01E0E5" w14:textId="77777777" w:rsidR="00957A1B" w:rsidRPr="00985865" w:rsidRDefault="00957A1B">
      <w:pPr>
        <w:jc w:val="both"/>
        <w:rPr>
          <w:rFonts w:ascii="Times New Roman" w:hAnsi="Times New Roman" w:cs="Times New Roman"/>
          <w:color w:val="000000"/>
          <w:lang w:val="en-US"/>
        </w:rPr>
      </w:pPr>
    </w:p>
    <w:p w14:paraId="6C1D7440" w14:textId="1D718FEC" w:rsidR="00957A1B" w:rsidRPr="00E047AC" w:rsidRDefault="00334E17">
      <w:pPr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Cs/>
          <w:lang w:eastAsia="it-IT"/>
        </w:rPr>
        <w:t xml:space="preserve">2006. </w:t>
      </w:r>
      <w:r w:rsidRPr="00F315B7">
        <w:rPr>
          <w:rFonts w:ascii="Times New Roman" w:hAnsi="Times New Roman" w:cs="Times New Roman"/>
          <w:i/>
          <w:lang w:eastAsia="it-IT"/>
        </w:rPr>
        <w:t>Alle radici del diritto della persona. Il problematico rapporto tra Bioetica e Biogiuridica</w:t>
      </w:r>
      <w:r>
        <w:rPr>
          <w:rFonts w:ascii="Times New Roman" w:hAnsi="Times New Roman" w:cs="Times New Roman"/>
          <w:iCs/>
          <w:lang w:eastAsia="it-IT"/>
        </w:rPr>
        <w:t xml:space="preserve"> — lecture delivered at Santa Maria della Misericordia Hospital, Udine (22 March 2006).</w:t>
      </w:r>
    </w:p>
    <w:p w14:paraId="4101AAE5" w14:textId="77777777" w:rsidR="00957A1B" w:rsidRDefault="00957A1B">
      <w:pPr>
        <w:jc w:val="both"/>
        <w:rPr>
          <w:rFonts w:ascii="Times New Roman" w:hAnsi="Times New Roman" w:cs="Times New Roman"/>
          <w:color w:val="000000"/>
        </w:rPr>
      </w:pPr>
    </w:p>
    <w:p w14:paraId="7805DF8A" w14:textId="11768BC1" w:rsidR="00957A1B" w:rsidRPr="00985865" w:rsidRDefault="00334E17">
      <w:pPr>
        <w:jc w:val="both"/>
        <w:rPr>
          <w:rFonts w:ascii="Times New Roman" w:hAnsi="Times New Roman" w:cs="Times New Roman"/>
          <w:color w:val="000000"/>
          <w:lang w:val="en-US"/>
        </w:rPr>
      </w:pPr>
      <w:r w:rsidRPr="00985865">
        <w:rPr>
          <w:rFonts w:ascii="Times New Roman" w:hAnsi="Times New Roman" w:cs="Times New Roman"/>
          <w:color w:val="000000"/>
          <w:lang w:val="en-US"/>
        </w:rPr>
        <w:t>Academic years 2006/2007–2011/2012. Lecturer at the Postgraduate Schools for the Legal Professions at the Universities of Padua and Parma.</w:t>
      </w:r>
    </w:p>
    <w:p w14:paraId="145DB4DC" w14:textId="77777777" w:rsidR="00957A1B" w:rsidRPr="00985865" w:rsidRDefault="00957A1B">
      <w:pPr>
        <w:jc w:val="both"/>
        <w:rPr>
          <w:rFonts w:ascii="Times New Roman" w:hAnsi="Times New Roman" w:cs="Times New Roman"/>
          <w:color w:val="000000"/>
          <w:lang w:val="en-US"/>
        </w:rPr>
      </w:pPr>
    </w:p>
    <w:p w14:paraId="69F01BFC" w14:textId="38D3845B" w:rsidR="00957A1B" w:rsidRPr="00A54444" w:rsidRDefault="00334E17">
      <w:pPr>
        <w:jc w:val="both"/>
        <w:rPr>
          <w:rFonts w:ascii="Times New Roman" w:hAnsi="Times New Roman" w:cs="Times New Roman"/>
          <w:color w:val="000000"/>
          <w:lang w:val="en-US"/>
        </w:rPr>
      </w:pPr>
      <w:r w:rsidRPr="00777DC0">
        <w:rPr>
          <w:rFonts w:ascii="Times New Roman" w:hAnsi="Times New Roman" w:cs="Times New Roman"/>
          <w:lang w:val="en-US"/>
        </w:rPr>
        <w:t xml:space="preserve">Academic year 2008/2009. </w:t>
      </w:r>
      <w:proofErr w:type="spellStart"/>
      <w:r w:rsidRPr="00A54444">
        <w:rPr>
          <w:rFonts w:ascii="Times New Roman" w:hAnsi="Times New Roman" w:cs="Times New Roman"/>
          <w:i/>
          <w:iCs/>
          <w:lang w:val="en-US"/>
        </w:rPr>
        <w:t>Criticità</w:t>
      </w:r>
      <w:proofErr w:type="spellEnd"/>
      <w:r w:rsidRPr="00A54444">
        <w:rPr>
          <w:rFonts w:ascii="Times New Roman" w:hAnsi="Times New Roman" w:cs="Times New Roman"/>
          <w:i/>
          <w:iCs/>
          <w:lang w:val="en-US"/>
        </w:rPr>
        <w:t xml:space="preserve"> </w:t>
      </w:r>
      <w:proofErr w:type="spellStart"/>
      <w:r w:rsidRPr="00A54444">
        <w:rPr>
          <w:rFonts w:ascii="Times New Roman" w:hAnsi="Times New Roman" w:cs="Times New Roman"/>
          <w:i/>
          <w:iCs/>
          <w:lang w:val="en-US"/>
        </w:rPr>
        <w:t>sociale</w:t>
      </w:r>
      <w:proofErr w:type="spellEnd"/>
      <w:r w:rsidRPr="00A54444">
        <w:rPr>
          <w:rFonts w:ascii="Times New Roman" w:hAnsi="Times New Roman" w:cs="Times New Roman"/>
          <w:i/>
          <w:iCs/>
          <w:lang w:val="en-US"/>
        </w:rPr>
        <w:t xml:space="preserve"> </w:t>
      </w:r>
      <w:proofErr w:type="spellStart"/>
      <w:r w:rsidRPr="00A54444">
        <w:rPr>
          <w:rFonts w:ascii="Times New Roman" w:hAnsi="Times New Roman" w:cs="Times New Roman"/>
          <w:i/>
          <w:iCs/>
          <w:lang w:val="en-US"/>
        </w:rPr>
        <w:t>della</w:t>
      </w:r>
      <w:proofErr w:type="spellEnd"/>
      <w:r w:rsidRPr="00A54444">
        <w:rPr>
          <w:rFonts w:ascii="Times New Roman" w:hAnsi="Times New Roman" w:cs="Times New Roman"/>
          <w:i/>
          <w:iCs/>
          <w:lang w:val="en-US"/>
        </w:rPr>
        <w:t xml:space="preserve"> </w:t>
      </w:r>
      <w:proofErr w:type="spellStart"/>
      <w:r w:rsidRPr="00A54444">
        <w:rPr>
          <w:rFonts w:ascii="Times New Roman" w:hAnsi="Times New Roman" w:cs="Times New Roman"/>
          <w:i/>
          <w:iCs/>
          <w:lang w:val="en-US"/>
        </w:rPr>
        <w:t>sperimentazione</w:t>
      </w:r>
      <w:proofErr w:type="spellEnd"/>
      <w:r w:rsidRPr="00A54444">
        <w:rPr>
          <w:rFonts w:ascii="Times New Roman" w:hAnsi="Times New Roman" w:cs="Times New Roman"/>
          <w:i/>
          <w:iCs/>
          <w:lang w:val="en-US"/>
        </w:rPr>
        <w:t xml:space="preserve"> </w:t>
      </w:r>
      <w:proofErr w:type="spellStart"/>
      <w:r w:rsidRPr="00A54444">
        <w:rPr>
          <w:rFonts w:ascii="Times New Roman" w:hAnsi="Times New Roman" w:cs="Times New Roman"/>
          <w:i/>
          <w:iCs/>
          <w:lang w:val="en-US"/>
        </w:rPr>
        <w:t>sull'uomo</w:t>
      </w:r>
      <w:proofErr w:type="spellEnd"/>
      <w:r w:rsidRPr="00A54444">
        <w:rPr>
          <w:rFonts w:ascii="Times New Roman" w:hAnsi="Times New Roman" w:cs="Times New Roman"/>
          <w:lang w:val="en-US"/>
        </w:rPr>
        <w:t xml:space="preserve"> — lecture delivered as part of the </w:t>
      </w:r>
      <w:proofErr w:type="spellStart"/>
      <w:r w:rsidR="009F11D6" w:rsidRPr="00A54444">
        <w:rPr>
          <w:rFonts w:ascii="Times New Roman" w:hAnsi="Times New Roman" w:cs="Times New Roman"/>
          <w:lang w:val="en-US"/>
        </w:rPr>
        <w:t>Dottorato</w:t>
      </w:r>
      <w:proofErr w:type="spellEnd"/>
      <w:r w:rsidR="009F11D6" w:rsidRPr="00A54444">
        <w:rPr>
          <w:rFonts w:ascii="Times New Roman" w:hAnsi="Times New Roman" w:cs="Times New Roman"/>
          <w:lang w:val="en-US"/>
        </w:rPr>
        <w:t xml:space="preserve"> di </w:t>
      </w:r>
      <w:proofErr w:type="spellStart"/>
      <w:r w:rsidR="009F11D6" w:rsidRPr="00A54444">
        <w:rPr>
          <w:rFonts w:ascii="Times New Roman" w:hAnsi="Times New Roman" w:cs="Times New Roman"/>
          <w:lang w:val="en-US"/>
        </w:rPr>
        <w:t>ricerca</w:t>
      </w:r>
      <w:proofErr w:type="spellEnd"/>
      <w:r w:rsidR="009F11D6" w:rsidRPr="00A54444">
        <w:rPr>
          <w:rFonts w:ascii="Times New Roman" w:hAnsi="Times New Roman" w:cs="Times New Roman"/>
          <w:lang w:val="en-US"/>
        </w:rPr>
        <w:t xml:space="preserve"> in </w:t>
      </w:r>
      <w:proofErr w:type="spellStart"/>
      <w:r w:rsidR="009F11D6" w:rsidRPr="00A54444">
        <w:rPr>
          <w:rFonts w:ascii="Times New Roman" w:hAnsi="Times New Roman" w:cs="Times New Roman"/>
          <w:lang w:val="en-US"/>
        </w:rPr>
        <w:t>Studi</w:t>
      </w:r>
      <w:proofErr w:type="spellEnd"/>
      <w:r w:rsidR="009F11D6" w:rsidRPr="00A5444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9F11D6" w:rsidRPr="00A54444">
        <w:rPr>
          <w:rFonts w:ascii="Times New Roman" w:hAnsi="Times New Roman" w:cs="Times New Roman"/>
          <w:lang w:val="en-US"/>
        </w:rPr>
        <w:t>Giuridici</w:t>
      </w:r>
      <w:proofErr w:type="spellEnd"/>
      <w:r w:rsidR="009F11D6" w:rsidRPr="00A5444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9F11D6" w:rsidRPr="00A54444">
        <w:rPr>
          <w:rFonts w:ascii="Times New Roman" w:hAnsi="Times New Roman" w:cs="Times New Roman"/>
          <w:lang w:val="en-US"/>
        </w:rPr>
        <w:t>Comparati</w:t>
      </w:r>
      <w:proofErr w:type="spellEnd"/>
      <w:r w:rsidR="009F11D6" w:rsidRPr="00A54444">
        <w:rPr>
          <w:rFonts w:ascii="Times New Roman" w:hAnsi="Times New Roman" w:cs="Times New Roman"/>
          <w:lang w:val="en-US"/>
        </w:rPr>
        <w:t xml:space="preserve"> ed </w:t>
      </w:r>
      <w:proofErr w:type="spellStart"/>
      <w:r w:rsidR="009F11D6" w:rsidRPr="00A54444">
        <w:rPr>
          <w:rFonts w:ascii="Times New Roman" w:hAnsi="Times New Roman" w:cs="Times New Roman"/>
          <w:lang w:val="en-US"/>
        </w:rPr>
        <w:t>Europei</w:t>
      </w:r>
      <w:proofErr w:type="spellEnd"/>
      <w:r w:rsidR="009F11D6" w:rsidRPr="00A54444">
        <w:rPr>
          <w:rFonts w:ascii="Times New Roman" w:hAnsi="Times New Roman" w:cs="Times New Roman"/>
          <w:lang w:val="en-US"/>
        </w:rPr>
        <w:t xml:space="preserve"> of the Faculty of Law, University of Trento (30/3).</w:t>
      </w:r>
    </w:p>
    <w:p w14:paraId="3B6E7800" w14:textId="77777777" w:rsidR="00957A1B" w:rsidRPr="00A54444" w:rsidRDefault="00957A1B">
      <w:pPr>
        <w:jc w:val="both"/>
        <w:rPr>
          <w:rFonts w:ascii="Times New Roman" w:hAnsi="Times New Roman" w:cs="Times New Roman"/>
          <w:color w:val="000000"/>
          <w:lang w:val="en-US"/>
        </w:rPr>
      </w:pPr>
    </w:p>
    <w:p w14:paraId="17FE6F98" w14:textId="6A452F41" w:rsidR="00957A1B" w:rsidRPr="00F315B7" w:rsidRDefault="00334E17" w:rsidP="00A54444">
      <w:pPr>
        <w:autoSpaceDE w:val="0"/>
        <w:jc w:val="both"/>
        <w:rPr>
          <w:rFonts w:ascii="Times New Roman" w:hAnsi="Times New Roman" w:cs="Times New Roman"/>
          <w:lang w:eastAsia="it-IT"/>
        </w:rPr>
      </w:pPr>
      <w:r w:rsidRPr="00A54444">
        <w:rPr>
          <w:rFonts w:ascii="Times New Roman" w:hAnsi="Times New Roman" w:cs="Times New Roman"/>
          <w:lang w:eastAsia="it-IT"/>
        </w:rPr>
        <w:t xml:space="preserve">2016. </w:t>
      </w:r>
      <w:r w:rsidRPr="00A54444">
        <w:rPr>
          <w:rFonts w:ascii="Times New Roman" w:hAnsi="Times New Roman" w:cs="Times New Roman"/>
          <w:i/>
          <w:iCs/>
          <w:lang w:eastAsia="it-IT"/>
        </w:rPr>
        <w:t xml:space="preserve">Seguitemi, stimatemi, amatemi. </w:t>
      </w:r>
      <w:r w:rsidRPr="00F315B7">
        <w:rPr>
          <w:rFonts w:ascii="Times New Roman" w:hAnsi="Times New Roman" w:cs="Times New Roman"/>
          <w:i/>
          <w:iCs/>
          <w:lang w:eastAsia="it-IT"/>
        </w:rPr>
        <w:t>Introduzione alla retorica (forense)</w:t>
      </w:r>
      <w:r w:rsidRPr="00F315B7">
        <w:rPr>
          <w:rFonts w:ascii="Times New Roman" w:hAnsi="Times New Roman" w:cs="Times New Roman"/>
          <w:lang w:eastAsia="it-IT"/>
        </w:rPr>
        <w:t xml:space="preserve"> — </w:t>
      </w:r>
      <w:proofErr w:type="spellStart"/>
      <w:r w:rsidRPr="00F315B7">
        <w:rPr>
          <w:rFonts w:ascii="Times New Roman" w:hAnsi="Times New Roman" w:cs="Times New Roman"/>
          <w:lang w:eastAsia="it-IT"/>
        </w:rPr>
        <w:t>lecture</w:t>
      </w:r>
      <w:proofErr w:type="spellEnd"/>
      <w:r w:rsidRPr="00F315B7">
        <w:rPr>
          <w:rFonts w:ascii="Times New Roman" w:hAnsi="Times New Roman" w:cs="Times New Roman"/>
          <w:lang w:eastAsia="it-IT"/>
        </w:rPr>
        <w:t xml:space="preserve"> </w:t>
      </w:r>
      <w:proofErr w:type="spellStart"/>
      <w:r w:rsidRPr="00F315B7">
        <w:rPr>
          <w:rFonts w:ascii="Times New Roman" w:hAnsi="Times New Roman" w:cs="Times New Roman"/>
          <w:lang w:eastAsia="it-IT"/>
        </w:rPr>
        <w:t>delivered</w:t>
      </w:r>
      <w:proofErr w:type="spellEnd"/>
      <w:r w:rsidRPr="00F315B7">
        <w:rPr>
          <w:rFonts w:ascii="Times New Roman" w:hAnsi="Times New Roman" w:cs="Times New Roman"/>
          <w:lang w:eastAsia="it-IT"/>
        </w:rPr>
        <w:t xml:space="preserve"> </w:t>
      </w:r>
      <w:proofErr w:type="spellStart"/>
      <w:r w:rsidRPr="00F315B7">
        <w:rPr>
          <w:rFonts w:ascii="Times New Roman" w:hAnsi="Times New Roman" w:cs="Times New Roman"/>
          <w:lang w:eastAsia="it-IT"/>
        </w:rPr>
        <w:t>as</w:t>
      </w:r>
      <w:proofErr w:type="spellEnd"/>
      <w:r w:rsidRPr="00F315B7">
        <w:rPr>
          <w:rFonts w:ascii="Times New Roman" w:hAnsi="Times New Roman" w:cs="Times New Roman"/>
          <w:lang w:eastAsia="it-IT"/>
        </w:rPr>
        <w:t xml:space="preserve"> part of </w:t>
      </w:r>
      <w:r w:rsidR="00F315B7" w:rsidRPr="00F315B7">
        <w:rPr>
          <w:rFonts w:ascii="Times New Roman" w:hAnsi="Times New Roman"/>
          <w:lang w:eastAsia="it-IT"/>
        </w:rPr>
        <w:t>Associazione Italiana Avvocati per la Famiglia e i Minori</w:t>
      </w:r>
      <w:r w:rsidR="00F315B7" w:rsidRPr="00F315B7">
        <w:rPr>
          <w:rFonts w:ascii="Times New Roman" w:hAnsi="Times New Roman" w:cs="Times New Roman"/>
          <w:lang w:eastAsia="it-IT"/>
        </w:rPr>
        <w:t xml:space="preserve"> </w:t>
      </w:r>
      <w:r w:rsidR="00F315B7">
        <w:rPr>
          <w:rFonts w:ascii="Times New Roman" w:hAnsi="Times New Roman" w:cs="Times New Roman"/>
          <w:lang w:eastAsia="it-IT"/>
        </w:rPr>
        <w:t>(</w:t>
      </w:r>
      <w:r w:rsidR="00F315B7" w:rsidRPr="00F315B7">
        <w:rPr>
          <w:rFonts w:ascii="Times New Roman" w:hAnsi="Times New Roman" w:cs="Times New Roman"/>
          <w:lang w:eastAsia="it-IT"/>
        </w:rPr>
        <w:t>AIAF</w:t>
      </w:r>
      <w:r w:rsidRPr="00F315B7">
        <w:rPr>
          <w:rFonts w:ascii="Times New Roman" w:hAnsi="Times New Roman" w:cs="Times New Roman"/>
          <w:lang w:eastAsia="it-IT"/>
        </w:rPr>
        <w:t xml:space="preserve">) </w:t>
      </w:r>
      <w:r w:rsidR="007E26DC" w:rsidRPr="00F315B7">
        <w:rPr>
          <w:rFonts w:ascii="Times New Roman" w:hAnsi="Times New Roman" w:cs="Times New Roman"/>
          <w:lang w:eastAsia="it-IT"/>
        </w:rPr>
        <w:t xml:space="preserve">Course </w:t>
      </w:r>
      <w:r w:rsidRPr="00F315B7">
        <w:rPr>
          <w:rFonts w:ascii="Times New Roman" w:hAnsi="Times New Roman" w:cs="Times New Roman"/>
          <w:lang w:eastAsia="it-IT"/>
        </w:rPr>
        <w:t>in Treviso (20</w:t>
      </w:r>
      <w:r w:rsidR="00A54444">
        <w:rPr>
          <w:rFonts w:ascii="Times New Roman" w:hAnsi="Times New Roman" w:cs="Times New Roman"/>
          <w:lang w:eastAsia="it-IT"/>
        </w:rPr>
        <w:t>/4</w:t>
      </w:r>
      <w:r w:rsidRPr="00F315B7">
        <w:rPr>
          <w:rFonts w:ascii="Times New Roman" w:hAnsi="Times New Roman" w:cs="Times New Roman"/>
          <w:lang w:eastAsia="it-IT"/>
        </w:rPr>
        <w:t>).</w:t>
      </w:r>
    </w:p>
    <w:p w14:paraId="170BDAA9" w14:textId="77777777" w:rsidR="00957A1B" w:rsidRPr="00F315B7" w:rsidRDefault="00957A1B" w:rsidP="00A54444">
      <w:pPr>
        <w:autoSpaceDE w:val="0"/>
        <w:jc w:val="both"/>
        <w:rPr>
          <w:rFonts w:ascii="Times New Roman" w:hAnsi="Times New Roman" w:cs="Times New Roman"/>
          <w:lang w:eastAsia="it-IT"/>
        </w:rPr>
      </w:pPr>
    </w:p>
    <w:p w14:paraId="5841F9A8" w14:textId="11B8B3F2" w:rsidR="00C34697" w:rsidRPr="007B183B" w:rsidRDefault="00334E17" w:rsidP="00FE5B3B">
      <w:pPr>
        <w:autoSpaceDE w:val="0"/>
        <w:jc w:val="both"/>
        <w:rPr>
          <w:rFonts w:ascii="Times New Roman" w:hAnsi="Times New Roman" w:cs="Times New Roman"/>
          <w:lang w:val="en-US"/>
        </w:rPr>
      </w:pPr>
      <w:proofErr w:type="spellStart"/>
      <w:r w:rsidRPr="00A54444">
        <w:rPr>
          <w:rFonts w:ascii="Times New Roman" w:hAnsi="Times New Roman" w:cs="Times New Roman"/>
          <w:lang w:eastAsia="it-IT"/>
        </w:rPr>
        <w:t>Academic</w:t>
      </w:r>
      <w:proofErr w:type="spellEnd"/>
      <w:r w:rsidRPr="00A54444">
        <w:rPr>
          <w:rFonts w:ascii="Times New Roman" w:hAnsi="Times New Roman" w:cs="Times New Roman"/>
          <w:lang w:eastAsia="it-IT"/>
        </w:rPr>
        <w:t xml:space="preserve"> </w:t>
      </w:r>
      <w:proofErr w:type="spellStart"/>
      <w:r w:rsidRPr="00A54444">
        <w:rPr>
          <w:rFonts w:ascii="Times New Roman" w:hAnsi="Times New Roman" w:cs="Times New Roman"/>
          <w:lang w:eastAsia="it-IT"/>
        </w:rPr>
        <w:t>year</w:t>
      </w:r>
      <w:proofErr w:type="spellEnd"/>
      <w:r w:rsidRPr="00A54444">
        <w:rPr>
          <w:rFonts w:ascii="Times New Roman" w:hAnsi="Times New Roman" w:cs="Times New Roman"/>
          <w:lang w:eastAsia="it-IT"/>
        </w:rPr>
        <w:t xml:space="preserve"> 2021/2022. </w:t>
      </w:r>
      <w:r w:rsidRPr="00A54444">
        <w:rPr>
          <w:rFonts w:ascii="Times New Roman" w:hAnsi="Times New Roman" w:cs="Times New Roman"/>
          <w:i/>
          <w:iCs/>
          <w:lang w:eastAsia="it-IT"/>
        </w:rPr>
        <w:t xml:space="preserve">Ascesa e declino della pena carceraria/The Rise and </w:t>
      </w:r>
      <w:proofErr w:type="spellStart"/>
      <w:r w:rsidRPr="00A54444">
        <w:rPr>
          <w:rFonts w:ascii="Times New Roman" w:hAnsi="Times New Roman" w:cs="Times New Roman"/>
          <w:i/>
          <w:iCs/>
          <w:lang w:eastAsia="it-IT"/>
        </w:rPr>
        <w:t>Decline</w:t>
      </w:r>
      <w:proofErr w:type="spellEnd"/>
      <w:r w:rsidRPr="00A54444">
        <w:rPr>
          <w:rFonts w:ascii="Times New Roman" w:hAnsi="Times New Roman" w:cs="Times New Roman"/>
          <w:i/>
          <w:iCs/>
          <w:lang w:eastAsia="it-IT"/>
        </w:rPr>
        <w:t xml:space="preserve"> of </w:t>
      </w:r>
      <w:proofErr w:type="spellStart"/>
      <w:r w:rsidR="00F315B7" w:rsidRPr="00A54444">
        <w:rPr>
          <w:rFonts w:ascii="Times New Roman" w:hAnsi="Times New Roman" w:cs="Times New Roman"/>
          <w:i/>
          <w:iCs/>
          <w:lang w:eastAsia="it-IT"/>
        </w:rPr>
        <w:t>Prison</w:t>
      </w:r>
      <w:proofErr w:type="spellEnd"/>
      <w:r w:rsidR="00F315B7" w:rsidRPr="00A54444">
        <w:rPr>
          <w:rFonts w:ascii="Times New Roman" w:hAnsi="Times New Roman" w:cs="Times New Roman"/>
          <w:i/>
          <w:iCs/>
          <w:lang w:eastAsia="it-IT"/>
        </w:rPr>
        <w:t xml:space="preserve"> </w:t>
      </w:r>
      <w:proofErr w:type="spellStart"/>
      <w:r w:rsidR="00F315B7" w:rsidRPr="00A54444">
        <w:rPr>
          <w:rFonts w:ascii="Times New Roman" w:hAnsi="Times New Roman" w:cs="Times New Roman"/>
          <w:i/>
          <w:iCs/>
          <w:lang w:eastAsia="it-IT"/>
        </w:rPr>
        <w:t>Punishment</w:t>
      </w:r>
      <w:proofErr w:type="spellEnd"/>
      <w:r w:rsidRPr="00A54444">
        <w:rPr>
          <w:rFonts w:ascii="Times New Roman" w:hAnsi="Times New Roman" w:cs="Times New Roman"/>
          <w:i/>
          <w:iCs/>
          <w:lang w:eastAsia="it-IT"/>
        </w:rPr>
        <w:t xml:space="preserve"> </w:t>
      </w:r>
      <w:r w:rsidRPr="00A54444">
        <w:rPr>
          <w:rFonts w:ascii="Times New Roman" w:hAnsi="Times New Roman" w:cs="Times New Roman"/>
          <w:lang w:eastAsia="it-IT"/>
        </w:rPr>
        <w:t xml:space="preserve">— </w:t>
      </w:r>
      <w:proofErr w:type="spellStart"/>
      <w:r w:rsidRPr="00A54444">
        <w:rPr>
          <w:rFonts w:ascii="Times New Roman" w:hAnsi="Times New Roman" w:cs="Times New Roman"/>
          <w:lang w:eastAsia="it-IT"/>
        </w:rPr>
        <w:t>lecture</w:t>
      </w:r>
      <w:proofErr w:type="spellEnd"/>
      <w:r w:rsidRPr="00A54444">
        <w:rPr>
          <w:rFonts w:ascii="Times New Roman" w:hAnsi="Times New Roman" w:cs="Times New Roman"/>
          <w:lang w:eastAsia="it-IT"/>
        </w:rPr>
        <w:t xml:space="preserve"> </w:t>
      </w:r>
      <w:proofErr w:type="spellStart"/>
      <w:r w:rsidRPr="00A54444">
        <w:rPr>
          <w:rFonts w:ascii="Times New Roman" w:hAnsi="Times New Roman" w:cs="Times New Roman"/>
          <w:lang w:eastAsia="it-IT"/>
        </w:rPr>
        <w:t>delivered</w:t>
      </w:r>
      <w:proofErr w:type="spellEnd"/>
      <w:r w:rsidRPr="00A54444">
        <w:rPr>
          <w:rFonts w:ascii="Times New Roman" w:hAnsi="Times New Roman" w:cs="Times New Roman"/>
          <w:lang w:eastAsia="it-IT"/>
        </w:rPr>
        <w:t xml:space="preserve"> </w:t>
      </w:r>
      <w:proofErr w:type="spellStart"/>
      <w:r w:rsidRPr="00A54444">
        <w:rPr>
          <w:rFonts w:ascii="Times New Roman" w:hAnsi="Times New Roman" w:cs="Times New Roman"/>
          <w:lang w:eastAsia="it-IT"/>
        </w:rPr>
        <w:t>as</w:t>
      </w:r>
      <w:proofErr w:type="spellEnd"/>
      <w:r w:rsidRPr="00A54444">
        <w:rPr>
          <w:rFonts w:ascii="Times New Roman" w:hAnsi="Times New Roman" w:cs="Times New Roman"/>
          <w:lang w:eastAsia="it-IT"/>
        </w:rPr>
        <w:t xml:space="preserve"> part of the </w:t>
      </w:r>
      <w:r w:rsidR="00C34697" w:rsidRPr="00A54444">
        <w:rPr>
          <w:rFonts w:ascii="Times New Roman" w:hAnsi="Times New Roman" w:cs="Times New Roman"/>
          <w:lang w:eastAsia="it-IT"/>
        </w:rPr>
        <w:t xml:space="preserve">Dottorato di ricerca in </w:t>
      </w:r>
      <w:r w:rsidR="00C34697" w:rsidRPr="00A54444">
        <w:rPr>
          <w:rFonts w:ascii="Times New Roman" w:hAnsi="Times New Roman" w:cs="Times New Roman"/>
          <w:i/>
          <w:iCs/>
          <w:lang w:eastAsia="it-IT"/>
        </w:rPr>
        <w:t xml:space="preserve">Diritti umani. </w:t>
      </w:r>
      <w:proofErr w:type="spellStart"/>
      <w:r w:rsidR="00C34697" w:rsidRPr="007B183B">
        <w:rPr>
          <w:rFonts w:ascii="Times New Roman" w:hAnsi="Times New Roman" w:cs="Times New Roman"/>
          <w:i/>
          <w:iCs/>
          <w:lang w:val="en-US" w:eastAsia="it-IT"/>
        </w:rPr>
        <w:t>Evoluzione</w:t>
      </w:r>
      <w:proofErr w:type="spellEnd"/>
      <w:r w:rsidR="00C34697" w:rsidRPr="007B183B">
        <w:rPr>
          <w:rFonts w:ascii="Times New Roman" w:hAnsi="Times New Roman" w:cs="Times New Roman"/>
          <w:i/>
          <w:iCs/>
          <w:lang w:val="en-US" w:eastAsia="it-IT"/>
        </w:rPr>
        <w:t xml:space="preserve">, tutela e </w:t>
      </w:r>
      <w:proofErr w:type="spellStart"/>
      <w:r w:rsidR="00C34697" w:rsidRPr="007B183B">
        <w:rPr>
          <w:rFonts w:ascii="Times New Roman" w:hAnsi="Times New Roman" w:cs="Times New Roman"/>
          <w:i/>
          <w:iCs/>
          <w:lang w:val="en-US" w:eastAsia="it-IT"/>
        </w:rPr>
        <w:t>limiti</w:t>
      </w:r>
      <w:proofErr w:type="spellEnd"/>
      <w:r w:rsidR="00C34697" w:rsidRPr="007B183B">
        <w:rPr>
          <w:rFonts w:ascii="Times New Roman" w:hAnsi="Times New Roman" w:cs="Times New Roman"/>
          <w:lang w:val="en-US" w:eastAsia="it-IT"/>
        </w:rPr>
        <w:t xml:space="preserve"> of the Department of Law, University of Palermo (17/6).</w:t>
      </w:r>
    </w:p>
    <w:p w14:paraId="1C5906B8" w14:textId="77777777" w:rsidR="00957A1B" w:rsidRPr="007B183B" w:rsidRDefault="00957A1B">
      <w:pPr>
        <w:autoSpaceDE w:val="0"/>
        <w:rPr>
          <w:rFonts w:ascii="Times New Roman" w:hAnsi="Times New Roman" w:cs="Times New Roman"/>
          <w:lang w:val="en-US"/>
        </w:rPr>
      </w:pPr>
    </w:p>
    <w:p w14:paraId="1E638328" w14:textId="61B581DE" w:rsidR="00957A1B" w:rsidRPr="009F11D6" w:rsidRDefault="00334E17">
      <w:pPr>
        <w:autoSpaceDE w:val="0"/>
        <w:rPr>
          <w:rFonts w:ascii="Times New Roman" w:hAnsi="Times New Roman" w:cs="Times New Roman"/>
          <w:color w:val="000000"/>
        </w:rPr>
      </w:pPr>
      <w:proofErr w:type="spellStart"/>
      <w:r w:rsidRPr="00A54444">
        <w:rPr>
          <w:rFonts w:ascii="Times New Roman" w:hAnsi="Times New Roman" w:cs="Times New Roman"/>
        </w:rPr>
        <w:t>Academic</w:t>
      </w:r>
      <w:proofErr w:type="spellEnd"/>
      <w:r w:rsidRPr="00A54444">
        <w:rPr>
          <w:rFonts w:ascii="Times New Roman" w:hAnsi="Times New Roman" w:cs="Times New Roman"/>
        </w:rPr>
        <w:t xml:space="preserve"> </w:t>
      </w:r>
      <w:proofErr w:type="spellStart"/>
      <w:r w:rsidRPr="00A54444">
        <w:rPr>
          <w:rFonts w:ascii="Times New Roman" w:hAnsi="Times New Roman" w:cs="Times New Roman"/>
        </w:rPr>
        <w:t>year</w:t>
      </w:r>
      <w:proofErr w:type="spellEnd"/>
      <w:r w:rsidRPr="00A54444">
        <w:rPr>
          <w:rFonts w:ascii="Times New Roman" w:hAnsi="Times New Roman" w:cs="Times New Roman"/>
        </w:rPr>
        <w:t xml:space="preserve"> 2022/2023. </w:t>
      </w:r>
      <w:r w:rsidRPr="009F11D6">
        <w:rPr>
          <w:rFonts w:ascii="Times New Roman" w:hAnsi="Times New Roman" w:cs="Times New Roman"/>
          <w:i/>
          <w:iCs/>
        </w:rPr>
        <w:t xml:space="preserve">Riscoprendo (la ‘formula’ di) </w:t>
      </w:r>
      <w:proofErr w:type="spellStart"/>
      <w:r w:rsidRPr="009F11D6">
        <w:rPr>
          <w:rFonts w:ascii="Times New Roman" w:hAnsi="Times New Roman" w:cs="Times New Roman"/>
          <w:i/>
          <w:iCs/>
        </w:rPr>
        <w:t>Radbruch</w:t>
      </w:r>
      <w:proofErr w:type="spellEnd"/>
      <w:r w:rsidRPr="009F11D6">
        <w:rPr>
          <w:rFonts w:ascii="Times New Roman" w:hAnsi="Times New Roman" w:cs="Times New Roman"/>
          <w:i/>
          <w:iCs/>
        </w:rPr>
        <w:t>: perché obbedire al diritto (positivo)?</w:t>
      </w:r>
      <w:r w:rsidRPr="009F11D6">
        <w:rPr>
          <w:rFonts w:ascii="Times New Roman" w:hAnsi="Times New Roman" w:cs="Times New Roman"/>
        </w:rPr>
        <w:t xml:space="preserve"> — </w:t>
      </w:r>
      <w:proofErr w:type="spellStart"/>
      <w:r w:rsidRPr="009F11D6">
        <w:rPr>
          <w:rFonts w:ascii="Times New Roman" w:hAnsi="Times New Roman" w:cs="Times New Roman"/>
        </w:rPr>
        <w:t>lecture</w:t>
      </w:r>
      <w:proofErr w:type="spellEnd"/>
      <w:r w:rsidRPr="009F11D6">
        <w:rPr>
          <w:rFonts w:ascii="Times New Roman" w:hAnsi="Times New Roman" w:cs="Times New Roman"/>
        </w:rPr>
        <w:t xml:space="preserve"> </w:t>
      </w:r>
      <w:proofErr w:type="spellStart"/>
      <w:r w:rsidRPr="009F11D6">
        <w:rPr>
          <w:rFonts w:ascii="Times New Roman" w:hAnsi="Times New Roman" w:cs="Times New Roman"/>
        </w:rPr>
        <w:t>delivered</w:t>
      </w:r>
      <w:proofErr w:type="spellEnd"/>
      <w:r w:rsidRPr="009F11D6">
        <w:rPr>
          <w:rFonts w:ascii="Times New Roman" w:hAnsi="Times New Roman" w:cs="Times New Roman"/>
        </w:rPr>
        <w:t xml:space="preserve"> </w:t>
      </w:r>
      <w:proofErr w:type="spellStart"/>
      <w:r w:rsidRPr="009F11D6">
        <w:rPr>
          <w:rFonts w:ascii="Times New Roman" w:hAnsi="Times New Roman" w:cs="Times New Roman"/>
        </w:rPr>
        <w:t>as</w:t>
      </w:r>
      <w:proofErr w:type="spellEnd"/>
      <w:r w:rsidRPr="009F11D6">
        <w:rPr>
          <w:rFonts w:ascii="Times New Roman" w:hAnsi="Times New Roman" w:cs="Times New Roman"/>
        </w:rPr>
        <w:t xml:space="preserve"> part of the </w:t>
      </w:r>
      <w:r w:rsidR="009F11D6">
        <w:rPr>
          <w:rFonts w:ascii="Times New Roman" w:hAnsi="Times New Roman" w:cs="Times New Roman"/>
        </w:rPr>
        <w:t xml:space="preserve">Dottorato di ricerca in </w:t>
      </w:r>
      <w:r w:rsidR="009F11D6" w:rsidRPr="00FE5B3B">
        <w:rPr>
          <w:rFonts w:ascii="Times New Roman" w:hAnsi="Times New Roman" w:cs="Times New Roman"/>
          <w:i/>
          <w:iCs/>
        </w:rPr>
        <w:t>Ordine giuridico ed economico europeo</w:t>
      </w:r>
      <w:r w:rsidR="009F11D6">
        <w:rPr>
          <w:rFonts w:ascii="Times New Roman" w:hAnsi="Times New Roman" w:cs="Times New Roman"/>
        </w:rPr>
        <w:t xml:space="preserve"> of the Department of </w:t>
      </w:r>
      <w:proofErr w:type="spellStart"/>
      <w:r w:rsidR="009F11D6">
        <w:rPr>
          <w:rFonts w:ascii="Times New Roman" w:hAnsi="Times New Roman" w:cs="Times New Roman"/>
        </w:rPr>
        <w:t>Law</w:t>
      </w:r>
      <w:proofErr w:type="spellEnd"/>
      <w:r w:rsidR="009F11D6">
        <w:rPr>
          <w:rFonts w:ascii="Times New Roman" w:hAnsi="Times New Roman" w:cs="Times New Roman"/>
        </w:rPr>
        <w:t xml:space="preserve">, Economia e Sociologia dell’Università «Magna </w:t>
      </w:r>
      <w:proofErr w:type="spellStart"/>
      <w:r w:rsidR="009F11D6">
        <w:rPr>
          <w:rFonts w:ascii="Times New Roman" w:hAnsi="Times New Roman" w:cs="Times New Roman"/>
        </w:rPr>
        <w:t>Graecia</w:t>
      </w:r>
      <w:proofErr w:type="spellEnd"/>
      <w:r w:rsidR="009F11D6">
        <w:rPr>
          <w:rFonts w:ascii="Times New Roman" w:hAnsi="Times New Roman" w:cs="Times New Roman"/>
        </w:rPr>
        <w:t>» di Catanzaro (27/4).</w:t>
      </w:r>
    </w:p>
    <w:p w14:paraId="6AAB65DA" w14:textId="77777777" w:rsidR="00957A1B" w:rsidRPr="009F11D6" w:rsidRDefault="00957A1B">
      <w:pPr>
        <w:jc w:val="both"/>
        <w:rPr>
          <w:rFonts w:ascii="Times New Roman" w:hAnsi="Times New Roman" w:cs="Times New Roman"/>
          <w:color w:val="000000"/>
        </w:rPr>
      </w:pPr>
    </w:p>
    <w:p w14:paraId="4C6F519C" w14:textId="77777777" w:rsidR="00957A1B" w:rsidRPr="009F11D6" w:rsidRDefault="00957A1B">
      <w:pPr>
        <w:jc w:val="both"/>
        <w:rPr>
          <w:rFonts w:ascii="Times New Roman" w:hAnsi="Times New Roman" w:cs="Times New Roman"/>
          <w:color w:val="000000"/>
        </w:rPr>
      </w:pPr>
    </w:p>
    <w:p w14:paraId="659A9959" w14:textId="77777777" w:rsidR="00957A1B" w:rsidRPr="00985865" w:rsidRDefault="00334E17">
      <w:pPr>
        <w:jc w:val="both"/>
        <w:rPr>
          <w:rFonts w:ascii="Times New Roman" w:hAnsi="Times New Roman" w:cs="Times New Roman"/>
          <w:b/>
          <w:color w:val="000000"/>
          <w:u w:val="single"/>
          <w:lang w:val="en-US"/>
        </w:rPr>
      </w:pPr>
      <w:r w:rsidRPr="00985865">
        <w:rPr>
          <w:rFonts w:ascii="Times New Roman" w:hAnsi="Times New Roman" w:cs="Times New Roman"/>
          <w:b/>
          <w:color w:val="000000"/>
          <w:u w:val="single"/>
          <w:lang w:val="en-US"/>
        </w:rPr>
        <w:t>Other Institutional Service</w:t>
      </w:r>
    </w:p>
    <w:p w14:paraId="76F9D6B4" w14:textId="77777777" w:rsidR="00957A1B" w:rsidRPr="00985865" w:rsidRDefault="00957A1B">
      <w:pPr>
        <w:jc w:val="both"/>
        <w:rPr>
          <w:rFonts w:ascii="Times New Roman" w:hAnsi="Times New Roman" w:cs="Times New Roman"/>
          <w:b/>
          <w:color w:val="000000"/>
          <w:u w:val="single"/>
          <w:lang w:val="en-US"/>
        </w:rPr>
      </w:pPr>
    </w:p>
    <w:p w14:paraId="69AE9C64" w14:textId="77777777" w:rsidR="00957A1B" w:rsidRPr="005D3A6D" w:rsidRDefault="00334E17">
      <w:pPr>
        <w:jc w:val="both"/>
        <w:rPr>
          <w:rFonts w:ascii="Times New Roman" w:hAnsi="Times New Roman" w:cs="Times New Roman"/>
          <w:color w:val="000000"/>
          <w:lang w:val="en-US"/>
        </w:rPr>
      </w:pPr>
      <w:r w:rsidRPr="00985865">
        <w:rPr>
          <w:rFonts w:ascii="Times New Roman" w:hAnsi="Times New Roman" w:cs="Times New Roman"/>
          <w:color w:val="000000"/>
          <w:lang w:val="en-US"/>
        </w:rPr>
        <w:t xml:space="preserve">2006–2010. </w:t>
      </w:r>
      <w:r w:rsidRPr="005D3A6D">
        <w:rPr>
          <w:rFonts w:ascii="Times New Roman" w:hAnsi="Times New Roman" w:cs="Times New Roman"/>
          <w:color w:val="000000"/>
          <w:lang w:val="en-US"/>
        </w:rPr>
        <w:t xml:space="preserve">Member of the </w:t>
      </w:r>
      <w:r w:rsidRPr="00985865">
        <w:rPr>
          <w:rFonts w:ascii="Times New Roman" w:hAnsi="Times New Roman" w:cs="Times New Roman"/>
          <w:color w:val="000000"/>
          <w:lang w:val="en-US"/>
        </w:rPr>
        <w:t>Ethics Committee for Clinical Trials, Verona University Hospital</w:t>
      </w:r>
      <w:r w:rsidRPr="005D3A6D">
        <w:rPr>
          <w:rFonts w:ascii="Times New Roman" w:hAnsi="Times New Roman" w:cs="Times New Roman"/>
          <w:color w:val="000000"/>
          <w:lang w:val="en-US"/>
        </w:rPr>
        <w:t>.</w:t>
      </w:r>
    </w:p>
    <w:p w14:paraId="6AB2A2D5" w14:textId="77777777" w:rsidR="00957A1B" w:rsidRPr="005D3A6D" w:rsidRDefault="00957A1B">
      <w:pPr>
        <w:jc w:val="both"/>
        <w:rPr>
          <w:rFonts w:ascii="Times New Roman" w:hAnsi="Times New Roman" w:cs="Times New Roman"/>
          <w:color w:val="000000"/>
          <w:lang w:val="en-US"/>
        </w:rPr>
      </w:pPr>
    </w:p>
    <w:p w14:paraId="621DC4E8" w14:textId="77777777" w:rsidR="00957A1B" w:rsidRPr="005D3A6D" w:rsidRDefault="00334E17">
      <w:pPr>
        <w:jc w:val="both"/>
        <w:rPr>
          <w:lang w:val="en-US"/>
        </w:rPr>
      </w:pPr>
      <w:r w:rsidRPr="00985865">
        <w:rPr>
          <w:rFonts w:ascii="Times New Roman" w:hAnsi="Times New Roman" w:cs="Times New Roman"/>
          <w:lang w:val="en-US"/>
        </w:rPr>
        <w:t xml:space="preserve">2007. </w:t>
      </w:r>
      <w:r w:rsidRPr="005D3A6D">
        <w:rPr>
          <w:rFonts w:ascii="Times New Roman" w:hAnsi="Times New Roman" w:cs="Times New Roman"/>
          <w:lang w:val="en-US"/>
        </w:rPr>
        <w:t>Member of the Veneto Regional Ethics Committee commission appointed to draft guidelines for evaluating insurance policies in clinical trials.</w:t>
      </w:r>
    </w:p>
    <w:p w14:paraId="2B17D7F7" w14:textId="77777777" w:rsidR="00957A1B" w:rsidRPr="005D3A6D" w:rsidRDefault="00957A1B">
      <w:pPr>
        <w:jc w:val="both"/>
        <w:rPr>
          <w:rFonts w:ascii="Times New Roman" w:hAnsi="Times New Roman" w:cs="Times New Roman"/>
          <w:lang w:val="en-US"/>
        </w:rPr>
      </w:pPr>
    </w:p>
    <w:p w14:paraId="4CC4F6D8" w14:textId="0296BF34" w:rsidR="00957A1B" w:rsidRPr="005D3A6D" w:rsidRDefault="00334E17">
      <w:pPr>
        <w:jc w:val="both"/>
        <w:rPr>
          <w:rFonts w:ascii="Times New Roman" w:hAnsi="Times New Roman" w:cs="Times New Roman"/>
          <w:lang w:val="en-US"/>
        </w:rPr>
      </w:pPr>
      <w:r w:rsidRPr="00985865">
        <w:rPr>
          <w:rFonts w:ascii="Times New Roman" w:hAnsi="Times New Roman" w:cs="Times New Roman"/>
          <w:lang w:val="en-US"/>
        </w:rPr>
        <w:t xml:space="preserve">Academic years 2007/2008–2009/2010. Elected representative of academic </w:t>
      </w:r>
      <w:r w:rsidR="007E26DC" w:rsidRPr="00985865">
        <w:rPr>
          <w:rFonts w:ascii="Times New Roman" w:hAnsi="Times New Roman" w:cs="Times New Roman"/>
          <w:lang w:val="en-US"/>
        </w:rPr>
        <w:t xml:space="preserve">Researchers </w:t>
      </w:r>
      <w:r w:rsidRPr="00985865">
        <w:rPr>
          <w:rFonts w:ascii="Times New Roman" w:hAnsi="Times New Roman" w:cs="Times New Roman"/>
          <w:lang w:val="en-US"/>
        </w:rPr>
        <w:t>on the Council of the Faculty of Law, University of Verona.</w:t>
      </w:r>
    </w:p>
    <w:p w14:paraId="3B3EADB0" w14:textId="77777777" w:rsidR="00957A1B" w:rsidRPr="005D3A6D" w:rsidRDefault="00957A1B">
      <w:pPr>
        <w:jc w:val="both"/>
        <w:rPr>
          <w:rFonts w:ascii="Times New Roman" w:hAnsi="Times New Roman" w:cs="Times New Roman"/>
          <w:lang w:val="en-US"/>
        </w:rPr>
      </w:pPr>
    </w:p>
    <w:p w14:paraId="6E99FE05" w14:textId="77777777" w:rsidR="00957A1B" w:rsidRPr="005D3A6D" w:rsidRDefault="00334E17">
      <w:pPr>
        <w:jc w:val="both"/>
        <w:rPr>
          <w:rFonts w:ascii="Times New Roman" w:hAnsi="Times New Roman" w:cs="Times New Roman"/>
          <w:color w:val="000000"/>
          <w:lang w:val="en-US"/>
        </w:rPr>
      </w:pPr>
      <w:r w:rsidRPr="00985865">
        <w:rPr>
          <w:rFonts w:ascii="Times New Roman" w:hAnsi="Times New Roman" w:cs="Times New Roman"/>
          <w:color w:val="000000"/>
          <w:lang w:val="en-US"/>
        </w:rPr>
        <w:t xml:space="preserve">Academic years 2008/2009–2010/2011. </w:t>
      </w:r>
      <w:r w:rsidRPr="005D3A6D">
        <w:rPr>
          <w:rFonts w:ascii="Times New Roman" w:hAnsi="Times New Roman" w:cs="Times New Roman"/>
          <w:color w:val="000000"/>
          <w:lang w:val="en-US"/>
        </w:rPr>
        <w:t xml:space="preserve">Faculty of Law representative on the </w:t>
      </w:r>
      <w:r w:rsidRPr="00985865">
        <w:rPr>
          <w:rFonts w:ascii="Times New Roman" w:hAnsi="Times New Roman" w:cs="Times New Roman"/>
          <w:color w:val="000000"/>
          <w:lang w:val="en-US"/>
        </w:rPr>
        <w:t>University of Verona Standing Committee for Teaching</w:t>
      </w:r>
      <w:r w:rsidRPr="005D3A6D">
        <w:rPr>
          <w:rFonts w:ascii="Times New Roman" w:hAnsi="Times New Roman" w:cs="Times New Roman"/>
          <w:color w:val="000000"/>
          <w:lang w:val="en-US"/>
        </w:rPr>
        <w:t>.</w:t>
      </w:r>
    </w:p>
    <w:p w14:paraId="24B2F1CA" w14:textId="77777777" w:rsidR="00957A1B" w:rsidRPr="005D3A6D" w:rsidRDefault="00957A1B">
      <w:pPr>
        <w:jc w:val="both"/>
        <w:rPr>
          <w:rFonts w:ascii="Times New Roman" w:hAnsi="Times New Roman" w:cs="Times New Roman"/>
          <w:color w:val="000000"/>
          <w:lang w:val="en-US"/>
        </w:rPr>
      </w:pPr>
    </w:p>
    <w:p w14:paraId="7FF2A27A" w14:textId="0FE3E860" w:rsidR="00957A1B" w:rsidRPr="00985865" w:rsidRDefault="00334E17">
      <w:pPr>
        <w:jc w:val="both"/>
        <w:rPr>
          <w:rFonts w:ascii="Times New Roman" w:hAnsi="Times New Roman" w:cs="Times New Roman"/>
          <w:lang w:val="en-US"/>
        </w:rPr>
      </w:pPr>
      <w:r w:rsidRPr="00985865">
        <w:rPr>
          <w:rFonts w:ascii="Times New Roman" w:hAnsi="Times New Roman" w:cs="Times New Roman"/>
          <w:color w:val="000000"/>
          <w:lang w:val="en-US"/>
        </w:rPr>
        <w:lastRenderedPageBreak/>
        <w:t>Academic years 2009/2010–2016/2017. Coordinator for foundational legal knowledge provision, Faculty of Law, University of Verona.</w:t>
      </w:r>
    </w:p>
    <w:p w14:paraId="1A502932" w14:textId="77777777" w:rsidR="00957A1B" w:rsidRPr="00985865" w:rsidRDefault="00957A1B">
      <w:pPr>
        <w:jc w:val="both"/>
        <w:rPr>
          <w:rFonts w:ascii="Times New Roman" w:hAnsi="Times New Roman" w:cs="Times New Roman"/>
          <w:lang w:val="en-US"/>
        </w:rPr>
      </w:pPr>
    </w:p>
    <w:p w14:paraId="104914D8" w14:textId="77777777" w:rsidR="00957A1B" w:rsidRPr="00985865" w:rsidRDefault="00334E17">
      <w:pPr>
        <w:jc w:val="both"/>
        <w:rPr>
          <w:lang w:val="en-US"/>
        </w:rPr>
      </w:pPr>
      <w:r w:rsidRPr="00985865">
        <w:rPr>
          <w:rFonts w:ascii="Times New Roman" w:hAnsi="Times New Roman" w:cs="Times New Roman"/>
          <w:lang w:val="en-US"/>
        </w:rPr>
        <w:t>Academic year 2010/2011. Faculty of Law representative on the University of Verona Standing Committee for Planning and Budgeting.</w:t>
      </w:r>
    </w:p>
    <w:p w14:paraId="5EB1665A" w14:textId="77777777" w:rsidR="00957A1B" w:rsidRPr="00985865" w:rsidRDefault="00957A1B">
      <w:pPr>
        <w:jc w:val="both"/>
        <w:rPr>
          <w:rFonts w:ascii="Times New Roman" w:hAnsi="Times New Roman" w:cs="Times New Roman"/>
          <w:color w:val="000000"/>
          <w:lang w:val="en-US"/>
        </w:rPr>
      </w:pPr>
    </w:p>
    <w:p w14:paraId="56B07A43" w14:textId="77777777" w:rsidR="00957A1B" w:rsidRPr="00985865" w:rsidRDefault="00334E17">
      <w:pPr>
        <w:jc w:val="both"/>
        <w:rPr>
          <w:rFonts w:ascii="Times New Roman" w:hAnsi="Times New Roman" w:cs="Times New Roman"/>
          <w:color w:val="000000"/>
          <w:lang w:val="en-US"/>
        </w:rPr>
      </w:pPr>
      <w:r w:rsidRPr="00985865">
        <w:rPr>
          <w:rFonts w:ascii="Times New Roman" w:hAnsi="Times New Roman" w:cs="Times New Roman"/>
          <w:color w:val="000000"/>
          <w:lang w:val="en-US"/>
        </w:rPr>
        <w:t>Academic year 2010/2011. Faculty of Law representative on the University of Verona Standing Committee for Planning and Budgeting.</w:t>
      </w:r>
    </w:p>
    <w:p w14:paraId="4B4F47F0" w14:textId="77777777" w:rsidR="00957A1B" w:rsidRPr="00985865" w:rsidRDefault="00957A1B">
      <w:pPr>
        <w:jc w:val="both"/>
        <w:rPr>
          <w:rFonts w:ascii="Times New Roman" w:hAnsi="Times New Roman" w:cs="Times New Roman"/>
          <w:color w:val="000000"/>
          <w:lang w:val="en-US"/>
        </w:rPr>
      </w:pPr>
    </w:p>
    <w:p w14:paraId="3B8795BC" w14:textId="77777777" w:rsidR="00957A1B" w:rsidRPr="00985865" w:rsidRDefault="00334E17">
      <w:pPr>
        <w:jc w:val="both"/>
        <w:rPr>
          <w:rFonts w:ascii="Times New Roman" w:hAnsi="Times New Roman" w:cs="Times New Roman"/>
          <w:color w:val="000000"/>
          <w:lang w:val="en-US"/>
        </w:rPr>
      </w:pPr>
      <w:r w:rsidRPr="00985865">
        <w:rPr>
          <w:rFonts w:ascii="Times New Roman" w:hAnsi="Times New Roman" w:cs="Times New Roman"/>
          <w:lang w:val="en-US"/>
        </w:rPr>
        <w:t>2011–2012. Member of the Bar Examination Board at the Venice Court of Appeal.</w:t>
      </w:r>
    </w:p>
    <w:p w14:paraId="5B881514" w14:textId="77777777" w:rsidR="00957A1B" w:rsidRPr="00985865" w:rsidRDefault="00957A1B">
      <w:pPr>
        <w:jc w:val="both"/>
        <w:rPr>
          <w:rFonts w:ascii="Times New Roman" w:hAnsi="Times New Roman" w:cs="Times New Roman"/>
          <w:color w:val="000000"/>
          <w:lang w:val="en-US"/>
        </w:rPr>
      </w:pPr>
    </w:p>
    <w:p w14:paraId="0E9D7A8F" w14:textId="0CF20F16" w:rsidR="00957A1B" w:rsidRPr="00985865" w:rsidRDefault="00334E17">
      <w:pPr>
        <w:jc w:val="both"/>
        <w:rPr>
          <w:lang w:val="en-US"/>
        </w:rPr>
      </w:pPr>
      <w:r w:rsidRPr="00985865">
        <w:rPr>
          <w:rFonts w:ascii="Times New Roman" w:hAnsi="Times New Roman" w:cs="Times New Roman"/>
          <w:color w:val="000000"/>
          <w:lang w:val="en-US"/>
        </w:rPr>
        <w:t xml:space="preserve">Academic years 2015/2016–2017/2018. Elected representative of </w:t>
      </w:r>
      <w:r w:rsidR="003D1E38" w:rsidRPr="00985865">
        <w:rPr>
          <w:rFonts w:ascii="Times New Roman" w:hAnsi="Times New Roman" w:cs="Times New Roman"/>
          <w:color w:val="000000"/>
          <w:lang w:val="en-US"/>
        </w:rPr>
        <w:t xml:space="preserve">Associate Professors </w:t>
      </w:r>
      <w:r w:rsidRPr="00985865">
        <w:rPr>
          <w:rFonts w:ascii="Times New Roman" w:hAnsi="Times New Roman" w:cs="Times New Roman"/>
          <w:color w:val="000000"/>
          <w:lang w:val="en-US"/>
        </w:rPr>
        <w:t>on the Executive Committee of the Department of Law, University of Verona.</w:t>
      </w:r>
    </w:p>
    <w:p w14:paraId="4A736EB4" w14:textId="77777777" w:rsidR="00957A1B" w:rsidRPr="00985865" w:rsidRDefault="00957A1B">
      <w:pPr>
        <w:jc w:val="both"/>
        <w:rPr>
          <w:rFonts w:ascii="Times New Roman" w:hAnsi="Times New Roman" w:cs="Times New Roman"/>
          <w:color w:val="000000"/>
          <w:lang w:val="en-US"/>
        </w:rPr>
      </w:pPr>
    </w:p>
    <w:p w14:paraId="496AD66B" w14:textId="77777777" w:rsidR="00957A1B" w:rsidRPr="00985865" w:rsidRDefault="00334E17">
      <w:pPr>
        <w:jc w:val="both"/>
        <w:rPr>
          <w:lang w:val="en-US"/>
        </w:rPr>
      </w:pPr>
      <w:r w:rsidRPr="00985865">
        <w:rPr>
          <w:rFonts w:ascii="Times New Roman" w:hAnsi="Times New Roman" w:cs="Times New Roman"/>
          <w:color w:val="000000"/>
          <w:lang w:val="en-US"/>
        </w:rPr>
        <w:t>Academic years 2018/2019–2020/2021. Member of the University of Verona Disciplinary Board.</w:t>
      </w:r>
    </w:p>
    <w:p w14:paraId="22B09759" w14:textId="77777777" w:rsidR="00957A1B" w:rsidRPr="00985865" w:rsidRDefault="00957A1B">
      <w:pPr>
        <w:jc w:val="both"/>
        <w:rPr>
          <w:rFonts w:ascii="Times New Roman" w:hAnsi="Times New Roman" w:cs="Times New Roman"/>
          <w:color w:val="000000"/>
          <w:lang w:val="en-US"/>
        </w:rPr>
      </w:pPr>
    </w:p>
    <w:p w14:paraId="6BAAE7F4" w14:textId="77777777" w:rsidR="00957A1B" w:rsidRPr="00985865" w:rsidRDefault="00957A1B">
      <w:pPr>
        <w:jc w:val="both"/>
        <w:rPr>
          <w:rFonts w:ascii="Times New Roman" w:hAnsi="Times New Roman" w:cs="Times New Roman"/>
          <w:color w:val="000000"/>
          <w:lang w:val="en-US"/>
        </w:rPr>
      </w:pPr>
    </w:p>
    <w:p w14:paraId="16916571" w14:textId="77777777" w:rsidR="00957A1B" w:rsidRPr="00985865" w:rsidRDefault="00334E17">
      <w:pPr>
        <w:jc w:val="both"/>
        <w:rPr>
          <w:rFonts w:ascii="Times New Roman" w:hAnsi="Times New Roman" w:cs="Times New Roman"/>
          <w:color w:val="000000"/>
          <w:lang w:val="en-US"/>
        </w:rPr>
      </w:pPr>
      <w:r w:rsidRPr="00985865">
        <w:rPr>
          <w:rFonts w:ascii="Times New Roman" w:hAnsi="Times New Roman" w:cs="Times New Roman"/>
          <w:b/>
          <w:bCs/>
          <w:color w:val="000000"/>
          <w:u w:val="single"/>
          <w:lang w:val="en-US"/>
        </w:rPr>
        <w:t>Professional and Academic Memberships</w:t>
      </w:r>
    </w:p>
    <w:p w14:paraId="62ED65CF" w14:textId="77777777" w:rsidR="00957A1B" w:rsidRPr="00985865" w:rsidRDefault="00957A1B">
      <w:pPr>
        <w:jc w:val="both"/>
        <w:rPr>
          <w:rFonts w:ascii="Times New Roman" w:hAnsi="Times New Roman" w:cs="Times New Roman"/>
          <w:color w:val="000000"/>
          <w:lang w:val="en-US"/>
        </w:rPr>
      </w:pPr>
    </w:p>
    <w:p w14:paraId="48679429" w14:textId="77777777" w:rsidR="00957A1B" w:rsidRPr="006F1CBC" w:rsidRDefault="00334E17">
      <w:pPr>
        <w:jc w:val="both"/>
        <w:rPr>
          <w:lang w:val="en-US"/>
        </w:rPr>
      </w:pPr>
      <w:r w:rsidRPr="00985865">
        <w:rPr>
          <w:rFonts w:ascii="Times New Roman" w:hAnsi="Times New Roman" w:cs="Times New Roman"/>
          <w:color w:val="000000"/>
          <w:lang w:val="en-US"/>
        </w:rPr>
        <w:t xml:space="preserve">1998–present. </w:t>
      </w:r>
      <w:r w:rsidRPr="006F1CBC">
        <w:rPr>
          <w:rFonts w:ascii="Times New Roman" w:hAnsi="Times New Roman" w:cs="Times New Roman"/>
          <w:color w:val="000000"/>
          <w:lang w:val="en-US"/>
        </w:rPr>
        <w:t>Italian Society for Philosophy of Law.</w:t>
      </w:r>
    </w:p>
    <w:p w14:paraId="48ABBA31" w14:textId="77777777" w:rsidR="00957A1B" w:rsidRPr="006F1CBC" w:rsidRDefault="00957A1B">
      <w:pPr>
        <w:jc w:val="both"/>
        <w:rPr>
          <w:rFonts w:ascii="Times New Roman" w:hAnsi="Times New Roman" w:cs="Times New Roman"/>
          <w:color w:val="000000"/>
          <w:lang w:val="en-US"/>
        </w:rPr>
      </w:pPr>
    </w:p>
    <w:p w14:paraId="7F12C6B5" w14:textId="134940BF" w:rsidR="00957A1B" w:rsidRPr="006F1CBC" w:rsidRDefault="00334E17">
      <w:pPr>
        <w:jc w:val="both"/>
      </w:pPr>
      <w:r w:rsidRPr="006F1CBC">
        <w:rPr>
          <w:rFonts w:ascii="Times New Roman" w:hAnsi="Times New Roman" w:cs="Times New Roman"/>
          <w:color w:val="000000"/>
        </w:rPr>
        <w:t xml:space="preserve">2001–2024. Trento </w:t>
      </w:r>
      <w:proofErr w:type="spellStart"/>
      <w:r w:rsidRPr="006F1CBC">
        <w:rPr>
          <w:rFonts w:ascii="Times New Roman" w:hAnsi="Times New Roman" w:cs="Times New Roman"/>
          <w:color w:val="000000"/>
        </w:rPr>
        <w:t>Research</w:t>
      </w:r>
      <w:proofErr w:type="spellEnd"/>
      <w:r w:rsidRPr="006F1CBC">
        <w:rPr>
          <w:rFonts w:ascii="Times New Roman" w:hAnsi="Times New Roman" w:cs="Times New Roman"/>
          <w:color w:val="000000"/>
        </w:rPr>
        <w:t xml:space="preserve"> Centre for Legal </w:t>
      </w:r>
      <w:proofErr w:type="spellStart"/>
      <w:r w:rsidRPr="006F1CBC">
        <w:rPr>
          <w:rFonts w:ascii="Times New Roman" w:hAnsi="Times New Roman" w:cs="Times New Roman"/>
          <w:color w:val="000000"/>
        </w:rPr>
        <w:t>Methodology</w:t>
      </w:r>
      <w:proofErr w:type="spellEnd"/>
      <w:r w:rsidRPr="006F1CBC">
        <w:rPr>
          <w:rFonts w:ascii="Times New Roman" w:hAnsi="Times New Roman" w:cs="Times New Roman"/>
          <w:color w:val="000000"/>
        </w:rPr>
        <w:t xml:space="preserve"> (</w:t>
      </w:r>
      <w:r w:rsidR="00985865" w:rsidRPr="006F1CBC">
        <w:rPr>
          <w:rFonts w:ascii="Times New Roman" w:hAnsi="Times New Roman" w:cs="Times New Roman"/>
          <w:color w:val="000000"/>
        </w:rPr>
        <w:t xml:space="preserve">Centro di Ricerche per la Metodologia Giuridica – </w:t>
      </w:r>
      <w:r w:rsidRPr="006F1CBC">
        <w:rPr>
          <w:rFonts w:ascii="Times New Roman" w:hAnsi="Times New Roman" w:cs="Times New Roman"/>
          <w:color w:val="000000"/>
        </w:rPr>
        <w:t>CERMEG).</w:t>
      </w:r>
    </w:p>
    <w:p w14:paraId="0E5E16F3" w14:textId="77777777" w:rsidR="00957A1B" w:rsidRPr="006F1CBC" w:rsidRDefault="00957A1B">
      <w:pPr>
        <w:jc w:val="both"/>
        <w:rPr>
          <w:rFonts w:ascii="Times New Roman" w:hAnsi="Times New Roman" w:cs="Times New Roman"/>
          <w:color w:val="000000"/>
        </w:rPr>
      </w:pPr>
    </w:p>
    <w:p w14:paraId="4AA3323B" w14:textId="77777777" w:rsidR="00957A1B" w:rsidRPr="006F1CBC" w:rsidRDefault="00334E17">
      <w:pPr>
        <w:jc w:val="both"/>
        <w:rPr>
          <w:rFonts w:ascii="Times New Roman" w:hAnsi="Times New Roman" w:cs="Times New Roman"/>
          <w:color w:val="000000"/>
          <w:lang w:val="en-US"/>
        </w:rPr>
      </w:pPr>
      <w:r w:rsidRPr="006F1CBC">
        <w:rPr>
          <w:rFonts w:ascii="Times New Roman" w:hAnsi="Times New Roman" w:cs="Times New Roman"/>
          <w:color w:val="000000"/>
          <w:lang w:val="en-US"/>
        </w:rPr>
        <w:t>2011–present. Italian Society for Law and Literature.</w:t>
      </w:r>
    </w:p>
    <w:p w14:paraId="71CAE5FC" w14:textId="77777777" w:rsidR="00957A1B" w:rsidRPr="006F1CBC" w:rsidRDefault="00957A1B">
      <w:pPr>
        <w:jc w:val="both"/>
        <w:rPr>
          <w:rFonts w:ascii="Times New Roman" w:hAnsi="Times New Roman" w:cs="Times New Roman"/>
          <w:color w:val="000000"/>
          <w:lang w:val="en-US"/>
        </w:rPr>
      </w:pPr>
    </w:p>
    <w:p w14:paraId="0FE5EB9C" w14:textId="77777777" w:rsidR="00957A1B" w:rsidRPr="006F1CBC" w:rsidRDefault="00334E17">
      <w:pPr>
        <w:jc w:val="both"/>
        <w:rPr>
          <w:lang w:val="en-US"/>
        </w:rPr>
      </w:pPr>
      <w:r w:rsidRPr="006F1CBC">
        <w:rPr>
          <w:rFonts w:ascii="Times New Roman" w:hAnsi="Times New Roman" w:cs="Times New Roman"/>
          <w:color w:val="000000"/>
          <w:lang w:val="en-US"/>
        </w:rPr>
        <w:t>2015–present. Ius in Fabula, Verona Association for Law and Literature.</w:t>
      </w:r>
    </w:p>
    <w:p w14:paraId="028C8B47" w14:textId="77777777" w:rsidR="00957A1B" w:rsidRPr="006F1CBC" w:rsidRDefault="00957A1B">
      <w:pPr>
        <w:jc w:val="both"/>
        <w:rPr>
          <w:rFonts w:ascii="Times New Roman" w:hAnsi="Times New Roman" w:cs="Times New Roman"/>
          <w:color w:val="000000"/>
          <w:lang w:val="en-US"/>
        </w:rPr>
      </w:pPr>
    </w:p>
    <w:p w14:paraId="64C7E0D5" w14:textId="743BEE59" w:rsidR="00957A1B" w:rsidRPr="006F1CBC" w:rsidRDefault="00334E17">
      <w:pPr>
        <w:jc w:val="both"/>
        <w:rPr>
          <w:rFonts w:ascii="Times New Roman" w:hAnsi="Times New Roman" w:cs="Times New Roman"/>
          <w:color w:val="242424"/>
          <w:shd w:val="clear" w:color="auto" w:fill="FFFFFF"/>
        </w:rPr>
      </w:pPr>
      <w:r w:rsidRPr="006F1CBC">
        <w:rPr>
          <w:rFonts w:ascii="Times New Roman" w:hAnsi="Times New Roman" w:cs="Times New Roman"/>
          <w:color w:val="000000"/>
        </w:rPr>
        <w:t>2023–</w:t>
      </w:r>
      <w:proofErr w:type="spellStart"/>
      <w:r w:rsidRPr="006F1CBC">
        <w:rPr>
          <w:rFonts w:ascii="Times New Roman" w:hAnsi="Times New Roman" w:cs="Times New Roman"/>
          <w:color w:val="000000"/>
        </w:rPr>
        <w:t>present</w:t>
      </w:r>
      <w:proofErr w:type="spellEnd"/>
      <w:r w:rsidRPr="006F1CBC">
        <w:rPr>
          <w:rFonts w:ascii="Times New Roman" w:hAnsi="Times New Roman" w:cs="Times New Roman"/>
          <w:color w:val="000000"/>
        </w:rPr>
        <w:t xml:space="preserve">. </w:t>
      </w:r>
      <w:proofErr w:type="spellStart"/>
      <w:r w:rsidRPr="006F1CBC">
        <w:rPr>
          <w:rFonts w:ascii="Times New Roman" w:hAnsi="Times New Roman" w:cs="Times New Roman"/>
          <w:color w:val="000000"/>
        </w:rPr>
        <w:t>Italian</w:t>
      </w:r>
      <w:proofErr w:type="spellEnd"/>
      <w:r w:rsidRPr="006F1CBC">
        <w:rPr>
          <w:rFonts w:ascii="Times New Roman" w:hAnsi="Times New Roman" w:cs="Times New Roman"/>
          <w:color w:val="000000"/>
        </w:rPr>
        <w:t xml:space="preserve"> Intelligence Society (</w:t>
      </w:r>
      <w:r w:rsidR="00985865" w:rsidRPr="006F1CBC">
        <w:rPr>
          <w:rFonts w:ascii="Times New Roman" w:hAnsi="Times New Roman" w:cs="Times New Roman"/>
          <w:color w:val="000000"/>
        </w:rPr>
        <w:t xml:space="preserve">Società Italiana di Intelligence – </w:t>
      </w:r>
      <w:r w:rsidRPr="006F1CBC">
        <w:rPr>
          <w:rFonts w:ascii="Times New Roman" w:hAnsi="Times New Roman" w:cs="Times New Roman"/>
          <w:color w:val="000000"/>
        </w:rPr>
        <w:t>SOCINT).</w:t>
      </w:r>
    </w:p>
    <w:p w14:paraId="63093481" w14:textId="77777777" w:rsidR="00957A1B" w:rsidRPr="00985865" w:rsidRDefault="00957A1B">
      <w:pPr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14:paraId="733023A2" w14:textId="77777777" w:rsidR="00957A1B" w:rsidRPr="00985865" w:rsidRDefault="00957A1B">
      <w:pPr>
        <w:jc w:val="both"/>
        <w:rPr>
          <w:rFonts w:ascii="Times New Roman" w:hAnsi="Times New Roman" w:cs="Times New Roman"/>
          <w:color w:val="000000"/>
        </w:rPr>
      </w:pPr>
    </w:p>
    <w:p w14:paraId="18D3F7D6" w14:textId="77777777" w:rsidR="00957A1B" w:rsidRPr="00985865" w:rsidRDefault="00334E17">
      <w:pPr>
        <w:jc w:val="both"/>
        <w:rPr>
          <w:rFonts w:ascii="Times New Roman" w:hAnsi="Times New Roman" w:cs="Times New Roman"/>
          <w:color w:val="000000"/>
          <w:lang w:val="en-US"/>
        </w:rPr>
      </w:pPr>
      <w:r w:rsidRPr="00985865">
        <w:rPr>
          <w:rFonts w:ascii="Times New Roman" w:hAnsi="Times New Roman" w:cs="Times New Roman"/>
          <w:b/>
          <w:color w:val="000000"/>
          <w:u w:val="single"/>
          <w:lang w:val="en-US"/>
        </w:rPr>
        <w:t>Editorial and Scientific Boards</w:t>
      </w:r>
    </w:p>
    <w:p w14:paraId="16D79B7F" w14:textId="77777777" w:rsidR="00957A1B" w:rsidRPr="00985865" w:rsidRDefault="00957A1B">
      <w:pPr>
        <w:jc w:val="both"/>
        <w:rPr>
          <w:rFonts w:ascii="Times New Roman" w:hAnsi="Times New Roman" w:cs="Times New Roman"/>
          <w:color w:val="000000"/>
          <w:lang w:val="en-US"/>
        </w:rPr>
      </w:pPr>
    </w:p>
    <w:p w14:paraId="687506F0" w14:textId="77777777" w:rsidR="00957A1B" w:rsidRPr="006F1CBC" w:rsidRDefault="00334E17">
      <w:pPr>
        <w:jc w:val="both"/>
        <w:rPr>
          <w:rFonts w:ascii="Times New Roman" w:hAnsi="Times New Roman" w:cs="Times New Roman"/>
          <w:color w:val="000000"/>
          <w:lang w:val="en-US"/>
        </w:rPr>
      </w:pPr>
      <w:r w:rsidRPr="006F1CBC">
        <w:rPr>
          <w:rFonts w:ascii="Times New Roman" w:hAnsi="Times New Roman" w:cs="Times New Roman"/>
          <w:color w:val="000000"/>
          <w:lang w:val="en-US"/>
        </w:rPr>
        <w:t>2015–present. Member of the Editorial Board of Ius in Fabula – Studies in Law and the Arts.</w:t>
      </w:r>
    </w:p>
    <w:p w14:paraId="6C98210B" w14:textId="77777777" w:rsidR="00957A1B" w:rsidRPr="006F1CBC" w:rsidRDefault="00957A1B">
      <w:pPr>
        <w:jc w:val="both"/>
        <w:rPr>
          <w:rFonts w:ascii="Times New Roman" w:hAnsi="Times New Roman" w:cs="Times New Roman"/>
          <w:color w:val="000000"/>
          <w:lang w:val="en-US"/>
        </w:rPr>
      </w:pPr>
    </w:p>
    <w:p w14:paraId="23388681" w14:textId="77777777" w:rsidR="00957A1B" w:rsidRPr="006F1CBC" w:rsidRDefault="00334E17">
      <w:pPr>
        <w:jc w:val="both"/>
        <w:rPr>
          <w:lang w:val="en-US"/>
        </w:rPr>
      </w:pPr>
      <w:r w:rsidRPr="006F1CBC">
        <w:rPr>
          <w:rFonts w:ascii="Times New Roman" w:hAnsi="Times New Roman" w:cs="Times New Roman"/>
          <w:color w:val="000000"/>
          <w:lang w:val="en-US"/>
        </w:rPr>
        <w:t>2017–2023. Member of the Scientific Board of Storia Libera: Journal of Historical and Social Sciences.</w:t>
      </w:r>
    </w:p>
    <w:p w14:paraId="4A8CBEBB" w14:textId="77777777" w:rsidR="00957A1B" w:rsidRPr="006F1CBC" w:rsidRDefault="00957A1B">
      <w:pPr>
        <w:jc w:val="both"/>
        <w:rPr>
          <w:rFonts w:ascii="Times New Roman" w:hAnsi="Times New Roman" w:cs="Times New Roman"/>
          <w:color w:val="000000"/>
          <w:lang w:val="en-US"/>
        </w:rPr>
      </w:pPr>
    </w:p>
    <w:p w14:paraId="147DEACC" w14:textId="77777777" w:rsidR="00957A1B" w:rsidRPr="006F1CBC" w:rsidRDefault="00334E17">
      <w:pPr>
        <w:jc w:val="both"/>
        <w:rPr>
          <w:rFonts w:ascii="Times New Roman" w:hAnsi="Times New Roman" w:cs="Times New Roman"/>
          <w:lang w:val="en-US"/>
        </w:rPr>
      </w:pPr>
      <w:r w:rsidRPr="006F1CBC">
        <w:rPr>
          <w:rFonts w:ascii="Times New Roman" w:hAnsi="Times New Roman" w:cs="Times New Roman"/>
          <w:color w:val="000000"/>
          <w:lang w:val="en-US"/>
        </w:rPr>
        <w:t>2022–present. Member of the Scientific Editorial Board of IESPYC – Institute of Social, Political and Cultural Studies (Tucumán, Argentina).</w:t>
      </w:r>
    </w:p>
    <w:p w14:paraId="3DA545F0" w14:textId="77777777" w:rsidR="00957A1B" w:rsidRPr="006F1CBC" w:rsidRDefault="00957A1B">
      <w:pPr>
        <w:jc w:val="both"/>
        <w:rPr>
          <w:rFonts w:ascii="Times New Roman" w:hAnsi="Times New Roman" w:cs="Times New Roman"/>
          <w:lang w:val="en-US"/>
        </w:rPr>
      </w:pPr>
    </w:p>
    <w:p w14:paraId="0878DA03" w14:textId="77777777" w:rsidR="00957A1B" w:rsidRPr="006F1CBC" w:rsidRDefault="00334E17">
      <w:pPr>
        <w:jc w:val="both"/>
        <w:rPr>
          <w:rFonts w:ascii="Times New Roman" w:hAnsi="Times New Roman" w:cs="Times New Roman"/>
          <w:lang w:val="en-US"/>
        </w:rPr>
      </w:pPr>
      <w:r w:rsidRPr="006F1CBC">
        <w:rPr>
          <w:rFonts w:ascii="Times New Roman" w:hAnsi="Times New Roman" w:cs="Times New Roman"/>
          <w:lang w:val="en-US"/>
        </w:rPr>
        <w:t xml:space="preserve">2024–present. Member of the Editorial and Advisory Board of Storia </w:t>
      </w:r>
      <w:proofErr w:type="spellStart"/>
      <w:r w:rsidRPr="006F1CBC">
        <w:rPr>
          <w:rFonts w:ascii="Times New Roman" w:hAnsi="Times New Roman" w:cs="Times New Roman"/>
          <w:lang w:val="en-US"/>
        </w:rPr>
        <w:t>Metodo</w:t>
      </w:r>
      <w:proofErr w:type="spellEnd"/>
      <w:r w:rsidRPr="006F1CBC">
        <w:rPr>
          <w:rFonts w:ascii="Times New Roman" w:hAnsi="Times New Roman" w:cs="Times New Roman"/>
          <w:lang w:val="en-US"/>
        </w:rPr>
        <w:t xml:space="preserve"> Cultura </w:t>
      </w:r>
      <w:proofErr w:type="spellStart"/>
      <w:r w:rsidRPr="006F1CBC">
        <w:rPr>
          <w:rFonts w:ascii="Times New Roman" w:hAnsi="Times New Roman" w:cs="Times New Roman"/>
          <w:lang w:val="en-US"/>
        </w:rPr>
        <w:t>nella</w:t>
      </w:r>
      <w:proofErr w:type="spellEnd"/>
      <w:r w:rsidRPr="006F1CB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F1CBC">
        <w:rPr>
          <w:rFonts w:ascii="Times New Roman" w:hAnsi="Times New Roman" w:cs="Times New Roman"/>
          <w:lang w:val="en-US"/>
        </w:rPr>
        <w:t>scienza</w:t>
      </w:r>
      <w:proofErr w:type="spellEnd"/>
      <w:r w:rsidRPr="006F1CB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F1CBC">
        <w:rPr>
          <w:rFonts w:ascii="Times New Roman" w:hAnsi="Times New Roman" w:cs="Times New Roman"/>
          <w:lang w:val="en-US"/>
        </w:rPr>
        <w:t>giuridica</w:t>
      </w:r>
      <w:proofErr w:type="spellEnd"/>
      <w:r w:rsidRPr="006F1CBC">
        <w:rPr>
          <w:rFonts w:ascii="Times New Roman" w:hAnsi="Times New Roman" w:cs="Times New Roman"/>
          <w:lang w:val="en-US"/>
        </w:rPr>
        <w:t>.</w:t>
      </w:r>
    </w:p>
    <w:p w14:paraId="1F50660E" w14:textId="77777777" w:rsidR="00957A1B" w:rsidRPr="006F1CBC" w:rsidRDefault="00957A1B">
      <w:pPr>
        <w:jc w:val="both"/>
        <w:rPr>
          <w:rFonts w:ascii="Times New Roman" w:hAnsi="Times New Roman" w:cs="Times New Roman"/>
          <w:lang w:val="en-US"/>
        </w:rPr>
      </w:pPr>
    </w:p>
    <w:p w14:paraId="6A67ED11" w14:textId="77777777" w:rsidR="00957A1B" w:rsidRPr="00985865" w:rsidRDefault="00957A1B">
      <w:pPr>
        <w:jc w:val="both"/>
        <w:rPr>
          <w:rFonts w:ascii="Times New Roman" w:hAnsi="Times New Roman" w:cs="Times New Roman"/>
          <w:color w:val="000000"/>
          <w:lang w:val="en-US"/>
        </w:rPr>
      </w:pPr>
    </w:p>
    <w:p w14:paraId="2FFE980B" w14:textId="77777777" w:rsidR="00957A1B" w:rsidRPr="00985865" w:rsidRDefault="00334E17">
      <w:pPr>
        <w:jc w:val="both"/>
        <w:rPr>
          <w:rFonts w:ascii="Times New Roman" w:hAnsi="Times New Roman" w:cs="Times New Roman"/>
          <w:b/>
          <w:color w:val="000000"/>
          <w:u w:val="single"/>
          <w:lang w:val="en-US"/>
        </w:rPr>
      </w:pPr>
      <w:r w:rsidRPr="00985865">
        <w:rPr>
          <w:rFonts w:ascii="Times New Roman" w:hAnsi="Times New Roman" w:cs="Times New Roman"/>
          <w:b/>
          <w:color w:val="000000"/>
          <w:u w:val="single"/>
          <w:lang w:val="en-US"/>
        </w:rPr>
        <w:t>Research Activities</w:t>
      </w:r>
    </w:p>
    <w:p w14:paraId="551BA2EE" w14:textId="77777777" w:rsidR="00957A1B" w:rsidRPr="00985865" w:rsidRDefault="00957A1B">
      <w:pPr>
        <w:jc w:val="both"/>
        <w:rPr>
          <w:rFonts w:ascii="Times New Roman" w:hAnsi="Times New Roman" w:cs="Times New Roman"/>
          <w:b/>
          <w:i/>
          <w:color w:val="000000"/>
          <w:u w:val="single"/>
          <w:lang w:val="en-US"/>
        </w:rPr>
      </w:pPr>
    </w:p>
    <w:p w14:paraId="20466280" w14:textId="77777777" w:rsidR="00957A1B" w:rsidRPr="00985865" w:rsidRDefault="00334E17">
      <w:pPr>
        <w:jc w:val="both"/>
        <w:rPr>
          <w:rFonts w:ascii="Times New Roman" w:hAnsi="Times New Roman" w:cs="Times New Roman"/>
          <w:bCs/>
          <w:lang w:val="en-US"/>
        </w:rPr>
      </w:pPr>
      <w:r w:rsidRPr="00985865">
        <w:rPr>
          <w:rFonts w:ascii="Times New Roman" w:hAnsi="Times New Roman" w:cs="Times New Roman"/>
          <w:bCs/>
          <w:lang w:val="en-US"/>
        </w:rPr>
        <w:t>Main Research Areas:</w:t>
      </w:r>
    </w:p>
    <w:p w14:paraId="473D7A67" w14:textId="77777777" w:rsidR="00957A1B" w:rsidRPr="00985865" w:rsidRDefault="00334E17">
      <w:pPr>
        <w:numPr>
          <w:ilvl w:val="0"/>
          <w:numId w:val="2"/>
        </w:numPr>
        <w:jc w:val="both"/>
        <w:rPr>
          <w:rFonts w:ascii="Times New Roman" w:hAnsi="Times New Roman" w:cs="Times New Roman"/>
          <w:bCs/>
        </w:rPr>
      </w:pPr>
      <w:proofErr w:type="spellStart"/>
      <w:r w:rsidRPr="00985865">
        <w:rPr>
          <w:rFonts w:ascii="Times New Roman" w:hAnsi="Times New Roman" w:cs="Times New Roman"/>
          <w:bCs/>
        </w:rPr>
        <w:t>Criminal</w:t>
      </w:r>
      <w:proofErr w:type="spellEnd"/>
      <w:r w:rsidRPr="00985865">
        <w:rPr>
          <w:rFonts w:ascii="Times New Roman" w:hAnsi="Times New Roman" w:cs="Times New Roman"/>
          <w:bCs/>
        </w:rPr>
        <w:t xml:space="preserve"> </w:t>
      </w:r>
      <w:proofErr w:type="spellStart"/>
      <w:r w:rsidRPr="00985865">
        <w:rPr>
          <w:rFonts w:ascii="Times New Roman" w:hAnsi="Times New Roman" w:cs="Times New Roman"/>
          <w:bCs/>
        </w:rPr>
        <w:t>Anthropology</w:t>
      </w:r>
      <w:proofErr w:type="spellEnd"/>
    </w:p>
    <w:p w14:paraId="1C8D9A36" w14:textId="77777777" w:rsidR="00957A1B" w:rsidRPr="00985865" w:rsidRDefault="00334E17">
      <w:pPr>
        <w:numPr>
          <w:ilvl w:val="0"/>
          <w:numId w:val="2"/>
        </w:numPr>
        <w:jc w:val="both"/>
        <w:rPr>
          <w:rFonts w:ascii="Times New Roman" w:hAnsi="Times New Roman" w:cs="Times New Roman"/>
          <w:bCs/>
        </w:rPr>
      </w:pPr>
      <w:r w:rsidRPr="00985865">
        <w:rPr>
          <w:rFonts w:ascii="Times New Roman" w:hAnsi="Times New Roman" w:cs="Times New Roman"/>
          <w:bCs/>
        </w:rPr>
        <w:t xml:space="preserve">Legal </w:t>
      </w:r>
      <w:proofErr w:type="spellStart"/>
      <w:r w:rsidRPr="00985865">
        <w:rPr>
          <w:rFonts w:ascii="Times New Roman" w:hAnsi="Times New Roman" w:cs="Times New Roman"/>
          <w:bCs/>
        </w:rPr>
        <w:t>Argumentation</w:t>
      </w:r>
      <w:proofErr w:type="spellEnd"/>
    </w:p>
    <w:p w14:paraId="7F61C675" w14:textId="77777777" w:rsidR="00957A1B" w:rsidRPr="00985865" w:rsidRDefault="00334E17">
      <w:pPr>
        <w:numPr>
          <w:ilvl w:val="0"/>
          <w:numId w:val="2"/>
        </w:numPr>
        <w:jc w:val="both"/>
        <w:rPr>
          <w:rFonts w:ascii="Times New Roman" w:hAnsi="Times New Roman" w:cs="Times New Roman"/>
          <w:bCs/>
        </w:rPr>
      </w:pPr>
      <w:proofErr w:type="spellStart"/>
      <w:r w:rsidRPr="00985865">
        <w:rPr>
          <w:rFonts w:ascii="Times New Roman" w:hAnsi="Times New Roman" w:cs="Times New Roman"/>
          <w:bCs/>
        </w:rPr>
        <w:t>Law</w:t>
      </w:r>
      <w:proofErr w:type="spellEnd"/>
      <w:r w:rsidRPr="00985865">
        <w:rPr>
          <w:rFonts w:ascii="Times New Roman" w:hAnsi="Times New Roman" w:cs="Times New Roman"/>
          <w:bCs/>
        </w:rPr>
        <w:t xml:space="preserve"> and Literature</w:t>
      </w:r>
    </w:p>
    <w:p w14:paraId="65076339" w14:textId="77777777" w:rsidR="00957A1B" w:rsidRPr="00985865" w:rsidRDefault="00334E17">
      <w:pPr>
        <w:numPr>
          <w:ilvl w:val="0"/>
          <w:numId w:val="2"/>
        </w:numPr>
        <w:jc w:val="both"/>
        <w:rPr>
          <w:rFonts w:ascii="Times New Roman" w:hAnsi="Times New Roman" w:cs="Times New Roman"/>
          <w:bCs/>
        </w:rPr>
      </w:pPr>
      <w:proofErr w:type="spellStart"/>
      <w:r w:rsidRPr="00985865">
        <w:rPr>
          <w:rFonts w:ascii="Times New Roman" w:hAnsi="Times New Roman" w:cs="Times New Roman"/>
          <w:bCs/>
        </w:rPr>
        <w:lastRenderedPageBreak/>
        <w:t>Law</w:t>
      </w:r>
      <w:proofErr w:type="spellEnd"/>
      <w:r w:rsidRPr="00985865">
        <w:rPr>
          <w:rFonts w:ascii="Times New Roman" w:hAnsi="Times New Roman" w:cs="Times New Roman"/>
          <w:bCs/>
        </w:rPr>
        <w:t xml:space="preserve"> and </w:t>
      </w:r>
      <w:proofErr w:type="spellStart"/>
      <w:r w:rsidRPr="00985865">
        <w:rPr>
          <w:rFonts w:ascii="Times New Roman" w:hAnsi="Times New Roman" w:cs="Times New Roman"/>
          <w:bCs/>
        </w:rPr>
        <w:t>Vulnerability</w:t>
      </w:r>
      <w:proofErr w:type="spellEnd"/>
    </w:p>
    <w:p w14:paraId="67767120" w14:textId="77777777" w:rsidR="00957A1B" w:rsidRPr="00985865" w:rsidRDefault="00334E17">
      <w:pPr>
        <w:numPr>
          <w:ilvl w:val="0"/>
          <w:numId w:val="2"/>
        </w:numPr>
        <w:jc w:val="both"/>
        <w:rPr>
          <w:rFonts w:ascii="Times New Roman" w:hAnsi="Times New Roman" w:cs="Times New Roman"/>
          <w:bCs/>
        </w:rPr>
      </w:pPr>
      <w:r w:rsidRPr="00985865">
        <w:rPr>
          <w:rFonts w:ascii="Times New Roman" w:hAnsi="Times New Roman" w:cs="Times New Roman"/>
          <w:bCs/>
        </w:rPr>
        <w:t xml:space="preserve">Legal </w:t>
      </w:r>
      <w:proofErr w:type="spellStart"/>
      <w:r w:rsidRPr="00985865">
        <w:rPr>
          <w:rFonts w:ascii="Times New Roman" w:hAnsi="Times New Roman" w:cs="Times New Roman"/>
          <w:bCs/>
        </w:rPr>
        <w:t>Epistemology</w:t>
      </w:r>
      <w:proofErr w:type="spellEnd"/>
    </w:p>
    <w:p w14:paraId="45DEB649" w14:textId="77777777" w:rsidR="00957A1B" w:rsidRPr="00985865" w:rsidRDefault="00334E17">
      <w:pPr>
        <w:numPr>
          <w:ilvl w:val="0"/>
          <w:numId w:val="2"/>
        </w:numPr>
        <w:jc w:val="both"/>
        <w:rPr>
          <w:rFonts w:ascii="Times New Roman" w:hAnsi="Times New Roman" w:cs="Times New Roman"/>
          <w:bCs/>
          <w:i/>
          <w:color w:val="000000"/>
        </w:rPr>
      </w:pPr>
      <w:r w:rsidRPr="00985865">
        <w:rPr>
          <w:rFonts w:ascii="Times New Roman" w:hAnsi="Times New Roman" w:cs="Times New Roman"/>
          <w:bCs/>
        </w:rPr>
        <w:t xml:space="preserve">Legal </w:t>
      </w:r>
      <w:proofErr w:type="spellStart"/>
      <w:r w:rsidRPr="00985865">
        <w:rPr>
          <w:rFonts w:ascii="Times New Roman" w:hAnsi="Times New Roman" w:cs="Times New Roman"/>
          <w:bCs/>
        </w:rPr>
        <w:t>Liberalism</w:t>
      </w:r>
      <w:proofErr w:type="spellEnd"/>
    </w:p>
    <w:p w14:paraId="0C03EA4F" w14:textId="77777777" w:rsidR="00957A1B" w:rsidRDefault="00957A1B">
      <w:pPr>
        <w:jc w:val="both"/>
        <w:rPr>
          <w:rFonts w:ascii="Times New Roman" w:hAnsi="Times New Roman" w:cs="Times New Roman"/>
          <w:i/>
          <w:color w:val="000000"/>
        </w:rPr>
      </w:pPr>
    </w:p>
    <w:p w14:paraId="0D409FBC" w14:textId="77777777" w:rsidR="00957A1B" w:rsidRDefault="00957A1B">
      <w:pPr>
        <w:jc w:val="both"/>
        <w:rPr>
          <w:rFonts w:ascii="Times New Roman" w:hAnsi="Times New Roman" w:cs="Times New Roman"/>
          <w:i/>
          <w:color w:val="000000"/>
        </w:rPr>
      </w:pPr>
    </w:p>
    <w:p w14:paraId="033CAA45" w14:textId="77777777" w:rsidR="00957A1B" w:rsidRPr="00985865" w:rsidRDefault="00334E17">
      <w:pPr>
        <w:jc w:val="both"/>
        <w:rPr>
          <w:rFonts w:ascii="Times New Roman" w:hAnsi="Times New Roman" w:cs="Times New Roman"/>
          <w:color w:val="000000"/>
          <w:u w:val="single"/>
          <w:lang w:val="en-US"/>
        </w:rPr>
      </w:pPr>
      <w:r w:rsidRPr="00985865">
        <w:rPr>
          <w:rFonts w:ascii="Times New Roman" w:hAnsi="Times New Roman" w:cs="Times New Roman"/>
          <w:b/>
          <w:color w:val="000000"/>
          <w:u w:val="single"/>
          <w:lang w:val="en-US"/>
        </w:rPr>
        <w:t xml:space="preserve">Conferences, Workshops, Training Courses and Seminars </w:t>
      </w:r>
      <w:proofErr w:type="spellStart"/>
      <w:r w:rsidRPr="00985865">
        <w:rPr>
          <w:rFonts w:ascii="Times New Roman" w:hAnsi="Times New Roman" w:cs="Times New Roman"/>
          <w:b/>
          <w:color w:val="000000"/>
          <w:u w:val="single"/>
          <w:lang w:val="en-US"/>
        </w:rPr>
        <w:t>Organised</w:t>
      </w:r>
      <w:proofErr w:type="spellEnd"/>
      <w:r w:rsidRPr="00985865">
        <w:rPr>
          <w:rFonts w:ascii="Times New Roman" w:hAnsi="Times New Roman" w:cs="Times New Roman"/>
          <w:b/>
          <w:color w:val="000000"/>
          <w:u w:val="single"/>
          <w:lang w:val="en-US"/>
        </w:rPr>
        <w:t xml:space="preserve"> and Co-</w:t>
      </w:r>
      <w:proofErr w:type="spellStart"/>
      <w:r w:rsidRPr="00985865">
        <w:rPr>
          <w:rFonts w:ascii="Times New Roman" w:hAnsi="Times New Roman" w:cs="Times New Roman"/>
          <w:b/>
          <w:color w:val="000000"/>
          <w:u w:val="single"/>
          <w:lang w:val="en-US"/>
        </w:rPr>
        <w:t>organised</w:t>
      </w:r>
      <w:proofErr w:type="spellEnd"/>
    </w:p>
    <w:p w14:paraId="495CCAAB" w14:textId="77777777" w:rsidR="00957A1B" w:rsidRPr="00985865" w:rsidRDefault="00957A1B">
      <w:pPr>
        <w:jc w:val="both"/>
        <w:rPr>
          <w:rFonts w:ascii="Times New Roman" w:hAnsi="Times New Roman" w:cs="Times New Roman"/>
          <w:i/>
          <w:color w:val="000000"/>
          <w:u w:val="single"/>
          <w:lang w:val="en-US"/>
        </w:rPr>
      </w:pPr>
    </w:p>
    <w:p w14:paraId="07D7E568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i/>
          <w:color w:val="000000"/>
        </w:rPr>
      </w:pPr>
      <w:r>
        <w:rPr>
          <w:rFonts w:ascii="Times New Roman" w:hAnsi="Times New Roman" w:cs="Times New Roman"/>
          <w:i/>
          <w:color w:val="000000"/>
        </w:rPr>
        <w:t>Mercato, regole, diritto nella società contemporanea</w:t>
      </w:r>
    </w:p>
    <w:p w14:paraId="008884C0" w14:textId="77777777" w:rsidR="00957A1B" w:rsidRPr="00985865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  <w:lang w:val="en-US"/>
        </w:rPr>
      </w:pPr>
      <w:r w:rsidRPr="00985865">
        <w:rPr>
          <w:rFonts w:ascii="Times New Roman" w:hAnsi="Times New Roman" w:cs="Times New Roman"/>
          <w:color w:val="000000"/>
          <w:lang w:val="en-US"/>
        </w:rPr>
        <w:t>Trento, Faculty of Law, University of Trento, 21 November 2008.</w:t>
      </w:r>
    </w:p>
    <w:p w14:paraId="1059758C" w14:textId="5677C24C" w:rsidR="00957A1B" w:rsidRPr="006613C5" w:rsidRDefault="00151C86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  <w:lang w:val="en-US"/>
        </w:rPr>
      </w:pPr>
      <w:r w:rsidRPr="006613C5">
        <w:rPr>
          <w:rFonts w:ascii="Times New Roman" w:hAnsi="Times New Roman" w:cs="Times New Roman"/>
          <w:lang w:val="en-US"/>
        </w:rPr>
        <w:t xml:space="preserve">Paper by C. Lottieri. With contributions by G. Bellantuono, M. Dani, A. Rossato, F. Puppo and P. </w:t>
      </w:r>
      <w:proofErr w:type="spellStart"/>
      <w:r w:rsidRPr="006613C5">
        <w:rPr>
          <w:rFonts w:ascii="Times New Roman" w:hAnsi="Times New Roman" w:cs="Times New Roman"/>
          <w:lang w:val="en-US"/>
        </w:rPr>
        <w:t>Sommaggio</w:t>
      </w:r>
      <w:proofErr w:type="spellEnd"/>
      <w:r w:rsidRPr="006613C5">
        <w:rPr>
          <w:rFonts w:ascii="Times New Roman" w:hAnsi="Times New Roman" w:cs="Times New Roman"/>
          <w:lang w:val="en-US"/>
        </w:rPr>
        <w:t>.</w:t>
      </w:r>
    </w:p>
    <w:p w14:paraId="52FF2D63" w14:textId="77777777" w:rsidR="00957A1B" w:rsidRPr="006613C5" w:rsidRDefault="00957A1B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  <w:lang w:val="en-US"/>
        </w:rPr>
      </w:pPr>
    </w:p>
    <w:p w14:paraId="227D16C8" w14:textId="77777777" w:rsidR="00957A1B" w:rsidRPr="006613C5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  <w:lang w:val="en-US"/>
        </w:rPr>
      </w:pPr>
      <w:r w:rsidRPr="006613C5">
        <w:rPr>
          <w:rFonts w:ascii="Times New Roman" w:hAnsi="Times New Roman" w:cs="Times New Roman"/>
          <w:color w:val="000000"/>
          <w:lang w:val="en-US"/>
        </w:rPr>
        <w:t>Co-</w:t>
      </w:r>
      <w:proofErr w:type="spellStart"/>
      <w:r w:rsidRPr="006613C5">
        <w:rPr>
          <w:rFonts w:ascii="Times New Roman" w:hAnsi="Times New Roman" w:cs="Times New Roman"/>
          <w:color w:val="000000"/>
          <w:lang w:val="en-US"/>
        </w:rPr>
        <w:t>organised</w:t>
      </w:r>
      <w:proofErr w:type="spellEnd"/>
      <w:r w:rsidRPr="006613C5">
        <w:rPr>
          <w:rFonts w:ascii="Times New Roman" w:hAnsi="Times New Roman" w:cs="Times New Roman"/>
          <w:color w:val="000000"/>
          <w:lang w:val="en-US"/>
        </w:rPr>
        <w:t xml:space="preserve"> with M. </w:t>
      </w:r>
      <w:proofErr w:type="spellStart"/>
      <w:r w:rsidRPr="006613C5">
        <w:rPr>
          <w:rFonts w:ascii="Times New Roman" w:hAnsi="Times New Roman" w:cs="Times New Roman"/>
          <w:color w:val="000000"/>
          <w:lang w:val="en-US"/>
        </w:rPr>
        <w:t>Manzin</w:t>
      </w:r>
      <w:proofErr w:type="spellEnd"/>
    </w:p>
    <w:p w14:paraId="33DFB05A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i/>
          <w:color w:val="000000"/>
        </w:rPr>
      </w:pPr>
      <w:bookmarkStart w:id="2" w:name="_Hlk119956659"/>
      <w:r>
        <w:rPr>
          <w:rFonts w:ascii="Times New Roman" w:hAnsi="Times New Roman" w:cs="Times New Roman"/>
          <w:i/>
          <w:color w:val="000000"/>
        </w:rPr>
        <w:t>Certezza del diritto ed apporti tecnico-scientifici nell’immaginario sociale postmoderno</w:t>
      </w:r>
    </w:p>
    <w:p w14:paraId="277D414B" w14:textId="77777777" w:rsidR="00957A1B" w:rsidRPr="00985865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  <w:lang w:val="en-US"/>
        </w:rPr>
      </w:pPr>
      <w:r w:rsidRPr="00985865">
        <w:rPr>
          <w:rFonts w:ascii="Times New Roman" w:hAnsi="Times New Roman" w:cs="Times New Roman"/>
          <w:color w:val="000000"/>
          <w:lang w:val="en-US"/>
        </w:rPr>
        <w:t>Trento, Faculty of Law, University of Trento, 21 May 2009.</w:t>
      </w:r>
    </w:p>
    <w:p w14:paraId="0B3E907F" w14:textId="07CA21BE" w:rsidR="00957A1B" w:rsidRPr="00777DC0" w:rsidRDefault="00151C86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  <w:lang w:val="en-US"/>
        </w:rPr>
      </w:pPr>
      <w:r w:rsidRPr="00777DC0">
        <w:rPr>
          <w:rFonts w:ascii="Times New Roman" w:hAnsi="Times New Roman" w:cs="Times New Roman"/>
          <w:lang w:val="en-US"/>
        </w:rPr>
        <w:t xml:space="preserve">Papers by V. Ferrari, P. Marconi and M. P. </w:t>
      </w:r>
      <w:proofErr w:type="spellStart"/>
      <w:r w:rsidRPr="00777DC0">
        <w:rPr>
          <w:rFonts w:ascii="Times New Roman" w:hAnsi="Times New Roman" w:cs="Times New Roman"/>
          <w:lang w:val="en-US"/>
        </w:rPr>
        <w:t>Mittica</w:t>
      </w:r>
      <w:proofErr w:type="spellEnd"/>
      <w:r w:rsidRPr="00777DC0">
        <w:rPr>
          <w:rFonts w:ascii="Times New Roman" w:hAnsi="Times New Roman" w:cs="Times New Roman"/>
          <w:lang w:val="en-US"/>
        </w:rPr>
        <w:t xml:space="preserve">. With contributions by S. </w:t>
      </w:r>
      <w:proofErr w:type="spellStart"/>
      <w:r w:rsidRPr="00777DC0">
        <w:rPr>
          <w:rFonts w:ascii="Times New Roman" w:hAnsi="Times New Roman" w:cs="Times New Roman"/>
          <w:lang w:val="en-US"/>
        </w:rPr>
        <w:t>Tzitzis</w:t>
      </w:r>
      <w:proofErr w:type="spellEnd"/>
      <w:r w:rsidRPr="00777DC0">
        <w:rPr>
          <w:rFonts w:ascii="Times New Roman" w:hAnsi="Times New Roman" w:cs="Times New Roman"/>
          <w:lang w:val="en-US"/>
        </w:rPr>
        <w:t xml:space="preserve">, C. </w:t>
      </w:r>
      <w:proofErr w:type="spellStart"/>
      <w:r w:rsidRPr="00777DC0">
        <w:rPr>
          <w:rFonts w:ascii="Times New Roman" w:hAnsi="Times New Roman" w:cs="Times New Roman"/>
          <w:lang w:val="en-US"/>
        </w:rPr>
        <w:t>Lottieri</w:t>
      </w:r>
      <w:proofErr w:type="spellEnd"/>
      <w:r w:rsidRPr="00777DC0">
        <w:rPr>
          <w:rFonts w:ascii="Times New Roman" w:hAnsi="Times New Roman" w:cs="Times New Roman"/>
          <w:lang w:val="en-US"/>
        </w:rPr>
        <w:t xml:space="preserve">, F. Cortese, D. de </w:t>
      </w:r>
      <w:proofErr w:type="spellStart"/>
      <w:r w:rsidRPr="00777DC0">
        <w:rPr>
          <w:rFonts w:ascii="Times New Roman" w:hAnsi="Times New Roman" w:cs="Times New Roman"/>
          <w:lang w:val="en-US"/>
        </w:rPr>
        <w:t>Pretis</w:t>
      </w:r>
      <w:proofErr w:type="spellEnd"/>
      <w:r w:rsidRPr="00777DC0">
        <w:rPr>
          <w:rFonts w:ascii="Times New Roman" w:hAnsi="Times New Roman" w:cs="Times New Roman"/>
          <w:lang w:val="en-US"/>
        </w:rPr>
        <w:t xml:space="preserve">, F. </w:t>
      </w:r>
      <w:proofErr w:type="spellStart"/>
      <w:r w:rsidRPr="00777DC0">
        <w:rPr>
          <w:rFonts w:ascii="Times New Roman" w:hAnsi="Times New Roman" w:cs="Times New Roman"/>
          <w:lang w:val="en-US"/>
        </w:rPr>
        <w:t>Puppo</w:t>
      </w:r>
      <w:proofErr w:type="spellEnd"/>
      <w:r w:rsidRPr="00777DC0">
        <w:rPr>
          <w:rFonts w:ascii="Times New Roman" w:hAnsi="Times New Roman" w:cs="Times New Roman"/>
          <w:lang w:val="en-US"/>
        </w:rPr>
        <w:t xml:space="preserve">, A. Rossato and P. </w:t>
      </w:r>
      <w:proofErr w:type="spellStart"/>
      <w:r w:rsidRPr="00777DC0">
        <w:rPr>
          <w:rFonts w:ascii="Times New Roman" w:hAnsi="Times New Roman" w:cs="Times New Roman"/>
          <w:lang w:val="en-US"/>
        </w:rPr>
        <w:t>Sommaggio</w:t>
      </w:r>
      <w:proofErr w:type="spellEnd"/>
      <w:r w:rsidRPr="00777DC0">
        <w:rPr>
          <w:rFonts w:ascii="Times New Roman" w:hAnsi="Times New Roman" w:cs="Times New Roman"/>
          <w:lang w:val="en-US"/>
        </w:rPr>
        <w:t>.</w:t>
      </w:r>
      <w:bookmarkEnd w:id="2"/>
    </w:p>
    <w:p w14:paraId="7A3A1F17" w14:textId="77777777" w:rsidR="00957A1B" w:rsidRPr="00777DC0" w:rsidRDefault="00957A1B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  <w:lang w:val="en-US"/>
        </w:rPr>
      </w:pPr>
    </w:p>
    <w:p w14:paraId="22C7B616" w14:textId="77777777" w:rsidR="00957A1B" w:rsidRPr="00985865" w:rsidRDefault="00334E17">
      <w:pPr>
        <w:tabs>
          <w:tab w:val="center" w:pos="4819"/>
        </w:tabs>
        <w:jc w:val="both"/>
        <w:rPr>
          <w:lang w:val="en-US"/>
        </w:rPr>
      </w:pPr>
      <w:r w:rsidRPr="00985865">
        <w:rPr>
          <w:rFonts w:ascii="Times New Roman" w:hAnsi="Times New Roman" w:cs="Times New Roman"/>
          <w:color w:val="000000"/>
          <w:lang w:val="en-US"/>
        </w:rPr>
        <w:t>Co-</w:t>
      </w:r>
      <w:proofErr w:type="spellStart"/>
      <w:r w:rsidRPr="00985865">
        <w:rPr>
          <w:rFonts w:ascii="Times New Roman" w:hAnsi="Times New Roman" w:cs="Times New Roman"/>
          <w:color w:val="000000"/>
          <w:lang w:val="en-US"/>
        </w:rPr>
        <w:t>organised</w:t>
      </w:r>
      <w:proofErr w:type="spellEnd"/>
      <w:r w:rsidRPr="00985865">
        <w:rPr>
          <w:rFonts w:ascii="Times New Roman" w:hAnsi="Times New Roman" w:cs="Times New Roman"/>
          <w:color w:val="000000"/>
          <w:lang w:val="en-US"/>
        </w:rPr>
        <w:t xml:space="preserve"> with L. </w:t>
      </w:r>
      <w:proofErr w:type="spellStart"/>
      <w:r w:rsidRPr="00985865">
        <w:rPr>
          <w:rFonts w:ascii="Times New Roman" w:hAnsi="Times New Roman" w:cs="Times New Roman"/>
          <w:color w:val="000000"/>
          <w:lang w:val="en-US"/>
        </w:rPr>
        <w:t>Picotti</w:t>
      </w:r>
      <w:proofErr w:type="spellEnd"/>
      <w:r w:rsidRPr="00985865">
        <w:rPr>
          <w:rFonts w:ascii="Times New Roman" w:hAnsi="Times New Roman" w:cs="Times New Roman"/>
          <w:color w:val="000000"/>
          <w:lang w:val="en-US"/>
        </w:rPr>
        <w:t xml:space="preserve">, F. </w:t>
      </w:r>
      <w:proofErr w:type="spellStart"/>
      <w:r w:rsidRPr="00985865">
        <w:rPr>
          <w:rFonts w:ascii="Times New Roman" w:hAnsi="Times New Roman" w:cs="Times New Roman"/>
          <w:color w:val="000000"/>
          <w:lang w:val="en-US"/>
        </w:rPr>
        <w:t>Zanuso</w:t>
      </w:r>
      <w:proofErr w:type="spellEnd"/>
      <w:r w:rsidRPr="00985865">
        <w:rPr>
          <w:rFonts w:ascii="Times New Roman" w:hAnsi="Times New Roman" w:cs="Times New Roman"/>
          <w:color w:val="000000"/>
          <w:lang w:val="en-US"/>
        </w:rPr>
        <w:t>, R. Flor</w:t>
      </w:r>
    </w:p>
    <w:p w14:paraId="62A11FDD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color w:val="000000"/>
        </w:rPr>
        <w:t>L’Antropologia criminale di Cesare Lombroso: dall’Ottocento al dibattito filosofico-penale contemporaneo</w:t>
      </w:r>
    </w:p>
    <w:p w14:paraId="5A505220" w14:textId="77777777" w:rsidR="00957A1B" w:rsidRPr="00985865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  <w:lang w:val="en-US"/>
        </w:rPr>
      </w:pPr>
      <w:r w:rsidRPr="00985865">
        <w:rPr>
          <w:rFonts w:ascii="Times New Roman" w:hAnsi="Times New Roman" w:cs="Times New Roman"/>
          <w:color w:val="000000"/>
          <w:lang w:val="en-US"/>
        </w:rPr>
        <w:t>Verona, Faculty of Law, University of Verona, 16–17 October 2009.</w:t>
      </w:r>
    </w:p>
    <w:p w14:paraId="566B8498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 xml:space="preserve">Speakers: L. Arroyo Zapatero, H. J. Albrecht, E. Bacigalupo, A. Ceretti, G. Creazzo, U. Gatti, M. Gibson, G. </w:t>
      </w:r>
      <w:proofErr w:type="spellStart"/>
      <w:r>
        <w:rPr>
          <w:rFonts w:ascii="Times New Roman" w:hAnsi="Times New Roman" w:cs="Times New Roman"/>
        </w:rPr>
        <w:t>Neppi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Modona</w:t>
      </w:r>
      <w:proofErr w:type="spellEnd"/>
      <w:r>
        <w:rPr>
          <w:rFonts w:ascii="Times New Roman" w:hAnsi="Times New Roman" w:cs="Times New Roman"/>
        </w:rPr>
        <w:t xml:space="preserve">, L. Picotti, D. Siegel, L. </w:t>
      </w:r>
      <w:proofErr w:type="spellStart"/>
      <w:r>
        <w:rPr>
          <w:rFonts w:ascii="Times New Roman" w:hAnsi="Times New Roman" w:cs="Times New Roman"/>
        </w:rPr>
        <w:t>Stortoni</w:t>
      </w:r>
      <w:proofErr w:type="spellEnd"/>
      <w:r>
        <w:rPr>
          <w:rFonts w:ascii="Times New Roman" w:hAnsi="Times New Roman" w:cs="Times New Roman"/>
        </w:rPr>
        <w:t xml:space="preserve">, S. </w:t>
      </w:r>
      <w:proofErr w:type="spellStart"/>
      <w:r>
        <w:rPr>
          <w:rFonts w:ascii="Times New Roman" w:hAnsi="Times New Roman" w:cs="Times New Roman"/>
        </w:rPr>
        <w:t>Tzitzis</w:t>
      </w:r>
      <w:proofErr w:type="spellEnd"/>
      <w:r>
        <w:rPr>
          <w:rFonts w:ascii="Times New Roman" w:hAnsi="Times New Roman" w:cs="Times New Roman"/>
        </w:rPr>
        <w:t xml:space="preserve">, D. Velo Dalbrenta, J. </w:t>
      </w:r>
      <w:proofErr w:type="spellStart"/>
      <w:r>
        <w:rPr>
          <w:rFonts w:ascii="Times New Roman" w:hAnsi="Times New Roman" w:cs="Times New Roman"/>
        </w:rPr>
        <w:t>Vervaele</w:t>
      </w:r>
      <w:proofErr w:type="spellEnd"/>
      <w:r>
        <w:rPr>
          <w:rFonts w:ascii="Times New Roman" w:hAnsi="Times New Roman" w:cs="Times New Roman"/>
        </w:rPr>
        <w:t>, R. Villa, F. Zanuso.</w:t>
      </w:r>
    </w:p>
    <w:p w14:paraId="75CA956E" w14:textId="77777777" w:rsidR="00957A1B" w:rsidRDefault="00957A1B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</w:rPr>
      </w:pPr>
    </w:p>
    <w:p w14:paraId="77D39179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i/>
          <w:color w:val="000000"/>
        </w:rPr>
      </w:pPr>
      <w:r>
        <w:rPr>
          <w:rFonts w:ascii="Times New Roman" w:hAnsi="Times New Roman" w:cs="Times New Roman"/>
          <w:i/>
          <w:color w:val="000000"/>
        </w:rPr>
        <w:t>Proprietà, libertà, diritto nella società contemporanea</w:t>
      </w:r>
    </w:p>
    <w:p w14:paraId="0A80BA2F" w14:textId="77777777" w:rsidR="00957A1B" w:rsidRPr="00985865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  <w:lang w:val="en-US"/>
        </w:rPr>
      </w:pPr>
      <w:r w:rsidRPr="00985865">
        <w:rPr>
          <w:rFonts w:ascii="Times New Roman" w:hAnsi="Times New Roman" w:cs="Times New Roman"/>
          <w:color w:val="000000"/>
          <w:lang w:val="en-US"/>
        </w:rPr>
        <w:t>Trento, Faculty of Law, University of Trento, 21 May 2009.</w:t>
      </w:r>
    </w:p>
    <w:p w14:paraId="07734DDB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 xml:space="preserve">Speakers: C. Del Bò – C. </w:t>
      </w:r>
      <w:proofErr w:type="spellStart"/>
      <w:r>
        <w:rPr>
          <w:rFonts w:ascii="Times New Roman" w:hAnsi="Times New Roman" w:cs="Times New Roman"/>
        </w:rPr>
        <w:t>Lottieri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Discussant</w:t>
      </w:r>
      <w:proofErr w:type="spellEnd"/>
      <w:r>
        <w:rPr>
          <w:rFonts w:ascii="Times New Roman" w:hAnsi="Times New Roman" w:cs="Times New Roman"/>
        </w:rPr>
        <w:t xml:space="preserve">: R. Caso, F. Puppo, A. Rossato, P. </w:t>
      </w:r>
      <w:proofErr w:type="spellStart"/>
      <w:r>
        <w:rPr>
          <w:rFonts w:ascii="Times New Roman" w:hAnsi="Times New Roman" w:cs="Times New Roman"/>
        </w:rPr>
        <w:t>Sommaggio</w:t>
      </w:r>
      <w:proofErr w:type="spellEnd"/>
      <w:r>
        <w:rPr>
          <w:rFonts w:ascii="Times New Roman" w:hAnsi="Times New Roman" w:cs="Times New Roman"/>
        </w:rPr>
        <w:t>.</w:t>
      </w:r>
    </w:p>
    <w:p w14:paraId="6D7E878C" w14:textId="77777777" w:rsidR="00957A1B" w:rsidRDefault="00957A1B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</w:rPr>
      </w:pPr>
    </w:p>
    <w:p w14:paraId="2A230085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Co-</w:t>
      </w:r>
      <w:proofErr w:type="spellStart"/>
      <w:r>
        <w:rPr>
          <w:rFonts w:ascii="Times New Roman" w:hAnsi="Times New Roman" w:cs="Times New Roman"/>
          <w:color w:val="000000"/>
        </w:rPr>
        <w:t>organised</w:t>
      </w:r>
      <w:proofErr w:type="spellEnd"/>
      <w:r>
        <w:rPr>
          <w:rFonts w:ascii="Times New Roman" w:hAnsi="Times New Roman" w:cs="Times New Roman"/>
          <w:color w:val="000000"/>
        </w:rPr>
        <w:t xml:space="preserve"> with C. </w:t>
      </w:r>
      <w:proofErr w:type="spellStart"/>
      <w:r>
        <w:rPr>
          <w:rFonts w:ascii="Times New Roman" w:hAnsi="Times New Roman" w:cs="Times New Roman"/>
          <w:color w:val="000000"/>
        </w:rPr>
        <w:t>Lottieri</w:t>
      </w:r>
      <w:proofErr w:type="spellEnd"/>
    </w:p>
    <w:p w14:paraId="1BD7AF22" w14:textId="77777777" w:rsidR="00957A1B" w:rsidRDefault="00334E17">
      <w:pPr>
        <w:tabs>
          <w:tab w:val="center" w:pos="4819"/>
        </w:tabs>
        <w:jc w:val="both"/>
      </w:pPr>
      <w:bookmarkStart w:id="3" w:name="_Hlk119956915"/>
      <w:r>
        <w:rPr>
          <w:rFonts w:ascii="Times New Roman" w:hAnsi="Times New Roman" w:cs="Times New Roman"/>
          <w:i/>
          <w:color w:val="000000"/>
        </w:rPr>
        <w:t>Società volontaria e ordine federale</w:t>
      </w:r>
    </w:p>
    <w:p w14:paraId="3C666366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Verona, Società Letteraria, 13 March 2010.</w:t>
      </w:r>
    </w:p>
    <w:p w14:paraId="3F0014CD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Speakers: G. </w:t>
      </w:r>
      <w:proofErr w:type="spellStart"/>
      <w:r>
        <w:rPr>
          <w:rFonts w:ascii="Times New Roman" w:hAnsi="Times New Roman" w:cs="Times New Roman"/>
          <w:color w:val="000000"/>
        </w:rPr>
        <w:t>Cevolani</w:t>
      </w:r>
      <w:proofErr w:type="spellEnd"/>
      <w:r>
        <w:rPr>
          <w:rFonts w:ascii="Times New Roman" w:hAnsi="Times New Roman" w:cs="Times New Roman"/>
          <w:color w:val="000000"/>
        </w:rPr>
        <w:t xml:space="preserve"> – R. Festa, S. Moroni, M. Miglietta, F. Reggio, A. Olivi, L. M. Bassani, G. </w:t>
      </w:r>
      <w:proofErr w:type="spellStart"/>
      <w:r>
        <w:rPr>
          <w:rFonts w:ascii="Times New Roman" w:hAnsi="Times New Roman" w:cs="Times New Roman"/>
          <w:color w:val="000000"/>
        </w:rPr>
        <w:t>Tuzet</w:t>
      </w:r>
      <w:proofErr w:type="spellEnd"/>
      <w:r>
        <w:rPr>
          <w:rFonts w:ascii="Times New Roman" w:hAnsi="Times New Roman" w:cs="Times New Roman"/>
          <w:color w:val="000000"/>
        </w:rPr>
        <w:t>, C. Sarra, P. Moro, A. Berardi.</w:t>
      </w:r>
      <w:bookmarkEnd w:id="3"/>
    </w:p>
    <w:p w14:paraId="012AC0A9" w14:textId="77777777" w:rsidR="00957A1B" w:rsidRDefault="00957A1B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</w:rPr>
      </w:pPr>
    </w:p>
    <w:p w14:paraId="602DD21C" w14:textId="77777777" w:rsidR="00957A1B" w:rsidRPr="00985865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  <w:lang w:val="en-US"/>
        </w:rPr>
      </w:pPr>
      <w:bookmarkStart w:id="4" w:name="_Hlk62197197"/>
      <w:r w:rsidRPr="00985865">
        <w:rPr>
          <w:rFonts w:ascii="Times New Roman" w:hAnsi="Times New Roman" w:cs="Times New Roman"/>
          <w:color w:val="000000"/>
          <w:lang w:val="en-US"/>
        </w:rPr>
        <w:t>Co-</w:t>
      </w:r>
      <w:proofErr w:type="spellStart"/>
      <w:r w:rsidRPr="00985865">
        <w:rPr>
          <w:rFonts w:ascii="Times New Roman" w:hAnsi="Times New Roman" w:cs="Times New Roman"/>
          <w:color w:val="000000"/>
          <w:lang w:val="en-US"/>
        </w:rPr>
        <w:t>organised</w:t>
      </w:r>
      <w:proofErr w:type="spellEnd"/>
      <w:r w:rsidRPr="00985865">
        <w:rPr>
          <w:rFonts w:ascii="Times New Roman" w:hAnsi="Times New Roman" w:cs="Times New Roman"/>
          <w:color w:val="000000"/>
          <w:lang w:val="en-US"/>
        </w:rPr>
        <w:t xml:space="preserve"> with G. Rossi, C. </w:t>
      </w:r>
      <w:proofErr w:type="spellStart"/>
      <w:r w:rsidRPr="00985865">
        <w:rPr>
          <w:rFonts w:ascii="Times New Roman" w:hAnsi="Times New Roman" w:cs="Times New Roman"/>
          <w:color w:val="000000"/>
          <w:lang w:val="en-US"/>
        </w:rPr>
        <w:t>Pedrazza</w:t>
      </w:r>
      <w:proofErr w:type="spellEnd"/>
      <w:r w:rsidRPr="00985865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985865">
        <w:rPr>
          <w:rFonts w:ascii="Times New Roman" w:hAnsi="Times New Roman" w:cs="Times New Roman"/>
          <w:color w:val="000000"/>
          <w:lang w:val="en-US"/>
        </w:rPr>
        <w:t>Gorlero</w:t>
      </w:r>
      <w:bookmarkEnd w:id="4"/>
      <w:proofErr w:type="spellEnd"/>
    </w:p>
    <w:p w14:paraId="58E25749" w14:textId="77777777" w:rsidR="00957A1B" w:rsidRDefault="00334E17">
      <w:pPr>
        <w:tabs>
          <w:tab w:val="center" w:pos="4819"/>
        </w:tabs>
        <w:jc w:val="both"/>
      </w:pPr>
      <w:r>
        <w:rPr>
          <w:rFonts w:ascii="Times New Roman" w:hAnsi="Times New Roman" w:cs="Times New Roman"/>
          <w:i/>
          <w:color w:val="000000"/>
        </w:rPr>
        <w:t>Rifrazioni anomale dell’idea di giustizia</w:t>
      </w:r>
    </w:p>
    <w:p w14:paraId="7E3B6C06" w14:textId="77777777" w:rsidR="00957A1B" w:rsidRDefault="00334E17">
      <w:pPr>
        <w:tabs>
          <w:tab w:val="center" w:pos="4819"/>
        </w:tabs>
        <w:jc w:val="both"/>
      </w:pPr>
      <w:r>
        <w:rPr>
          <w:rFonts w:ascii="Times New Roman" w:hAnsi="Times New Roman" w:cs="Times New Roman"/>
          <w:color w:val="000000"/>
        </w:rPr>
        <w:t xml:space="preserve">Verona, Società Letteraria — Department of Law, University of Verona, 26–27 November 2015. </w:t>
      </w:r>
    </w:p>
    <w:p w14:paraId="48AC2095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Speakers: M. P. Mittica, G. Rossi, M. Cavina, A. A. Cassi, L. Olivato, P. </w:t>
      </w:r>
      <w:proofErr w:type="spellStart"/>
      <w:r>
        <w:rPr>
          <w:rFonts w:ascii="Times New Roman" w:hAnsi="Times New Roman" w:cs="Times New Roman"/>
          <w:color w:val="000000"/>
        </w:rPr>
        <w:t>Heritier</w:t>
      </w:r>
      <w:proofErr w:type="spellEnd"/>
      <w:r>
        <w:rPr>
          <w:rFonts w:ascii="Times New Roman" w:hAnsi="Times New Roman" w:cs="Times New Roman"/>
          <w:color w:val="000000"/>
        </w:rPr>
        <w:t xml:space="preserve">, F. D’Urso, B. </w:t>
      </w:r>
      <w:proofErr w:type="spellStart"/>
      <w:r>
        <w:rPr>
          <w:rFonts w:ascii="Times New Roman" w:hAnsi="Times New Roman" w:cs="Times New Roman"/>
          <w:color w:val="000000"/>
        </w:rPr>
        <w:t>Méniel</w:t>
      </w:r>
      <w:proofErr w:type="spellEnd"/>
      <w:r>
        <w:rPr>
          <w:rFonts w:ascii="Times New Roman" w:hAnsi="Times New Roman" w:cs="Times New Roman"/>
          <w:color w:val="000000"/>
        </w:rPr>
        <w:t xml:space="preserve">, A. Tedoldi, G. Azzoni, F. Cortese, C. </w:t>
      </w:r>
      <w:proofErr w:type="spellStart"/>
      <w:r>
        <w:rPr>
          <w:rFonts w:ascii="Times New Roman" w:hAnsi="Times New Roman" w:cs="Times New Roman"/>
          <w:color w:val="000000"/>
        </w:rPr>
        <w:t>Pedrazza</w:t>
      </w:r>
      <w:proofErr w:type="spellEnd"/>
      <w:r>
        <w:rPr>
          <w:rFonts w:ascii="Times New Roman" w:hAnsi="Times New Roman" w:cs="Times New Roman"/>
          <w:color w:val="000000"/>
        </w:rPr>
        <w:t xml:space="preserve"> Gorlero, G. </w:t>
      </w:r>
      <w:proofErr w:type="spellStart"/>
      <w:r>
        <w:rPr>
          <w:rFonts w:ascii="Times New Roman" w:hAnsi="Times New Roman" w:cs="Times New Roman"/>
          <w:color w:val="000000"/>
        </w:rPr>
        <w:t>Tuzet</w:t>
      </w:r>
      <w:proofErr w:type="spellEnd"/>
      <w:r>
        <w:rPr>
          <w:rFonts w:ascii="Times New Roman" w:hAnsi="Times New Roman" w:cs="Times New Roman"/>
          <w:color w:val="000000"/>
        </w:rPr>
        <w:t>, D. Velo Dalbrenta.</w:t>
      </w:r>
    </w:p>
    <w:p w14:paraId="0E6ADE75" w14:textId="77777777" w:rsidR="00957A1B" w:rsidRDefault="00957A1B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</w:rPr>
      </w:pPr>
    </w:p>
    <w:p w14:paraId="34E4D851" w14:textId="77777777" w:rsidR="00957A1B" w:rsidRPr="00985865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  <w:lang w:val="en-US"/>
        </w:rPr>
      </w:pPr>
      <w:r w:rsidRPr="00985865">
        <w:rPr>
          <w:rFonts w:ascii="Times New Roman" w:hAnsi="Times New Roman" w:cs="Times New Roman"/>
          <w:color w:val="000000"/>
          <w:lang w:val="en-US"/>
        </w:rPr>
        <w:t>Co-</w:t>
      </w:r>
      <w:proofErr w:type="spellStart"/>
      <w:r w:rsidRPr="00985865">
        <w:rPr>
          <w:rFonts w:ascii="Times New Roman" w:hAnsi="Times New Roman" w:cs="Times New Roman"/>
          <w:color w:val="000000"/>
          <w:lang w:val="en-US"/>
        </w:rPr>
        <w:t>organised</w:t>
      </w:r>
      <w:proofErr w:type="spellEnd"/>
      <w:r w:rsidRPr="00985865">
        <w:rPr>
          <w:rFonts w:ascii="Times New Roman" w:hAnsi="Times New Roman" w:cs="Times New Roman"/>
          <w:color w:val="000000"/>
          <w:lang w:val="en-US"/>
        </w:rPr>
        <w:t xml:space="preserve"> with C. </w:t>
      </w:r>
      <w:proofErr w:type="spellStart"/>
      <w:r w:rsidRPr="00985865">
        <w:rPr>
          <w:rFonts w:ascii="Times New Roman" w:hAnsi="Times New Roman" w:cs="Times New Roman"/>
          <w:color w:val="000000"/>
          <w:lang w:val="en-US"/>
        </w:rPr>
        <w:t>Lottieri</w:t>
      </w:r>
      <w:proofErr w:type="spellEnd"/>
      <w:r w:rsidRPr="00985865">
        <w:rPr>
          <w:rFonts w:ascii="Times New Roman" w:hAnsi="Times New Roman" w:cs="Times New Roman"/>
          <w:color w:val="000000"/>
          <w:lang w:val="en-US"/>
        </w:rPr>
        <w:t xml:space="preserve">, L. M. </w:t>
      </w:r>
      <w:proofErr w:type="spellStart"/>
      <w:r w:rsidRPr="00985865">
        <w:rPr>
          <w:rFonts w:ascii="Times New Roman" w:hAnsi="Times New Roman" w:cs="Times New Roman"/>
          <w:color w:val="000000"/>
          <w:lang w:val="en-US"/>
        </w:rPr>
        <w:t>Bassani</w:t>
      </w:r>
      <w:proofErr w:type="spellEnd"/>
    </w:p>
    <w:p w14:paraId="4A4B5C8A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</w:rPr>
      </w:pPr>
      <w:bookmarkStart w:id="5" w:name="_Hlk119956958"/>
      <w:r>
        <w:rPr>
          <w:rFonts w:ascii="Times New Roman" w:hAnsi="Times New Roman" w:cs="Times New Roman"/>
          <w:i/>
          <w:shd w:val="clear" w:color="auto" w:fill="F9F9F9"/>
        </w:rPr>
        <w:t>Imposizione fiscale e libertà. Sottrarre e ridistribuire risorse nella società contemporanea</w:t>
      </w:r>
      <w:r>
        <w:rPr>
          <w:rFonts w:ascii="Times New Roman" w:hAnsi="Times New Roman" w:cs="Times New Roman"/>
          <w:shd w:val="clear" w:color="auto" w:fill="F9F9F9"/>
        </w:rPr>
        <w:t xml:space="preserve"> </w:t>
      </w:r>
    </w:p>
    <w:p w14:paraId="4829EE0D" w14:textId="77777777" w:rsidR="00957A1B" w:rsidRPr="00985865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  <w:lang w:val="en-US"/>
        </w:rPr>
      </w:pPr>
      <w:r w:rsidRPr="00985865">
        <w:rPr>
          <w:rFonts w:ascii="Times New Roman" w:hAnsi="Times New Roman" w:cs="Times New Roman"/>
          <w:color w:val="000000"/>
          <w:lang w:val="en-US"/>
        </w:rPr>
        <w:t>Verona, Department of Law, University of Verona, 23 January 2016.</w:t>
      </w:r>
    </w:p>
    <w:p w14:paraId="0B9E5359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shd w:val="clear" w:color="auto" w:fill="F9F9F9"/>
        </w:rPr>
      </w:pPr>
      <w:r>
        <w:rPr>
          <w:rFonts w:ascii="Times New Roman" w:hAnsi="Times New Roman" w:cs="Times New Roman"/>
          <w:color w:val="000000"/>
        </w:rPr>
        <w:t xml:space="preserve">Speakers: D. Velo Dalbrenta, M. </w:t>
      </w:r>
      <w:proofErr w:type="spellStart"/>
      <w:r>
        <w:rPr>
          <w:rFonts w:ascii="Times New Roman" w:hAnsi="Times New Roman" w:cs="Times New Roman"/>
          <w:color w:val="000000"/>
        </w:rPr>
        <w:t>Manzin</w:t>
      </w:r>
      <w:proofErr w:type="spellEnd"/>
      <w:r>
        <w:rPr>
          <w:rFonts w:ascii="Times New Roman" w:hAnsi="Times New Roman" w:cs="Times New Roman"/>
          <w:color w:val="000000"/>
        </w:rPr>
        <w:t xml:space="preserve">, L. M. Bassani, E. </w:t>
      </w:r>
      <w:proofErr w:type="spellStart"/>
      <w:r>
        <w:rPr>
          <w:rFonts w:ascii="Times New Roman" w:hAnsi="Times New Roman" w:cs="Times New Roman"/>
          <w:color w:val="000000"/>
        </w:rPr>
        <w:t>Colombatto</w:t>
      </w:r>
      <w:proofErr w:type="spellEnd"/>
      <w:r>
        <w:rPr>
          <w:rFonts w:ascii="Times New Roman" w:hAnsi="Times New Roman" w:cs="Times New Roman"/>
          <w:color w:val="000000"/>
        </w:rPr>
        <w:t xml:space="preserve">, G. Spaziani Testa, P. Marconi, A. Favaro, R. Festa, G. A. Bellati, G. </w:t>
      </w:r>
      <w:proofErr w:type="spellStart"/>
      <w:r>
        <w:rPr>
          <w:rFonts w:ascii="Times New Roman" w:hAnsi="Times New Roman" w:cs="Times New Roman"/>
          <w:color w:val="000000"/>
        </w:rPr>
        <w:t>Fidenato</w:t>
      </w:r>
      <w:proofErr w:type="spellEnd"/>
      <w:r>
        <w:rPr>
          <w:rFonts w:ascii="Times New Roman" w:hAnsi="Times New Roman" w:cs="Times New Roman"/>
          <w:color w:val="000000"/>
        </w:rPr>
        <w:t xml:space="preserve">, S. </w:t>
      </w:r>
      <w:proofErr w:type="spellStart"/>
      <w:r>
        <w:rPr>
          <w:rFonts w:ascii="Times New Roman" w:hAnsi="Times New Roman" w:cs="Times New Roman"/>
          <w:color w:val="000000"/>
        </w:rPr>
        <w:t>Gerotto</w:t>
      </w:r>
      <w:proofErr w:type="spellEnd"/>
      <w:r>
        <w:rPr>
          <w:rFonts w:ascii="Times New Roman" w:hAnsi="Times New Roman" w:cs="Times New Roman"/>
          <w:color w:val="000000"/>
        </w:rPr>
        <w:t xml:space="preserve">, P. Pamini, C. </w:t>
      </w:r>
      <w:proofErr w:type="spellStart"/>
      <w:r>
        <w:rPr>
          <w:rFonts w:ascii="Times New Roman" w:hAnsi="Times New Roman" w:cs="Times New Roman"/>
          <w:color w:val="000000"/>
        </w:rPr>
        <w:t>Lottieri</w:t>
      </w:r>
      <w:proofErr w:type="spellEnd"/>
      <w:r>
        <w:rPr>
          <w:rFonts w:ascii="Times New Roman" w:hAnsi="Times New Roman" w:cs="Times New Roman"/>
          <w:color w:val="000000"/>
        </w:rPr>
        <w:t>.</w:t>
      </w:r>
      <w:bookmarkEnd w:id="5"/>
    </w:p>
    <w:p w14:paraId="53F04304" w14:textId="77777777" w:rsidR="00957A1B" w:rsidRDefault="00957A1B">
      <w:pPr>
        <w:tabs>
          <w:tab w:val="center" w:pos="4819"/>
        </w:tabs>
        <w:jc w:val="both"/>
        <w:rPr>
          <w:rFonts w:ascii="Times New Roman" w:hAnsi="Times New Roman" w:cs="Times New Roman"/>
          <w:shd w:val="clear" w:color="auto" w:fill="F9F9F9"/>
        </w:rPr>
      </w:pPr>
    </w:p>
    <w:p w14:paraId="4347C772" w14:textId="77777777" w:rsidR="00957A1B" w:rsidRPr="00985865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shd w:val="clear" w:color="auto" w:fill="F9F9F9"/>
          <w:lang w:val="en-US"/>
        </w:rPr>
      </w:pPr>
      <w:r w:rsidRPr="00985865">
        <w:rPr>
          <w:rFonts w:ascii="Times New Roman" w:hAnsi="Times New Roman" w:cs="Times New Roman"/>
          <w:color w:val="000000"/>
          <w:lang w:val="en-US"/>
        </w:rPr>
        <w:t>Co-</w:t>
      </w:r>
      <w:proofErr w:type="spellStart"/>
      <w:r w:rsidRPr="00985865">
        <w:rPr>
          <w:rFonts w:ascii="Times New Roman" w:hAnsi="Times New Roman" w:cs="Times New Roman"/>
          <w:color w:val="000000"/>
          <w:lang w:val="en-US"/>
        </w:rPr>
        <w:t>organised</w:t>
      </w:r>
      <w:proofErr w:type="spellEnd"/>
      <w:r w:rsidRPr="00985865">
        <w:rPr>
          <w:rFonts w:ascii="Times New Roman" w:hAnsi="Times New Roman" w:cs="Times New Roman"/>
          <w:color w:val="000000"/>
          <w:lang w:val="en-US"/>
        </w:rPr>
        <w:t xml:space="preserve"> with G. Rossi, C. </w:t>
      </w:r>
      <w:proofErr w:type="spellStart"/>
      <w:r w:rsidRPr="00985865">
        <w:rPr>
          <w:rFonts w:ascii="Times New Roman" w:hAnsi="Times New Roman" w:cs="Times New Roman"/>
          <w:color w:val="000000"/>
          <w:lang w:val="en-US"/>
        </w:rPr>
        <w:t>Pedrazza</w:t>
      </w:r>
      <w:proofErr w:type="spellEnd"/>
      <w:r w:rsidRPr="00985865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985865">
        <w:rPr>
          <w:rFonts w:ascii="Times New Roman" w:hAnsi="Times New Roman" w:cs="Times New Roman"/>
          <w:color w:val="000000"/>
          <w:lang w:val="en-US"/>
        </w:rPr>
        <w:t>Gorlero</w:t>
      </w:r>
      <w:proofErr w:type="spellEnd"/>
    </w:p>
    <w:p w14:paraId="33BB35D5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i/>
          <w:shd w:val="clear" w:color="auto" w:fill="FFFFFF"/>
        </w:rPr>
      </w:pPr>
      <w:r>
        <w:rPr>
          <w:rFonts w:ascii="Times New Roman" w:hAnsi="Times New Roman" w:cs="Times New Roman"/>
          <w:i/>
          <w:shd w:val="clear" w:color="auto" w:fill="FFFFFF"/>
        </w:rPr>
        <w:t>Immaginare il futuro del diritto. Narrazioni utopiche, distopiche e ucroniche</w:t>
      </w:r>
    </w:p>
    <w:p w14:paraId="300D08EB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Verona, Department of Law, University of Verona, 1–2 December 2016. </w:t>
      </w:r>
    </w:p>
    <w:p w14:paraId="7F1BDF5B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 xml:space="preserve">Speakers: M. Cavina, M. </w:t>
      </w:r>
      <w:proofErr w:type="spellStart"/>
      <w:r>
        <w:rPr>
          <w:rFonts w:ascii="Times New Roman" w:hAnsi="Times New Roman" w:cs="Times New Roman"/>
          <w:color w:val="000000"/>
        </w:rPr>
        <w:t>Cian</w:t>
      </w:r>
      <w:proofErr w:type="spellEnd"/>
      <w:r>
        <w:rPr>
          <w:rFonts w:ascii="Times New Roman" w:hAnsi="Times New Roman" w:cs="Times New Roman"/>
          <w:color w:val="000000"/>
        </w:rPr>
        <w:t xml:space="preserve">, F. D’Urso, G. Rossi, P. Fiorini, P. Marchetti, D. Velo Dalbrenta, G. Saraceni, A. Cordiano, C. </w:t>
      </w:r>
      <w:proofErr w:type="spellStart"/>
      <w:r>
        <w:rPr>
          <w:rFonts w:ascii="Times New Roman" w:hAnsi="Times New Roman" w:cs="Times New Roman"/>
          <w:color w:val="000000"/>
        </w:rPr>
        <w:t>Lottieri</w:t>
      </w:r>
      <w:proofErr w:type="spellEnd"/>
      <w:r>
        <w:rPr>
          <w:rFonts w:ascii="Times New Roman" w:hAnsi="Times New Roman" w:cs="Times New Roman"/>
          <w:color w:val="000000"/>
        </w:rPr>
        <w:t>.</w:t>
      </w:r>
    </w:p>
    <w:p w14:paraId="6B54AAE7" w14:textId="77777777" w:rsidR="00957A1B" w:rsidRDefault="00957A1B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  <w:shd w:val="clear" w:color="auto" w:fill="F9F9F9"/>
        </w:rPr>
      </w:pPr>
    </w:p>
    <w:p w14:paraId="2A2D6212" w14:textId="77777777" w:rsidR="00957A1B" w:rsidRPr="00985865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shd w:val="clear" w:color="auto" w:fill="F9F9F9"/>
          <w:lang w:val="en-US"/>
        </w:rPr>
      </w:pPr>
      <w:r w:rsidRPr="00985865">
        <w:rPr>
          <w:rFonts w:ascii="Times New Roman" w:hAnsi="Times New Roman" w:cs="Times New Roman"/>
          <w:color w:val="000000"/>
          <w:lang w:val="en-US"/>
        </w:rPr>
        <w:t>Co-</w:t>
      </w:r>
      <w:proofErr w:type="spellStart"/>
      <w:r w:rsidRPr="00985865">
        <w:rPr>
          <w:rFonts w:ascii="Times New Roman" w:hAnsi="Times New Roman" w:cs="Times New Roman"/>
          <w:color w:val="000000"/>
          <w:lang w:val="en-US"/>
        </w:rPr>
        <w:t>organised</w:t>
      </w:r>
      <w:proofErr w:type="spellEnd"/>
      <w:r w:rsidRPr="00985865">
        <w:rPr>
          <w:rFonts w:ascii="Times New Roman" w:hAnsi="Times New Roman" w:cs="Times New Roman"/>
          <w:color w:val="000000"/>
          <w:lang w:val="en-US"/>
        </w:rPr>
        <w:t xml:space="preserve"> with G. Rossi, C. </w:t>
      </w:r>
      <w:proofErr w:type="spellStart"/>
      <w:r w:rsidRPr="00985865">
        <w:rPr>
          <w:rFonts w:ascii="Times New Roman" w:hAnsi="Times New Roman" w:cs="Times New Roman"/>
          <w:color w:val="000000"/>
          <w:lang w:val="en-US"/>
        </w:rPr>
        <w:t>Pedrazza</w:t>
      </w:r>
      <w:proofErr w:type="spellEnd"/>
      <w:r w:rsidRPr="00985865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985865">
        <w:rPr>
          <w:rFonts w:ascii="Times New Roman" w:hAnsi="Times New Roman" w:cs="Times New Roman"/>
          <w:color w:val="000000"/>
          <w:lang w:val="en-US"/>
        </w:rPr>
        <w:t>Gorlero</w:t>
      </w:r>
      <w:proofErr w:type="spellEnd"/>
    </w:p>
    <w:p w14:paraId="2A1813A6" w14:textId="77777777" w:rsidR="00957A1B" w:rsidRDefault="00334E17">
      <w:pPr>
        <w:tabs>
          <w:tab w:val="center" w:pos="4819"/>
        </w:tabs>
        <w:jc w:val="both"/>
      </w:pPr>
      <w:r>
        <w:rPr>
          <w:rFonts w:ascii="Times New Roman" w:hAnsi="Times New Roman" w:cs="Times New Roman"/>
          <w:i/>
          <w:shd w:val="clear" w:color="auto" w:fill="F9F9F9"/>
        </w:rPr>
        <w:t>L’arte di giudicare. Percorsi ed esperienze tra letteratura, arti e diritto.</w:t>
      </w:r>
    </w:p>
    <w:p w14:paraId="78B6893D" w14:textId="77777777" w:rsidR="00957A1B" w:rsidRPr="00232A5A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shd w:val="clear" w:color="auto" w:fill="F9F9F9"/>
        </w:rPr>
      </w:pPr>
      <w:r w:rsidRPr="00232A5A">
        <w:rPr>
          <w:rFonts w:ascii="Times New Roman" w:hAnsi="Times New Roman" w:cs="Times New Roman"/>
          <w:shd w:val="clear" w:color="auto" w:fill="F9F9F9"/>
        </w:rPr>
        <w:t xml:space="preserve">Verona, Società Letteraria/Department of </w:t>
      </w:r>
      <w:proofErr w:type="spellStart"/>
      <w:r w:rsidRPr="00232A5A">
        <w:rPr>
          <w:rFonts w:ascii="Times New Roman" w:hAnsi="Times New Roman" w:cs="Times New Roman"/>
          <w:shd w:val="clear" w:color="auto" w:fill="F9F9F9"/>
        </w:rPr>
        <w:t>Law</w:t>
      </w:r>
      <w:proofErr w:type="spellEnd"/>
      <w:r w:rsidRPr="00232A5A">
        <w:rPr>
          <w:rFonts w:ascii="Times New Roman" w:hAnsi="Times New Roman" w:cs="Times New Roman"/>
          <w:shd w:val="clear" w:color="auto" w:fill="F9F9F9"/>
        </w:rPr>
        <w:t xml:space="preserve">, University of Verona, 15–16 </w:t>
      </w:r>
      <w:proofErr w:type="spellStart"/>
      <w:r w:rsidRPr="00232A5A">
        <w:rPr>
          <w:rFonts w:ascii="Times New Roman" w:hAnsi="Times New Roman" w:cs="Times New Roman"/>
          <w:shd w:val="clear" w:color="auto" w:fill="F9F9F9"/>
        </w:rPr>
        <w:t>December</w:t>
      </w:r>
      <w:proofErr w:type="spellEnd"/>
      <w:r w:rsidRPr="00232A5A">
        <w:rPr>
          <w:rFonts w:ascii="Times New Roman" w:hAnsi="Times New Roman" w:cs="Times New Roman"/>
          <w:shd w:val="clear" w:color="auto" w:fill="F9F9F9"/>
        </w:rPr>
        <w:t xml:space="preserve"> 2017. </w:t>
      </w:r>
    </w:p>
    <w:p w14:paraId="0DBBE35F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shd w:val="clear" w:color="auto" w:fill="F9F9F9"/>
        </w:rPr>
      </w:pPr>
      <w:r>
        <w:rPr>
          <w:rFonts w:ascii="Times New Roman" w:hAnsi="Times New Roman" w:cs="Times New Roman"/>
          <w:color w:val="000000"/>
        </w:rPr>
        <w:t xml:space="preserve">Speakers: M. Cavina, E. Dezza, G. Rossi, D. Velo Dalbrenta, S. Torre, G. Carlizzi, E. </w:t>
      </w:r>
      <w:proofErr w:type="spellStart"/>
      <w:r>
        <w:rPr>
          <w:rFonts w:ascii="Times New Roman" w:hAnsi="Times New Roman" w:cs="Times New Roman"/>
          <w:color w:val="000000"/>
        </w:rPr>
        <w:t>Ripepe</w:t>
      </w:r>
      <w:proofErr w:type="spellEnd"/>
      <w:r>
        <w:rPr>
          <w:rFonts w:ascii="Times New Roman" w:hAnsi="Times New Roman" w:cs="Times New Roman"/>
          <w:color w:val="000000"/>
        </w:rPr>
        <w:t xml:space="preserve">, C. </w:t>
      </w:r>
      <w:proofErr w:type="spellStart"/>
      <w:r>
        <w:rPr>
          <w:rFonts w:ascii="Times New Roman" w:hAnsi="Times New Roman" w:cs="Times New Roman"/>
          <w:color w:val="000000"/>
        </w:rPr>
        <w:t>Pedrazza</w:t>
      </w:r>
      <w:proofErr w:type="spellEnd"/>
      <w:r>
        <w:rPr>
          <w:rFonts w:ascii="Times New Roman" w:hAnsi="Times New Roman" w:cs="Times New Roman"/>
          <w:color w:val="000000"/>
        </w:rPr>
        <w:t xml:space="preserve"> Gorlero, A. Tedoldi, V. Gigliotti, A. Andronico, F. Puppo, I. Ferrero, M. Riberi.</w:t>
      </w:r>
    </w:p>
    <w:p w14:paraId="7C0E70E0" w14:textId="77777777" w:rsidR="00957A1B" w:rsidRDefault="00957A1B">
      <w:pPr>
        <w:tabs>
          <w:tab w:val="center" w:pos="4819"/>
        </w:tabs>
        <w:jc w:val="both"/>
        <w:rPr>
          <w:rFonts w:ascii="Times New Roman" w:hAnsi="Times New Roman" w:cs="Times New Roman"/>
          <w:shd w:val="clear" w:color="auto" w:fill="F9F9F9"/>
        </w:rPr>
      </w:pPr>
    </w:p>
    <w:p w14:paraId="510D3883" w14:textId="77777777" w:rsidR="00957A1B" w:rsidRPr="00985865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shd w:val="clear" w:color="auto" w:fill="F9F9F9"/>
          <w:lang w:val="en-US"/>
        </w:rPr>
      </w:pPr>
      <w:r w:rsidRPr="00985865">
        <w:rPr>
          <w:rFonts w:ascii="Times New Roman" w:hAnsi="Times New Roman" w:cs="Times New Roman"/>
          <w:color w:val="000000"/>
          <w:lang w:val="en-US"/>
        </w:rPr>
        <w:t>Co-</w:t>
      </w:r>
      <w:proofErr w:type="spellStart"/>
      <w:r w:rsidRPr="00985865">
        <w:rPr>
          <w:rFonts w:ascii="Times New Roman" w:hAnsi="Times New Roman" w:cs="Times New Roman"/>
          <w:color w:val="000000"/>
          <w:lang w:val="en-US"/>
        </w:rPr>
        <w:t>organised</w:t>
      </w:r>
      <w:proofErr w:type="spellEnd"/>
      <w:r w:rsidRPr="00985865">
        <w:rPr>
          <w:rFonts w:ascii="Times New Roman" w:hAnsi="Times New Roman" w:cs="Times New Roman"/>
          <w:color w:val="000000"/>
          <w:lang w:val="en-US"/>
        </w:rPr>
        <w:t xml:space="preserve"> with G. Rossi, C. </w:t>
      </w:r>
      <w:proofErr w:type="spellStart"/>
      <w:r w:rsidRPr="00985865">
        <w:rPr>
          <w:rFonts w:ascii="Times New Roman" w:hAnsi="Times New Roman" w:cs="Times New Roman"/>
          <w:color w:val="000000"/>
          <w:lang w:val="en-US"/>
        </w:rPr>
        <w:t>Pedrazza</w:t>
      </w:r>
      <w:proofErr w:type="spellEnd"/>
      <w:r w:rsidRPr="00985865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985865">
        <w:rPr>
          <w:rFonts w:ascii="Times New Roman" w:hAnsi="Times New Roman" w:cs="Times New Roman"/>
          <w:color w:val="000000"/>
          <w:lang w:val="en-US"/>
        </w:rPr>
        <w:t>Gorlero</w:t>
      </w:r>
      <w:proofErr w:type="spellEnd"/>
    </w:p>
    <w:p w14:paraId="033DCC3D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L’ombra del delitto. Colpevolezza e moventi nelle arti e nelle lettere.</w:t>
      </w:r>
    </w:p>
    <w:p w14:paraId="74D1010C" w14:textId="77777777" w:rsidR="00957A1B" w:rsidRPr="00232A5A" w:rsidRDefault="00334E17">
      <w:pPr>
        <w:tabs>
          <w:tab w:val="center" w:pos="4819"/>
        </w:tabs>
        <w:jc w:val="both"/>
        <w:rPr>
          <w:rFonts w:ascii="Times New Roman" w:hAnsi="Times New Roman" w:cs="Times New Roman"/>
        </w:rPr>
      </w:pPr>
      <w:r w:rsidRPr="00232A5A">
        <w:rPr>
          <w:rFonts w:ascii="Times New Roman" w:hAnsi="Times New Roman" w:cs="Times New Roman"/>
        </w:rPr>
        <w:t xml:space="preserve">Verona, Società Letteraria/Department of </w:t>
      </w:r>
      <w:proofErr w:type="spellStart"/>
      <w:r w:rsidRPr="00232A5A">
        <w:rPr>
          <w:rFonts w:ascii="Times New Roman" w:hAnsi="Times New Roman" w:cs="Times New Roman"/>
        </w:rPr>
        <w:t>Law</w:t>
      </w:r>
      <w:proofErr w:type="spellEnd"/>
      <w:r w:rsidRPr="00232A5A">
        <w:rPr>
          <w:rFonts w:ascii="Times New Roman" w:hAnsi="Times New Roman" w:cs="Times New Roman"/>
        </w:rPr>
        <w:t xml:space="preserve">, University of Verona, 6–7 </w:t>
      </w:r>
      <w:proofErr w:type="spellStart"/>
      <w:r w:rsidRPr="00232A5A">
        <w:rPr>
          <w:rFonts w:ascii="Times New Roman" w:hAnsi="Times New Roman" w:cs="Times New Roman"/>
        </w:rPr>
        <w:t>December</w:t>
      </w:r>
      <w:proofErr w:type="spellEnd"/>
      <w:r w:rsidRPr="00232A5A">
        <w:rPr>
          <w:rFonts w:ascii="Times New Roman" w:hAnsi="Times New Roman" w:cs="Times New Roman"/>
        </w:rPr>
        <w:t xml:space="preserve"> 2018.</w:t>
      </w:r>
    </w:p>
    <w:p w14:paraId="11220EBE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shd w:val="clear" w:color="auto" w:fill="F9F9F9"/>
        </w:rPr>
      </w:pPr>
      <w:r>
        <w:rPr>
          <w:rFonts w:ascii="Times New Roman" w:hAnsi="Times New Roman" w:cs="Times New Roman"/>
          <w:color w:val="000000"/>
        </w:rPr>
        <w:t xml:space="preserve">Speakers: M. Cavina, D. Velo Dalbrenta, C. </w:t>
      </w:r>
      <w:proofErr w:type="spellStart"/>
      <w:r>
        <w:rPr>
          <w:rFonts w:ascii="Times New Roman" w:hAnsi="Times New Roman" w:cs="Times New Roman"/>
          <w:color w:val="000000"/>
        </w:rPr>
        <w:t>Pedrazza</w:t>
      </w:r>
      <w:proofErr w:type="spellEnd"/>
      <w:r>
        <w:rPr>
          <w:rFonts w:ascii="Times New Roman" w:hAnsi="Times New Roman" w:cs="Times New Roman"/>
          <w:color w:val="000000"/>
        </w:rPr>
        <w:t xml:space="preserve"> Gorlero, V. Gigliotti, G. A. Nobile Mattei, E. Lorenzetto, F. Sidoti, P. Marchetti, E. Cassini, G. Rossi, F. D’Urso, R. Marra, M. Riberi, I. Ferrero, A. Berardi, R. Flor.</w:t>
      </w:r>
    </w:p>
    <w:p w14:paraId="629C5049" w14:textId="77777777" w:rsidR="00957A1B" w:rsidRDefault="00957A1B">
      <w:pPr>
        <w:tabs>
          <w:tab w:val="center" w:pos="4819"/>
        </w:tabs>
        <w:jc w:val="both"/>
        <w:rPr>
          <w:rFonts w:ascii="Times New Roman" w:hAnsi="Times New Roman" w:cs="Times New Roman"/>
          <w:shd w:val="clear" w:color="auto" w:fill="F9F9F9"/>
        </w:rPr>
      </w:pPr>
    </w:p>
    <w:p w14:paraId="21C0E261" w14:textId="77777777" w:rsidR="00957A1B" w:rsidRPr="00985865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i/>
          <w:lang w:val="en-US"/>
        </w:rPr>
      </w:pPr>
      <w:r w:rsidRPr="00985865">
        <w:rPr>
          <w:rFonts w:ascii="Times New Roman" w:hAnsi="Times New Roman" w:cs="Times New Roman"/>
          <w:color w:val="000000"/>
          <w:lang w:val="en-US"/>
        </w:rPr>
        <w:t>Co-</w:t>
      </w:r>
      <w:proofErr w:type="spellStart"/>
      <w:r w:rsidRPr="00985865">
        <w:rPr>
          <w:rFonts w:ascii="Times New Roman" w:hAnsi="Times New Roman" w:cs="Times New Roman"/>
          <w:color w:val="000000"/>
          <w:lang w:val="en-US"/>
        </w:rPr>
        <w:t>organised</w:t>
      </w:r>
      <w:proofErr w:type="spellEnd"/>
      <w:r w:rsidRPr="00985865">
        <w:rPr>
          <w:rFonts w:ascii="Times New Roman" w:hAnsi="Times New Roman" w:cs="Times New Roman"/>
          <w:color w:val="000000"/>
          <w:lang w:val="en-US"/>
        </w:rPr>
        <w:t xml:space="preserve"> with G. Rossi, C. </w:t>
      </w:r>
      <w:proofErr w:type="spellStart"/>
      <w:r w:rsidRPr="00985865">
        <w:rPr>
          <w:rFonts w:ascii="Times New Roman" w:hAnsi="Times New Roman" w:cs="Times New Roman"/>
          <w:color w:val="000000"/>
          <w:lang w:val="en-US"/>
        </w:rPr>
        <w:t>Pedrazza</w:t>
      </w:r>
      <w:proofErr w:type="spellEnd"/>
      <w:r w:rsidRPr="00985865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985865">
        <w:rPr>
          <w:rFonts w:ascii="Times New Roman" w:hAnsi="Times New Roman" w:cs="Times New Roman"/>
          <w:color w:val="000000"/>
          <w:lang w:val="en-US"/>
        </w:rPr>
        <w:t>Gorlero</w:t>
      </w:r>
      <w:proofErr w:type="spellEnd"/>
    </w:p>
    <w:p w14:paraId="7FB95F41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Traiettorie criminali. Invenzione artistica e condotte di reato.</w:t>
      </w:r>
    </w:p>
    <w:p w14:paraId="05882D6A" w14:textId="77777777" w:rsidR="00957A1B" w:rsidRPr="00985865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lang w:val="en-US"/>
        </w:rPr>
      </w:pPr>
      <w:proofErr w:type="spellStart"/>
      <w:r w:rsidRPr="00985865">
        <w:rPr>
          <w:rFonts w:ascii="Times New Roman" w:hAnsi="Times New Roman" w:cs="Times New Roman"/>
          <w:lang w:val="en-US"/>
        </w:rPr>
        <w:t>Società</w:t>
      </w:r>
      <w:proofErr w:type="spellEnd"/>
      <w:r w:rsidRPr="0098586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85865">
        <w:rPr>
          <w:rFonts w:ascii="Times New Roman" w:hAnsi="Times New Roman" w:cs="Times New Roman"/>
          <w:lang w:val="en-US"/>
        </w:rPr>
        <w:t>Letteraria</w:t>
      </w:r>
      <w:proofErr w:type="spellEnd"/>
      <w:r w:rsidRPr="00985865">
        <w:rPr>
          <w:rFonts w:ascii="Times New Roman" w:hAnsi="Times New Roman" w:cs="Times New Roman"/>
          <w:lang w:val="en-US"/>
        </w:rPr>
        <w:t>/ Department of Law, University of Verona, 5–6 December 2019.</w:t>
      </w:r>
    </w:p>
    <w:p w14:paraId="5442E518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Speakers: F. Puppo, R. Flor, F. Corigliano, M. Riberi, G. Rossi, A. A. Cassi, G. Bombelli, M. </w:t>
      </w:r>
      <w:proofErr w:type="spellStart"/>
      <w:r>
        <w:rPr>
          <w:rFonts w:ascii="Times New Roman" w:hAnsi="Times New Roman" w:cs="Times New Roman"/>
          <w:color w:val="000000"/>
        </w:rPr>
        <w:t>Manzin</w:t>
      </w:r>
      <w:proofErr w:type="spellEnd"/>
      <w:r>
        <w:rPr>
          <w:rFonts w:ascii="Times New Roman" w:hAnsi="Times New Roman" w:cs="Times New Roman"/>
          <w:color w:val="000000"/>
        </w:rPr>
        <w:t xml:space="preserve">, P. Schirò, C. </w:t>
      </w:r>
      <w:proofErr w:type="spellStart"/>
      <w:r>
        <w:rPr>
          <w:rFonts w:ascii="Times New Roman" w:hAnsi="Times New Roman" w:cs="Times New Roman"/>
          <w:color w:val="000000"/>
        </w:rPr>
        <w:t>Pedrazza</w:t>
      </w:r>
      <w:proofErr w:type="spellEnd"/>
      <w:r>
        <w:rPr>
          <w:rFonts w:ascii="Times New Roman" w:hAnsi="Times New Roman" w:cs="Times New Roman"/>
          <w:color w:val="000000"/>
        </w:rPr>
        <w:t xml:space="preserve"> Gorlero, T. Gazzolo, I. Ferrero, M. A. Foddai, G. A. Nobile Mattei, F. D’Urso, P. </w:t>
      </w:r>
      <w:proofErr w:type="spellStart"/>
      <w:r>
        <w:rPr>
          <w:rFonts w:ascii="Times New Roman" w:hAnsi="Times New Roman" w:cs="Times New Roman"/>
          <w:color w:val="000000"/>
        </w:rPr>
        <w:t>Tincani</w:t>
      </w:r>
      <w:proofErr w:type="spellEnd"/>
      <w:r>
        <w:rPr>
          <w:rFonts w:ascii="Times New Roman" w:hAnsi="Times New Roman" w:cs="Times New Roman"/>
          <w:color w:val="000000"/>
        </w:rPr>
        <w:t>, A. Favaro, N. Salvi, D. Velo Dalbrenta.</w:t>
      </w:r>
    </w:p>
    <w:p w14:paraId="255B9C4B" w14:textId="77777777" w:rsidR="00957A1B" w:rsidRDefault="00957A1B">
      <w:pPr>
        <w:tabs>
          <w:tab w:val="center" w:pos="4819"/>
        </w:tabs>
        <w:jc w:val="both"/>
        <w:rPr>
          <w:rFonts w:ascii="Times New Roman" w:hAnsi="Times New Roman" w:cs="Times New Roman"/>
        </w:rPr>
      </w:pPr>
    </w:p>
    <w:p w14:paraId="4687A32A" w14:textId="77777777" w:rsidR="00957A1B" w:rsidRPr="00985865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lang w:val="en-US"/>
        </w:rPr>
      </w:pPr>
      <w:r w:rsidRPr="00985865">
        <w:rPr>
          <w:rFonts w:ascii="Times New Roman" w:hAnsi="Times New Roman" w:cs="Times New Roman"/>
          <w:color w:val="000000"/>
          <w:lang w:val="en-US"/>
        </w:rPr>
        <w:t>Co-</w:t>
      </w:r>
      <w:proofErr w:type="spellStart"/>
      <w:r w:rsidRPr="00985865">
        <w:rPr>
          <w:rFonts w:ascii="Times New Roman" w:hAnsi="Times New Roman" w:cs="Times New Roman"/>
          <w:color w:val="000000"/>
          <w:lang w:val="en-US"/>
        </w:rPr>
        <w:t>organised</w:t>
      </w:r>
      <w:proofErr w:type="spellEnd"/>
      <w:r w:rsidRPr="00985865">
        <w:rPr>
          <w:rFonts w:ascii="Times New Roman" w:hAnsi="Times New Roman" w:cs="Times New Roman"/>
          <w:color w:val="000000"/>
          <w:lang w:val="en-US"/>
        </w:rPr>
        <w:t xml:space="preserve"> with G. Rossi, C. </w:t>
      </w:r>
      <w:proofErr w:type="spellStart"/>
      <w:r w:rsidRPr="00985865">
        <w:rPr>
          <w:rFonts w:ascii="Times New Roman" w:hAnsi="Times New Roman" w:cs="Times New Roman"/>
          <w:color w:val="000000"/>
          <w:lang w:val="en-US"/>
        </w:rPr>
        <w:t>Pedrazza</w:t>
      </w:r>
      <w:proofErr w:type="spellEnd"/>
      <w:r w:rsidRPr="00985865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985865">
        <w:rPr>
          <w:rFonts w:ascii="Times New Roman" w:hAnsi="Times New Roman" w:cs="Times New Roman"/>
          <w:color w:val="000000"/>
          <w:lang w:val="en-US"/>
        </w:rPr>
        <w:t>Gorlero</w:t>
      </w:r>
      <w:proofErr w:type="spellEnd"/>
    </w:p>
    <w:p w14:paraId="5C8B6BC1" w14:textId="77777777" w:rsidR="00957A1B" w:rsidRDefault="00334E17">
      <w:pPr>
        <w:tabs>
          <w:tab w:val="center" w:pos="4819"/>
        </w:tabs>
        <w:jc w:val="both"/>
      </w:pPr>
      <w:r>
        <w:rPr>
          <w:rFonts w:ascii="Times New Roman" w:hAnsi="Times New Roman" w:cs="Times New Roman"/>
          <w:i/>
        </w:rPr>
        <w:t>Pagare il fio. Lettere ed arti dinanzi al problema della pena</w:t>
      </w:r>
      <w:r>
        <w:rPr>
          <w:rFonts w:ascii="Times New Roman" w:hAnsi="Times New Roman" w:cs="Times New Roman"/>
        </w:rPr>
        <w:t>.</w:t>
      </w:r>
    </w:p>
    <w:p w14:paraId="6BB1C1B9" w14:textId="77777777" w:rsidR="00957A1B" w:rsidRPr="00985865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lang w:val="en-US"/>
        </w:rPr>
      </w:pPr>
      <w:r w:rsidRPr="00985865">
        <w:rPr>
          <w:rFonts w:ascii="Times New Roman" w:hAnsi="Times New Roman" w:cs="Times New Roman"/>
          <w:shd w:val="clear" w:color="auto" w:fill="F9F9F9"/>
          <w:lang w:val="en-US"/>
        </w:rPr>
        <w:t>Department of Law, University of Verona, Webinar, 3–4 December 2020.</w:t>
      </w:r>
    </w:p>
    <w:p w14:paraId="1D61C4A7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Speakers: F. Sidoti, A. A. Cassi, S. </w:t>
      </w:r>
      <w:proofErr w:type="spellStart"/>
      <w:r>
        <w:rPr>
          <w:rFonts w:ascii="Times New Roman" w:hAnsi="Times New Roman" w:cs="Times New Roman"/>
          <w:color w:val="000000"/>
        </w:rPr>
        <w:t>Bauzon</w:t>
      </w:r>
      <w:proofErr w:type="spellEnd"/>
      <w:r>
        <w:rPr>
          <w:rFonts w:ascii="Times New Roman" w:hAnsi="Times New Roman" w:cs="Times New Roman"/>
          <w:color w:val="000000"/>
        </w:rPr>
        <w:t xml:space="preserve">, V. Gigliotti, G. A. Nobile Mattei, P. Marchetti, G. Rossi, P. Schirò, M. Riberi, S. Torre, M. </w:t>
      </w:r>
      <w:proofErr w:type="spellStart"/>
      <w:r>
        <w:rPr>
          <w:rFonts w:ascii="Times New Roman" w:hAnsi="Times New Roman" w:cs="Times New Roman"/>
          <w:color w:val="000000"/>
        </w:rPr>
        <w:t>Manzin</w:t>
      </w:r>
      <w:proofErr w:type="spellEnd"/>
      <w:r>
        <w:rPr>
          <w:rFonts w:ascii="Times New Roman" w:hAnsi="Times New Roman" w:cs="Times New Roman"/>
          <w:color w:val="000000"/>
        </w:rPr>
        <w:t xml:space="preserve">, A. Favaro, T. Greco, I. Ferrero, P. </w:t>
      </w:r>
      <w:proofErr w:type="spellStart"/>
      <w:r>
        <w:rPr>
          <w:rFonts w:ascii="Times New Roman" w:hAnsi="Times New Roman" w:cs="Times New Roman"/>
          <w:color w:val="000000"/>
        </w:rPr>
        <w:t>Heritier</w:t>
      </w:r>
      <w:proofErr w:type="spellEnd"/>
      <w:r>
        <w:rPr>
          <w:rFonts w:ascii="Times New Roman" w:hAnsi="Times New Roman" w:cs="Times New Roman"/>
          <w:color w:val="000000"/>
        </w:rPr>
        <w:t xml:space="preserve">, F. Casa, R. Flor, D. Velo Dalbrenta, C. </w:t>
      </w:r>
      <w:proofErr w:type="spellStart"/>
      <w:r>
        <w:rPr>
          <w:rFonts w:ascii="Times New Roman" w:hAnsi="Times New Roman" w:cs="Times New Roman"/>
          <w:color w:val="000000"/>
        </w:rPr>
        <w:t>Pedrazza</w:t>
      </w:r>
      <w:proofErr w:type="spellEnd"/>
      <w:r>
        <w:rPr>
          <w:rFonts w:ascii="Times New Roman" w:hAnsi="Times New Roman" w:cs="Times New Roman"/>
          <w:color w:val="000000"/>
        </w:rPr>
        <w:t xml:space="preserve"> Gorlero.</w:t>
      </w:r>
    </w:p>
    <w:p w14:paraId="4AC20A9E" w14:textId="77777777" w:rsidR="00957A1B" w:rsidRDefault="00957A1B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</w:rPr>
      </w:pPr>
    </w:p>
    <w:p w14:paraId="111E21F9" w14:textId="77777777" w:rsidR="00957A1B" w:rsidRPr="00777DC0" w:rsidRDefault="00334E17">
      <w:pPr>
        <w:tabs>
          <w:tab w:val="center" w:pos="4819"/>
        </w:tabs>
        <w:jc w:val="both"/>
        <w:rPr>
          <w:lang w:val="en-US"/>
        </w:rPr>
      </w:pPr>
      <w:r w:rsidRPr="00777DC0">
        <w:rPr>
          <w:rFonts w:ascii="Times New Roman" w:hAnsi="Times New Roman" w:cs="Times New Roman"/>
          <w:color w:val="000000"/>
          <w:lang w:val="en-US"/>
        </w:rPr>
        <w:t xml:space="preserve">Seminar series </w:t>
      </w:r>
      <w:proofErr w:type="spellStart"/>
      <w:r w:rsidRPr="00232A5A">
        <w:rPr>
          <w:rFonts w:ascii="Times New Roman" w:hAnsi="Times New Roman" w:cs="Times New Roman"/>
          <w:i/>
          <w:iCs/>
          <w:color w:val="000000"/>
          <w:lang w:val="en-US"/>
        </w:rPr>
        <w:t>Discorsi</w:t>
      </w:r>
      <w:proofErr w:type="spellEnd"/>
      <w:r w:rsidRPr="00232A5A">
        <w:rPr>
          <w:rFonts w:ascii="Times New Roman" w:hAnsi="Times New Roman" w:cs="Times New Roman"/>
          <w:i/>
          <w:iCs/>
          <w:color w:val="000000"/>
          <w:lang w:val="en-US"/>
        </w:rPr>
        <w:t xml:space="preserve"> </w:t>
      </w:r>
      <w:proofErr w:type="spellStart"/>
      <w:r w:rsidRPr="00232A5A">
        <w:rPr>
          <w:rFonts w:ascii="Times New Roman" w:hAnsi="Times New Roman" w:cs="Times New Roman"/>
          <w:i/>
          <w:iCs/>
          <w:color w:val="000000"/>
          <w:lang w:val="en-US"/>
        </w:rPr>
        <w:t>sul</w:t>
      </w:r>
      <w:proofErr w:type="spellEnd"/>
      <w:r w:rsidRPr="00232A5A">
        <w:rPr>
          <w:rFonts w:ascii="Times New Roman" w:hAnsi="Times New Roman" w:cs="Times New Roman"/>
          <w:i/>
          <w:iCs/>
          <w:color w:val="000000"/>
          <w:lang w:val="en-US"/>
        </w:rPr>
        <w:t xml:space="preserve"> </w:t>
      </w:r>
      <w:proofErr w:type="spellStart"/>
      <w:r w:rsidRPr="00232A5A">
        <w:rPr>
          <w:rFonts w:ascii="Times New Roman" w:hAnsi="Times New Roman" w:cs="Times New Roman"/>
          <w:i/>
          <w:iCs/>
          <w:color w:val="000000"/>
          <w:lang w:val="en-US"/>
        </w:rPr>
        <w:t>metodo</w:t>
      </w:r>
      <w:proofErr w:type="spellEnd"/>
      <w:r w:rsidRPr="00232A5A">
        <w:rPr>
          <w:rFonts w:ascii="Times New Roman" w:hAnsi="Times New Roman" w:cs="Times New Roman"/>
          <w:i/>
          <w:iCs/>
          <w:color w:val="000000"/>
          <w:lang w:val="en-US"/>
        </w:rPr>
        <w:t xml:space="preserve"> </w:t>
      </w:r>
      <w:proofErr w:type="spellStart"/>
      <w:r w:rsidRPr="00232A5A">
        <w:rPr>
          <w:rFonts w:ascii="Times New Roman" w:hAnsi="Times New Roman" w:cs="Times New Roman"/>
          <w:i/>
          <w:iCs/>
          <w:color w:val="000000"/>
          <w:lang w:val="en-US"/>
        </w:rPr>
        <w:t>giuridico</w:t>
      </w:r>
      <w:proofErr w:type="spellEnd"/>
      <w:r w:rsidRPr="00777DC0">
        <w:rPr>
          <w:rFonts w:ascii="Times New Roman" w:hAnsi="Times New Roman" w:cs="Times New Roman"/>
          <w:color w:val="000000"/>
          <w:lang w:val="en-US"/>
        </w:rPr>
        <w:t xml:space="preserve"> (</w:t>
      </w:r>
      <w:proofErr w:type="spellStart"/>
      <w:r w:rsidRPr="00777DC0">
        <w:rPr>
          <w:rFonts w:ascii="Times New Roman" w:hAnsi="Times New Roman" w:cs="Times New Roman"/>
          <w:color w:val="000000"/>
          <w:lang w:val="en-US"/>
        </w:rPr>
        <w:t>organised</w:t>
      </w:r>
      <w:proofErr w:type="spellEnd"/>
      <w:r w:rsidRPr="00777DC0">
        <w:rPr>
          <w:rFonts w:ascii="Times New Roman" w:hAnsi="Times New Roman" w:cs="Times New Roman"/>
          <w:color w:val="000000"/>
          <w:lang w:val="en-US"/>
        </w:rPr>
        <w:t xml:space="preserve"> as part of the Legal Methodology course, academic year 2020/2021).</w:t>
      </w:r>
    </w:p>
    <w:p w14:paraId="4C0A0760" w14:textId="77777777" w:rsidR="00957A1B" w:rsidRPr="00985865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lang w:val="en-US"/>
        </w:rPr>
      </w:pPr>
      <w:r w:rsidRPr="00985865">
        <w:rPr>
          <w:rFonts w:ascii="Times New Roman" w:hAnsi="Times New Roman" w:cs="Times New Roman"/>
          <w:shd w:val="clear" w:color="auto" w:fill="F9F9F9"/>
          <w:lang w:val="en-US"/>
        </w:rPr>
        <w:t>Department of Law, University of Verona, 7–21 April 2021.</w:t>
      </w:r>
    </w:p>
    <w:p w14:paraId="37C9D760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shd w:val="clear" w:color="auto" w:fill="F9F9F9"/>
        </w:rPr>
      </w:pPr>
      <w:r>
        <w:rPr>
          <w:rFonts w:ascii="Times New Roman" w:hAnsi="Times New Roman" w:cs="Times New Roman"/>
          <w:color w:val="000000"/>
        </w:rPr>
        <w:t xml:space="preserve">Speakers: G. Carlizzi, V. </w:t>
      </w:r>
      <w:proofErr w:type="spellStart"/>
      <w:r>
        <w:rPr>
          <w:rFonts w:ascii="Times New Roman" w:hAnsi="Times New Roman" w:cs="Times New Roman"/>
          <w:color w:val="000000"/>
        </w:rPr>
        <w:t>Velluzzi</w:t>
      </w:r>
      <w:proofErr w:type="spellEnd"/>
      <w:r>
        <w:rPr>
          <w:rFonts w:ascii="Times New Roman" w:hAnsi="Times New Roman" w:cs="Times New Roman"/>
          <w:color w:val="000000"/>
        </w:rPr>
        <w:t xml:space="preserve">, F. </w:t>
      </w:r>
      <w:proofErr w:type="spellStart"/>
      <w:r>
        <w:rPr>
          <w:rFonts w:ascii="Times New Roman" w:hAnsi="Times New Roman" w:cs="Times New Roman"/>
          <w:color w:val="000000"/>
        </w:rPr>
        <w:t>Brangian</w:t>
      </w:r>
      <w:proofErr w:type="spellEnd"/>
      <w:r>
        <w:rPr>
          <w:rFonts w:ascii="Times New Roman" w:hAnsi="Times New Roman" w:cs="Times New Roman"/>
          <w:color w:val="000000"/>
        </w:rPr>
        <w:t>.</w:t>
      </w:r>
    </w:p>
    <w:p w14:paraId="55584E1F" w14:textId="77777777" w:rsidR="00957A1B" w:rsidRDefault="00957A1B">
      <w:pPr>
        <w:tabs>
          <w:tab w:val="center" w:pos="4819"/>
        </w:tabs>
        <w:jc w:val="both"/>
        <w:rPr>
          <w:rFonts w:ascii="Times New Roman" w:hAnsi="Times New Roman" w:cs="Times New Roman"/>
          <w:shd w:val="clear" w:color="auto" w:fill="F9F9F9"/>
        </w:rPr>
      </w:pPr>
    </w:p>
    <w:p w14:paraId="37B9E9B5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</w:rPr>
      </w:pPr>
      <w:proofErr w:type="spellStart"/>
      <w:r>
        <w:rPr>
          <w:rFonts w:ascii="Times New Roman" w:hAnsi="Times New Roman" w:cs="Times New Roman"/>
          <w:color w:val="000000"/>
        </w:rPr>
        <w:t>Bias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i/>
          <w:color w:val="000000"/>
        </w:rPr>
        <w:t>e rumore tra decisione e giudizio. Nuove tendenze nello studio cognitivo del diritto</w:t>
      </w:r>
      <w:r>
        <w:rPr>
          <w:rFonts w:ascii="Times New Roman" w:hAnsi="Times New Roman" w:cs="Times New Roman"/>
          <w:color w:val="000000"/>
        </w:rPr>
        <w:t>.</w:t>
      </w:r>
    </w:p>
    <w:p w14:paraId="7247948D" w14:textId="77777777" w:rsidR="00957A1B" w:rsidRPr="00985865" w:rsidRDefault="00334E17">
      <w:pPr>
        <w:tabs>
          <w:tab w:val="center" w:pos="4819"/>
        </w:tabs>
        <w:jc w:val="both"/>
        <w:rPr>
          <w:lang w:val="en-US"/>
        </w:rPr>
      </w:pPr>
      <w:r w:rsidRPr="00985865">
        <w:rPr>
          <w:rFonts w:ascii="Times New Roman" w:hAnsi="Times New Roman" w:cs="Times New Roman"/>
          <w:shd w:val="clear" w:color="auto" w:fill="F9F9F9"/>
          <w:lang w:val="en-US"/>
        </w:rPr>
        <w:t>Department of Law, University of Verona, Webinar, 7 June 2022.</w:t>
      </w:r>
    </w:p>
    <w:p w14:paraId="3F1AD038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Speaker: L. Cominelli.</w:t>
      </w:r>
    </w:p>
    <w:p w14:paraId="02B2DCDF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</w:rPr>
      </w:pPr>
      <w:proofErr w:type="spellStart"/>
      <w:r>
        <w:rPr>
          <w:rFonts w:ascii="Times New Roman" w:hAnsi="Times New Roman" w:cs="Times New Roman"/>
          <w:color w:val="000000"/>
        </w:rPr>
        <w:t>Contributions</w:t>
      </w:r>
      <w:proofErr w:type="spellEnd"/>
      <w:r>
        <w:rPr>
          <w:rFonts w:ascii="Times New Roman" w:hAnsi="Times New Roman" w:cs="Times New Roman"/>
          <w:color w:val="000000"/>
        </w:rPr>
        <w:t xml:space="preserve"> by: S. Bertea, G. Bombelli, A. Scerbo, D. Velo Dalbrenta.</w:t>
      </w:r>
    </w:p>
    <w:p w14:paraId="22D01966" w14:textId="77777777" w:rsidR="00957A1B" w:rsidRDefault="00957A1B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</w:rPr>
      </w:pPr>
    </w:p>
    <w:p w14:paraId="246B355A" w14:textId="77777777" w:rsidR="00957A1B" w:rsidRDefault="00334E17">
      <w:pPr>
        <w:tabs>
          <w:tab w:val="center" w:pos="4819"/>
        </w:tabs>
        <w:jc w:val="both"/>
      </w:pPr>
      <w:r>
        <w:rPr>
          <w:rFonts w:ascii="Times New Roman" w:hAnsi="Times New Roman" w:cs="Times New Roman"/>
          <w:i/>
          <w:color w:val="000000"/>
        </w:rPr>
        <w:t>Diritto e orizzonte cognitivo: la ‘verità effettuale’ della fiducia.</w:t>
      </w:r>
    </w:p>
    <w:p w14:paraId="3FEA7943" w14:textId="77777777" w:rsidR="00957A1B" w:rsidRPr="00985865" w:rsidRDefault="00334E17">
      <w:pPr>
        <w:tabs>
          <w:tab w:val="center" w:pos="4819"/>
        </w:tabs>
        <w:jc w:val="both"/>
        <w:rPr>
          <w:lang w:val="en-US"/>
        </w:rPr>
      </w:pPr>
      <w:r w:rsidRPr="00985865">
        <w:rPr>
          <w:rFonts w:ascii="Times New Roman" w:hAnsi="Times New Roman" w:cs="Times New Roman"/>
          <w:shd w:val="clear" w:color="auto" w:fill="F9F9F9"/>
          <w:lang w:val="en-US"/>
        </w:rPr>
        <w:t>Department of Law, University of Verona, Webinar, 27 June 2022.</w:t>
      </w:r>
    </w:p>
    <w:p w14:paraId="213AE8B1" w14:textId="77777777" w:rsidR="00957A1B" w:rsidRPr="00985865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  <w:lang w:val="en-US"/>
        </w:rPr>
      </w:pPr>
      <w:r w:rsidRPr="00985865">
        <w:rPr>
          <w:rFonts w:ascii="Times New Roman" w:hAnsi="Times New Roman" w:cs="Times New Roman"/>
          <w:color w:val="000000"/>
          <w:lang w:val="en-US"/>
        </w:rPr>
        <w:t>Speaker: T. Greco.</w:t>
      </w:r>
    </w:p>
    <w:p w14:paraId="6BFD909C" w14:textId="77777777" w:rsidR="00957A1B" w:rsidRPr="00985865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  <w:lang w:val="en-US"/>
        </w:rPr>
      </w:pPr>
      <w:r w:rsidRPr="00985865">
        <w:rPr>
          <w:rFonts w:ascii="Times New Roman" w:hAnsi="Times New Roman" w:cs="Times New Roman"/>
          <w:color w:val="000000"/>
          <w:lang w:val="en-US"/>
        </w:rPr>
        <w:t xml:space="preserve">Contributions by: S. </w:t>
      </w:r>
      <w:proofErr w:type="spellStart"/>
      <w:r w:rsidRPr="00985865">
        <w:rPr>
          <w:rFonts w:ascii="Times New Roman" w:hAnsi="Times New Roman" w:cs="Times New Roman"/>
          <w:color w:val="000000"/>
          <w:lang w:val="en-US"/>
        </w:rPr>
        <w:t>Bertea</w:t>
      </w:r>
      <w:proofErr w:type="spellEnd"/>
      <w:r w:rsidRPr="00985865">
        <w:rPr>
          <w:rFonts w:ascii="Times New Roman" w:hAnsi="Times New Roman" w:cs="Times New Roman"/>
          <w:color w:val="000000"/>
          <w:lang w:val="en-US"/>
        </w:rPr>
        <w:t xml:space="preserve">, G. </w:t>
      </w:r>
      <w:proofErr w:type="spellStart"/>
      <w:r w:rsidRPr="00985865">
        <w:rPr>
          <w:rFonts w:ascii="Times New Roman" w:hAnsi="Times New Roman" w:cs="Times New Roman"/>
          <w:color w:val="000000"/>
          <w:lang w:val="en-US"/>
        </w:rPr>
        <w:t>Bombelli</w:t>
      </w:r>
      <w:proofErr w:type="spellEnd"/>
      <w:r w:rsidRPr="00985865">
        <w:rPr>
          <w:rFonts w:ascii="Times New Roman" w:hAnsi="Times New Roman" w:cs="Times New Roman"/>
          <w:color w:val="000000"/>
          <w:lang w:val="en-US"/>
        </w:rPr>
        <w:t xml:space="preserve">, A. </w:t>
      </w:r>
      <w:proofErr w:type="spellStart"/>
      <w:r w:rsidRPr="00985865">
        <w:rPr>
          <w:rFonts w:ascii="Times New Roman" w:hAnsi="Times New Roman" w:cs="Times New Roman"/>
          <w:color w:val="000000"/>
          <w:lang w:val="en-US"/>
        </w:rPr>
        <w:t>Scerbo</w:t>
      </w:r>
      <w:proofErr w:type="spellEnd"/>
      <w:r w:rsidRPr="00985865">
        <w:rPr>
          <w:rFonts w:ascii="Times New Roman" w:hAnsi="Times New Roman" w:cs="Times New Roman"/>
          <w:color w:val="000000"/>
          <w:lang w:val="en-US"/>
        </w:rPr>
        <w:t>, D. Velo Dalbrenta.</w:t>
      </w:r>
    </w:p>
    <w:p w14:paraId="79A1A75B" w14:textId="77777777" w:rsidR="00957A1B" w:rsidRPr="00985865" w:rsidRDefault="00957A1B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  <w:lang w:val="en-US"/>
        </w:rPr>
      </w:pPr>
    </w:p>
    <w:p w14:paraId="499E4379" w14:textId="77777777" w:rsidR="00957A1B" w:rsidRPr="00985865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  <w:lang w:val="en-US"/>
        </w:rPr>
      </w:pPr>
      <w:r w:rsidRPr="00985865">
        <w:rPr>
          <w:rFonts w:ascii="Times New Roman" w:hAnsi="Times New Roman" w:cs="Times New Roman"/>
          <w:color w:val="000000"/>
          <w:lang w:val="en-US"/>
        </w:rPr>
        <w:t>Co-</w:t>
      </w:r>
      <w:proofErr w:type="spellStart"/>
      <w:r w:rsidRPr="00985865">
        <w:rPr>
          <w:rFonts w:ascii="Times New Roman" w:hAnsi="Times New Roman" w:cs="Times New Roman"/>
          <w:color w:val="000000"/>
          <w:lang w:val="en-US"/>
        </w:rPr>
        <w:t>organised</w:t>
      </w:r>
      <w:proofErr w:type="spellEnd"/>
      <w:r w:rsidRPr="00985865">
        <w:rPr>
          <w:rFonts w:ascii="Times New Roman" w:hAnsi="Times New Roman" w:cs="Times New Roman"/>
          <w:color w:val="000000"/>
          <w:lang w:val="en-US"/>
        </w:rPr>
        <w:t xml:space="preserve"> with M. P. </w:t>
      </w:r>
      <w:proofErr w:type="spellStart"/>
      <w:r w:rsidRPr="00985865">
        <w:rPr>
          <w:rFonts w:ascii="Times New Roman" w:hAnsi="Times New Roman" w:cs="Times New Roman"/>
          <w:color w:val="000000"/>
          <w:lang w:val="en-US"/>
        </w:rPr>
        <w:t>Mittica</w:t>
      </w:r>
      <w:proofErr w:type="spellEnd"/>
    </w:p>
    <w:p w14:paraId="578F44B5" w14:textId="77777777" w:rsidR="00957A1B" w:rsidRPr="00985865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  <w:lang w:val="en-US"/>
        </w:rPr>
      </w:pPr>
      <w:proofErr w:type="spellStart"/>
      <w:r w:rsidRPr="00985865">
        <w:rPr>
          <w:rFonts w:ascii="Times New Roman" w:hAnsi="Times New Roman" w:cs="Times New Roman"/>
          <w:i/>
          <w:color w:val="000000"/>
          <w:lang w:val="en-US"/>
        </w:rPr>
        <w:t>Narrazioni</w:t>
      </w:r>
      <w:proofErr w:type="spellEnd"/>
      <w:r w:rsidRPr="00985865">
        <w:rPr>
          <w:rFonts w:ascii="Times New Roman" w:hAnsi="Times New Roman" w:cs="Times New Roman"/>
          <w:i/>
          <w:color w:val="000000"/>
          <w:lang w:val="en-US"/>
        </w:rPr>
        <w:t xml:space="preserve"> del </w:t>
      </w:r>
      <w:proofErr w:type="spellStart"/>
      <w:r w:rsidRPr="00985865">
        <w:rPr>
          <w:rFonts w:ascii="Times New Roman" w:hAnsi="Times New Roman" w:cs="Times New Roman"/>
          <w:i/>
          <w:color w:val="000000"/>
          <w:lang w:val="en-US"/>
        </w:rPr>
        <w:t>potere</w:t>
      </w:r>
      <w:proofErr w:type="spellEnd"/>
    </w:p>
    <w:p w14:paraId="2E4BC619" w14:textId="5A07A8B1" w:rsidR="00957A1B" w:rsidRPr="00232A5A" w:rsidRDefault="00334E17">
      <w:pPr>
        <w:tabs>
          <w:tab w:val="center" w:pos="4819"/>
        </w:tabs>
        <w:jc w:val="both"/>
        <w:rPr>
          <w:lang w:val="en-US"/>
        </w:rPr>
      </w:pPr>
      <w:r w:rsidRPr="00232A5A">
        <w:rPr>
          <w:rFonts w:ascii="Times New Roman" w:hAnsi="Times New Roman" w:cs="Times New Roman"/>
          <w:color w:val="000000"/>
          <w:lang w:val="en-US"/>
        </w:rPr>
        <w:t>Workshop.</w:t>
      </w:r>
    </w:p>
    <w:p w14:paraId="2BFB679A" w14:textId="53999F76" w:rsidR="00957A1B" w:rsidRPr="00985865" w:rsidRDefault="00334E17">
      <w:pPr>
        <w:jc w:val="both"/>
        <w:rPr>
          <w:lang w:val="en-US"/>
        </w:rPr>
      </w:pPr>
      <w:r w:rsidRPr="00985865">
        <w:rPr>
          <w:rFonts w:ascii="Times New Roman" w:hAnsi="Times New Roman" w:cs="Times New Roman"/>
          <w:lang w:val="en-US"/>
        </w:rPr>
        <w:t>32nd Congress of the Italian Society for Philosophy of Law.</w:t>
      </w:r>
    </w:p>
    <w:p w14:paraId="66C25376" w14:textId="72DF6D62" w:rsidR="00957A1B" w:rsidRPr="00985865" w:rsidRDefault="00334E17">
      <w:pPr>
        <w:jc w:val="both"/>
        <w:rPr>
          <w:lang w:val="en-US"/>
        </w:rPr>
      </w:pPr>
      <w:r w:rsidRPr="00985865">
        <w:rPr>
          <w:rFonts w:ascii="Times New Roman" w:hAnsi="Times New Roman" w:cs="Times New Roman"/>
          <w:lang w:val="en-US"/>
        </w:rPr>
        <w:t>Palermo, Department of Law, University of Palermo</w:t>
      </w:r>
      <w:r w:rsidR="00232A5A" w:rsidRPr="00232A5A">
        <w:rPr>
          <w:rFonts w:ascii="Times New Roman" w:hAnsi="Times New Roman" w:cs="Times New Roman"/>
          <w:color w:val="000000"/>
          <w:lang w:val="en-US"/>
        </w:rPr>
        <w:t>, 24 September 2022</w:t>
      </w:r>
      <w:r w:rsidRPr="00985865">
        <w:rPr>
          <w:rFonts w:ascii="Times New Roman" w:hAnsi="Times New Roman" w:cs="Times New Roman"/>
          <w:lang w:val="en-US"/>
        </w:rPr>
        <w:t>.</w:t>
      </w:r>
    </w:p>
    <w:p w14:paraId="4808D1E0" w14:textId="77777777" w:rsidR="00957A1B" w:rsidRDefault="00334E17">
      <w:pPr>
        <w:jc w:val="both"/>
      </w:pPr>
      <w:r>
        <w:rPr>
          <w:rFonts w:ascii="Times New Roman" w:hAnsi="Times New Roman" w:cs="Times New Roman"/>
        </w:rPr>
        <w:lastRenderedPageBreak/>
        <w:t xml:space="preserve">Papers by: A. Scerbo, S. Guerra, F. Cioè, C. Crocetta, A. Campo, P. </w:t>
      </w:r>
      <w:proofErr w:type="spellStart"/>
      <w:r>
        <w:rPr>
          <w:rFonts w:ascii="Times New Roman" w:hAnsi="Times New Roman" w:cs="Times New Roman"/>
        </w:rPr>
        <w:t>Heritier</w:t>
      </w:r>
      <w:proofErr w:type="spellEnd"/>
      <w:r>
        <w:rPr>
          <w:rFonts w:ascii="Times New Roman" w:hAnsi="Times New Roman" w:cs="Times New Roman"/>
        </w:rPr>
        <w:t xml:space="preserve"> – F. Bellelli, G. Bombelli, A. P. Buffo, M. P. Fersini, P. Chiarella, M. Farina, L. Forni.</w:t>
      </w:r>
    </w:p>
    <w:p w14:paraId="15684975" w14:textId="77777777" w:rsidR="00957A1B" w:rsidRDefault="00957A1B">
      <w:pPr>
        <w:jc w:val="both"/>
        <w:rPr>
          <w:rFonts w:ascii="Times New Roman" w:hAnsi="Times New Roman" w:cs="Times New Roman"/>
        </w:rPr>
      </w:pPr>
    </w:p>
    <w:p w14:paraId="5CD6C121" w14:textId="77777777" w:rsidR="00957A1B" w:rsidRDefault="00334E1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Co-</w:t>
      </w:r>
      <w:proofErr w:type="spellStart"/>
      <w:r>
        <w:rPr>
          <w:rFonts w:ascii="Times New Roman" w:hAnsi="Times New Roman" w:cs="Times New Roman"/>
        </w:rPr>
        <w:t>organised</w:t>
      </w:r>
      <w:proofErr w:type="spellEnd"/>
      <w:r>
        <w:rPr>
          <w:rFonts w:ascii="Times New Roman" w:hAnsi="Times New Roman" w:cs="Times New Roman"/>
        </w:rPr>
        <w:t xml:space="preserve"> with C. </w:t>
      </w:r>
      <w:proofErr w:type="spellStart"/>
      <w:r>
        <w:rPr>
          <w:rFonts w:ascii="Times New Roman" w:hAnsi="Times New Roman" w:cs="Times New Roman"/>
        </w:rPr>
        <w:t>Lottieri</w:t>
      </w:r>
      <w:proofErr w:type="spellEnd"/>
    </w:p>
    <w:p w14:paraId="35BBEE99" w14:textId="77777777" w:rsidR="00957A1B" w:rsidRDefault="00334E17">
      <w:pPr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Separazione dei poteri, tutela dei diritti, interpretazione della Costituzione e delle leggi. Cultura giuridica continentale e </w:t>
      </w:r>
      <w:proofErr w:type="spellStart"/>
      <w:r>
        <w:rPr>
          <w:rFonts w:ascii="Times New Roman" w:hAnsi="Times New Roman" w:cs="Times New Roman"/>
          <w:i/>
          <w:iCs/>
        </w:rPr>
        <w:t>testualismo</w:t>
      </w:r>
      <w:proofErr w:type="spellEnd"/>
      <w:r>
        <w:rPr>
          <w:rFonts w:ascii="Times New Roman" w:hAnsi="Times New Roman" w:cs="Times New Roman"/>
          <w:i/>
          <w:iCs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</w:rPr>
        <w:t>originalista</w:t>
      </w:r>
      <w:proofErr w:type="spellEnd"/>
      <w:r>
        <w:rPr>
          <w:rFonts w:ascii="Times New Roman" w:hAnsi="Times New Roman" w:cs="Times New Roman"/>
          <w:i/>
          <w:iCs/>
        </w:rPr>
        <w:t xml:space="preserve"> a confronto.</w:t>
      </w:r>
    </w:p>
    <w:p w14:paraId="05BD34BC" w14:textId="77777777" w:rsidR="00957A1B" w:rsidRDefault="00334E17">
      <w:pPr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Verona, Department of Law, University of Verona, 3 March 2023.</w:t>
      </w:r>
    </w:p>
    <w:p w14:paraId="469CB8E8" w14:textId="77777777" w:rsidR="00957A1B" w:rsidRPr="00777DC0" w:rsidRDefault="00334E17">
      <w:pPr>
        <w:jc w:val="both"/>
        <w:rPr>
          <w:rFonts w:ascii="Times New Roman" w:hAnsi="Times New Roman" w:cs="Times New Roman"/>
          <w:color w:val="000000"/>
          <w:lang w:val="en-US"/>
        </w:rPr>
      </w:pPr>
      <w:r w:rsidRPr="00985865">
        <w:rPr>
          <w:rFonts w:ascii="Times New Roman" w:hAnsi="Times New Roman" w:cs="Times New Roman"/>
          <w:color w:val="000000"/>
          <w:lang w:val="en-US"/>
        </w:rPr>
        <w:t>Papers by N. Zanon and G. Portonera. Introductory remarks: C. Lottieri. Closing remarks: D. Velo Dalbrenta.</w:t>
      </w:r>
    </w:p>
    <w:p w14:paraId="056E875C" w14:textId="77777777" w:rsidR="00957A1B" w:rsidRPr="00777DC0" w:rsidRDefault="00957A1B">
      <w:pPr>
        <w:jc w:val="both"/>
        <w:rPr>
          <w:rFonts w:ascii="Times New Roman" w:hAnsi="Times New Roman" w:cs="Times New Roman"/>
          <w:color w:val="000000"/>
          <w:lang w:val="en-US"/>
        </w:rPr>
      </w:pPr>
    </w:p>
    <w:p w14:paraId="7C4B772F" w14:textId="77777777" w:rsidR="00957A1B" w:rsidRDefault="00334E17">
      <w:pPr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Co-</w:t>
      </w:r>
      <w:proofErr w:type="spellStart"/>
      <w:r>
        <w:rPr>
          <w:rFonts w:ascii="Times New Roman" w:hAnsi="Times New Roman" w:cs="Times New Roman"/>
          <w:color w:val="000000"/>
        </w:rPr>
        <w:t>organised</w:t>
      </w:r>
      <w:proofErr w:type="spellEnd"/>
      <w:r>
        <w:rPr>
          <w:rFonts w:ascii="Times New Roman" w:hAnsi="Times New Roman" w:cs="Times New Roman"/>
          <w:color w:val="000000"/>
        </w:rPr>
        <w:t xml:space="preserve"> with M. Pressi</w:t>
      </w:r>
    </w:p>
    <w:p w14:paraId="76285110" w14:textId="77777777" w:rsidR="00957A1B" w:rsidRDefault="00334E17">
      <w:pPr>
        <w:jc w:val="both"/>
        <w:rPr>
          <w:rFonts w:ascii="Times New Roman" w:hAnsi="Times New Roman" w:cs="Times New Roman"/>
          <w:i/>
          <w:iCs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Intelligenza artificiale e intelligenza umana: un dialogo.</w:t>
      </w:r>
    </w:p>
    <w:p w14:paraId="03BAD0EC" w14:textId="77777777" w:rsidR="00957A1B" w:rsidRPr="00985865" w:rsidRDefault="00334E17">
      <w:pPr>
        <w:jc w:val="both"/>
        <w:rPr>
          <w:rFonts w:ascii="Times New Roman" w:hAnsi="Times New Roman" w:cs="Times New Roman"/>
          <w:color w:val="000000"/>
          <w:lang w:val="en-US"/>
        </w:rPr>
      </w:pPr>
      <w:r w:rsidRPr="00985865">
        <w:rPr>
          <w:rFonts w:ascii="Times New Roman" w:hAnsi="Times New Roman" w:cs="Times New Roman"/>
          <w:color w:val="000000"/>
          <w:lang w:val="en-US"/>
        </w:rPr>
        <w:t>Verona, Department of Law, University of Verona, 20 May 2023.</w:t>
      </w:r>
    </w:p>
    <w:p w14:paraId="30ED95D2" w14:textId="77777777" w:rsidR="00957A1B" w:rsidRPr="00985865" w:rsidRDefault="00334E17">
      <w:pPr>
        <w:jc w:val="both"/>
        <w:rPr>
          <w:rFonts w:ascii="Times New Roman" w:hAnsi="Times New Roman" w:cs="Times New Roman"/>
          <w:color w:val="000000"/>
          <w:lang w:val="en-US"/>
        </w:rPr>
      </w:pPr>
      <w:r w:rsidRPr="00985865">
        <w:rPr>
          <w:rFonts w:ascii="Times New Roman" w:hAnsi="Times New Roman" w:cs="Times New Roman"/>
          <w:color w:val="000000"/>
          <w:lang w:val="en-US"/>
        </w:rPr>
        <w:t>Papers by F. Faggin and M. Guzzi. Closing remarks: D. Velo Dalbrenta.</w:t>
      </w:r>
    </w:p>
    <w:p w14:paraId="259979F3" w14:textId="77777777" w:rsidR="00957A1B" w:rsidRPr="00985865" w:rsidRDefault="00957A1B">
      <w:pPr>
        <w:jc w:val="both"/>
        <w:rPr>
          <w:rFonts w:ascii="Times New Roman" w:hAnsi="Times New Roman" w:cs="Times New Roman"/>
          <w:color w:val="000000"/>
          <w:lang w:val="en-US"/>
        </w:rPr>
      </w:pPr>
    </w:p>
    <w:p w14:paraId="0BE81EE5" w14:textId="77777777" w:rsidR="00957A1B" w:rsidRPr="00985865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lang w:val="en-US"/>
        </w:rPr>
      </w:pPr>
      <w:r w:rsidRPr="00985865">
        <w:rPr>
          <w:rFonts w:ascii="Times New Roman" w:hAnsi="Times New Roman" w:cs="Times New Roman"/>
          <w:color w:val="000000"/>
          <w:lang w:val="en-US"/>
        </w:rPr>
        <w:t>Co-</w:t>
      </w:r>
      <w:proofErr w:type="spellStart"/>
      <w:r w:rsidRPr="00985865">
        <w:rPr>
          <w:rFonts w:ascii="Times New Roman" w:hAnsi="Times New Roman" w:cs="Times New Roman"/>
          <w:color w:val="000000"/>
          <w:lang w:val="en-US"/>
        </w:rPr>
        <w:t>organised</w:t>
      </w:r>
      <w:proofErr w:type="spellEnd"/>
      <w:r w:rsidRPr="00985865">
        <w:rPr>
          <w:rFonts w:ascii="Times New Roman" w:hAnsi="Times New Roman" w:cs="Times New Roman"/>
          <w:color w:val="000000"/>
          <w:lang w:val="en-US"/>
        </w:rPr>
        <w:t xml:space="preserve"> with G. Rossi, C. </w:t>
      </w:r>
      <w:proofErr w:type="spellStart"/>
      <w:r w:rsidRPr="00985865">
        <w:rPr>
          <w:rFonts w:ascii="Times New Roman" w:hAnsi="Times New Roman" w:cs="Times New Roman"/>
          <w:color w:val="000000"/>
          <w:lang w:val="en-US"/>
        </w:rPr>
        <w:t>Pedrazza</w:t>
      </w:r>
      <w:proofErr w:type="spellEnd"/>
      <w:r w:rsidRPr="00985865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985865">
        <w:rPr>
          <w:rFonts w:ascii="Times New Roman" w:hAnsi="Times New Roman" w:cs="Times New Roman"/>
          <w:color w:val="000000"/>
          <w:lang w:val="en-US"/>
        </w:rPr>
        <w:t>Gorlero</w:t>
      </w:r>
      <w:proofErr w:type="spellEnd"/>
    </w:p>
    <w:p w14:paraId="62F5F2D5" w14:textId="49B30372" w:rsidR="00957A1B" w:rsidRDefault="00334E17">
      <w:pPr>
        <w:tabs>
          <w:tab w:val="center" w:pos="4819"/>
        </w:tabs>
        <w:jc w:val="both"/>
      </w:pPr>
      <w:proofErr w:type="spellStart"/>
      <w:r w:rsidRPr="00232A5A">
        <w:rPr>
          <w:rFonts w:ascii="Times New Roman" w:hAnsi="Times New Roman" w:cs="Times New Roman"/>
          <w:i/>
          <w:iCs/>
        </w:rPr>
        <w:t>Law</w:t>
      </w:r>
      <w:proofErr w:type="spellEnd"/>
      <w:r w:rsidRPr="00232A5A">
        <w:rPr>
          <w:rFonts w:ascii="Times New Roman" w:hAnsi="Times New Roman" w:cs="Times New Roman"/>
          <w:i/>
          <w:iCs/>
        </w:rPr>
        <w:t xml:space="preserve"> </w:t>
      </w:r>
      <w:r w:rsidR="00056E08">
        <w:rPr>
          <w:rFonts w:ascii="Times New Roman" w:hAnsi="Times New Roman" w:cs="Times New Roman"/>
          <w:i/>
          <w:iCs/>
        </w:rPr>
        <w:t>&amp;</w:t>
      </w:r>
      <w:r w:rsidRPr="00232A5A">
        <w:rPr>
          <w:rFonts w:ascii="Times New Roman" w:hAnsi="Times New Roman" w:cs="Times New Roman"/>
          <w:i/>
          <w:iCs/>
        </w:rPr>
        <w:t xml:space="preserve"> Opera -</w:t>
      </w:r>
      <w:r>
        <w:rPr>
          <w:rFonts w:ascii="Times New Roman" w:hAnsi="Times New Roman" w:cs="Times New Roman"/>
          <w:i/>
          <w:iCs/>
        </w:rPr>
        <w:t xml:space="preserve"> Espressioni dell'arte e forme del Diritto.</w:t>
      </w:r>
    </w:p>
    <w:p w14:paraId="1071C5B3" w14:textId="77777777" w:rsidR="00957A1B" w:rsidRPr="00985865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lang w:val="en-US"/>
        </w:rPr>
      </w:pPr>
      <w:r w:rsidRPr="00985865">
        <w:rPr>
          <w:rFonts w:ascii="Times New Roman" w:hAnsi="Times New Roman" w:cs="Times New Roman"/>
          <w:color w:val="000000"/>
          <w:lang w:val="en-US"/>
        </w:rPr>
        <w:t>Verona, Department of Law, University of Verona, 8 June 2023.</w:t>
      </w:r>
    </w:p>
    <w:p w14:paraId="77BA2237" w14:textId="77777777" w:rsidR="00957A1B" w:rsidRDefault="00334E17">
      <w:pPr>
        <w:jc w:val="both"/>
      </w:pPr>
      <w:r>
        <w:rPr>
          <w:rFonts w:ascii="Times New Roman" w:hAnsi="Times New Roman" w:cs="Times New Roman"/>
          <w:color w:val="000000"/>
        </w:rPr>
        <w:t>Chair: G. Rossi. Speakers: A. M. Tedoldi, V. Gigliotti, A. A. Cassi, M. Riberi, I. Ferrero, C. Pedrazza Gorlero and D. Velo Dalbrenta.</w:t>
      </w:r>
    </w:p>
    <w:p w14:paraId="3ABF8F0B" w14:textId="77777777" w:rsidR="00957A1B" w:rsidRDefault="00957A1B">
      <w:pPr>
        <w:jc w:val="both"/>
        <w:rPr>
          <w:rFonts w:ascii="Times New Roman" w:hAnsi="Times New Roman" w:cs="Times New Roman"/>
          <w:color w:val="000000"/>
        </w:rPr>
      </w:pPr>
    </w:p>
    <w:p w14:paraId="61DF6499" w14:textId="77777777" w:rsidR="00957A1B" w:rsidRPr="00985865" w:rsidRDefault="00334E17">
      <w:pPr>
        <w:jc w:val="both"/>
        <w:rPr>
          <w:rFonts w:ascii="Times New Roman" w:hAnsi="Times New Roman" w:cs="Times New Roman"/>
          <w:color w:val="000000"/>
          <w:lang w:val="en-US"/>
        </w:rPr>
      </w:pPr>
      <w:bookmarkStart w:id="6" w:name="_Hlk227571272"/>
      <w:r w:rsidRPr="00985865">
        <w:rPr>
          <w:rFonts w:ascii="Times New Roman" w:hAnsi="Times New Roman" w:cs="Times New Roman"/>
          <w:color w:val="000000"/>
          <w:lang w:val="en-US"/>
        </w:rPr>
        <w:t>Co-</w:t>
      </w:r>
      <w:proofErr w:type="spellStart"/>
      <w:r w:rsidRPr="00985865">
        <w:rPr>
          <w:rFonts w:ascii="Times New Roman" w:hAnsi="Times New Roman" w:cs="Times New Roman"/>
          <w:color w:val="000000"/>
          <w:lang w:val="en-US"/>
        </w:rPr>
        <w:t>organised</w:t>
      </w:r>
      <w:proofErr w:type="spellEnd"/>
      <w:r w:rsidRPr="00985865">
        <w:rPr>
          <w:rFonts w:ascii="Times New Roman" w:hAnsi="Times New Roman" w:cs="Times New Roman"/>
          <w:color w:val="000000"/>
          <w:lang w:val="en-US"/>
        </w:rPr>
        <w:t xml:space="preserve"> with M. I. </w:t>
      </w:r>
      <w:proofErr w:type="spellStart"/>
      <w:r w:rsidRPr="00985865">
        <w:rPr>
          <w:rFonts w:ascii="Times New Roman" w:hAnsi="Times New Roman" w:cs="Times New Roman"/>
          <w:color w:val="000000"/>
          <w:lang w:val="en-US"/>
        </w:rPr>
        <w:t>Dabove</w:t>
      </w:r>
      <w:proofErr w:type="spellEnd"/>
      <w:r w:rsidRPr="00985865">
        <w:rPr>
          <w:rFonts w:ascii="Times New Roman" w:hAnsi="Times New Roman" w:cs="Times New Roman"/>
          <w:color w:val="000000"/>
          <w:lang w:val="en-US"/>
        </w:rPr>
        <w:t>.</w:t>
      </w:r>
    </w:p>
    <w:p w14:paraId="522325FC" w14:textId="77777777" w:rsidR="00957A1B" w:rsidRPr="00985865" w:rsidRDefault="00334E17">
      <w:pPr>
        <w:jc w:val="both"/>
        <w:rPr>
          <w:lang w:val="es-AR"/>
        </w:rPr>
      </w:pPr>
      <w:r w:rsidRPr="00985865">
        <w:rPr>
          <w:rFonts w:ascii="Times New Roman" w:hAnsi="Times New Roman" w:cs="Times New Roman"/>
          <w:i/>
          <w:iCs/>
          <w:color w:val="000000"/>
          <w:lang w:val="es-AR"/>
        </w:rPr>
        <w:t>Envejecimiento poblacional y transición entre generaciones/Invecchiamento della popolazione e passaggi generazionali.</w:t>
      </w:r>
    </w:p>
    <w:p w14:paraId="29751DAC" w14:textId="77777777" w:rsidR="00957A1B" w:rsidRPr="00985865" w:rsidRDefault="00334E17">
      <w:pPr>
        <w:jc w:val="both"/>
        <w:rPr>
          <w:lang w:val="es-AR"/>
        </w:rPr>
      </w:pPr>
      <w:r w:rsidRPr="00985865">
        <w:rPr>
          <w:rFonts w:ascii="Times New Roman" w:hAnsi="Times New Roman" w:cs="Times New Roman"/>
          <w:color w:val="000000"/>
          <w:lang w:val="es-AR"/>
        </w:rPr>
        <w:t>Facultad de Derecho de la Universidad de Buenos Aires/ Department of Law, University of Verona, online, 6 July 2023.</w:t>
      </w:r>
    </w:p>
    <w:p w14:paraId="0D002342" w14:textId="77777777" w:rsidR="00957A1B" w:rsidRDefault="00334E17">
      <w:pPr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Speakers: M. I. </w:t>
      </w:r>
      <w:proofErr w:type="spellStart"/>
      <w:r>
        <w:rPr>
          <w:rFonts w:ascii="Times New Roman" w:hAnsi="Times New Roman" w:cs="Times New Roman"/>
          <w:color w:val="000000"/>
        </w:rPr>
        <w:t>Dabove</w:t>
      </w:r>
      <w:proofErr w:type="spellEnd"/>
      <w:r>
        <w:rPr>
          <w:rFonts w:ascii="Times New Roman" w:hAnsi="Times New Roman" w:cs="Times New Roman"/>
          <w:color w:val="000000"/>
        </w:rPr>
        <w:t xml:space="preserve">, D. Velo Dalbrenta, M. </w:t>
      </w:r>
      <w:proofErr w:type="spellStart"/>
      <w:r>
        <w:rPr>
          <w:rFonts w:ascii="Times New Roman" w:hAnsi="Times New Roman" w:cs="Times New Roman"/>
          <w:color w:val="000000"/>
        </w:rPr>
        <w:t>Tescaro</w:t>
      </w:r>
      <w:proofErr w:type="spellEnd"/>
      <w:r>
        <w:rPr>
          <w:rFonts w:ascii="Times New Roman" w:hAnsi="Times New Roman" w:cs="Times New Roman"/>
          <w:color w:val="000000"/>
        </w:rPr>
        <w:t>, G. Gambina, F. Brunetti, R. Di Tullio Budassi, M. Ava, N. Martínez, G. Amore, E. Fazio.</w:t>
      </w:r>
      <w:bookmarkEnd w:id="6"/>
    </w:p>
    <w:p w14:paraId="5955514C" w14:textId="77777777" w:rsidR="00957A1B" w:rsidRDefault="00957A1B">
      <w:pPr>
        <w:jc w:val="both"/>
        <w:rPr>
          <w:rFonts w:ascii="Times New Roman" w:hAnsi="Times New Roman" w:cs="Times New Roman"/>
          <w:color w:val="000000"/>
        </w:rPr>
      </w:pPr>
    </w:p>
    <w:p w14:paraId="391CC4E6" w14:textId="02C593E4" w:rsidR="00957A1B" w:rsidRPr="006613C5" w:rsidRDefault="00334E17">
      <w:pPr>
        <w:jc w:val="both"/>
        <w:rPr>
          <w:rFonts w:ascii="Times New Roman" w:hAnsi="Times New Roman" w:cs="Times New Roman"/>
          <w:color w:val="000000"/>
          <w:lang w:val="en-US"/>
        </w:rPr>
      </w:pPr>
      <w:bookmarkStart w:id="7" w:name="_Hlk227575728"/>
      <w:r w:rsidRPr="006613C5">
        <w:rPr>
          <w:rFonts w:ascii="Times New Roman" w:hAnsi="Times New Roman" w:cs="Times New Roman"/>
          <w:color w:val="000000"/>
          <w:lang w:val="en-US"/>
        </w:rPr>
        <w:t>In collaboration with the Verona Bar Association.</w:t>
      </w:r>
      <w:bookmarkEnd w:id="7"/>
    </w:p>
    <w:p w14:paraId="1FBA81CD" w14:textId="77777777" w:rsidR="00957A1B" w:rsidRPr="00985865" w:rsidRDefault="00334E17">
      <w:pPr>
        <w:jc w:val="both"/>
        <w:rPr>
          <w:rFonts w:ascii="Times New Roman" w:hAnsi="Times New Roman" w:cs="Times New Roman"/>
          <w:color w:val="000000"/>
          <w:lang w:val="en-US"/>
        </w:rPr>
      </w:pPr>
      <w:r w:rsidRPr="00985865">
        <w:rPr>
          <w:rFonts w:ascii="Times New Roman" w:hAnsi="Times New Roman" w:cs="Times New Roman"/>
          <w:color w:val="000000"/>
          <w:lang w:val="en-US"/>
        </w:rPr>
        <w:t xml:space="preserve">Director of the professional development course for lawyers </w:t>
      </w:r>
      <w:proofErr w:type="spellStart"/>
      <w:r w:rsidRPr="00232A5A">
        <w:rPr>
          <w:rFonts w:ascii="Times New Roman" w:hAnsi="Times New Roman" w:cs="Times New Roman"/>
          <w:i/>
          <w:iCs/>
          <w:color w:val="000000"/>
          <w:lang w:val="en-US"/>
        </w:rPr>
        <w:t>Linguaggio</w:t>
      </w:r>
      <w:proofErr w:type="spellEnd"/>
      <w:r w:rsidRPr="00232A5A">
        <w:rPr>
          <w:rFonts w:ascii="Times New Roman" w:hAnsi="Times New Roman" w:cs="Times New Roman"/>
          <w:i/>
          <w:iCs/>
          <w:color w:val="000000"/>
          <w:lang w:val="en-US"/>
        </w:rPr>
        <w:t xml:space="preserve"> e </w:t>
      </w:r>
      <w:proofErr w:type="spellStart"/>
      <w:r w:rsidRPr="00232A5A">
        <w:rPr>
          <w:rFonts w:ascii="Times New Roman" w:hAnsi="Times New Roman" w:cs="Times New Roman"/>
          <w:i/>
          <w:iCs/>
          <w:color w:val="000000"/>
          <w:lang w:val="en-US"/>
        </w:rPr>
        <w:t>ragionamento</w:t>
      </w:r>
      <w:proofErr w:type="spellEnd"/>
      <w:r w:rsidRPr="00232A5A">
        <w:rPr>
          <w:rFonts w:ascii="Times New Roman" w:hAnsi="Times New Roman" w:cs="Times New Roman"/>
          <w:i/>
          <w:iCs/>
          <w:color w:val="000000"/>
          <w:lang w:val="en-US"/>
        </w:rPr>
        <w:t xml:space="preserve"> </w:t>
      </w:r>
      <w:proofErr w:type="spellStart"/>
      <w:r w:rsidRPr="00232A5A">
        <w:rPr>
          <w:rFonts w:ascii="Times New Roman" w:hAnsi="Times New Roman" w:cs="Times New Roman"/>
          <w:i/>
          <w:iCs/>
          <w:color w:val="000000"/>
          <w:lang w:val="en-US"/>
        </w:rPr>
        <w:t>giuridico</w:t>
      </w:r>
      <w:proofErr w:type="spellEnd"/>
      <w:r w:rsidRPr="00985865">
        <w:rPr>
          <w:rFonts w:ascii="Times New Roman" w:hAnsi="Times New Roman" w:cs="Times New Roman"/>
          <w:color w:val="000000"/>
          <w:lang w:val="en-US"/>
        </w:rPr>
        <w:t>.</w:t>
      </w:r>
    </w:p>
    <w:p w14:paraId="51124B92" w14:textId="77777777" w:rsidR="00957A1B" w:rsidRDefault="00334E17">
      <w:pPr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Il ragionamento giuridico tra interpretazione e argomentazione</w:t>
      </w:r>
      <w:r>
        <w:rPr>
          <w:rFonts w:ascii="Times New Roman" w:hAnsi="Times New Roman" w:cs="Times New Roman"/>
          <w:color w:val="000000"/>
        </w:rPr>
        <w:t>.</w:t>
      </w:r>
    </w:p>
    <w:p w14:paraId="45E9FF6C" w14:textId="5D915F8F" w:rsidR="00957A1B" w:rsidRDefault="001844FE">
      <w:pPr>
        <w:ind w:left="360"/>
        <w:jc w:val="both"/>
        <w:rPr>
          <w:rFonts w:ascii="Times New Roman" w:hAnsi="Times New Roman" w:cs="Times New Roman"/>
          <w:color w:val="000000"/>
        </w:rPr>
      </w:pPr>
      <w:bookmarkStart w:id="8" w:name="_Hlk162368861"/>
      <w:r w:rsidRPr="00232A5A">
        <w:rPr>
          <w:rFonts w:ascii="Times New Roman" w:hAnsi="Times New Roman" w:cs="Times New Roman"/>
          <w:color w:val="000000"/>
          <w:lang w:val="en-US"/>
        </w:rPr>
        <w:t xml:space="preserve">Introductory remarks: D. Velo Dalbrenta. </w:t>
      </w:r>
      <w:r>
        <w:rPr>
          <w:rFonts w:ascii="Times New Roman" w:hAnsi="Times New Roman" w:cs="Times New Roman"/>
          <w:color w:val="000000"/>
        </w:rPr>
        <w:t xml:space="preserve">Papers by F. Puppo, V. </w:t>
      </w:r>
      <w:proofErr w:type="spellStart"/>
      <w:r>
        <w:rPr>
          <w:rFonts w:ascii="Times New Roman" w:hAnsi="Times New Roman" w:cs="Times New Roman"/>
          <w:color w:val="000000"/>
        </w:rPr>
        <w:t>Velluzzi</w:t>
      </w:r>
      <w:proofErr w:type="spellEnd"/>
      <w:r>
        <w:rPr>
          <w:rFonts w:ascii="Times New Roman" w:hAnsi="Times New Roman" w:cs="Times New Roman"/>
          <w:color w:val="000000"/>
        </w:rPr>
        <w:t>, A. Gentili, P. Doria, R. Conti, A. Tedoldi and F. Casa.</w:t>
      </w:r>
      <w:bookmarkEnd w:id="8"/>
    </w:p>
    <w:p w14:paraId="3CF8B4D7" w14:textId="77777777" w:rsidR="00957A1B" w:rsidRPr="00985865" w:rsidRDefault="00334E17">
      <w:pPr>
        <w:ind w:left="360"/>
        <w:jc w:val="both"/>
        <w:rPr>
          <w:rFonts w:ascii="Times New Roman" w:hAnsi="Times New Roman" w:cs="Times New Roman"/>
          <w:lang w:val="en-US"/>
        </w:rPr>
      </w:pPr>
      <w:bookmarkStart w:id="9" w:name="_Hlk162368831"/>
      <w:r w:rsidRPr="00985865">
        <w:rPr>
          <w:rFonts w:ascii="Times New Roman" w:hAnsi="Times New Roman" w:cs="Times New Roman"/>
          <w:color w:val="000000"/>
          <w:lang w:val="en-US"/>
        </w:rPr>
        <w:t>Verona, Department of Law, University of Verona, 1 December 2023.</w:t>
      </w:r>
      <w:bookmarkEnd w:id="9"/>
    </w:p>
    <w:p w14:paraId="2C3E7772" w14:textId="77777777" w:rsidR="00957A1B" w:rsidRDefault="00334E17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</w:rPr>
        <w:t>Il ragionamento giuridico tra deontologia e senso comune</w:t>
      </w:r>
      <w:r>
        <w:rPr>
          <w:rFonts w:ascii="Times New Roman" w:hAnsi="Times New Roman" w:cs="Times New Roman"/>
        </w:rPr>
        <w:t>.</w:t>
      </w:r>
    </w:p>
    <w:p w14:paraId="737913FF" w14:textId="6F967555" w:rsidR="00957A1B" w:rsidRPr="00232A5A" w:rsidRDefault="001844FE">
      <w:pPr>
        <w:ind w:left="360"/>
        <w:jc w:val="both"/>
        <w:rPr>
          <w:rFonts w:ascii="Times New Roman" w:hAnsi="Times New Roman" w:cs="Times New Roman"/>
          <w:color w:val="000000"/>
          <w:lang w:val="en-US"/>
        </w:rPr>
      </w:pPr>
      <w:r w:rsidRPr="00232A5A">
        <w:rPr>
          <w:rFonts w:ascii="Times New Roman" w:hAnsi="Times New Roman" w:cs="Times New Roman"/>
          <w:color w:val="000000"/>
          <w:lang w:val="en-US"/>
        </w:rPr>
        <w:t xml:space="preserve">Introductory remarks: D. Velo Dalbrenta. Papers by G. </w:t>
      </w:r>
      <w:proofErr w:type="spellStart"/>
      <w:r w:rsidRPr="00232A5A">
        <w:rPr>
          <w:rFonts w:ascii="Times New Roman" w:hAnsi="Times New Roman" w:cs="Times New Roman"/>
          <w:color w:val="000000"/>
          <w:lang w:val="en-US"/>
        </w:rPr>
        <w:t>Carlizzi</w:t>
      </w:r>
      <w:proofErr w:type="spellEnd"/>
      <w:r w:rsidRPr="00232A5A">
        <w:rPr>
          <w:rFonts w:ascii="Times New Roman" w:hAnsi="Times New Roman" w:cs="Times New Roman"/>
          <w:color w:val="000000"/>
          <w:lang w:val="en-US"/>
        </w:rPr>
        <w:t xml:space="preserve">, M. </w:t>
      </w:r>
      <w:proofErr w:type="spellStart"/>
      <w:r w:rsidRPr="00232A5A">
        <w:rPr>
          <w:rFonts w:ascii="Times New Roman" w:hAnsi="Times New Roman" w:cs="Times New Roman"/>
          <w:color w:val="000000"/>
          <w:lang w:val="en-US"/>
        </w:rPr>
        <w:t>Manzin</w:t>
      </w:r>
      <w:proofErr w:type="spellEnd"/>
      <w:r w:rsidRPr="00232A5A">
        <w:rPr>
          <w:rFonts w:ascii="Times New Roman" w:hAnsi="Times New Roman" w:cs="Times New Roman"/>
          <w:color w:val="000000"/>
          <w:lang w:val="en-US"/>
        </w:rPr>
        <w:t xml:space="preserve">, A. </w:t>
      </w:r>
      <w:proofErr w:type="spellStart"/>
      <w:r w:rsidRPr="00232A5A">
        <w:rPr>
          <w:rFonts w:ascii="Times New Roman" w:hAnsi="Times New Roman" w:cs="Times New Roman"/>
          <w:color w:val="000000"/>
          <w:lang w:val="en-US"/>
        </w:rPr>
        <w:t>Scerbo</w:t>
      </w:r>
      <w:proofErr w:type="spellEnd"/>
      <w:r w:rsidRPr="00232A5A">
        <w:rPr>
          <w:rFonts w:ascii="Times New Roman" w:hAnsi="Times New Roman" w:cs="Times New Roman"/>
          <w:color w:val="000000"/>
          <w:lang w:val="en-US"/>
        </w:rPr>
        <w:t xml:space="preserve">, S. </w:t>
      </w:r>
      <w:proofErr w:type="spellStart"/>
      <w:r w:rsidRPr="00232A5A">
        <w:rPr>
          <w:rFonts w:ascii="Times New Roman" w:hAnsi="Times New Roman" w:cs="Times New Roman"/>
          <w:color w:val="000000"/>
          <w:lang w:val="en-US"/>
        </w:rPr>
        <w:t>Tomasi</w:t>
      </w:r>
      <w:proofErr w:type="spellEnd"/>
      <w:r w:rsidRPr="00232A5A">
        <w:rPr>
          <w:rFonts w:ascii="Times New Roman" w:hAnsi="Times New Roman" w:cs="Times New Roman"/>
          <w:color w:val="000000"/>
          <w:lang w:val="en-US"/>
        </w:rPr>
        <w:t xml:space="preserve">, P. </w:t>
      </w:r>
      <w:proofErr w:type="spellStart"/>
      <w:r w:rsidRPr="00232A5A">
        <w:rPr>
          <w:rFonts w:ascii="Times New Roman" w:hAnsi="Times New Roman" w:cs="Times New Roman"/>
          <w:color w:val="000000"/>
          <w:lang w:val="en-US"/>
        </w:rPr>
        <w:t>Pollastro</w:t>
      </w:r>
      <w:proofErr w:type="spellEnd"/>
      <w:r w:rsidRPr="00232A5A">
        <w:rPr>
          <w:rFonts w:ascii="Times New Roman" w:hAnsi="Times New Roman" w:cs="Times New Roman"/>
          <w:color w:val="000000"/>
          <w:lang w:val="en-US"/>
        </w:rPr>
        <w:t xml:space="preserve">, S. </w:t>
      </w:r>
      <w:proofErr w:type="spellStart"/>
      <w:r w:rsidRPr="00232A5A">
        <w:rPr>
          <w:rFonts w:ascii="Times New Roman" w:hAnsi="Times New Roman" w:cs="Times New Roman"/>
          <w:color w:val="000000"/>
          <w:lang w:val="en-US"/>
        </w:rPr>
        <w:t>Zorzetto</w:t>
      </w:r>
      <w:proofErr w:type="spellEnd"/>
      <w:r w:rsidRPr="00232A5A">
        <w:rPr>
          <w:rFonts w:ascii="Times New Roman" w:hAnsi="Times New Roman" w:cs="Times New Roman"/>
          <w:color w:val="000000"/>
          <w:lang w:val="en-US"/>
        </w:rPr>
        <w:t xml:space="preserve"> and G. </w:t>
      </w:r>
      <w:proofErr w:type="spellStart"/>
      <w:r w:rsidRPr="00232A5A">
        <w:rPr>
          <w:rFonts w:ascii="Times New Roman" w:hAnsi="Times New Roman" w:cs="Times New Roman"/>
          <w:color w:val="000000"/>
          <w:lang w:val="en-US"/>
        </w:rPr>
        <w:t>Bombelli</w:t>
      </w:r>
      <w:proofErr w:type="spellEnd"/>
      <w:r w:rsidRPr="00232A5A">
        <w:rPr>
          <w:rFonts w:ascii="Times New Roman" w:hAnsi="Times New Roman" w:cs="Times New Roman"/>
          <w:color w:val="000000"/>
          <w:lang w:val="en-US"/>
        </w:rPr>
        <w:t>.</w:t>
      </w:r>
    </w:p>
    <w:p w14:paraId="070117B3" w14:textId="77777777" w:rsidR="00957A1B" w:rsidRPr="00985865" w:rsidRDefault="00334E17">
      <w:pPr>
        <w:ind w:left="360"/>
        <w:jc w:val="both"/>
        <w:rPr>
          <w:rFonts w:ascii="Times New Roman" w:hAnsi="Times New Roman" w:cs="Times New Roman"/>
          <w:lang w:val="en-US"/>
        </w:rPr>
      </w:pPr>
      <w:r w:rsidRPr="00985865">
        <w:rPr>
          <w:rFonts w:ascii="Times New Roman" w:hAnsi="Times New Roman" w:cs="Times New Roman"/>
          <w:color w:val="000000"/>
          <w:lang w:val="en-US"/>
        </w:rPr>
        <w:t>Verona, Department of Law, University of Verona, 15 December 2023.</w:t>
      </w:r>
    </w:p>
    <w:p w14:paraId="4FF6DD75" w14:textId="77777777" w:rsidR="00957A1B" w:rsidRPr="00985865" w:rsidRDefault="00957A1B">
      <w:pPr>
        <w:jc w:val="both"/>
        <w:rPr>
          <w:rFonts w:ascii="Times New Roman" w:hAnsi="Times New Roman" w:cs="Times New Roman"/>
          <w:color w:val="000000"/>
          <w:lang w:val="en-US"/>
        </w:rPr>
      </w:pPr>
    </w:p>
    <w:p w14:paraId="4C9AAA85" w14:textId="77777777" w:rsidR="00957A1B" w:rsidRPr="00985865" w:rsidRDefault="00334E17">
      <w:pPr>
        <w:jc w:val="both"/>
        <w:rPr>
          <w:rFonts w:ascii="Times New Roman" w:hAnsi="Times New Roman" w:cs="Times New Roman"/>
          <w:color w:val="000000"/>
          <w:lang w:val="en-US"/>
        </w:rPr>
      </w:pPr>
      <w:r w:rsidRPr="00985865">
        <w:rPr>
          <w:rFonts w:ascii="Times New Roman" w:hAnsi="Times New Roman" w:cs="Times New Roman"/>
          <w:color w:val="000000"/>
          <w:lang w:val="en-US"/>
        </w:rPr>
        <w:t>Co-</w:t>
      </w:r>
      <w:proofErr w:type="spellStart"/>
      <w:r w:rsidRPr="00985865">
        <w:rPr>
          <w:rFonts w:ascii="Times New Roman" w:hAnsi="Times New Roman" w:cs="Times New Roman"/>
          <w:color w:val="000000"/>
          <w:lang w:val="en-US"/>
        </w:rPr>
        <w:t>organised</w:t>
      </w:r>
      <w:proofErr w:type="spellEnd"/>
      <w:r w:rsidRPr="00985865">
        <w:rPr>
          <w:rFonts w:ascii="Times New Roman" w:hAnsi="Times New Roman" w:cs="Times New Roman"/>
          <w:color w:val="000000"/>
          <w:lang w:val="en-US"/>
        </w:rPr>
        <w:t xml:space="preserve"> with L. </w:t>
      </w:r>
      <w:proofErr w:type="spellStart"/>
      <w:r w:rsidRPr="00985865">
        <w:rPr>
          <w:rFonts w:ascii="Times New Roman" w:hAnsi="Times New Roman" w:cs="Times New Roman"/>
          <w:color w:val="000000"/>
          <w:lang w:val="en-US"/>
        </w:rPr>
        <w:t>Cominelli</w:t>
      </w:r>
      <w:proofErr w:type="spellEnd"/>
      <w:r w:rsidRPr="00985865">
        <w:rPr>
          <w:rFonts w:ascii="Times New Roman" w:hAnsi="Times New Roman" w:cs="Times New Roman"/>
          <w:color w:val="000000"/>
          <w:lang w:val="en-US"/>
        </w:rPr>
        <w:t xml:space="preserve"> – G. </w:t>
      </w:r>
      <w:proofErr w:type="spellStart"/>
      <w:r w:rsidRPr="00985865">
        <w:rPr>
          <w:rFonts w:ascii="Times New Roman" w:hAnsi="Times New Roman" w:cs="Times New Roman"/>
          <w:color w:val="000000"/>
          <w:lang w:val="en-US"/>
        </w:rPr>
        <w:t>Bombelli</w:t>
      </w:r>
      <w:proofErr w:type="spellEnd"/>
      <w:r w:rsidRPr="00985865">
        <w:rPr>
          <w:rFonts w:ascii="Times New Roman" w:hAnsi="Times New Roman" w:cs="Times New Roman"/>
          <w:color w:val="000000"/>
          <w:lang w:val="en-US"/>
        </w:rPr>
        <w:t>.</w:t>
      </w:r>
    </w:p>
    <w:p w14:paraId="648C8210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  <w:lang w:val="en-US"/>
        </w:rPr>
      </w:pPr>
      <w:r w:rsidRPr="001844FE">
        <w:rPr>
          <w:rFonts w:ascii="Times New Roman" w:hAnsi="Times New Roman" w:cs="Times New Roman"/>
          <w:bCs/>
          <w:color w:val="000000"/>
          <w:lang w:val="en-US"/>
        </w:rPr>
        <w:t>Workshop</w:t>
      </w:r>
    </w:p>
    <w:p w14:paraId="7D66802B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color w:val="222222"/>
          <w:lang w:val="en-US"/>
        </w:rPr>
      </w:pPr>
      <w:r>
        <w:rPr>
          <w:rFonts w:ascii="Times New Roman" w:hAnsi="Times New Roman" w:cs="Times New Roman"/>
          <w:i/>
          <w:iCs/>
          <w:color w:val="222222"/>
          <w:lang w:val="en-US"/>
        </w:rPr>
        <w:t>A colloquium at the intersection of law, society, and cognition: integrating sociological and philosophical paradigms with the cognitive sciences</w:t>
      </w:r>
      <w:r>
        <w:rPr>
          <w:rFonts w:ascii="Times New Roman" w:hAnsi="Times New Roman" w:cs="Times New Roman"/>
          <w:color w:val="222222"/>
          <w:lang w:val="en-US"/>
        </w:rPr>
        <w:t>.</w:t>
      </w:r>
    </w:p>
    <w:p w14:paraId="604FE216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  <w:lang w:val="en-US"/>
        </w:rPr>
      </w:pPr>
      <w:proofErr w:type="spellStart"/>
      <w:r>
        <w:rPr>
          <w:rFonts w:ascii="Times New Roman" w:hAnsi="Times New Roman" w:cs="Times New Roman"/>
          <w:color w:val="222222"/>
          <w:lang w:val="en-US"/>
        </w:rPr>
        <w:t>Oñati</w:t>
      </w:r>
      <w:proofErr w:type="spellEnd"/>
      <w:r>
        <w:rPr>
          <w:rFonts w:ascii="Times New Roman" w:hAnsi="Times New Roman" w:cs="Times New Roman"/>
          <w:color w:val="222222"/>
          <w:lang w:val="en-US"/>
        </w:rPr>
        <w:t xml:space="preserve"> (Gipuzkoa), The Basque Country, Spain, </w:t>
      </w:r>
      <w:proofErr w:type="spellStart"/>
      <w:r>
        <w:rPr>
          <w:rFonts w:ascii="Times New Roman" w:hAnsi="Times New Roman" w:cs="Times New Roman"/>
          <w:color w:val="222222"/>
          <w:lang w:val="en-US"/>
        </w:rPr>
        <w:t>Oñati</w:t>
      </w:r>
      <w:proofErr w:type="spellEnd"/>
      <w:r>
        <w:rPr>
          <w:rFonts w:ascii="Times New Roman" w:hAnsi="Times New Roman" w:cs="Times New Roman"/>
          <w:color w:val="222222"/>
          <w:lang w:val="en-US"/>
        </w:rPr>
        <w:t xml:space="preserve"> International Institute for the Sociology of Law, 20-21 June 2024 </w:t>
      </w:r>
      <w:r w:rsidRPr="00232A5A">
        <w:rPr>
          <w:rFonts w:ascii="Times New Roman" w:hAnsi="Times New Roman" w:cs="Times New Roman"/>
          <w:color w:val="222222"/>
          <w:lang w:val="en-US"/>
        </w:rPr>
        <w:t>(</w:t>
      </w:r>
      <w:hyperlink r:id="rId9" w:tgtFrame="_blank">
        <w:r w:rsidRPr="00232A5A">
          <w:rPr>
            <w:rStyle w:val="Collegamentoipertestuale"/>
            <w:rFonts w:ascii="Times New Roman" w:hAnsi="Times New Roman" w:cs="Times New Roman"/>
            <w:color w:val="0000FF"/>
            <w:shd w:val="clear" w:color="auto" w:fill="FFFFFF"/>
            <w:lang w:val="en-US"/>
          </w:rPr>
          <w:t>https://www.iisj.net/</w:t>
        </w:r>
      </w:hyperlink>
      <w:r w:rsidRPr="00232A5A">
        <w:rPr>
          <w:rFonts w:ascii="Times New Roman" w:hAnsi="Times New Roman" w:cs="Times New Roman"/>
          <w:color w:val="222222"/>
          <w:lang w:val="en-US"/>
        </w:rPr>
        <w:t>).</w:t>
      </w:r>
    </w:p>
    <w:p w14:paraId="73A1588E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Papers by: L. Cominelli, P. Langford, A. R. </w:t>
      </w:r>
      <w:proofErr w:type="spellStart"/>
      <w:r>
        <w:rPr>
          <w:rFonts w:ascii="Times New Roman" w:hAnsi="Times New Roman" w:cs="Times New Roman"/>
          <w:color w:val="000000"/>
        </w:rPr>
        <w:t>Mackor</w:t>
      </w:r>
      <w:proofErr w:type="spellEnd"/>
      <w:r>
        <w:rPr>
          <w:rFonts w:ascii="Times New Roman" w:hAnsi="Times New Roman" w:cs="Times New Roman"/>
          <w:color w:val="000000"/>
        </w:rPr>
        <w:t xml:space="preserve">, P. Catellani – M. Piastra, M. </w:t>
      </w:r>
      <w:proofErr w:type="spellStart"/>
      <w:r>
        <w:rPr>
          <w:rFonts w:ascii="Times New Roman" w:hAnsi="Times New Roman" w:cs="Times New Roman"/>
          <w:color w:val="000000"/>
        </w:rPr>
        <w:t>Fujita</w:t>
      </w:r>
      <w:proofErr w:type="spellEnd"/>
      <w:r>
        <w:rPr>
          <w:rFonts w:ascii="Times New Roman" w:hAnsi="Times New Roman" w:cs="Times New Roman"/>
          <w:color w:val="000000"/>
        </w:rPr>
        <w:t xml:space="preserve">, M. Meloni, D. Velo Dalbrenta, M. </w:t>
      </w:r>
      <w:proofErr w:type="spellStart"/>
      <w:r>
        <w:rPr>
          <w:rFonts w:ascii="Times New Roman" w:hAnsi="Times New Roman" w:cs="Times New Roman"/>
          <w:color w:val="000000"/>
        </w:rPr>
        <w:t>Koloušek</w:t>
      </w:r>
      <w:proofErr w:type="spellEnd"/>
      <w:r>
        <w:rPr>
          <w:rFonts w:ascii="Times New Roman" w:hAnsi="Times New Roman" w:cs="Times New Roman"/>
          <w:color w:val="000000"/>
        </w:rPr>
        <w:t xml:space="preserve">, T. </w:t>
      </w:r>
      <w:proofErr w:type="spellStart"/>
      <w:r>
        <w:rPr>
          <w:rFonts w:ascii="Times New Roman" w:hAnsi="Times New Roman" w:cs="Times New Roman"/>
          <w:color w:val="000000"/>
        </w:rPr>
        <w:t>Hämäläinen</w:t>
      </w:r>
      <w:proofErr w:type="spellEnd"/>
      <w:r>
        <w:rPr>
          <w:rFonts w:ascii="Times New Roman" w:hAnsi="Times New Roman" w:cs="Times New Roman"/>
          <w:color w:val="000000"/>
        </w:rPr>
        <w:t xml:space="preserve">, S. Zorzetto, P. </w:t>
      </w:r>
      <w:proofErr w:type="spellStart"/>
      <w:r>
        <w:rPr>
          <w:rFonts w:ascii="Times New Roman" w:hAnsi="Times New Roman" w:cs="Times New Roman"/>
          <w:color w:val="000000"/>
        </w:rPr>
        <w:t>Westerman</w:t>
      </w:r>
      <w:proofErr w:type="spellEnd"/>
      <w:r>
        <w:rPr>
          <w:rFonts w:ascii="Times New Roman" w:hAnsi="Times New Roman" w:cs="Times New Roman"/>
          <w:color w:val="000000"/>
        </w:rPr>
        <w:t xml:space="preserve">, G. Bombelli, T. Ralli, E. Fittipaldi, L. </w:t>
      </w:r>
      <w:proofErr w:type="spellStart"/>
      <w:r>
        <w:rPr>
          <w:rFonts w:ascii="Times New Roman" w:hAnsi="Times New Roman" w:cs="Times New Roman"/>
          <w:color w:val="000000"/>
        </w:rPr>
        <w:t>Passerin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Glazel</w:t>
      </w:r>
      <w:proofErr w:type="spellEnd"/>
      <w:r>
        <w:rPr>
          <w:rFonts w:ascii="Times New Roman" w:hAnsi="Times New Roman" w:cs="Times New Roman"/>
          <w:color w:val="000000"/>
        </w:rPr>
        <w:t xml:space="preserve"> – P. Di Lucia, A. Serpe, A. Lavazza, M. Balconi, Q. Zang – C. Li, S. </w:t>
      </w:r>
      <w:proofErr w:type="spellStart"/>
      <w:r>
        <w:rPr>
          <w:rFonts w:ascii="Times New Roman" w:hAnsi="Times New Roman" w:cs="Times New Roman"/>
          <w:color w:val="000000"/>
        </w:rPr>
        <w:t>Ota</w:t>
      </w:r>
      <w:proofErr w:type="spellEnd"/>
      <w:r>
        <w:rPr>
          <w:rFonts w:ascii="Times New Roman" w:hAnsi="Times New Roman" w:cs="Times New Roman"/>
          <w:color w:val="000000"/>
        </w:rPr>
        <w:t>.</w:t>
      </w:r>
    </w:p>
    <w:p w14:paraId="0FCF3560" w14:textId="77777777" w:rsidR="00957A1B" w:rsidRDefault="00957A1B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</w:rPr>
      </w:pPr>
    </w:p>
    <w:p w14:paraId="1B3F6C09" w14:textId="77777777" w:rsidR="00957A1B" w:rsidRDefault="00334E17">
      <w:pPr>
        <w:tabs>
          <w:tab w:val="center" w:pos="4819"/>
        </w:tabs>
        <w:jc w:val="both"/>
      </w:pPr>
      <w:bookmarkStart w:id="10" w:name="_Hlk227578350"/>
      <w:r>
        <w:rPr>
          <w:rFonts w:ascii="Times New Roman" w:hAnsi="Times New Roman" w:cs="Times New Roman"/>
          <w:i/>
          <w:iCs/>
          <w:color w:val="000000"/>
        </w:rPr>
        <w:lastRenderedPageBreak/>
        <w:t>Un dialogo sulla metodologia giuridica. Based on V. Velluzzi, Metodologia e diritto civile.</w:t>
      </w:r>
    </w:p>
    <w:p w14:paraId="6B2045AC" w14:textId="77777777" w:rsidR="00957A1B" w:rsidRPr="00985865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lang w:val="en-US"/>
        </w:rPr>
      </w:pPr>
      <w:r w:rsidRPr="00985865">
        <w:rPr>
          <w:rFonts w:ascii="Times New Roman" w:hAnsi="Times New Roman" w:cs="Times New Roman"/>
          <w:color w:val="000000"/>
          <w:lang w:val="en-US"/>
        </w:rPr>
        <w:t>Department of Law, University of Verona, 15 May 2025.</w:t>
      </w:r>
    </w:p>
    <w:p w14:paraId="501DBE5C" w14:textId="5E3FA695" w:rsidR="00957A1B" w:rsidRDefault="00334E17">
      <w:pPr>
        <w:tabs>
          <w:tab w:val="center" w:pos="4819"/>
        </w:tabs>
        <w:jc w:val="both"/>
      </w:pPr>
      <w:r w:rsidRPr="006613C5">
        <w:rPr>
          <w:rFonts w:ascii="Times New Roman" w:hAnsi="Times New Roman" w:cs="Times New Roman"/>
          <w:color w:val="000000"/>
          <w:lang w:val="en-US"/>
        </w:rPr>
        <w:t xml:space="preserve">Chair: S. Troiano. Introductory remarks: D. Velo Dalbrenta. </w:t>
      </w:r>
      <w:r w:rsidRPr="00777DC0">
        <w:rPr>
          <w:rFonts w:ascii="Times New Roman" w:hAnsi="Times New Roman" w:cs="Times New Roman"/>
          <w:color w:val="000000"/>
        </w:rPr>
        <w:t xml:space="preserve">Speakers: G. B. Ratti, A. M. Tedoldi, S. Ugolini and V. </w:t>
      </w:r>
      <w:proofErr w:type="spellStart"/>
      <w:r w:rsidRPr="00777DC0">
        <w:rPr>
          <w:rFonts w:ascii="Times New Roman" w:hAnsi="Times New Roman" w:cs="Times New Roman"/>
          <w:color w:val="000000"/>
        </w:rPr>
        <w:t>Velluzzi</w:t>
      </w:r>
      <w:proofErr w:type="spellEnd"/>
      <w:r w:rsidRPr="00777DC0">
        <w:rPr>
          <w:rFonts w:ascii="Times New Roman" w:hAnsi="Times New Roman" w:cs="Times New Roman"/>
          <w:color w:val="000000"/>
        </w:rPr>
        <w:t>.</w:t>
      </w:r>
    </w:p>
    <w:bookmarkEnd w:id="10"/>
    <w:p w14:paraId="201CB866" w14:textId="77777777" w:rsidR="00957A1B" w:rsidRDefault="00957A1B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</w:rPr>
      </w:pPr>
    </w:p>
    <w:p w14:paraId="08DAE6E4" w14:textId="540F1652" w:rsidR="00957A1B" w:rsidRPr="00232A5A" w:rsidRDefault="00334E17">
      <w:pPr>
        <w:tabs>
          <w:tab w:val="center" w:pos="4819"/>
        </w:tabs>
        <w:jc w:val="both"/>
      </w:pPr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t>‘</w:t>
      </w:r>
      <w:r>
        <w:rPr>
          <w:rFonts w:ascii="Times New Roman" w:hAnsi="Times New Roman" w:cs="Times New Roman"/>
          <w:i/>
          <w:iCs/>
          <w:color w:val="000000"/>
        </w:rPr>
        <w:t>Conoscere’ il diritto oggi. Le nuove frontiere della scienza giuridica tra paradigmi, istituzioni e pratiche</w:t>
      </w:r>
      <w:r>
        <w:rPr>
          <w:rFonts w:ascii="Times New Roman" w:hAnsi="Times New Roman" w:cs="Times New Roman"/>
          <w:color w:val="000000"/>
        </w:rPr>
        <w:t xml:space="preserve">. </w:t>
      </w:r>
      <w:proofErr w:type="spellStart"/>
      <w:r w:rsidR="00231A5D" w:rsidRPr="00232A5A">
        <w:rPr>
          <w:rFonts w:ascii="Times New Roman" w:hAnsi="Times New Roman" w:cs="Times New Roman"/>
          <w:color w:val="000000"/>
        </w:rPr>
        <w:t>Based</w:t>
      </w:r>
      <w:proofErr w:type="spellEnd"/>
      <w:r w:rsidR="00231A5D" w:rsidRPr="00232A5A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="00231A5D" w:rsidRPr="00232A5A">
        <w:rPr>
          <w:rFonts w:ascii="Times New Roman" w:hAnsi="Times New Roman" w:cs="Times New Roman"/>
          <w:color w:val="000000"/>
        </w:rPr>
        <w:t xml:space="preserve">on </w:t>
      </w:r>
      <w:r w:rsidRPr="00232A5A">
        <w:rPr>
          <w:rFonts w:ascii="Times New Roman" w:hAnsi="Times New Roman" w:cs="Times New Roman"/>
          <w:color w:val="000000"/>
        </w:rPr>
        <w:t xml:space="preserve"> N.</w:t>
      </w:r>
      <w:proofErr w:type="gramEnd"/>
      <w:r w:rsidRPr="00232A5A">
        <w:rPr>
          <w:rFonts w:ascii="Times New Roman" w:hAnsi="Times New Roman" w:cs="Times New Roman"/>
          <w:color w:val="000000"/>
        </w:rPr>
        <w:t xml:space="preserve"> Salvi, </w:t>
      </w:r>
      <w:r w:rsidRPr="00232A5A">
        <w:rPr>
          <w:rFonts w:ascii="Times New Roman" w:hAnsi="Times New Roman" w:cs="Times New Roman"/>
          <w:i/>
          <w:iCs/>
          <w:color w:val="000000"/>
        </w:rPr>
        <w:t xml:space="preserve">La </w:t>
      </w:r>
      <w:proofErr w:type="spellStart"/>
      <w:r w:rsidRPr="00232A5A">
        <w:rPr>
          <w:rFonts w:ascii="Times New Roman" w:hAnsi="Times New Roman" w:cs="Times New Roman"/>
          <w:i/>
          <w:iCs/>
          <w:color w:val="000000"/>
        </w:rPr>
        <w:t>condición</w:t>
      </w:r>
      <w:proofErr w:type="spellEnd"/>
      <w:r w:rsidRPr="00232A5A">
        <w:rPr>
          <w:rFonts w:ascii="Times New Roman" w:hAnsi="Times New Roman" w:cs="Times New Roman"/>
          <w:i/>
          <w:iCs/>
          <w:color w:val="000000"/>
        </w:rPr>
        <w:t xml:space="preserve"> multi </w:t>
      </w:r>
      <w:proofErr w:type="spellStart"/>
      <w:r w:rsidRPr="00232A5A">
        <w:rPr>
          <w:rFonts w:ascii="Times New Roman" w:hAnsi="Times New Roman" w:cs="Times New Roman"/>
          <w:i/>
          <w:iCs/>
          <w:color w:val="000000"/>
        </w:rPr>
        <w:t>parádigmatica</w:t>
      </w:r>
      <w:proofErr w:type="spellEnd"/>
      <w:r w:rsidRPr="00232A5A">
        <w:rPr>
          <w:rFonts w:ascii="Times New Roman" w:hAnsi="Times New Roman" w:cs="Times New Roman"/>
          <w:i/>
          <w:iCs/>
          <w:color w:val="000000"/>
        </w:rPr>
        <w:t xml:space="preserve"> del </w:t>
      </w:r>
      <w:proofErr w:type="spellStart"/>
      <w:r w:rsidRPr="00232A5A">
        <w:rPr>
          <w:rFonts w:ascii="Times New Roman" w:hAnsi="Times New Roman" w:cs="Times New Roman"/>
          <w:i/>
          <w:iCs/>
          <w:color w:val="000000"/>
        </w:rPr>
        <w:t>Derecho</w:t>
      </w:r>
      <w:proofErr w:type="spellEnd"/>
      <w:r w:rsidRPr="00232A5A">
        <w:rPr>
          <w:rFonts w:ascii="Times New Roman" w:hAnsi="Times New Roman" w:cs="Times New Roman"/>
          <w:color w:val="000000"/>
        </w:rPr>
        <w:t>.</w:t>
      </w:r>
    </w:p>
    <w:p w14:paraId="50D87764" w14:textId="77777777" w:rsidR="00957A1B" w:rsidRPr="00777DC0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lang w:val="en-US"/>
        </w:rPr>
      </w:pPr>
      <w:r w:rsidRPr="00777DC0">
        <w:rPr>
          <w:rFonts w:ascii="Times New Roman" w:hAnsi="Times New Roman" w:cs="Times New Roman"/>
          <w:color w:val="000000"/>
          <w:lang w:val="en-US"/>
        </w:rPr>
        <w:t>Department of Law, University of Verona, 3 February 2026.</w:t>
      </w:r>
    </w:p>
    <w:p w14:paraId="1B692ADF" w14:textId="08CF7804" w:rsidR="00957A1B" w:rsidRPr="006613C5" w:rsidRDefault="00334E17">
      <w:pPr>
        <w:tabs>
          <w:tab w:val="center" w:pos="4819"/>
        </w:tabs>
        <w:jc w:val="both"/>
        <w:rPr>
          <w:lang w:val="en-US"/>
        </w:rPr>
      </w:pPr>
      <w:r w:rsidRPr="00777DC0">
        <w:rPr>
          <w:rFonts w:ascii="Times New Roman" w:hAnsi="Times New Roman" w:cs="Times New Roman"/>
          <w:color w:val="000000"/>
          <w:lang w:val="en-US"/>
        </w:rPr>
        <w:t xml:space="preserve">Chair: V. </w:t>
      </w:r>
      <w:proofErr w:type="spellStart"/>
      <w:r w:rsidRPr="00777DC0">
        <w:rPr>
          <w:rFonts w:ascii="Times New Roman" w:hAnsi="Times New Roman" w:cs="Times New Roman"/>
          <w:color w:val="000000"/>
          <w:lang w:val="en-US"/>
        </w:rPr>
        <w:t>Velluzzi</w:t>
      </w:r>
      <w:proofErr w:type="spellEnd"/>
      <w:r w:rsidRPr="00777DC0">
        <w:rPr>
          <w:rFonts w:ascii="Times New Roman" w:hAnsi="Times New Roman" w:cs="Times New Roman"/>
          <w:color w:val="000000"/>
          <w:lang w:val="en-US"/>
        </w:rPr>
        <w:t xml:space="preserve">. Introductory remarks: D. Velo Dalbrenta. Speakers: M. </w:t>
      </w:r>
      <w:proofErr w:type="spellStart"/>
      <w:r w:rsidRPr="00777DC0">
        <w:rPr>
          <w:rFonts w:ascii="Times New Roman" w:hAnsi="Times New Roman" w:cs="Times New Roman"/>
          <w:color w:val="000000"/>
          <w:lang w:val="en-US"/>
        </w:rPr>
        <w:t>Manzin</w:t>
      </w:r>
      <w:proofErr w:type="spellEnd"/>
      <w:r w:rsidRPr="00777DC0">
        <w:rPr>
          <w:rFonts w:ascii="Times New Roman" w:hAnsi="Times New Roman" w:cs="Times New Roman"/>
          <w:color w:val="000000"/>
          <w:lang w:val="en-US"/>
        </w:rPr>
        <w:t xml:space="preserve">, F. </w:t>
      </w:r>
      <w:proofErr w:type="spellStart"/>
      <w:r w:rsidRPr="00777DC0">
        <w:rPr>
          <w:rFonts w:ascii="Times New Roman" w:hAnsi="Times New Roman" w:cs="Times New Roman"/>
          <w:color w:val="000000"/>
          <w:lang w:val="en-US"/>
        </w:rPr>
        <w:t>Puppo</w:t>
      </w:r>
      <w:proofErr w:type="spellEnd"/>
      <w:r w:rsidRPr="00777DC0">
        <w:rPr>
          <w:rFonts w:ascii="Times New Roman" w:hAnsi="Times New Roman" w:cs="Times New Roman"/>
          <w:color w:val="000000"/>
          <w:lang w:val="en-US"/>
        </w:rPr>
        <w:t xml:space="preserve"> and N. Salvi.</w:t>
      </w:r>
    </w:p>
    <w:p w14:paraId="2C9E63F0" w14:textId="77777777" w:rsidR="00957A1B" w:rsidRPr="006613C5" w:rsidRDefault="00957A1B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  <w:lang w:val="en-US"/>
        </w:rPr>
      </w:pPr>
    </w:p>
    <w:p w14:paraId="536CA722" w14:textId="77777777" w:rsidR="00957A1B" w:rsidRPr="006613C5" w:rsidRDefault="00957A1B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  <w:lang w:val="en-US"/>
        </w:rPr>
      </w:pPr>
    </w:p>
    <w:p w14:paraId="0A549EFE" w14:textId="77777777" w:rsidR="00957A1B" w:rsidRPr="00985865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  <w:u w:val="single"/>
          <w:lang w:val="en-US"/>
        </w:rPr>
      </w:pPr>
      <w:r w:rsidRPr="00985865">
        <w:rPr>
          <w:rFonts w:ascii="Times New Roman" w:hAnsi="Times New Roman" w:cs="Times New Roman"/>
          <w:b/>
          <w:color w:val="000000"/>
          <w:u w:val="single"/>
          <w:lang w:val="en-US"/>
        </w:rPr>
        <w:t>Selected Conference Papers, Lectures, Round Tables and Presentations</w:t>
      </w:r>
    </w:p>
    <w:p w14:paraId="6B642F5E" w14:textId="77777777" w:rsidR="00957A1B" w:rsidRPr="00985865" w:rsidRDefault="00957A1B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  <w:u w:val="single"/>
          <w:lang w:val="en-US"/>
        </w:rPr>
      </w:pPr>
    </w:p>
    <w:p w14:paraId="7D7A12B8" w14:textId="77777777" w:rsidR="00957A1B" w:rsidRDefault="00334E17">
      <w:pPr>
        <w:tabs>
          <w:tab w:val="center" w:pos="4819"/>
        </w:tabs>
        <w:jc w:val="both"/>
      </w:pPr>
      <w:r>
        <w:rPr>
          <w:rFonts w:ascii="Times New Roman" w:hAnsi="Times New Roman" w:cs="Times New Roman"/>
          <w:i/>
          <w:color w:val="000000"/>
        </w:rPr>
        <w:t>L’Antropologia criminale nell’età dello scientismo: il caso Lombroso</w:t>
      </w:r>
    </w:p>
    <w:p w14:paraId="4F2D1A7F" w14:textId="77777777" w:rsidR="00957A1B" w:rsidRPr="00985865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  <w:lang w:val="en-US"/>
        </w:rPr>
      </w:pPr>
      <w:r w:rsidRPr="00985865">
        <w:rPr>
          <w:rFonts w:ascii="Times New Roman" w:hAnsi="Times New Roman" w:cs="Times New Roman"/>
          <w:color w:val="000000"/>
          <w:lang w:val="en-US"/>
        </w:rPr>
        <w:t>(Faculty of Law, University of Trento, Trento, 28 October 2004)</w:t>
      </w:r>
    </w:p>
    <w:p w14:paraId="105E6B82" w14:textId="77777777" w:rsidR="00957A1B" w:rsidRPr="00985865" w:rsidRDefault="00957A1B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  <w:lang w:val="en-US"/>
        </w:rPr>
      </w:pPr>
    </w:p>
    <w:p w14:paraId="114F06E3" w14:textId="77777777" w:rsidR="00957A1B" w:rsidRDefault="00334E17">
      <w:pPr>
        <w:pStyle w:val="NormaleWeb"/>
        <w:spacing w:before="0" w:after="0"/>
        <w:jc w:val="both"/>
        <w:rPr>
          <w:i/>
        </w:rPr>
      </w:pPr>
      <w:r>
        <w:rPr>
          <w:i/>
        </w:rPr>
        <w:t xml:space="preserve">Verso una teoria libertaria della pena </w:t>
      </w:r>
    </w:p>
    <w:p w14:paraId="1FC7EFD5" w14:textId="77777777" w:rsidR="00957A1B" w:rsidRDefault="00334E17">
      <w:pPr>
        <w:pStyle w:val="NormaleWeb"/>
        <w:spacing w:before="0" w:after="0"/>
        <w:jc w:val="both"/>
        <w:rPr>
          <w:color w:val="000000"/>
        </w:rPr>
      </w:pPr>
      <w:r>
        <w:t xml:space="preserve">(Seminario Rothbard, Istituto Bruno Leoni, Milano, 19 </w:t>
      </w:r>
      <w:proofErr w:type="spellStart"/>
      <w:r>
        <w:t>December</w:t>
      </w:r>
      <w:proofErr w:type="spellEnd"/>
      <w:r>
        <w:t xml:space="preserve"> 2005).</w:t>
      </w:r>
    </w:p>
    <w:p w14:paraId="54488F27" w14:textId="77777777" w:rsidR="00957A1B" w:rsidRDefault="00957A1B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</w:rPr>
      </w:pPr>
    </w:p>
    <w:p w14:paraId="7EA89DA9" w14:textId="77777777" w:rsidR="00957A1B" w:rsidRDefault="00334E1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jc w:val="both"/>
      </w:pPr>
      <w:r>
        <w:rPr>
          <w:rFonts w:ascii="Times New Roman" w:hAnsi="Times New Roman" w:cs="Times New Roman"/>
          <w:i/>
        </w:rPr>
        <w:t>Struttura e uso dei brocardi nell’argomentazione giuridica</w:t>
      </w:r>
    </w:p>
    <w:p w14:paraId="25B55C13" w14:textId="77777777" w:rsidR="00957A1B" w:rsidRPr="00985865" w:rsidRDefault="00334E17">
      <w:pPr>
        <w:tabs>
          <w:tab w:val="center" w:pos="4819"/>
        </w:tabs>
        <w:jc w:val="both"/>
        <w:rPr>
          <w:lang w:val="en-US"/>
        </w:rPr>
      </w:pPr>
      <w:r w:rsidRPr="00985865">
        <w:rPr>
          <w:rFonts w:ascii="Times New Roman" w:hAnsi="Times New Roman" w:cs="Times New Roman"/>
          <w:lang w:val="en-US"/>
        </w:rPr>
        <w:t>(Faculty of Law, University of Trento, Trento, 12 November 2007).</w:t>
      </w:r>
    </w:p>
    <w:p w14:paraId="399A0C29" w14:textId="77777777" w:rsidR="00957A1B" w:rsidRPr="00985865" w:rsidRDefault="00957A1B">
      <w:pPr>
        <w:tabs>
          <w:tab w:val="center" w:pos="4819"/>
        </w:tabs>
        <w:jc w:val="both"/>
        <w:rPr>
          <w:rFonts w:ascii="Times New Roman" w:hAnsi="Times New Roman" w:cs="Times New Roman"/>
          <w:lang w:val="en-US"/>
        </w:rPr>
      </w:pPr>
    </w:p>
    <w:p w14:paraId="65D150C4" w14:textId="77777777" w:rsidR="00957A1B" w:rsidRDefault="00334E1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Modelli epistemologici e Sociologia della scienza</w:t>
      </w:r>
    </w:p>
    <w:p w14:paraId="2A14612C" w14:textId="174B428A" w:rsidR="00957A1B" w:rsidRDefault="00334E1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jc w:val="both"/>
      </w:pPr>
      <w:r>
        <w:rPr>
          <w:rFonts w:ascii="Times New Roman" w:hAnsi="Times New Roman" w:cs="Times New Roman"/>
        </w:rPr>
        <w:t>(</w:t>
      </w:r>
      <w:r w:rsidRPr="00232A5A">
        <w:rPr>
          <w:rFonts w:ascii="Times New Roman" w:hAnsi="Times New Roman" w:cs="Times New Roman"/>
          <w:i/>
          <w:iCs/>
        </w:rPr>
        <w:t xml:space="preserve">Minima </w:t>
      </w:r>
      <w:proofErr w:type="spellStart"/>
      <w:r w:rsidRPr="00232A5A">
        <w:rPr>
          <w:rFonts w:ascii="Times New Roman" w:hAnsi="Times New Roman" w:cs="Times New Roman"/>
          <w:i/>
          <w:iCs/>
        </w:rPr>
        <w:t>Iuridica</w:t>
      </w:r>
      <w:proofErr w:type="spellEnd"/>
      <w:r w:rsidRPr="00232A5A">
        <w:rPr>
          <w:rFonts w:ascii="Times New Roman" w:hAnsi="Times New Roman" w:cs="Times New Roman"/>
          <w:i/>
          <w:iCs/>
        </w:rPr>
        <w:t xml:space="preserve"> </w:t>
      </w:r>
      <w:r w:rsidR="00232A5A">
        <w:rPr>
          <w:rFonts w:ascii="Times New Roman" w:hAnsi="Times New Roman" w:cs="Times New Roman"/>
          <w:i/>
          <w:iCs/>
        </w:rPr>
        <w:t>-</w:t>
      </w:r>
      <w:r w:rsidRPr="00232A5A">
        <w:rPr>
          <w:rFonts w:ascii="Times New Roman" w:hAnsi="Times New Roman" w:cs="Times New Roman"/>
          <w:i/>
          <w:iCs/>
        </w:rPr>
        <w:t xml:space="preserve"> Seminari di Filosofia del Diritto</w:t>
      </w:r>
      <w:r>
        <w:rPr>
          <w:rFonts w:ascii="Times New Roman" w:hAnsi="Times New Roman" w:cs="Times New Roman"/>
        </w:rPr>
        <w:t xml:space="preserve"> — Faculty of Law, University of Trento, Trento, 16 April 2009).</w:t>
      </w:r>
    </w:p>
    <w:p w14:paraId="6AE09306" w14:textId="77777777" w:rsidR="00957A1B" w:rsidRDefault="00957A1B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</w:rPr>
      </w:pPr>
    </w:p>
    <w:p w14:paraId="4475364E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color w:val="000000"/>
        </w:rPr>
        <w:t xml:space="preserve">La finzione più vera. Archetipi letterari della devianza alla luce del pensiero </w:t>
      </w:r>
      <w:proofErr w:type="spellStart"/>
      <w:r>
        <w:rPr>
          <w:rFonts w:ascii="Times New Roman" w:hAnsi="Times New Roman" w:cs="Times New Roman"/>
          <w:i/>
          <w:color w:val="000000"/>
        </w:rPr>
        <w:t>penalpositivistico</w:t>
      </w:r>
      <w:proofErr w:type="spellEnd"/>
      <w:r>
        <w:rPr>
          <w:rFonts w:ascii="Times New Roman" w:hAnsi="Times New Roman" w:cs="Times New Roman"/>
          <w:i/>
          <w:color w:val="000000"/>
        </w:rPr>
        <w:t xml:space="preserve"> italiano</w:t>
      </w:r>
      <w:r>
        <w:rPr>
          <w:rFonts w:ascii="Times New Roman" w:hAnsi="Times New Roman" w:cs="Times New Roman"/>
          <w:color w:val="000000"/>
        </w:rPr>
        <w:t xml:space="preserve"> </w:t>
      </w:r>
    </w:p>
    <w:p w14:paraId="5FB1222E" w14:textId="4E4CC336" w:rsidR="00957A1B" w:rsidRPr="00985865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  <w:lang w:val="en-US"/>
        </w:rPr>
      </w:pPr>
      <w:r w:rsidRPr="00985865">
        <w:rPr>
          <w:rFonts w:ascii="Times New Roman" w:hAnsi="Times New Roman" w:cs="Times New Roman"/>
          <w:color w:val="000000"/>
          <w:lang w:val="en-US"/>
        </w:rPr>
        <w:t>(1st Congress of the Italian Society for Law and Literature — Faculty of Law, University of Bologna, Bologna, 28 May 2009).</w:t>
      </w:r>
    </w:p>
    <w:p w14:paraId="2979225E" w14:textId="77777777" w:rsidR="00957A1B" w:rsidRPr="00985865" w:rsidRDefault="00957A1B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  <w:lang w:val="en-US"/>
        </w:rPr>
      </w:pPr>
    </w:p>
    <w:p w14:paraId="272839F4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color w:val="000000"/>
        </w:rPr>
        <w:t>L’idealtipo lombrosiano di delinquente tra storia, letteratura e retorica</w:t>
      </w:r>
      <w:r>
        <w:rPr>
          <w:rFonts w:ascii="Times New Roman" w:hAnsi="Times New Roman" w:cs="Times New Roman"/>
          <w:color w:val="000000"/>
        </w:rPr>
        <w:t xml:space="preserve"> </w:t>
      </w:r>
    </w:p>
    <w:p w14:paraId="4D441C42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(International conference </w:t>
      </w:r>
      <w:r w:rsidRPr="00232A5A">
        <w:rPr>
          <w:rFonts w:ascii="Times New Roman" w:hAnsi="Times New Roman" w:cs="Times New Roman"/>
          <w:i/>
          <w:iCs/>
          <w:color w:val="000000"/>
        </w:rPr>
        <w:t>Il pensiero e l’opera di Cesare Lombroso nel dibattito filosofico-penale contemporaneo</w:t>
      </w:r>
      <w:r>
        <w:rPr>
          <w:rFonts w:ascii="Times New Roman" w:hAnsi="Times New Roman" w:cs="Times New Roman"/>
          <w:color w:val="000000"/>
        </w:rPr>
        <w:t xml:space="preserve"> — Faculty of Law, University of Verona, Verona, 16 </w:t>
      </w:r>
      <w:proofErr w:type="spellStart"/>
      <w:r>
        <w:rPr>
          <w:rFonts w:ascii="Times New Roman" w:hAnsi="Times New Roman" w:cs="Times New Roman"/>
          <w:color w:val="000000"/>
        </w:rPr>
        <w:t>October</w:t>
      </w:r>
      <w:proofErr w:type="spellEnd"/>
      <w:r>
        <w:rPr>
          <w:rFonts w:ascii="Times New Roman" w:hAnsi="Times New Roman" w:cs="Times New Roman"/>
          <w:color w:val="000000"/>
        </w:rPr>
        <w:t xml:space="preserve"> 2009).</w:t>
      </w:r>
    </w:p>
    <w:p w14:paraId="48FCE8EB" w14:textId="77777777" w:rsidR="00957A1B" w:rsidRDefault="00957A1B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</w:rPr>
      </w:pPr>
    </w:p>
    <w:p w14:paraId="29804A27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color w:val="000000"/>
        </w:rPr>
        <w:t>Lo strano caso del dottor Lombroso: da alienista a riformatore della scienza penale</w:t>
      </w:r>
      <w:r>
        <w:rPr>
          <w:rFonts w:ascii="Times New Roman" w:hAnsi="Times New Roman" w:cs="Times New Roman"/>
          <w:color w:val="000000"/>
        </w:rPr>
        <w:t xml:space="preserve"> </w:t>
      </w:r>
    </w:p>
    <w:p w14:paraId="39A97849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(International conference </w:t>
      </w:r>
      <w:r w:rsidRPr="00232A5A">
        <w:rPr>
          <w:rFonts w:ascii="Times New Roman" w:hAnsi="Times New Roman" w:cs="Times New Roman"/>
          <w:i/>
          <w:iCs/>
          <w:color w:val="000000"/>
        </w:rPr>
        <w:t>Cesare Lombroso. Gli scienziati e la nuova Italia</w:t>
      </w:r>
      <w:r>
        <w:rPr>
          <w:rFonts w:ascii="Times New Roman" w:hAnsi="Times New Roman" w:cs="Times New Roman"/>
          <w:color w:val="000000"/>
        </w:rPr>
        <w:t xml:space="preserve"> – Accademia delle Scienze, Torino, 6 November 2009).</w:t>
      </w:r>
    </w:p>
    <w:p w14:paraId="35785240" w14:textId="77777777" w:rsidR="00957A1B" w:rsidRDefault="00957A1B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</w:rPr>
      </w:pPr>
    </w:p>
    <w:p w14:paraId="63F830E6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</w:rPr>
        <w:t>Profili critici della responsabilità penale da esposizione anti-doverosa del lavoratore ad amianto</w:t>
      </w:r>
    </w:p>
    <w:p w14:paraId="4378C49E" w14:textId="77777777" w:rsidR="00957A1B" w:rsidRPr="00777DC0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  <w:lang w:val="en-US"/>
        </w:rPr>
      </w:pPr>
      <w:r w:rsidRPr="00777DC0">
        <w:rPr>
          <w:rFonts w:ascii="Times New Roman" w:hAnsi="Times New Roman" w:cs="Times New Roman"/>
          <w:lang w:val="en-US"/>
        </w:rPr>
        <w:t>(Postgraduate School for the Legal Professions, University of Parma, Parma, 31 March 2011).</w:t>
      </w:r>
    </w:p>
    <w:p w14:paraId="0B1BABCE" w14:textId="77777777" w:rsidR="00957A1B" w:rsidRPr="00777DC0" w:rsidRDefault="00957A1B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  <w:lang w:val="en-US"/>
        </w:rPr>
      </w:pPr>
    </w:p>
    <w:p w14:paraId="3F9ABF79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i/>
          <w:color w:val="000000"/>
        </w:rPr>
      </w:pPr>
      <w:r>
        <w:rPr>
          <w:rFonts w:ascii="Times New Roman" w:hAnsi="Times New Roman" w:cs="Times New Roman"/>
          <w:i/>
          <w:color w:val="000000"/>
        </w:rPr>
        <w:t xml:space="preserve">L’Antropologia criminale di Cesare Lombroso, o della via italiana ad un diritto penale finalmente ‘moderno’ </w:t>
      </w:r>
    </w:p>
    <w:p w14:paraId="2EB0634B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(Conference </w:t>
      </w:r>
      <w:r w:rsidRPr="0016135F">
        <w:rPr>
          <w:rFonts w:ascii="Times New Roman" w:hAnsi="Times New Roman" w:cs="Times New Roman"/>
          <w:i/>
          <w:iCs/>
          <w:color w:val="000000"/>
        </w:rPr>
        <w:t>La nascita delle ‘scienze umane’ nell'Italia post-unitaria</w:t>
      </w:r>
      <w:r>
        <w:rPr>
          <w:rFonts w:ascii="Times New Roman" w:hAnsi="Times New Roman" w:cs="Times New Roman"/>
          <w:color w:val="000000"/>
        </w:rPr>
        <w:t xml:space="preserve"> – Istituto Italiano di Studi Germanici, Roma, 10–11 November 2011).</w:t>
      </w:r>
    </w:p>
    <w:p w14:paraId="3FDE0206" w14:textId="77777777" w:rsidR="00957A1B" w:rsidRDefault="00957A1B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</w:rPr>
      </w:pPr>
    </w:p>
    <w:p w14:paraId="4300687C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Inventio: </w:t>
      </w:r>
      <w:r>
        <w:rPr>
          <w:rFonts w:ascii="Times New Roman" w:hAnsi="Times New Roman" w:cs="Times New Roman"/>
          <w:i/>
        </w:rPr>
        <w:t>comprensione degli</w:t>
      </w:r>
      <w:r>
        <w:rPr>
          <w:rFonts w:ascii="Times New Roman" w:hAnsi="Times New Roman" w:cs="Times New Roman"/>
        </w:rPr>
        <w:t xml:space="preserve"> status </w:t>
      </w:r>
      <w:proofErr w:type="spellStart"/>
      <w:r>
        <w:rPr>
          <w:rFonts w:ascii="Times New Roman" w:hAnsi="Times New Roman" w:cs="Times New Roman"/>
        </w:rPr>
        <w:t>causae</w:t>
      </w:r>
      <w:proofErr w:type="spellEnd"/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i/>
        </w:rPr>
        <w:t>e comprensione degli argomenti</w:t>
      </w:r>
    </w:p>
    <w:p w14:paraId="01B541C1" w14:textId="6D174E5A" w:rsidR="00957A1B" w:rsidRPr="00985865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  <w:lang w:val="en-US"/>
        </w:rPr>
      </w:pPr>
      <w:r w:rsidRPr="00985865">
        <w:rPr>
          <w:rFonts w:ascii="Times New Roman" w:hAnsi="Times New Roman" w:cs="Times New Roman"/>
          <w:lang w:val="en-US"/>
        </w:rPr>
        <w:t xml:space="preserve">(School for the Legal Professions of Trento, Trento, 3 May 2012). </w:t>
      </w:r>
    </w:p>
    <w:p w14:paraId="21A84163" w14:textId="77777777" w:rsidR="00957A1B" w:rsidRPr="00985865" w:rsidRDefault="00957A1B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  <w:lang w:val="en-US"/>
        </w:rPr>
      </w:pPr>
    </w:p>
    <w:p w14:paraId="4EE13641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i/>
          <w:color w:val="000000"/>
        </w:rPr>
      </w:pPr>
      <w:r>
        <w:rPr>
          <w:rFonts w:ascii="Times New Roman" w:hAnsi="Times New Roman" w:cs="Times New Roman"/>
          <w:i/>
          <w:color w:val="000000"/>
        </w:rPr>
        <w:lastRenderedPageBreak/>
        <w:t>Storia e attualità dei brocardi</w:t>
      </w:r>
    </w:p>
    <w:p w14:paraId="30EB2A70" w14:textId="6DAE8F07" w:rsidR="00957A1B" w:rsidRPr="006613C5" w:rsidRDefault="00334E17">
      <w:pPr>
        <w:tabs>
          <w:tab w:val="center" w:pos="4819"/>
        </w:tabs>
        <w:jc w:val="both"/>
      </w:pPr>
      <w:r w:rsidRPr="006613C5">
        <w:rPr>
          <w:rFonts w:ascii="Times New Roman" w:hAnsi="Times New Roman" w:cs="Times New Roman"/>
          <w:color w:val="000000"/>
        </w:rPr>
        <w:t xml:space="preserve">(Faculty of Law, University of Padua, Treviso, 9 </w:t>
      </w:r>
      <w:proofErr w:type="spellStart"/>
      <w:r w:rsidRPr="006613C5">
        <w:rPr>
          <w:rFonts w:ascii="Times New Roman" w:hAnsi="Times New Roman" w:cs="Times New Roman"/>
          <w:color w:val="000000"/>
        </w:rPr>
        <w:t>May</w:t>
      </w:r>
      <w:proofErr w:type="spellEnd"/>
      <w:r w:rsidRPr="006613C5">
        <w:rPr>
          <w:rFonts w:ascii="Times New Roman" w:hAnsi="Times New Roman" w:cs="Times New Roman"/>
          <w:color w:val="000000"/>
        </w:rPr>
        <w:t xml:space="preserve"> 2012).</w:t>
      </w:r>
    </w:p>
    <w:p w14:paraId="48C7E7D3" w14:textId="77777777" w:rsidR="00957A1B" w:rsidRPr="006613C5" w:rsidRDefault="00957A1B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</w:rPr>
      </w:pPr>
    </w:p>
    <w:p w14:paraId="38155B06" w14:textId="77777777" w:rsidR="00957A1B" w:rsidRDefault="00334E1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Il diritto naturale al tempo della globalizzazione.</w:t>
      </w:r>
    </w:p>
    <w:p w14:paraId="2651D910" w14:textId="77777777" w:rsidR="00957A1B" w:rsidRDefault="00334E1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(Seminario nell’ambito del ciclo </w:t>
      </w:r>
      <w:r w:rsidRPr="0016135F">
        <w:rPr>
          <w:rFonts w:ascii="Times New Roman" w:hAnsi="Times New Roman" w:cs="Times New Roman"/>
          <w:i/>
          <w:iCs/>
        </w:rPr>
        <w:t xml:space="preserve">Dove va il diritto al tempo della </w:t>
      </w:r>
      <w:proofErr w:type="gramStart"/>
      <w:r w:rsidRPr="0016135F">
        <w:rPr>
          <w:rFonts w:ascii="Times New Roman" w:hAnsi="Times New Roman" w:cs="Times New Roman"/>
          <w:i/>
          <w:iCs/>
        </w:rPr>
        <w:t>globalizzazione?</w:t>
      </w:r>
      <w:r>
        <w:rPr>
          <w:rFonts w:ascii="Times New Roman" w:hAnsi="Times New Roman" w:cs="Times New Roman"/>
        </w:rPr>
        <w:t>,</w:t>
      </w:r>
      <w:proofErr w:type="gramEnd"/>
      <w:r>
        <w:rPr>
          <w:rFonts w:ascii="Times New Roman" w:hAnsi="Times New Roman" w:cs="Times New Roman"/>
        </w:rPr>
        <w:t xml:space="preserve"> Department of Law, University of Verona, Verona, 7 March 2013).</w:t>
      </w:r>
    </w:p>
    <w:p w14:paraId="2D00F329" w14:textId="77777777" w:rsidR="00957A1B" w:rsidRDefault="00957A1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jc w:val="both"/>
        <w:rPr>
          <w:rFonts w:ascii="Times New Roman" w:hAnsi="Times New Roman" w:cs="Times New Roman"/>
        </w:rPr>
      </w:pPr>
    </w:p>
    <w:p w14:paraId="187D3627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Il Signore delle mosche </w:t>
      </w:r>
      <w:r>
        <w:rPr>
          <w:rFonts w:ascii="Times New Roman" w:hAnsi="Times New Roman" w:cs="Times New Roman"/>
          <w:i/>
          <w:color w:val="000000"/>
        </w:rPr>
        <w:t>di William Golding. Elementi per una teoria ultima delle fonti del diritto</w:t>
      </w:r>
      <w:r>
        <w:rPr>
          <w:rFonts w:ascii="Times New Roman" w:hAnsi="Times New Roman" w:cs="Times New Roman"/>
          <w:color w:val="000000"/>
        </w:rPr>
        <w:t xml:space="preserve"> </w:t>
      </w:r>
    </w:p>
    <w:p w14:paraId="169329DF" w14:textId="72460DB0" w:rsidR="00957A1B" w:rsidRPr="00985865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  <w:lang w:val="en-US"/>
        </w:rPr>
      </w:pPr>
      <w:r w:rsidRPr="00985865">
        <w:rPr>
          <w:rFonts w:ascii="Times New Roman" w:hAnsi="Times New Roman" w:cs="Times New Roman"/>
          <w:color w:val="000000"/>
          <w:lang w:val="en-US"/>
        </w:rPr>
        <w:t>(5th Congress of the Italian Society for Law and Literature — Department of Law, University of Turin, Turin, 17–18 June 2013).</w:t>
      </w:r>
    </w:p>
    <w:p w14:paraId="26BA103A" w14:textId="77777777" w:rsidR="00957A1B" w:rsidRPr="00985865" w:rsidRDefault="00957A1B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  <w:lang w:val="en-US"/>
        </w:rPr>
      </w:pPr>
    </w:p>
    <w:p w14:paraId="4B0D4E19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i/>
          <w:shd w:val="clear" w:color="auto" w:fill="F9F9F9"/>
        </w:rPr>
      </w:pPr>
      <w:r>
        <w:rPr>
          <w:rFonts w:ascii="Times New Roman" w:hAnsi="Times New Roman" w:cs="Times New Roman"/>
          <w:i/>
          <w:shd w:val="clear" w:color="auto" w:fill="F9F9F9"/>
        </w:rPr>
        <w:t>La deontologia dell’avvocato nell'era del diritto c.d. globale (a partire da alcuni rilievi in materia di pubblicità)</w:t>
      </w:r>
    </w:p>
    <w:p w14:paraId="5879E46E" w14:textId="7187069F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shd w:val="clear" w:color="auto" w:fill="F9F9F9"/>
        </w:rPr>
        <w:t xml:space="preserve">(IV Round table </w:t>
      </w:r>
      <w:r w:rsidRPr="0016135F">
        <w:rPr>
          <w:rFonts w:ascii="Times New Roman" w:hAnsi="Times New Roman" w:cs="Times New Roman"/>
          <w:i/>
          <w:iCs/>
          <w:shd w:val="clear" w:color="auto" w:fill="F9F9F9"/>
        </w:rPr>
        <w:t xml:space="preserve">Etica e metodo della professione forense </w:t>
      </w:r>
      <w:r w:rsidR="0016135F">
        <w:rPr>
          <w:rFonts w:ascii="Times New Roman" w:hAnsi="Times New Roman" w:cs="Times New Roman"/>
          <w:i/>
          <w:iCs/>
          <w:shd w:val="clear" w:color="auto" w:fill="F9F9F9"/>
        </w:rPr>
        <w:t>-</w:t>
      </w:r>
      <w:r w:rsidRPr="0016135F">
        <w:rPr>
          <w:rFonts w:ascii="Times New Roman" w:hAnsi="Times New Roman" w:cs="Times New Roman"/>
          <w:i/>
          <w:iCs/>
          <w:shd w:val="clear" w:color="auto" w:fill="F9F9F9"/>
        </w:rPr>
        <w:t xml:space="preserve"> Processo e metodo nell'età del pluralismo</w:t>
      </w:r>
      <w:r>
        <w:rPr>
          <w:rFonts w:ascii="Times New Roman" w:hAnsi="Times New Roman" w:cs="Times New Roman"/>
          <w:shd w:val="clear" w:color="auto" w:fill="F9F9F9"/>
        </w:rPr>
        <w:t xml:space="preserve"> – Faculty of Law, University of Trento, Trento, 28 March 2014).</w:t>
      </w:r>
    </w:p>
    <w:p w14:paraId="573D3783" w14:textId="77777777" w:rsidR="00957A1B" w:rsidRDefault="00957A1B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</w:rPr>
      </w:pPr>
    </w:p>
    <w:p w14:paraId="6287777A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shd w:val="clear" w:color="auto" w:fill="FFFFFF"/>
        </w:rPr>
      </w:pPr>
      <w:proofErr w:type="spellStart"/>
      <w:r>
        <w:rPr>
          <w:rFonts w:ascii="Times New Roman" w:hAnsi="Times New Roman" w:cs="Times New Roman"/>
          <w:shd w:val="clear" w:color="auto" w:fill="FFFFFF"/>
        </w:rPr>
        <w:t>Necessitas</w:t>
      </w:r>
      <w:proofErr w:type="spellEnd"/>
      <w:r>
        <w:rPr>
          <w:rFonts w:ascii="Times New Roman" w:hAnsi="Times New Roman" w:cs="Times New Roman"/>
          <w:shd w:val="clear" w:color="auto" w:fill="FFFFFF"/>
        </w:rPr>
        <w:t xml:space="preserve"> non </w:t>
      </w:r>
      <w:proofErr w:type="spellStart"/>
      <w:r>
        <w:rPr>
          <w:rFonts w:ascii="Times New Roman" w:hAnsi="Times New Roman" w:cs="Times New Roman"/>
          <w:shd w:val="clear" w:color="auto" w:fill="FFFFFF"/>
        </w:rPr>
        <w:t>habet</w:t>
      </w:r>
      <w:proofErr w:type="spellEnd"/>
      <w:r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hd w:val="clear" w:color="auto" w:fill="FFFFFF"/>
        </w:rPr>
        <w:t>legem</w:t>
      </w:r>
      <w:proofErr w:type="spellEnd"/>
      <w:r>
        <w:rPr>
          <w:rFonts w:ascii="Times New Roman" w:hAnsi="Times New Roman" w:cs="Times New Roman"/>
          <w:shd w:val="clear" w:color="auto" w:fill="FFFFFF"/>
        </w:rPr>
        <w:t xml:space="preserve">: </w:t>
      </w:r>
      <w:r>
        <w:rPr>
          <w:rFonts w:ascii="Times New Roman" w:hAnsi="Times New Roman" w:cs="Times New Roman"/>
          <w:i/>
          <w:shd w:val="clear" w:color="auto" w:fill="FFFFFF"/>
        </w:rPr>
        <w:t>profili di critica penale</w:t>
      </w:r>
    </w:p>
    <w:p w14:paraId="01FF69D4" w14:textId="5CB202F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 xml:space="preserve">(Research seminar </w:t>
      </w:r>
      <w:r w:rsidRPr="0016135F">
        <w:rPr>
          <w:rFonts w:ascii="Times New Roman" w:hAnsi="Times New Roman" w:cs="Times New Roman"/>
          <w:i/>
          <w:iCs/>
          <w:shd w:val="clear" w:color="auto" w:fill="FFFFFF"/>
        </w:rPr>
        <w:t xml:space="preserve">Fondamenti storici, analisi teorica, operatività pratica delle </w:t>
      </w:r>
      <w:r w:rsidRPr="0016135F">
        <w:rPr>
          <w:rFonts w:ascii="Times New Roman" w:hAnsi="Times New Roman" w:cs="Times New Roman"/>
          <w:shd w:val="clear" w:color="auto" w:fill="FFFFFF"/>
        </w:rPr>
        <w:t>regulae iuris</w:t>
      </w:r>
      <w:r w:rsidRPr="0016135F">
        <w:rPr>
          <w:rFonts w:ascii="Times New Roman" w:hAnsi="Times New Roman" w:cs="Times New Roman"/>
          <w:i/>
          <w:iCs/>
          <w:shd w:val="clear" w:color="auto" w:fill="FFFFFF"/>
        </w:rPr>
        <w:t xml:space="preserve"> nella dimensione del diritto europeo</w:t>
      </w:r>
      <w:r>
        <w:rPr>
          <w:rFonts w:ascii="Times New Roman" w:hAnsi="Times New Roman" w:cs="Times New Roman"/>
          <w:shd w:val="clear" w:color="auto" w:fill="FFFFFF"/>
        </w:rPr>
        <w:t xml:space="preserve"> — Department of Law, Federico II University of </w:t>
      </w:r>
      <w:proofErr w:type="spellStart"/>
      <w:r>
        <w:rPr>
          <w:rFonts w:ascii="Times New Roman" w:hAnsi="Times New Roman" w:cs="Times New Roman"/>
          <w:shd w:val="clear" w:color="auto" w:fill="FFFFFF"/>
        </w:rPr>
        <w:t>Naples</w:t>
      </w:r>
      <w:proofErr w:type="spellEnd"/>
      <w:r>
        <w:rPr>
          <w:rFonts w:ascii="Times New Roman" w:hAnsi="Times New Roman" w:cs="Times New Roman"/>
          <w:shd w:val="clear" w:color="auto" w:fill="FFFFFF"/>
        </w:rPr>
        <w:t xml:space="preserve">, Napoli, 9 </w:t>
      </w:r>
      <w:proofErr w:type="spellStart"/>
      <w:r>
        <w:rPr>
          <w:rFonts w:ascii="Times New Roman" w:hAnsi="Times New Roman" w:cs="Times New Roman"/>
          <w:shd w:val="clear" w:color="auto" w:fill="FFFFFF"/>
        </w:rPr>
        <w:t>May</w:t>
      </w:r>
      <w:proofErr w:type="spellEnd"/>
      <w:r>
        <w:rPr>
          <w:rFonts w:ascii="Times New Roman" w:hAnsi="Times New Roman" w:cs="Times New Roman"/>
          <w:shd w:val="clear" w:color="auto" w:fill="FFFFFF"/>
        </w:rPr>
        <w:t xml:space="preserve"> 2014).</w:t>
      </w:r>
    </w:p>
    <w:p w14:paraId="3E8B89B6" w14:textId="77777777" w:rsidR="00957A1B" w:rsidRDefault="00957A1B">
      <w:pPr>
        <w:tabs>
          <w:tab w:val="center" w:pos="4819"/>
        </w:tabs>
        <w:jc w:val="both"/>
        <w:rPr>
          <w:rFonts w:ascii="Times New Roman" w:hAnsi="Times New Roman" w:cs="Times New Roman"/>
          <w:shd w:val="clear" w:color="auto" w:fill="FFFFFF"/>
        </w:rPr>
      </w:pPr>
    </w:p>
    <w:p w14:paraId="0A2EDE98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i/>
          <w:shd w:val="clear" w:color="auto" w:fill="FFFFFF"/>
        </w:rPr>
        <w:t>Crimini predicibili? L’eclissi del diritto penale moderno in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hd w:val="clear" w:color="auto" w:fill="FFFFFF"/>
        </w:rPr>
        <w:t>Minority</w:t>
      </w:r>
      <w:proofErr w:type="spellEnd"/>
      <w:r>
        <w:rPr>
          <w:rFonts w:ascii="Times New Roman" w:hAnsi="Times New Roman" w:cs="Times New Roman"/>
          <w:shd w:val="clear" w:color="auto" w:fill="FFFFFF"/>
        </w:rPr>
        <w:t xml:space="preserve"> Report </w:t>
      </w:r>
      <w:r>
        <w:rPr>
          <w:rFonts w:ascii="Times New Roman" w:hAnsi="Times New Roman" w:cs="Times New Roman"/>
          <w:i/>
          <w:shd w:val="clear" w:color="auto" w:fill="FFFFFF"/>
        </w:rPr>
        <w:t>di Steven Spielberg</w:t>
      </w:r>
    </w:p>
    <w:p w14:paraId="431E1EAC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shd w:val="clear" w:color="auto" w:fill="FFFFFF"/>
          <w:lang w:val="en-GB"/>
        </w:rPr>
      </w:pPr>
      <w:r>
        <w:rPr>
          <w:rFonts w:ascii="Times New Roman" w:hAnsi="Times New Roman" w:cs="Times New Roman"/>
          <w:shd w:val="clear" w:color="auto" w:fill="FFFFFF"/>
          <w:lang w:val="en-GB"/>
        </w:rPr>
        <w:t xml:space="preserve">(Conference </w:t>
      </w:r>
      <w:r w:rsidRPr="0016135F">
        <w:rPr>
          <w:rFonts w:ascii="Times New Roman" w:hAnsi="Times New Roman" w:cs="Times New Roman"/>
          <w:i/>
          <w:iCs/>
          <w:shd w:val="clear" w:color="auto" w:fill="FFFFFF"/>
          <w:lang w:val="en-GB"/>
        </w:rPr>
        <w:t>A Picture of Law. Multimodal Argumentation, Pluralism and Images in Law</w:t>
      </w:r>
      <w:r>
        <w:rPr>
          <w:rFonts w:ascii="Times New Roman" w:hAnsi="Times New Roman" w:cs="Times New Roman"/>
          <w:shd w:val="clear" w:color="auto" w:fill="FFFFFF"/>
          <w:lang w:val="en-GB"/>
        </w:rPr>
        <w:t xml:space="preserve"> — 16th </w:t>
      </w:r>
      <w:r w:rsidRPr="00C52D13">
        <w:rPr>
          <w:rFonts w:ascii="Times New Roman" w:hAnsi="Times New Roman" w:cs="Times New Roman"/>
          <w:shd w:val="clear" w:color="auto" w:fill="FFFFFF"/>
          <w:lang w:val="en-GB"/>
        </w:rPr>
        <w:t>Trento Days on Rhetoric</w:t>
      </w:r>
      <w:r>
        <w:rPr>
          <w:rFonts w:ascii="Times New Roman" w:hAnsi="Times New Roman" w:cs="Times New Roman"/>
          <w:shd w:val="clear" w:color="auto" w:fill="FFFFFF"/>
          <w:lang w:val="en-GB"/>
        </w:rPr>
        <w:t xml:space="preserve"> / 7th Conference of the Italian Society for Law and Literature — Faculty of Law, University of Trento, Trento, 17 June 2016).</w:t>
      </w:r>
    </w:p>
    <w:p w14:paraId="758B81D3" w14:textId="77777777" w:rsidR="00957A1B" w:rsidRDefault="00957A1B">
      <w:pPr>
        <w:tabs>
          <w:tab w:val="center" w:pos="4819"/>
        </w:tabs>
        <w:jc w:val="both"/>
        <w:rPr>
          <w:rFonts w:ascii="Times New Roman" w:hAnsi="Times New Roman" w:cs="Times New Roman"/>
          <w:shd w:val="clear" w:color="auto" w:fill="FFFFFF"/>
          <w:lang w:val="en-GB"/>
        </w:rPr>
      </w:pPr>
    </w:p>
    <w:p w14:paraId="04007796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Immagini del re(</w:t>
      </w:r>
      <w:proofErr w:type="spellStart"/>
      <w:r>
        <w:rPr>
          <w:rFonts w:ascii="Times New Roman" w:hAnsi="Times New Roman" w:cs="Times New Roman"/>
          <w:i/>
        </w:rPr>
        <w:t>at</w:t>
      </w:r>
      <w:proofErr w:type="spellEnd"/>
      <w:r>
        <w:rPr>
          <w:rFonts w:ascii="Times New Roman" w:hAnsi="Times New Roman" w:cs="Times New Roman"/>
          <w:i/>
        </w:rPr>
        <w:t>)o. Su persuasione e processo penale</w:t>
      </w:r>
    </w:p>
    <w:p w14:paraId="20F879C1" w14:textId="3AEEB722" w:rsidR="00957A1B" w:rsidRDefault="00334E17">
      <w:pPr>
        <w:tabs>
          <w:tab w:val="center" w:pos="4819"/>
        </w:tabs>
        <w:jc w:val="both"/>
      </w:pPr>
      <w:r>
        <w:rPr>
          <w:rFonts w:ascii="Times New Roman" w:hAnsi="Times New Roman" w:cs="Times New Roman"/>
          <w:shd w:val="clear" w:color="auto" w:fill="FFFFFF"/>
        </w:rPr>
        <w:t xml:space="preserve">(Conference </w:t>
      </w:r>
      <w:r w:rsidRPr="0016135F">
        <w:rPr>
          <w:rFonts w:ascii="Times New Roman" w:hAnsi="Times New Roman" w:cs="Times New Roman"/>
          <w:i/>
          <w:iCs/>
          <w:shd w:val="clear" w:color="auto" w:fill="FFFFFF"/>
        </w:rPr>
        <w:t>Parliamo di noi. Come difendere? Giornate Tridentine della Difesa penale</w:t>
      </w:r>
      <w:r>
        <w:rPr>
          <w:rFonts w:ascii="Times New Roman" w:hAnsi="Times New Roman" w:cs="Times New Roman"/>
          <w:shd w:val="clear" w:color="auto" w:fill="FFFFFF"/>
        </w:rPr>
        <w:t xml:space="preserve"> — Trento Bar Association </w:t>
      </w:r>
      <w:r w:rsidR="0016135F">
        <w:rPr>
          <w:rFonts w:ascii="Times New Roman" w:hAnsi="Times New Roman" w:cs="Times New Roman"/>
          <w:shd w:val="clear" w:color="auto" w:fill="FFFFFF"/>
        </w:rPr>
        <w:t>-</w:t>
      </w:r>
      <w:r>
        <w:rPr>
          <w:rFonts w:ascii="Times New Roman" w:hAnsi="Times New Roman" w:cs="Times New Roman"/>
          <w:shd w:val="clear" w:color="auto" w:fill="FFFFFF"/>
        </w:rPr>
        <w:t xml:space="preserve"> Società Filarmonica, Trento, 27 November 2016).</w:t>
      </w:r>
    </w:p>
    <w:p w14:paraId="7763A6CB" w14:textId="77777777" w:rsidR="00957A1B" w:rsidRDefault="00957A1B">
      <w:pPr>
        <w:tabs>
          <w:tab w:val="center" w:pos="4819"/>
        </w:tabs>
        <w:jc w:val="both"/>
        <w:rPr>
          <w:rFonts w:ascii="Times New Roman" w:hAnsi="Times New Roman" w:cs="Times New Roman"/>
          <w:shd w:val="clear" w:color="auto" w:fill="FFFFFF"/>
        </w:rPr>
      </w:pPr>
    </w:p>
    <w:p w14:paraId="4502B71A" w14:textId="77777777" w:rsidR="00957A1B" w:rsidRPr="00777DC0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lang w:val="en-US"/>
        </w:rPr>
      </w:pPr>
      <w:proofErr w:type="spellStart"/>
      <w:r w:rsidRPr="00777DC0">
        <w:rPr>
          <w:rFonts w:ascii="Times New Roman" w:hAnsi="Times New Roman" w:cs="Times New Roman"/>
          <w:i/>
          <w:lang w:val="en-US"/>
        </w:rPr>
        <w:t>Diritto</w:t>
      </w:r>
      <w:proofErr w:type="spellEnd"/>
      <w:r w:rsidRPr="00777DC0">
        <w:rPr>
          <w:rFonts w:ascii="Times New Roman" w:hAnsi="Times New Roman" w:cs="Times New Roman"/>
          <w:i/>
          <w:lang w:val="en-US"/>
        </w:rPr>
        <w:t xml:space="preserve"> e </w:t>
      </w:r>
      <w:proofErr w:type="spellStart"/>
      <w:r w:rsidRPr="00777DC0">
        <w:rPr>
          <w:rFonts w:ascii="Times New Roman" w:hAnsi="Times New Roman" w:cs="Times New Roman"/>
          <w:i/>
          <w:lang w:val="en-US"/>
        </w:rPr>
        <w:t>linguaggio</w:t>
      </w:r>
      <w:proofErr w:type="spellEnd"/>
    </w:p>
    <w:p w14:paraId="143735F1" w14:textId="77777777" w:rsidR="00957A1B" w:rsidRPr="00777DC0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lang w:val="en-US"/>
        </w:rPr>
      </w:pPr>
      <w:r w:rsidRPr="00777DC0">
        <w:rPr>
          <w:rFonts w:ascii="Times New Roman" w:hAnsi="Times New Roman" w:cs="Times New Roman"/>
          <w:lang w:val="en-US"/>
        </w:rPr>
        <w:t>(Legal Clinics — Department of Law, University of Verona, Verona, 24 May 2017).</w:t>
      </w:r>
    </w:p>
    <w:p w14:paraId="251D1BB2" w14:textId="77777777" w:rsidR="00957A1B" w:rsidRPr="00777DC0" w:rsidRDefault="00957A1B">
      <w:pPr>
        <w:tabs>
          <w:tab w:val="center" w:pos="4819"/>
        </w:tabs>
        <w:jc w:val="both"/>
        <w:rPr>
          <w:rFonts w:ascii="Times New Roman" w:hAnsi="Times New Roman" w:cs="Times New Roman"/>
          <w:lang w:val="en-US"/>
        </w:rPr>
      </w:pPr>
    </w:p>
    <w:p w14:paraId="68BC3788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i/>
          <w:shd w:val="clear" w:color="auto" w:fill="FFFFFF"/>
        </w:rPr>
        <w:t xml:space="preserve">Sul problema dell'obbedienza al diritto (ingiusto). Considerazioni a margine della c.d. formula di </w:t>
      </w:r>
      <w:proofErr w:type="spellStart"/>
      <w:r>
        <w:rPr>
          <w:rFonts w:ascii="Times New Roman" w:hAnsi="Times New Roman" w:cs="Times New Roman"/>
          <w:i/>
          <w:shd w:val="clear" w:color="auto" w:fill="FFFFFF"/>
        </w:rPr>
        <w:t>Radbruch</w:t>
      </w:r>
      <w:proofErr w:type="spellEnd"/>
    </w:p>
    <w:p w14:paraId="17AB3B45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 xml:space="preserve">(Research seminar </w:t>
      </w:r>
      <w:r w:rsidRPr="0016135F">
        <w:rPr>
          <w:rFonts w:ascii="Times New Roman" w:hAnsi="Times New Roman" w:cs="Times New Roman"/>
          <w:i/>
          <w:iCs/>
          <w:shd w:val="clear" w:color="auto" w:fill="FFFFFF"/>
        </w:rPr>
        <w:t xml:space="preserve">Il dilemma di Antigone: lo stato è padrone o servo del </w:t>
      </w:r>
      <w:r w:rsidRPr="0016135F">
        <w:rPr>
          <w:rFonts w:ascii="Times New Roman" w:hAnsi="Times New Roman" w:cs="Times New Roman"/>
          <w:shd w:val="clear" w:color="auto" w:fill="FFFFFF"/>
        </w:rPr>
        <w:t>nomos</w:t>
      </w:r>
      <w:r w:rsidRPr="0016135F">
        <w:rPr>
          <w:rFonts w:ascii="Times New Roman" w:hAnsi="Times New Roman" w:cs="Times New Roman"/>
          <w:i/>
          <w:iCs/>
          <w:shd w:val="clear" w:color="auto" w:fill="FFFFFF"/>
        </w:rPr>
        <w:t>?</w:t>
      </w:r>
      <w:r>
        <w:rPr>
          <w:rFonts w:ascii="Times New Roman" w:hAnsi="Times New Roman" w:cs="Times New Roman"/>
          <w:shd w:val="clear" w:color="auto" w:fill="FFFFFF"/>
        </w:rPr>
        <w:t xml:space="preserve"> — Palazzo Ferro-Fini, </w:t>
      </w:r>
      <w:proofErr w:type="spellStart"/>
      <w:r>
        <w:rPr>
          <w:rFonts w:ascii="Times New Roman" w:hAnsi="Times New Roman" w:cs="Times New Roman"/>
          <w:shd w:val="clear" w:color="auto" w:fill="FFFFFF"/>
        </w:rPr>
        <w:t>Venice</w:t>
      </w:r>
      <w:proofErr w:type="spellEnd"/>
      <w:r>
        <w:rPr>
          <w:rFonts w:ascii="Times New Roman" w:hAnsi="Times New Roman" w:cs="Times New Roman"/>
          <w:shd w:val="clear" w:color="auto" w:fill="FFFFFF"/>
        </w:rPr>
        <w:t>, 28 June 2017).</w:t>
      </w:r>
    </w:p>
    <w:p w14:paraId="1F0D77E5" w14:textId="77777777" w:rsidR="00957A1B" w:rsidRDefault="00957A1B">
      <w:pPr>
        <w:tabs>
          <w:tab w:val="center" w:pos="4819"/>
        </w:tabs>
        <w:jc w:val="both"/>
        <w:rPr>
          <w:rFonts w:ascii="Times New Roman" w:hAnsi="Times New Roman" w:cs="Times New Roman"/>
          <w:shd w:val="clear" w:color="auto" w:fill="FFFFFF"/>
        </w:rPr>
      </w:pPr>
    </w:p>
    <w:p w14:paraId="62BD5E03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shd w:val="clear" w:color="auto" w:fill="F9F9F9"/>
        </w:rPr>
      </w:pPr>
      <w:bookmarkStart w:id="11" w:name="_Hlk119956327"/>
      <w:r>
        <w:rPr>
          <w:rFonts w:ascii="Times New Roman" w:hAnsi="Times New Roman" w:cs="Times New Roman"/>
          <w:i/>
          <w:shd w:val="clear" w:color="auto" w:fill="F9F9F9"/>
        </w:rPr>
        <w:t>Determinatamente liberi: considerazioni filosofico-giuridiche su autodeterminazione e cure sanitarie</w:t>
      </w:r>
    </w:p>
    <w:p w14:paraId="15CC806B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shd w:val="clear" w:color="auto" w:fill="F9F9F9"/>
        </w:rPr>
      </w:pPr>
      <w:r>
        <w:rPr>
          <w:rFonts w:ascii="Times New Roman" w:hAnsi="Times New Roman" w:cs="Times New Roman"/>
          <w:shd w:val="clear" w:color="auto" w:fill="F9F9F9"/>
        </w:rPr>
        <w:t xml:space="preserve">(Conference </w:t>
      </w:r>
      <w:r w:rsidRPr="0016135F">
        <w:rPr>
          <w:rFonts w:ascii="Times New Roman" w:hAnsi="Times New Roman" w:cs="Times New Roman"/>
          <w:i/>
          <w:iCs/>
          <w:shd w:val="clear" w:color="auto" w:fill="F9F9F9"/>
        </w:rPr>
        <w:t>L’autodeterminazione in ambito sanitario</w:t>
      </w:r>
      <w:r>
        <w:rPr>
          <w:rFonts w:ascii="Times New Roman" w:hAnsi="Times New Roman" w:cs="Times New Roman"/>
          <w:shd w:val="clear" w:color="auto" w:fill="F9F9F9"/>
        </w:rPr>
        <w:t xml:space="preserve"> — Department of Law, University of Verona, Verona, 13 </w:t>
      </w:r>
      <w:proofErr w:type="spellStart"/>
      <w:r>
        <w:rPr>
          <w:rFonts w:ascii="Times New Roman" w:hAnsi="Times New Roman" w:cs="Times New Roman"/>
          <w:shd w:val="clear" w:color="auto" w:fill="F9F9F9"/>
        </w:rPr>
        <w:t>October</w:t>
      </w:r>
      <w:proofErr w:type="spellEnd"/>
      <w:r>
        <w:rPr>
          <w:rFonts w:ascii="Times New Roman" w:hAnsi="Times New Roman" w:cs="Times New Roman"/>
          <w:shd w:val="clear" w:color="auto" w:fill="F9F9F9"/>
        </w:rPr>
        <w:t xml:space="preserve"> 2017).</w:t>
      </w:r>
      <w:bookmarkEnd w:id="11"/>
    </w:p>
    <w:p w14:paraId="61674EDA" w14:textId="77777777" w:rsidR="00957A1B" w:rsidRDefault="00957A1B">
      <w:pPr>
        <w:tabs>
          <w:tab w:val="center" w:pos="4819"/>
        </w:tabs>
        <w:jc w:val="both"/>
        <w:rPr>
          <w:rFonts w:ascii="Times New Roman" w:hAnsi="Times New Roman" w:cs="Times New Roman"/>
          <w:shd w:val="clear" w:color="auto" w:fill="F9F9F9"/>
        </w:rPr>
      </w:pPr>
    </w:p>
    <w:p w14:paraId="5348F40F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i/>
          <w:shd w:val="clear" w:color="auto" w:fill="FFFFFF"/>
        </w:rPr>
        <w:t>Criminalità e destino. Lo straniante mondo di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hd w:val="clear" w:color="auto" w:fill="FFFFFF"/>
        </w:rPr>
        <w:t>Minority</w:t>
      </w:r>
      <w:proofErr w:type="spellEnd"/>
      <w:r>
        <w:rPr>
          <w:rFonts w:ascii="Times New Roman" w:hAnsi="Times New Roman" w:cs="Times New Roman"/>
          <w:shd w:val="clear" w:color="auto" w:fill="FFFFFF"/>
        </w:rPr>
        <w:t xml:space="preserve"> Report </w:t>
      </w:r>
      <w:r>
        <w:rPr>
          <w:rFonts w:ascii="Times New Roman" w:hAnsi="Times New Roman" w:cs="Times New Roman"/>
          <w:i/>
          <w:shd w:val="clear" w:color="auto" w:fill="FFFFFF"/>
        </w:rPr>
        <w:t>di Philip K. Dick</w:t>
      </w:r>
    </w:p>
    <w:p w14:paraId="30C7CEBF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 xml:space="preserve">(Conference </w:t>
      </w:r>
      <w:r w:rsidRPr="0016135F">
        <w:rPr>
          <w:rFonts w:ascii="Times New Roman" w:hAnsi="Times New Roman" w:cs="Times New Roman"/>
          <w:i/>
          <w:iCs/>
          <w:shd w:val="clear" w:color="auto" w:fill="FFFFFF"/>
        </w:rPr>
        <w:t>Immaginare il futuro del diritto. Narrazioni utopiche, distopiche e ucroniche</w:t>
      </w:r>
      <w:r>
        <w:rPr>
          <w:rFonts w:ascii="Times New Roman" w:hAnsi="Times New Roman" w:cs="Times New Roman"/>
          <w:shd w:val="clear" w:color="auto" w:fill="FFFFFF"/>
        </w:rPr>
        <w:t xml:space="preserve"> — Department of Law, University of Verona, Verona, 1–2 </w:t>
      </w:r>
      <w:proofErr w:type="spellStart"/>
      <w:r>
        <w:rPr>
          <w:rFonts w:ascii="Times New Roman" w:hAnsi="Times New Roman" w:cs="Times New Roman"/>
          <w:shd w:val="clear" w:color="auto" w:fill="FFFFFF"/>
        </w:rPr>
        <w:t>December</w:t>
      </w:r>
      <w:proofErr w:type="spellEnd"/>
      <w:r>
        <w:rPr>
          <w:rFonts w:ascii="Times New Roman" w:hAnsi="Times New Roman" w:cs="Times New Roman"/>
          <w:shd w:val="clear" w:color="auto" w:fill="FFFFFF"/>
        </w:rPr>
        <w:t xml:space="preserve"> 2017).</w:t>
      </w:r>
    </w:p>
    <w:p w14:paraId="7C53536B" w14:textId="77777777" w:rsidR="00957A1B" w:rsidRDefault="00957A1B">
      <w:pPr>
        <w:tabs>
          <w:tab w:val="center" w:pos="4819"/>
        </w:tabs>
        <w:jc w:val="both"/>
        <w:rPr>
          <w:rFonts w:ascii="Times New Roman" w:hAnsi="Times New Roman" w:cs="Times New Roman"/>
          <w:shd w:val="clear" w:color="auto" w:fill="FFFFFF"/>
        </w:rPr>
      </w:pPr>
    </w:p>
    <w:p w14:paraId="23B42E81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i/>
          <w:shd w:val="clear" w:color="auto" w:fill="FFFFFF"/>
        </w:rPr>
        <w:t>Il giudice riluttante. L’arte di (non) giudicare in</w:t>
      </w:r>
      <w:r>
        <w:rPr>
          <w:rFonts w:ascii="Times New Roman" w:hAnsi="Times New Roman" w:cs="Times New Roman"/>
          <w:shd w:val="clear" w:color="auto" w:fill="FFFFFF"/>
        </w:rPr>
        <w:t xml:space="preserve"> The Merchant of </w:t>
      </w:r>
      <w:proofErr w:type="spellStart"/>
      <w:r>
        <w:rPr>
          <w:rFonts w:ascii="Times New Roman" w:hAnsi="Times New Roman" w:cs="Times New Roman"/>
          <w:shd w:val="clear" w:color="auto" w:fill="FFFFFF"/>
        </w:rPr>
        <w:t>Venice</w:t>
      </w:r>
      <w:proofErr w:type="spellEnd"/>
    </w:p>
    <w:p w14:paraId="5268BD70" w14:textId="77777777" w:rsidR="00957A1B" w:rsidRDefault="00334E17">
      <w:pPr>
        <w:tabs>
          <w:tab w:val="center" w:pos="4819"/>
        </w:tabs>
        <w:jc w:val="both"/>
      </w:pPr>
      <w:r>
        <w:rPr>
          <w:rFonts w:ascii="Times New Roman" w:hAnsi="Times New Roman" w:cs="Times New Roman"/>
          <w:shd w:val="clear" w:color="auto" w:fill="FFFFFF"/>
        </w:rPr>
        <w:t xml:space="preserve">(Conference </w:t>
      </w:r>
      <w:r w:rsidRPr="0016135F">
        <w:rPr>
          <w:rFonts w:ascii="Times New Roman" w:hAnsi="Times New Roman" w:cs="Times New Roman"/>
          <w:i/>
          <w:iCs/>
          <w:shd w:val="clear" w:color="auto" w:fill="FFFFFF"/>
        </w:rPr>
        <w:t>L’arte di giudicare. Percorsi ed esperienze tra letteratura, arti e diritto</w:t>
      </w:r>
      <w:r>
        <w:rPr>
          <w:rFonts w:ascii="Times New Roman" w:hAnsi="Times New Roman" w:cs="Times New Roman"/>
          <w:shd w:val="clear" w:color="auto" w:fill="FFFFFF"/>
        </w:rPr>
        <w:t xml:space="preserve"> – Società Letteraria / Department of Law, University of Verona, Verona, 15–16 </w:t>
      </w:r>
      <w:proofErr w:type="spellStart"/>
      <w:r>
        <w:rPr>
          <w:rFonts w:ascii="Times New Roman" w:hAnsi="Times New Roman" w:cs="Times New Roman"/>
          <w:shd w:val="clear" w:color="auto" w:fill="FFFFFF"/>
        </w:rPr>
        <w:t>December</w:t>
      </w:r>
      <w:proofErr w:type="spellEnd"/>
      <w:r>
        <w:rPr>
          <w:rFonts w:ascii="Times New Roman" w:hAnsi="Times New Roman" w:cs="Times New Roman"/>
          <w:shd w:val="clear" w:color="auto" w:fill="FFFFFF"/>
        </w:rPr>
        <w:t xml:space="preserve"> 2017).</w:t>
      </w:r>
    </w:p>
    <w:p w14:paraId="173862D5" w14:textId="77777777" w:rsidR="00957A1B" w:rsidRDefault="00957A1B">
      <w:pPr>
        <w:tabs>
          <w:tab w:val="center" w:pos="4819"/>
        </w:tabs>
        <w:jc w:val="both"/>
        <w:rPr>
          <w:rFonts w:ascii="Times New Roman" w:hAnsi="Times New Roman" w:cs="Times New Roman"/>
          <w:shd w:val="clear" w:color="auto" w:fill="FFFFFF"/>
        </w:rPr>
      </w:pPr>
    </w:p>
    <w:p w14:paraId="6934437E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i/>
          <w:shd w:val="clear" w:color="auto" w:fill="FFFFFF"/>
        </w:rPr>
      </w:pPr>
      <w:bookmarkStart w:id="12" w:name="_Hlk119953001"/>
      <w:r>
        <w:rPr>
          <w:rFonts w:ascii="Times New Roman" w:hAnsi="Times New Roman" w:cs="Times New Roman"/>
          <w:i/>
          <w:shd w:val="clear" w:color="auto" w:fill="FFFFFF"/>
        </w:rPr>
        <w:t>L’amministrazione di sostegno: un istituto troppo bello per essere vero?</w:t>
      </w:r>
    </w:p>
    <w:p w14:paraId="150E28DE" w14:textId="77777777" w:rsidR="00957A1B" w:rsidRDefault="00334E17">
      <w:pPr>
        <w:tabs>
          <w:tab w:val="center" w:pos="4819"/>
        </w:tabs>
        <w:jc w:val="both"/>
      </w:pPr>
      <w:r>
        <w:rPr>
          <w:rFonts w:ascii="Times New Roman" w:hAnsi="Times New Roman" w:cs="Times New Roman"/>
          <w:shd w:val="clear" w:color="auto" w:fill="FFFFFF"/>
        </w:rPr>
        <w:lastRenderedPageBreak/>
        <w:t xml:space="preserve">(Conference </w:t>
      </w:r>
      <w:r w:rsidRPr="0016135F">
        <w:rPr>
          <w:rFonts w:ascii="Times New Roman" w:hAnsi="Times New Roman" w:cs="Times New Roman"/>
          <w:i/>
          <w:iCs/>
          <w:shd w:val="clear" w:color="auto" w:fill="FFFFFF"/>
        </w:rPr>
        <w:t>L’amministrazione di sostegno: il modello vicentino</w:t>
      </w:r>
      <w:r>
        <w:rPr>
          <w:rFonts w:ascii="Times New Roman" w:hAnsi="Times New Roman" w:cs="Times New Roman"/>
          <w:shd w:val="clear" w:color="auto" w:fill="FFFFFF"/>
        </w:rPr>
        <w:t xml:space="preserve"> – Polo scientifico-didattico di Vicenza/University of Verona, Vicenza, 10 May 2018).</w:t>
      </w:r>
      <w:bookmarkEnd w:id="12"/>
    </w:p>
    <w:p w14:paraId="5B429C4C" w14:textId="77777777" w:rsidR="00957A1B" w:rsidRDefault="00957A1B">
      <w:pPr>
        <w:tabs>
          <w:tab w:val="center" w:pos="4819"/>
        </w:tabs>
        <w:jc w:val="both"/>
        <w:rPr>
          <w:rFonts w:ascii="Times New Roman" w:hAnsi="Times New Roman" w:cs="Times New Roman"/>
          <w:shd w:val="clear" w:color="auto" w:fill="FFFFFF"/>
        </w:rPr>
      </w:pPr>
    </w:p>
    <w:p w14:paraId="2572ECAC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i/>
          <w:shd w:val="clear" w:color="auto" w:fill="FFFFFF"/>
        </w:rPr>
        <w:t>Metamorfosi della pena (moderna) in</w:t>
      </w:r>
      <w:r>
        <w:rPr>
          <w:rFonts w:ascii="Times New Roman" w:hAnsi="Times New Roman" w:cs="Times New Roman"/>
          <w:shd w:val="clear" w:color="auto" w:fill="FFFFFF"/>
        </w:rPr>
        <w:t xml:space="preserve"> Utopia </w:t>
      </w:r>
      <w:r>
        <w:rPr>
          <w:rFonts w:ascii="Times New Roman" w:hAnsi="Times New Roman" w:cs="Times New Roman"/>
          <w:i/>
          <w:shd w:val="clear" w:color="auto" w:fill="FFFFFF"/>
        </w:rPr>
        <w:t>di Thomas More</w:t>
      </w:r>
    </w:p>
    <w:p w14:paraId="44EE4CE3" w14:textId="7136EE7B" w:rsidR="00957A1B" w:rsidRPr="00777DC0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shd w:val="clear" w:color="auto" w:fill="FFFFFF"/>
          <w:lang w:val="en-US"/>
        </w:rPr>
      </w:pPr>
      <w:r w:rsidRPr="00777DC0">
        <w:rPr>
          <w:rFonts w:ascii="Times New Roman" w:hAnsi="Times New Roman" w:cs="Times New Roman"/>
          <w:shd w:val="clear" w:color="auto" w:fill="FFFFFF"/>
          <w:lang w:val="en-US"/>
        </w:rPr>
        <w:t>(8th Congress of the Italian Society for Law and Literature — Magna Graecia University of Catanzaro, Catanzaro, 28–29 June 2018).</w:t>
      </w:r>
    </w:p>
    <w:p w14:paraId="05088878" w14:textId="77777777" w:rsidR="00957A1B" w:rsidRPr="00777DC0" w:rsidRDefault="00957A1B">
      <w:pPr>
        <w:tabs>
          <w:tab w:val="center" w:pos="4819"/>
        </w:tabs>
        <w:jc w:val="both"/>
        <w:rPr>
          <w:rFonts w:ascii="Times New Roman" w:hAnsi="Times New Roman" w:cs="Times New Roman"/>
          <w:shd w:val="clear" w:color="auto" w:fill="FFFFFF"/>
          <w:lang w:val="en-US"/>
        </w:rPr>
      </w:pPr>
    </w:p>
    <w:p w14:paraId="33681B91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i/>
          <w:iCs/>
        </w:rPr>
        <w:t>Tra crimine e morale.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i/>
          <w:iCs/>
        </w:rPr>
        <w:t xml:space="preserve">L’esperimento di Viktor Frankenstein e le tentazioni anarchiche di </w:t>
      </w:r>
      <w:proofErr w:type="spellStart"/>
      <w:r>
        <w:rPr>
          <w:rFonts w:ascii="Times New Roman" w:hAnsi="Times New Roman" w:cs="Times New Roman"/>
          <w:i/>
          <w:iCs/>
        </w:rPr>
        <w:t>Mrs</w:t>
      </w:r>
      <w:proofErr w:type="spellEnd"/>
      <w:r>
        <w:rPr>
          <w:rFonts w:ascii="Times New Roman" w:hAnsi="Times New Roman" w:cs="Times New Roman"/>
          <w:i/>
          <w:iCs/>
        </w:rPr>
        <w:t xml:space="preserve"> Shelley</w:t>
      </w:r>
    </w:p>
    <w:p w14:paraId="3BF65774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 xml:space="preserve">(Conference </w:t>
      </w:r>
      <w:r w:rsidRPr="0016135F">
        <w:rPr>
          <w:rFonts w:ascii="Times New Roman" w:hAnsi="Times New Roman" w:cs="Times New Roman"/>
          <w:i/>
          <w:iCs/>
          <w:shd w:val="clear" w:color="auto" w:fill="FFFFFF"/>
        </w:rPr>
        <w:t>Caro mostro. Duecento anni di Frankenstein</w:t>
      </w:r>
      <w:r>
        <w:rPr>
          <w:rFonts w:ascii="Times New Roman" w:hAnsi="Times New Roman" w:cs="Times New Roman"/>
          <w:shd w:val="clear" w:color="auto" w:fill="FFFFFF"/>
        </w:rPr>
        <w:t>, Palazzo della Gran Guardia, Verona, 7 November 2018).</w:t>
      </w:r>
    </w:p>
    <w:p w14:paraId="7485C572" w14:textId="77777777" w:rsidR="00957A1B" w:rsidRDefault="00957A1B">
      <w:pPr>
        <w:tabs>
          <w:tab w:val="center" w:pos="4819"/>
        </w:tabs>
        <w:jc w:val="both"/>
        <w:rPr>
          <w:rFonts w:ascii="Times New Roman" w:hAnsi="Times New Roman" w:cs="Times New Roman"/>
          <w:shd w:val="clear" w:color="auto" w:fill="FFFFFF"/>
        </w:rPr>
      </w:pPr>
    </w:p>
    <w:p w14:paraId="4AF48B1E" w14:textId="77777777" w:rsidR="00957A1B" w:rsidRDefault="00334E17">
      <w:pPr>
        <w:tabs>
          <w:tab w:val="center" w:pos="4819"/>
        </w:tabs>
        <w:jc w:val="both"/>
      </w:pPr>
      <w:r>
        <w:rPr>
          <w:rFonts w:ascii="Times New Roman" w:hAnsi="Times New Roman" w:cs="Times New Roman"/>
          <w:i/>
        </w:rPr>
        <w:t xml:space="preserve">Incoerenze di un delitto. Stadi e figurazioni del movente in </w:t>
      </w:r>
      <w:r>
        <w:rPr>
          <w:rFonts w:ascii="Times New Roman" w:hAnsi="Times New Roman" w:cs="Times New Roman"/>
          <w:iCs/>
        </w:rPr>
        <w:t>The Woman in White</w:t>
      </w:r>
      <w:r>
        <w:rPr>
          <w:rFonts w:ascii="Times New Roman" w:hAnsi="Times New Roman" w:cs="Times New Roman"/>
          <w:i/>
        </w:rPr>
        <w:t xml:space="preserve"> di Wilkie Collins</w:t>
      </w:r>
    </w:p>
    <w:p w14:paraId="2289DC89" w14:textId="77777777" w:rsidR="00957A1B" w:rsidRDefault="00334E17">
      <w:pPr>
        <w:tabs>
          <w:tab w:val="center" w:pos="4819"/>
        </w:tabs>
        <w:jc w:val="both"/>
      </w:pPr>
      <w:r>
        <w:rPr>
          <w:rFonts w:ascii="Times New Roman" w:hAnsi="Times New Roman" w:cs="Times New Roman"/>
          <w:shd w:val="clear" w:color="auto" w:fill="FFFFFF"/>
        </w:rPr>
        <w:t xml:space="preserve">(Conference </w:t>
      </w:r>
      <w:r w:rsidRPr="0016135F">
        <w:rPr>
          <w:rFonts w:ascii="Times New Roman" w:hAnsi="Times New Roman" w:cs="Times New Roman"/>
          <w:i/>
          <w:iCs/>
          <w:shd w:val="clear" w:color="auto" w:fill="FFFFFF"/>
        </w:rPr>
        <w:t>L’ombra del delitto. Colpevolezza e moventi nelle arti e nelle lettere</w:t>
      </w:r>
      <w:r>
        <w:rPr>
          <w:rFonts w:ascii="Times New Roman" w:hAnsi="Times New Roman" w:cs="Times New Roman"/>
          <w:shd w:val="clear" w:color="auto" w:fill="FFFFFF"/>
        </w:rPr>
        <w:t xml:space="preserve"> – Società Letteraria / Department of Law, University of Verona, Verona, 6 </w:t>
      </w:r>
      <w:proofErr w:type="spellStart"/>
      <w:r>
        <w:rPr>
          <w:rFonts w:ascii="Times New Roman" w:hAnsi="Times New Roman" w:cs="Times New Roman"/>
          <w:shd w:val="clear" w:color="auto" w:fill="FFFFFF"/>
        </w:rPr>
        <w:t>December</w:t>
      </w:r>
      <w:proofErr w:type="spellEnd"/>
      <w:r>
        <w:rPr>
          <w:rFonts w:ascii="Times New Roman" w:hAnsi="Times New Roman" w:cs="Times New Roman"/>
          <w:shd w:val="clear" w:color="auto" w:fill="FFFFFF"/>
        </w:rPr>
        <w:t xml:space="preserve"> 2018).</w:t>
      </w:r>
    </w:p>
    <w:p w14:paraId="1DDE370F" w14:textId="77777777" w:rsidR="00957A1B" w:rsidRDefault="00957A1B">
      <w:pPr>
        <w:tabs>
          <w:tab w:val="center" w:pos="4819"/>
        </w:tabs>
        <w:jc w:val="both"/>
        <w:rPr>
          <w:rFonts w:ascii="Times New Roman" w:hAnsi="Times New Roman" w:cs="Times New Roman"/>
          <w:shd w:val="clear" w:color="auto" w:fill="FFFFFF"/>
        </w:rPr>
      </w:pPr>
    </w:p>
    <w:p w14:paraId="70F2F245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i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</w:rPr>
        <w:t xml:space="preserve">“Così va il mondo”. O quel che di ‘oggettivo’ può esservi in un crimine (secondo </w:t>
      </w:r>
      <w:r>
        <w:rPr>
          <w:rFonts w:ascii="Times New Roman" w:hAnsi="Times New Roman" w:cs="Times New Roman"/>
          <w:iCs/>
          <w:color w:val="000000"/>
        </w:rPr>
        <w:t>Caleb Williams</w:t>
      </w:r>
      <w:r>
        <w:rPr>
          <w:rFonts w:ascii="Times New Roman" w:hAnsi="Times New Roman" w:cs="Times New Roman"/>
          <w:i/>
          <w:color w:val="000000"/>
        </w:rPr>
        <w:t xml:space="preserve"> di William Godwin)</w:t>
      </w:r>
    </w:p>
    <w:p w14:paraId="33452745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 xml:space="preserve">(Conference </w:t>
      </w:r>
      <w:r w:rsidRPr="0016135F">
        <w:rPr>
          <w:rFonts w:ascii="Times New Roman" w:hAnsi="Times New Roman" w:cs="Times New Roman"/>
          <w:i/>
          <w:iCs/>
          <w:shd w:val="clear" w:color="auto" w:fill="FFFFFF"/>
        </w:rPr>
        <w:t>Traiettorie criminali. Invenzione artistica e condotte di reato</w:t>
      </w:r>
      <w:r>
        <w:rPr>
          <w:rFonts w:ascii="Times New Roman" w:hAnsi="Times New Roman" w:cs="Times New Roman"/>
          <w:shd w:val="clear" w:color="auto" w:fill="FFFFFF"/>
        </w:rPr>
        <w:t xml:space="preserve"> – Società Letteraria / Department of Law, University of Verona, Verona, 6 </w:t>
      </w:r>
      <w:proofErr w:type="spellStart"/>
      <w:r>
        <w:rPr>
          <w:rFonts w:ascii="Times New Roman" w:hAnsi="Times New Roman" w:cs="Times New Roman"/>
          <w:shd w:val="clear" w:color="auto" w:fill="FFFFFF"/>
        </w:rPr>
        <w:t>December</w:t>
      </w:r>
      <w:proofErr w:type="spellEnd"/>
      <w:r>
        <w:rPr>
          <w:rFonts w:ascii="Times New Roman" w:hAnsi="Times New Roman" w:cs="Times New Roman"/>
          <w:shd w:val="clear" w:color="auto" w:fill="FFFFFF"/>
        </w:rPr>
        <w:t xml:space="preserve"> 2019).</w:t>
      </w:r>
    </w:p>
    <w:p w14:paraId="7F00529C" w14:textId="77777777" w:rsidR="00957A1B" w:rsidRDefault="00957A1B">
      <w:pPr>
        <w:tabs>
          <w:tab w:val="center" w:pos="4819"/>
        </w:tabs>
        <w:jc w:val="both"/>
        <w:rPr>
          <w:rFonts w:ascii="Times New Roman" w:hAnsi="Times New Roman" w:cs="Times New Roman"/>
          <w:shd w:val="clear" w:color="auto" w:fill="FFFFFF"/>
        </w:rPr>
      </w:pPr>
    </w:p>
    <w:p w14:paraId="4A6E34FD" w14:textId="77777777" w:rsidR="00957A1B" w:rsidRDefault="00334E17">
      <w:pPr>
        <w:tabs>
          <w:tab w:val="center" w:pos="4819"/>
        </w:tabs>
        <w:jc w:val="both"/>
      </w:pPr>
      <w:r>
        <w:rPr>
          <w:rFonts w:ascii="Times New Roman" w:hAnsi="Times New Roman" w:cs="Times New Roman"/>
          <w:i/>
          <w:shd w:val="clear" w:color="auto" w:fill="FFFFFF"/>
        </w:rPr>
        <w:t xml:space="preserve">Redimere la pena: carcere e spirito riformistico in </w:t>
      </w:r>
      <w:proofErr w:type="spellStart"/>
      <w:r>
        <w:rPr>
          <w:rFonts w:ascii="Times New Roman" w:hAnsi="Times New Roman" w:cs="Times New Roman"/>
          <w:shd w:val="clear" w:color="auto" w:fill="FFFFFF"/>
        </w:rPr>
        <w:t>Brubaker</w:t>
      </w:r>
      <w:proofErr w:type="spellEnd"/>
      <w:r>
        <w:rPr>
          <w:rFonts w:ascii="Times New Roman" w:hAnsi="Times New Roman" w:cs="Times New Roman"/>
          <w:i/>
          <w:shd w:val="clear" w:color="auto" w:fill="FFFFFF"/>
        </w:rPr>
        <w:t xml:space="preserve"> di Stuart Rosenberg</w:t>
      </w:r>
    </w:p>
    <w:p w14:paraId="00F3B3BE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hd w:val="clear" w:color="auto" w:fill="FFFFFF"/>
        </w:rPr>
        <w:t xml:space="preserve">(Conference </w:t>
      </w:r>
      <w:r w:rsidRPr="0016135F">
        <w:rPr>
          <w:rFonts w:ascii="Times New Roman" w:hAnsi="Times New Roman" w:cs="Times New Roman"/>
          <w:i/>
          <w:iCs/>
          <w:shd w:val="clear" w:color="auto" w:fill="FFFFFF"/>
        </w:rPr>
        <w:t>Pagare il fio. Lettere ed arti dinanzi al problema della pena</w:t>
      </w:r>
      <w:r>
        <w:rPr>
          <w:rFonts w:ascii="Times New Roman" w:hAnsi="Times New Roman" w:cs="Times New Roman"/>
          <w:shd w:val="clear" w:color="auto" w:fill="FFFFFF"/>
        </w:rPr>
        <w:t xml:space="preserve"> — Department of Law, University of Verona, online, 4 </w:t>
      </w:r>
      <w:proofErr w:type="spellStart"/>
      <w:r>
        <w:rPr>
          <w:rFonts w:ascii="Times New Roman" w:hAnsi="Times New Roman" w:cs="Times New Roman"/>
          <w:shd w:val="clear" w:color="auto" w:fill="FFFFFF"/>
        </w:rPr>
        <w:t>December</w:t>
      </w:r>
      <w:proofErr w:type="spellEnd"/>
      <w:r>
        <w:rPr>
          <w:rFonts w:ascii="Times New Roman" w:hAnsi="Times New Roman" w:cs="Times New Roman"/>
          <w:shd w:val="clear" w:color="auto" w:fill="FFFFFF"/>
        </w:rPr>
        <w:t xml:space="preserve"> 2020).</w:t>
      </w:r>
    </w:p>
    <w:p w14:paraId="20432DBB" w14:textId="77777777" w:rsidR="00957A1B" w:rsidRDefault="00957A1B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</w:rPr>
      </w:pPr>
    </w:p>
    <w:p w14:paraId="4C3E3121" w14:textId="77777777" w:rsidR="00957A1B" w:rsidRPr="0016135F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bCs/>
          <w:iCs/>
          <w:color w:val="000000"/>
        </w:rPr>
      </w:pPr>
      <w:proofErr w:type="spellStart"/>
      <w:r w:rsidRPr="0016135F">
        <w:rPr>
          <w:rFonts w:ascii="Times New Roman" w:hAnsi="Times New Roman" w:cs="Times New Roman"/>
          <w:bCs/>
          <w:iCs/>
          <w:color w:val="000000"/>
        </w:rPr>
        <w:t>Introductory</w:t>
      </w:r>
      <w:proofErr w:type="spellEnd"/>
      <w:r w:rsidRPr="0016135F">
        <w:rPr>
          <w:rFonts w:ascii="Times New Roman" w:hAnsi="Times New Roman" w:cs="Times New Roman"/>
          <w:bCs/>
          <w:iCs/>
          <w:color w:val="000000"/>
        </w:rPr>
        <w:t xml:space="preserve"> </w:t>
      </w:r>
      <w:proofErr w:type="spellStart"/>
      <w:r w:rsidRPr="0016135F">
        <w:rPr>
          <w:rFonts w:ascii="Times New Roman" w:hAnsi="Times New Roman" w:cs="Times New Roman"/>
          <w:bCs/>
          <w:iCs/>
          <w:color w:val="000000"/>
        </w:rPr>
        <w:t>remarks</w:t>
      </w:r>
      <w:proofErr w:type="spellEnd"/>
    </w:p>
    <w:p w14:paraId="08EFAE4C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(Conference </w:t>
      </w:r>
      <w:r w:rsidRPr="0016135F">
        <w:rPr>
          <w:rFonts w:ascii="Times New Roman" w:hAnsi="Times New Roman" w:cs="Times New Roman"/>
          <w:i/>
          <w:iCs/>
          <w:color w:val="000000"/>
        </w:rPr>
        <w:t>Intelligenza artificiale tra diritto, etica ed esperienza</w:t>
      </w:r>
      <w:r>
        <w:rPr>
          <w:rFonts w:ascii="Times New Roman" w:hAnsi="Times New Roman" w:cs="Times New Roman"/>
          <w:color w:val="000000"/>
        </w:rPr>
        <w:t xml:space="preserve"> — Department of Law, University of Verona, online, 13 </w:t>
      </w:r>
      <w:proofErr w:type="spellStart"/>
      <w:r>
        <w:rPr>
          <w:rFonts w:ascii="Times New Roman" w:hAnsi="Times New Roman" w:cs="Times New Roman"/>
          <w:color w:val="000000"/>
        </w:rPr>
        <w:t>May</w:t>
      </w:r>
      <w:proofErr w:type="spellEnd"/>
      <w:r>
        <w:rPr>
          <w:rFonts w:ascii="Times New Roman" w:hAnsi="Times New Roman" w:cs="Times New Roman"/>
          <w:color w:val="000000"/>
        </w:rPr>
        <w:t xml:space="preserve"> 2021).</w:t>
      </w:r>
    </w:p>
    <w:p w14:paraId="6DFE5998" w14:textId="77777777" w:rsidR="00957A1B" w:rsidRDefault="00957A1B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</w:rPr>
      </w:pPr>
    </w:p>
    <w:p w14:paraId="51C02111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i/>
          <w:color w:val="000000"/>
        </w:rPr>
      </w:pPr>
      <w:r>
        <w:rPr>
          <w:rFonts w:ascii="Times New Roman" w:hAnsi="Times New Roman" w:cs="Times New Roman"/>
          <w:i/>
          <w:color w:val="000000"/>
        </w:rPr>
        <w:t>Covid-19 e (percezione della) certezza del diritto</w:t>
      </w:r>
    </w:p>
    <w:p w14:paraId="52C164F6" w14:textId="77777777" w:rsidR="00957A1B" w:rsidRDefault="00334E17">
      <w:pPr>
        <w:tabs>
          <w:tab w:val="center" w:pos="4819"/>
        </w:tabs>
        <w:jc w:val="both"/>
      </w:pPr>
      <w:r>
        <w:rPr>
          <w:rFonts w:ascii="Times New Roman" w:hAnsi="Times New Roman" w:cs="Times New Roman"/>
          <w:color w:val="000000"/>
        </w:rPr>
        <w:t xml:space="preserve">(Colloquium </w:t>
      </w:r>
      <w:r w:rsidRPr="00056E08">
        <w:rPr>
          <w:rFonts w:ascii="Times New Roman" w:hAnsi="Times New Roman" w:cs="Times New Roman"/>
          <w:i/>
          <w:iCs/>
          <w:color w:val="000000"/>
        </w:rPr>
        <w:t>Come il Covid-19 sta modificando istituzioni, cultura e società</w:t>
      </w:r>
      <w:r>
        <w:rPr>
          <w:rFonts w:ascii="Times New Roman" w:hAnsi="Times New Roman" w:cs="Times New Roman"/>
          <w:color w:val="000000"/>
        </w:rPr>
        <w:t xml:space="preserve"> — webinar, Department of Law, University of Verona, 17 June 2021).</w:t>
      </w:r>
    </w:p>
    <w:p w14:paraId="604B1EC3" w14:textId="77777777" w:rsidR="00957A1B" w:rsidRDefault="00957A1B">
      <w:pPr>
        <w:tabs>
          <w:tab w:val="center" w:pos="4819"/>
        </w:tabs>
        <w:jc w:val="both"/>
        <w:rPr>
          <w:rFonts w:ascii="Times New Roman" w:hAnsi="Times New Roman" w:cs="Times New Roman"/>
          <w:i/>
          <w:color w:val="000000"/>
        </w:rPr>
      </w:pPr>
    </w:p>
    <w:p w14:paraId="3CE8002C" w14:textId="77777777" w:rsidR="00957A1B" w:rsidRDefault="00334E17">
      <w:pPr>
        <w:tabs>
          <w:tab w:val="center" w:pos="4819"/>
        </w:tabs>
        <w:jc w:val="both"/>
      </w:pPr>
      <w:bookmarkStart w:id="13" w:name="_Hlk119953071"/>
      <w:r>
        <w:rPr>
          <w:rFonts w:ascii="Times New Roman" w:hAnsi="Times New Roman" w:cs="Times New Roman"/>
          <w:i/>
          <w:color w:val="000000"/>
        </w:rPr>
        <w:t>Come decidono i giudici in tempo di crisi (prospettiva italiana)</w:t>
      </w:r>
    </w:p>
    <w:p w14:paraId="2B5B6FF4" w14:textId="411CB225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 xml:space="preserve">(International conference </w:t>
      </w:r>
      <w:r w:rsidRPr="00056E08">
        <w:rPr>
          <w:rFonts w:ascii="Times New Roman" w:hAnsi="Times New Roman" w:cs="Times New Roman"/>
          <w:i/>
          <w:iCs/>
          <w:color w:val="000000"/>
        </w:rPr>
        <w:t>Il ruolo dei giudici di fronte alle crisi</w:t>
      </w:r>
      <w:r>
        <w:rPr>
          <w:rFonts w:ascii="Times New Roman" w:hAnsi="Times New Roman" w:cs="Times New Roman"/>
          <w:color w:val="000000"/>
        </w:rPr>
        <w:t xml:space="preserve"> </w:t>
      </w:r>
      <w:r w:rsidR="00056E08">
        <w:rPr>
          <w:rFonts w:ascii="Times New Roman" w:hAnsi="Times New Roman" w:cs="Times New Roman"/>
          <w:color w:val="000000"/>
        </w:rPr>
        <w:t>–</w:t>
      </w:r>
      <w:r>
        <w:rPr>
          <w:rFonts w:ascii="Times New Roman" w:hAnsi="Times New Roman" w:cs="Times New Roman"/>
          <w:color w:val="000000"/>
        </w:rPr>
        <w:t xml:space="preserve"> Department of </w:t>
      </w:r>
      <w:proofErr w:type="spellStart"/>
      <w:r>
        <w:rPr>
          <w:rFonts w:ascii="Times New Roman" w:hAnsi="Times New Roman" w:cs="Times New Roman"/>
          <w:color w:val="000000"/>
        </w:rPr>
        <w:t>Law</w:t>
      </w:r>
      <w:proofErr w:type="spellEnd"/>
      <w:r>
        <w:rPr>
          <w:rFonts w:ascii="Times New Roman" w:hAnsi="Times New Roman" w:cs="Times New Roman"/>
          <w:color w:val="000000"/>
        </w:rPr>
        <w:t xml:space="preserve">, University of Verona, Verona, 1 </w:t>
      </w:r>
      <w:proofErr w:type="spellStart"/>
      <w:r>
        <w:rPr>
          <w:rFonts w:ascii="Times New Roman" w:hAnsi="Times New Roman" w:cs="Times New Roman"/>
          <w:color w:val="000000"/>
        </w:rPr>
        <w:t>October</w:t>
      </w:r>
      <w:proofErr w:type="spellEnd"/>
      <w:r>
        <w:rPr>
          <w:rFonts w:ascii="Times New Roman" w:hAnsi="Times New Roman" w:cs="Times New Roman"/>
          <w:color w:val="000000"/>
        </w:rPr>
        <w:t xml:space="preserve"> 2021).</w:t>
      </w:r>
      <w:bookmarkEnd w:id="13"/>
    </w:p>
    <w:p w14:paraId="6DE2A08E" w14:textId="77777777" w:rsidR="00957A1B" w:rsidRDefault="00957A1B">
      <w:pPr>
        <w:tabs>
          <w:tab w:val="center" w:pos="4819"/>
        </w:tabs>
        <w:jc w:val="both"/>
        <w:rPr>
          <w:rFonts w:ascii="Times New Roman" w:hAnsi="Times New Roman" w:cs="Times New Roman"/>
          <w:shd w:val="clear" w:color="auto" w:fill="FFFFFF"/>
        </w:rPr>
      </w:pPr>
    </w:p>
    <w:p w14:paraId="2A365B47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i/>
          <w:iCs/>
          <w:shd w:val="clear" w:color="auto" w:fill="FFFFFF"/>
        </w:rPr>
      </w:pPr>
      <w:bookmarkStart w:id="14" w:name="_Hlk119956205"/>
      <w:r>
        <w:rPr>
          <w:rFonts w:ascii="Times New Roman" w:hAnsi="Times New Roman" w:cs="Times New Roman"/>
          <w:i/>
          <w:iCs/>
        </w:rPr>
        <w:t xml:space="preserve">Spinte non troppo ‘gentili’ e raccomandazioni inutili: cosa ne è del </w:t>
      </w:r>
      <w:r>
        <w:rPr>
          <w:rFonts w:ascii="Times New Roman" w:hAnsi="Times New Roman" w:cs="Times New Roman"/>
        </w:rPr>
        <w:t xml:space="preserve">soft </w:t>
      </w:r>
      <w:proofErr w:type="spellStart"/>
      <w:r>
        <w:rPr>
          <w:rFonts w:ascii="Times New Roman" w:hAnsi="Times New Roman" w:cs="Times New Roman"/>
        </w:rPr>
        <w:t>law</w:t>
      </w:r>
      <w:proofErr w:type="spellEnd"/>
      <w:r>
        <w:rPr>
          <w:rFonts w:ascii="Times New Roman" w:hAnsi="Times New Roman" w:cs="Times New Roman"/>
          <w:i/>
          <w:iCs/>
        </w:rPr>
        <w:t xml:space="preserve"> dopo il Covid-19?</w:t>
      </w:r>
    </w:p>
    <w:p w14:paraId="025877A8" w14:textId="77777777" w:rsidR="00957A1B" w:rsidRPr="00985865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shd w:val="clear" w:color="auto" w:fill="FFFFFF"/>
          <w:lang w:val="en-US"/>
        </w:rPr>
      </w:pPr>
      <w:r w:rsidRPr="00985865">
        <w:rPr>
          <w:rFonts w:ascii="Times New Roman" w:hAnsi="Times New Roman" w:cs="Times New Roman"/>
          <w:lang w:val="en-US"/>
        </w:rPr>
        <w:t xml:space="preserve">(3e Journée d’études franco-italiennes </w:t>
      </w:r>
      <w:r w:rsidRPr="00056E08">
        <w:rPr>
          <w:rFonts w:ascii="Times New Roman" w:hAnsi="Times New Roman" w:cs="Times New Roman"/>
          <w:i/>
          <w:iCs/>
          <w:lang w:val="en-US"/>
        </w:rPr>
        <w:t>Droit souple et nouvelle(s) normativité(s)</w:t>
      </w:r>
      <w:r w:rsidRPr="00985865">
        <w:rPr>
          <w:rFonts w:ascii="Times New Roman" w:hAnsi="Times New Roman" w:cs="Times New Roman"/>
          <w:lang w:val="en-US"/>
        </w:rPr>
        <w:t>, Department of Law, University of Verona, Verona, 20 May 2022).</w:t>
      </w:r>
      <w:bookmarkEnd w:id="14"/>
    </w:p>
    <w:p w14:paraId="16F318BD" w14:textId="77777777" w:rsidR="00957A1B" w:rsidRPr="00985865" w:rsidRDefault="00957A1B">
      <w:pPr>
        <w:tabs>
          <w:tab w:val="center" w:pos="4819"/>
        </w:tabs>
        <w:jc w:val="both"/>
        <w:rPr>
          <w:rFonts w:ascii="Times New Roman" w:hAnsi="Times New Roman" w:cs="Times New Roman"/>
          <w:shd w:val="clear" w:color="auto" w:fill="FFFFFF"/>
          <w:lang w:val="en-US"/>
        </w:rPr>
      </w:pPr>
    </w:p>
    <w:p w14:paraId="0708C0B1" w14:textId="77777777" w:rsidR="00957A1B" w:rsidRPr="00985865" w:rsidRDefault="00334E17">
      <w:pPr>
        <w:rPr>
          <w:rFonts w:ascii="Times New Roman" w:hAnsi="Times New Roman" w:cs="Times New Roman"/>
          <w:lang w:val="en-US"/>
        </w:rPr>
      </w:pPr>
      <w:r w:rsidRPr="00985865">
        <w:rPr>
          <w:rFonts w:ascii="Times New Roman" w:hAnsi="Times New Roman" w:cs="Times New Roman"/>
          <w:i/>
          <w:iCs/>
          <w:lang w:val="en-US"/>
        </w:rPr>
        <w:t xml:space="preserve">The Rise and Decline of Imprisonment — </w:t>
      </w:r>
      <w:proofErr w:type="spellStart"/>
      <w:r w:rsidRPr="00985865">
        <w:rPr>
          <w:rFonts w:ascii="Times New Roman" w:hAnsi="Times New Roman" w:cs="Times New Roman"/>
          <w:i/>
          <w:iCs/>
          <w:lang w:val="en-US"/>
        </w:rPr>
        <w:t>Ascesa</w:t>
      </w:r>
      <w:proofErr w:type="spellEnd"/>
      <w:r w:rsidRPr="00985865">
        <w:rPr>
          <w:rFonts w:ascii="Times New Roman" w:hAnsi="Times New Roman" w:cs="Times New Roman"/>
          <w:i/>
          <w:iCs/>
          <w:lang w:val="en-US"/>
        </w:rPr>
        <w:t xml:space="preserve"> e </w:t>
      </w:r>
      <w:proofErr w:type="spellStart"/>
      <w:r w:rsidRPr="00985865">
        <w:rPr>
          <w:rFonts w:ascii="Times New Roman" w:hAnsi="Times New Roman" w:cs="Times New Roman"/>
          <w:i/>
          <w:iCs/>
          <w:lang w:val="en-US"/>
        </w:rPr>
        <w:t>declino</w:t>
      </w:r>
      <w:proofErr w:type="spellEnd"/>
      <w:r w:rsidRPr="00985865">
        <w:rPr>
          <w:rFonts w:ascii="Times New Roman" w:hAnsi="Times New Roman" w:cs="Times New Roman"/>
          <w:i/>
          <w:iCs/>
          <w:lang w:val="en-US"/>
        </w:rPr>
        <w:t xml:space="preserve"> </w:t>
      </w:r>
      <w:proofErr w:type="spellStart"/>
      <w:r w:rsidRPr="00985865">
        <w:rPr>
          <w:rFonts w:ascii="Times New Roman" w:hAnsi="Times New Roman" w:cs="Times New Roman"/>
          <w:i/>
          <w:iCs/>
          <w:lang w:val="en-US"/>
        </w:rPr>
        <w:t>della</w:t>
      </w:r>
      <w:proofErr w:type="spellEnd"/>
      <w:r w:rsidRPr="00985865">
        <w:rPr>
          <w:rFonts w:ascii="Times New Roman" w:hAnsi="Times New Roman" w:cs="Times New Roman"/>
          <w:i/>
          <w:iCs/>
          <w:lang w:val="en-US"/>
        </w:rPr>
        <w:t xml:space="preserve"> </w:t>
      </w:r>
      <w:proofErr w:type="spellStart"/>
      <w:r w:rsidRPr="00985865">
        <w:rPr>
          <w:rFonts w:ascii="Times New Roman" w:hAnsi="Times New Roman" w:cs="Times New Roman"/>
          <w:i/>
          <w:iCs/>
          <w:lang w:val="en-US"/>
        </w:rPr>
        <w:t>pena</w:t>
      </w:r>
      <w:proofErr w:type="spellEnd"/>
      <w:r w:rsidRPr="00985865">
        <w:rPr>
          <w:rFonts w:ascii="Times New Roman" w:hAnsi="Times New Roman" w:cs="Times New Roman"/>
          <w:i/>
          <w:iCs/>
          <w:lang w:val="en-US"/>
        </w:rPr>
        <w:t xml:space="preserve"> </w:t>
      </w:r>
      <w:proofErr w:type="spellStart"/>
      <w:r w:rsidRPr="00985865">
        <w:rPr>
          <w:rFonts w:ascii="Times New Roman" w:hAnsi="Times New Roman" w:cs="Times New Roman"/>
          <w:i/>
          <w:iCs/>
          <w:lang w:val="en-US"/>
        </w:rPr>
        <w:t>carceraria</w:t>
      </w:r>
      <w:proofErr w:type="spellEnd"/>
    </w:p>
    <w:p w14:paraId="75D4E8FD" w14:textId="1AC91F25" w:rsidR="00957A1B" w:rsidRPr="00985865" w:rsidRDefault="00334E17">
      <w:pPr>
        <w:jc w:val="both"/>
        <w:rPr>
          <w:lang w:val="en-US"/>
        </w:rPr>
      </w:pPr>
      <w:r w:rsidRPr="004E1C7A">
        <w:rPr>
          <w:rFonts w:ascii="Times New Roman" w:hAnsi="Times New Roman" w:cs="Times New Roman"/>
        </w:rPr>
        <w:t>(</w:t>
      </w:r>
      <w:r w:rsidR="004E1C7A" w:rsidRPr="00A54444">
        <w:rPr>
          <w:rFonts w:ascii="Times New Roman" w:hAnsi="Times New Roman" w:cs="Times New Roman"/>
          <w:lang w:eastAsia="it-IT"/>
        </w:rPr>
        <w:t xml:space="preserve">Dottorato di ricerca in </w:t>
      </w:r>
      <w:r w:rsidR="004E1C7A" w:rsidRPr="00A54444">
        <w:rPr>
          <w:rFonts w:ascii="Times New Roman" w:hAnsi="Times New Roman" w:cs="Times New Roman"/>
          <w:i/>
          <w:iCs/>
          <w:lang w:eastAsia="it-IT"/>
        </w:rPr>
        <w:t xml:space="preserve">Diritti umani. </w:t>
      </w:r>
      <w:proofErr w:type="spellStart"/>
      <w:r w:rsidR="004E1C7A" w:rsidRPr="007B183B">
        <w:rPr>
          <w:rFonts w:ascii="Times New Roman" w:hAnsi="Times New Roman" w:cs="Times New Roman"/>
          <w:i/>
          <w:iCs/>
          <w:lang w:val="en-US" w:eastAsia="it-IT"/>
        </w:rPr>
        <w:t>Evoluzione</w:t>
      </w:r>
      <w:proofErr w:type="spellEnd"/>
      <w:r w:rsidR="004E1C7A" w:rsidRPr="007B183B">
        <w:rPr>
          <w:rFonts w:ascii="Times New Roman" w:hAnsi="Times New Roman" w:cs="Times New Roman"/>
          <w:i/>
          <w:iCs/>
          <w:lang w:val="en-US" w:eastAsia="it-IT"/>
        </w:rPr>
        <w:t xml:space="preserve">, tutela e </w:t>
      </w:r>
      <w:proofErr w:type="spellStart"/>
      <w:r w:rsidR="004E1C7A" w:rsidRPr="007B183B">
        <w:rPr>
          <w:rFonts w:ascii="Times New Roman" w:hAnsi="Times New Roman" w:cs="Times New Roman"/>
          <w:i/>
          <w:iCs/>
          <w:lang w:val="en-US" w:eastAsia="it-IT"/>
        </w:rPr>
        <w:t>limiti</w:t>
      </w:r>
      <w:proofErr w:type="spellEnd"/>
      <w:r w:rsidR="004E1C7A" w:rsidRPr="007B183B">
        <w:rPr>
          <w:rFonts w:ascii="Times New Roman" w:hAnsi="Times New Roman" w:cs="Times New Roman"/>
          <w:lang w:val="en-US" w:eastAsia="it-IT"/>
        </w:rPr>
        <w:t xml:space="preserve"> of the Department of Law </w:t>
      </w:r>
      <w:r w:rsidR="004E1C7A">
        <w:rPr>
          <w:rFonts w:ascii="Times New Roman" w:hAnsi="Times New Roman" w:cs="Times New Roman"/>
          <w:lang w:val="en-US" w:eastAsia="it-IT"/>
        </w:rPr>
        <w:t xml:space="preserve">– </w:t>
      </w:r>
      <w:r w:rsidRPr="00985865">
        <w:rPr>
          <w:rFonts w:ascii="Times New Roman" w:hAnsi="Times New Roman" w:cs="Times New Roman"/>
          <w:lang w:val="en-US"/>
        </w:rPr>
        <w:t xml:space="preserve">PhD </w:t>
      </w:r>
      <w:proofErr w:type="spellStart"/>
      <w:r w:rsidRPr="00985865">
        <w:rPr>
          <w:rFonts w:ascii="Times New Roman" w:hAnsi="Times New Roman" w:cs="Times New Roman"/>
          <w:lang w:val="en-US"/>
        </w:rPr>
        <w:t>Programme</w:t>
      </w:r>
      <w:proofErr w:type="spellEnd"/>
      <w:r w:rsidRPr="00985865">
        <w:rPr>
          <w:rFonts w:ascii="Times New Roman" w:hAnsi="Times New Roman" w:cs="Times New Roman"/>
          <w:lang w:val="en-US"/>
        </w:rPr>
        <w:t xml:space="preserve"> in Human Rights: Evolution, Protection and Limits — International PhD Programme, University of Palermo, Palermo, 17 June 2022).</w:t>
      </w:r>
    </w:p>
    <w:p w14:paraId="03FB35F0" w14:textId="77777777" w:rsidR="00957A1B" w:rsidRPr="00985865" w:rsidRDefault="00957A1B">
      <w:pPr>
        <w:tabs>
          <w:tab w:val="center" w:pos="4819"/>
        </w:tabs>
        <w:jc w:val="both"/>
        <w:rPr>
          <w:rFonts w:ascii="Times New Roman" w:hAnsi="Times New Roman" w:cs="Times New Roman"/>
          <w:shd w:val="clear" w:color="auto" w:fill="FFFFFF"/>
          <w:lang w:val="en-US"/>
        </w:rPr>
      </w:pPr>
    </w:p>
    <w:p w14:paraId="5750EDC3" w14:textId="77777777" w:rsidR="00957A1B" w:rsidRPr="00985865" w:rsidRDefault="00334E17">
      <w:pPr>
        <w:jc w:val="both"/>
        <w:rPr>
          <w:rFonts w:ascii="Times New Roman" w:hAnsi="Times New Roman" w:cs="Times New Roman"/>
          <w:iCs/>
          <w:lang w:val="es-AR"/>
        </w:rPr>
      </w:pPr>
      <w:r w:rsidRPr="00985865">
        <w:rPr>
          <w:rFonts w:ascii="Times New Roman" w:hAnsi="Times New Roman" w:cs="Times New Roman"/>
          <w:i/>
          <w:lang w:val="es-AR"/>
        </w:rPr>
        <w:t>Un veredicto inevitable (o quizás no). El razonamiento sobre el hecho delictivo en</w:t>
      </w:r>
      <w:r w:rsidRPr="00985865">
        <w:rPr>
          <w:rFonts w:ascii="Times New Roman" w:hAnsi="Times New Roman" w:cs="Times New Roman"/>
          <w:lang w:val="es-AR"/>
        </w:rPr>
        <w:t xml:space="preserve"> Twelve Angry Men </w:t>
      </w:r>
      <w:r w:rsidRPr="00985865">
        <w:rPr>
          <w:rFonts w:ascii="Times New Roman" w:hAnsi="Times New Roman" w:cs="Times New Roman"/>
          <w:i/>
          <w:lang w:val="es-AR"/>
        </w:rPr>
        <w:t>de Sydney Lumet</w:t>
      </w:r>
    </w:p>
    <w:p w14:paraId="56BE26CF" w14:textId="77777777" w:rsidR="00957A1B" w:rsidRPr="00985865" w:rsidRDefault="00334E17">
      <w:pPr>
        <w:jc w:val="both"/>
        <w:rPr>
          <w:rFonts w:ascii="Times New Roman" w:hAnsi="Times New Roman" w:cs="Times New Roman"/>
          <w:iCs/>
          <w:lang w:val="es-AR"/>
        </w:rPr>
      </w:pPr>
      <w:r w:rsidRPr="00985865">
        <w:rPr>
          <w:rFonts w:ascii="Times New Roman" w:hAnsi="Times New Roman" w:cs="Times New Roman"/>
          <w:iCs/>
          <w:lang w:val="es-AR"/>
        </w:rPr>
        <w:t>(XVII Conferencia Latinoamericana de Crítica Jurídica, online, 17 November 2022).</w:t>
      </w:r>
    </w:p>
    <w:p w14:paraId="57E3AC4A" w14:textId="77777777" w:rsidR="00957A1B" w:rsidRPr="00985865" w:rsidRDefault="00957A1B">
      <w:pPr>
        <w:jc w:val="both"/>
        <w:rPr>
          <w:rFonts w:ascii="Times New Roman" w:hAnsi="Times New Roman" w:cs="Times New Roman"/>
          <w:iCs/>
          <w:lang w:val="es-AR"/>
        </w:rPr>
      </w:pPr>
    </w:p>
    <w:p w14:paraId="54556B99" w14:textId="77777777" w:rsidR="00957A1B" w:rsidRDefault="00334E17">
      <w:pPr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Divagazioni in corso d’Opera</w:t>
      </w:r>
    </w:p>
    <w:p w14:paraId="6C0DA8D1" w14:textId="73981AC8" w:rsidR="00957A1B" w:rsidRDefault="00334E17">
      <w:pPr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shd w:val="clear" w:color="auto" w:fill="FFFFFF"/>
        </w:rPr>
        <w:lastRenderedPageBreak/>
        <w:t xml:space="preserve">(Conference </w:t>
      </w:r>
      <w:proofErr w:type="spellStart"/>
      <w:r w:rsidRPr="00056E08">
        <w:rPr>
          <w:rFonts w:ascii="Times New Roman" w:hAnsi="Times New Roman" w:cs="Times New Roman"/>
          <w:i/>
          <w:iCs/>
          <w:shd w:val="clear" w:color="auto" w:fill="FFFFFF"/>
        </w:rPr>
        <w:t>Law</w:t>
      </w:r>
      <w:proofErr w:type="spellEnd"/>
      <w:r w:rsidRPr="00056E08">
        <w:rPr>
          <w:rFonts w:ascii="Times New Roman" w:hAnsi="Times New Roman" w:cs="Times New Roman"/>
          <w:i/>
          <w:iCs/>
          <w:shd w:val="clear" w:color="auto" w:fill="FFFFFF"/>
        </w:rPr>
        <w:t xml:space="preserve"> &amp; Opera. Espressioni dell’arte e forme del diritto</w:t>
      </w:r>
      <w:r>
        <w:rPr>
          <w:rFonts w:ascii="Times New Roman" w:hAnsi="Times New Roman" w:cs="Times New Roman"/>
          <w:shd w:val="clear" w:color="auto" w:fill="FFFFFF"/>
        </w:rPr>
        <w:t xml:space="preserve"> — Department of </w:t>
      </w:r>
      <w:proofErr w:type="spellStart"/>
      <w:r>
        <w:rPr>
          <w:rFonts w:ascii="Times New Roman" w:hAnsi="Times New Roman" w:cs="Times New Roman"/>
          <w:shd w:val="clear" w:color="auto" w:fill="FFFFFF"/>
        </w:rPr>
        <w:t>Law</w:t>
      </w:r>
      <w:proofErr w:type="spellEnd"/>
      <w:r>
        <w:rPr>
          <w:rFonts w:ascii="Times New Roman" w:hAnsi="Times New Roman" w:cs="Times New Roman"/>
          <w:shd w:val="clear" w:color="auto" w:fill="FFFFFF"/>
        </w:rPr>
        <w:t>, University of Verona, Verona, 8 June 2023).</w:t>
      </w:r>
      <w:r w:rsidR="00056E08">
        <w:rPr>
          <w:rFonts w:ascii="Times New Roman" w:hAnsi="Times New Roman" w:cs="Times New Roman"/>
          <w:shd w:val="clear" w:color="auto" w:fill="FFFFFF"/>
        </w:rPr>
        <w:t xml:space="preserve"> </w:t>
      </w:r>
    </w:p>
    <w:p w14:paraId="63124AC4" w14:textId="77777777" w:rsidR="00957A1B" w:rsidRDefault="00957A1B">
      <w:pPr>
        <w:jc w:val="both"/>
        <w:rPr>
          <w:rFonts w:ascii="Times New Roman" w:hAnsi="Times New Roman" w:cs="Times New Roman"/>
          <w:iCs/>
        </w:rPr>
      </w:pPr>
    </w:p>
    <w:p w14:paraId="4FCB3052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  <w:shd w:val="clear" w:color="auto" w:fill="FFFFFF"/>
        </w:rPr>
        <w:t>La percezione distorta della bellezza femminile tra stereotipi e violenze: quale ruolo per il diritto?</w:t>
      </w:r>
    </w:p>
    <w:p w14:paraId="4109A1F1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(Colloquio interdisciplinare </w:t>
      </w:r>
      <w:r w:rsidRPr="00056E08">
        <w:rPr>
          <w:rFonts w:ascii="Times New Roman" w:hAnsi="Times New Roman" w:cs="Times New Roman"/>
          <w:i/>
          <w:iCs/>
          <w:color w:val="000000"/>
        </w:rPr>
        <w:t>Violenza di genere e corpo femminile: prospettive a confronto tra passato e presente</w:t>
      </w:r>
      <w:r>
        <w:rPr>
          <w:rFonts w:ascii="Times New Roman" w:hAnsi="Times New Roman" w:cs="Times New Roman"/>
          <w:color w:val="000000"/>
        </w:rPr>
        <w:t xml:space="preserve"> – Università de L’Aquila, L’Aquila, 18 April 2024).</w:t>
      </w:r>
    </w:p>
    <w:p w14:paraId="29966076" w14:textId="77777777" w:rsidR="00957A1B" w:rsidRDefault="00957A1B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</w:rPr>
      </w:pPr>
    </w:p>
    <w:p w14:paraId="08FF5468" w14:textId="77777777" w:rsidR="00957A1B" w:rsidRDefault="00334E17">
      <w:pPr>
        <w:jc w:val="both"/>
        <w:rPr>
          <w:rFonts w:ascii="Times New Roman" w:hAnsi="Times New Roman" w:cs="Times New Roman"/>
          <w:i/>
          <w:iCs/>
          <w:color w:val="000000"/>
          <w:lang w:val="en-US"/>
        </w:rPr>
      </w:pPr>
      <w:r>
        <w:rPr>
          <w:rFonts w:ascii="Times New Roman" w:hAnsi="Times New Roman" w:cs="Times New Roman"/>
          <w:i/>
          <w:iCs/>
          <w:color w:val="000000"/>
          <w:lang w:val="en-US"/>
        </w:rPr>
        <w:t>Revealing Criminal Motives: Legal Cognition between Rhetoric, Science and Criminology</w:t>
      </w:r>
    </w:p>
    <w:p w14:paraId="4655BC79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color w:val="222222"/>
          <w:lang w:val="en-US"/>
        </w:rPr>
      </w:pPr>
      <w:r>
        <w:rPr>
          <w:rFonts w:ascii="Times New Roman" w:hAnsi="Times New Roman" w:cs="Times New Roman"/>
          <w:color w:val="000000"/>
          <w:lang w:val="en-US"/>
        </w:rPr>
        <w:t xml:space="preserve">Workshop </w:t>
      </w:r>
      <w:r>
        <w:rPr>
          <w:rFonts w:ascii="Times New Roman" w:hAnsi="Times New Roman" w:cs="Times New Roman"/>
          <w:i/>
          <w:iCs/>
          <w:color w:val="222222"/>
          <w:lang w:val="en-US"/>
        </w:rPr>
        <w:t>A colloquium at the intersection of law, society, and cognition: integrating sociological and philosophical paradigms with the cognitive sciences</w:t>
      </w:r>
      <w:r>
        <w:rPr>
          <w:rFonts w:ascii="Times New Roman" w:hAnsi="Times New Roman" w:cs="Times New Roman"/>
          <w:color w:val="222222"/>
          <w:lang w:val="en-US"/>
        </w:rPr>
        <w:t>.</w:t>
      </w:r>
    </w:p>
    <w:p w14:paraId="622C4B9E" w14:textId="77777777" w:rsidR="00957A1B" w:rsidRDefault="00334E17">
      <w:pPr>
        <w:jc w:val="both"/>
        <w:rPr>
          <w:rFonts w:ascii="Times New Roman" w:hAnsi="Times New Roman" w:cs="Times New Roman"/>
          <w:color w:val="000000"/>
          <w:lang w:val="en-US"/>
        </w:rPr>
      </w:pPr>
      <w:proofErr w:type="spellStart"/>
      <w:r>
        <w:rPr>
          <w:rFonts w:ascii="Times New Roman" w:hAnsi="Times New Roman" w:cs="Times New Roman"/>
          <w:color w:val="222222"/>
          <w:lang w:val="en-US"/>
        </w:rPr>
        <w:t>Oñati</w:t>
      </w:r>
      <w:proofErr w:type="spellEnd"/>
      <w:r>
        <w:rPr>
          <w:rFonts w:ascii="Times New Roman" w:hAnsi="Times New Roman" w:cs="Times New Roman"/>
          <w:color w:val="222222"/>
          <w:lang w:val="en-US"/>
        </w:rPr>
        <w:t xml:space="preserve"> International Institute for the Sociology of Law, </w:t>
      </w:r>
      <w:proofErr w:type="spellStart"/>
      <w:r>
        <w:rPr>
          <w:rFonts w:ascii="Times New Roman" w:hAnsi="Times New Roman" w:cs="Times New Roman"/>
          <w:color w:val="222222"/>
          <w:lang w:val="en-US"/>
        </w:rPr>
        <w:t>Oñati</w:t>
      </w:r>
      <w:proofErr w:type="spellEnd"/>
      <w:r>
        <w:rPr>
          <w:rFonts w:ascii="Times New Roman" w:hAnsi="Times New Roman" w:cs="Times New Roman"/>
          <w:color w:val="222222"/>
          <w:lang w:val="en-US"/>
        </w:rPr>
        <w:t xml:space="preserve"> (Gipuzkoa), The Basque Country, Spain, 21 June 2024.</w:t>
      </w:r>
    </w:p>
    <w:p w14:paraId="585DC82F" w14:textId="77777777" w:rsidR="00957A1B" w:rsidRDefault="00957A1B">
      <w:pPr>
        <w:jc w:val="both"/>
        <w:rPr>
          <w:rFonts w:ascii="Times New Roman" w:hAnsi="Times New Roman" w:cs="Times New Roman"/>
          <w:color w:val="000000"/>
          <w:lang w:val="en-US"/>
        </w:rPr>
      </w:pPr>
    </w:p>
    <w:p w14:paraId="20D5A079" w14:textId="77777777" w:rsidR="00957A1B" w:rsidRPr="00985865" w:rsidRDefault="00334E17">
      <w:pPr>
        <w:jc w:val="both"/>
        <w:rPr>
          <w:lang w:val="es-AR"/>
        </w:rPr>
      </w:pPr>
      <w:r w:rsidRPr="00985865">
        <w:rPr>
          <w:rFonts w:ascii="Times New Roman" w:hAnsi="Times New Roman" w:cs="Times New Roman"/>
          <w:i/>
          <w:iCs/>
          <w:color w:val="000000"/>
          <w:lang w:val="es-AR"/>
        </w:rPr>
        <w:t>¿Vino nuevo en odres viejos? La responsabilidad jurídica a la prueba de las relaciones de cuidado</w:t>
      </w:r>
    </w:p>
    <w:p w14:paraId="3E79FCED" w14:textId="77777777" w:rsidR="00957A1B" w:rsidRDefault="00334E17">
      <w:pPr>
        <w:jc w:val="both"/>
        <w:rPr>
          <w:rFonts w:ascii="Times New Roman" w:hAnsi="Times New Roman" w:cs="Times New Roman"/>
          <w:i/>
          <w:iCs/>
          <w:color w:val="000000"/>
          <w:lang w:val="en-US"/>
        </w:rPr>
      </w:pPr>
      <w:r>
        <w:rPr>
          <w:rFonts w:ascii="Times New Roman" w:hAnsi="Times New Roman" w:cs="Times New Roman"/>
          <w:i/>
          <w:iCs/>
          <w:color w:val="000000"/>
          <w:lang w:val="en-US"/>
        </w:rPr>
        <w:t>Adult Support and Care – World Congress – Argentina 2024</w:t>
      </w:r>
    </w:p>
    <w:p w14:paraId="68E8E810" w14:textId="77777777" w:rsidR="00957A1B" w:rsidRPr="00985865" w:rsidRDefault="00334E17">
      <w:pPr>
        <w:jc w:val="both"/>
        <w:rPr>
          <w:rFonts w:ascii="Times New Roman" w:hAnsi="Times New Roman" w:cs="Times New Roman"/>
          <w:color w:val="000000"/>
          <w:lang w:val="en-US"/>
        </w:rPr>
      </w:pPr>
      <w:r w:rsidRPr="00985865">
        <w:rPr>
          <w:rFonts w:ascii="Times New Roman" w:hAnsi="Times New Roman" w:cs="Times New Roman"/>
          <w:color w:val="000000"/>
          <w:lang w:val="en-US"/>
        </w:rPr>
        <w:t>University of Buenos Aires, Buenos Aires, pre-recorded paper (for health reasons), 27 August 2024.</w:t>
      </w:r>
    </w:p>
    <w:p w14:paraId="4A1B9118" w14:textId="77777777" w:rsidR="00957A1B" w:rsidRPr="00985865" w:rsidRDefault="00957A1B">
      <w:pPr>
        <w:jc w:val="both"/>
        <w:rPr>
          <w:rFonts w:ascii="Times New Roman" w:hAnsi="Times New Roman" w:cs="Times New Roman"/>
          <w:color w:val="000000"/>
          <w:lang w:val="en-US"/>
        </w:rPr>
      </w:pPr>
    </w:p>
    <w:p w14:paraId="1E9A130C" w14:textId="77777777" w:rsidR="00957A1B" w:rsidRPr="00985865" w:rsidRDefault="00957A1B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  <w:lang w:val="en-US"/>
        </w:rPr>
      </w:pPr>
    </w:p>
    <w:p w14:paraId="17D97839" w14:textId="77777777" w:rsidR="00957A1B" w:rsidRPr="00777DC0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  <w:u w:val="single"/>
        </w:rPr>
      </w:pPr>
      <w:r w:rsidRPr="00777DC0">
        <w:rPr>
          <w:rFonts w:ascii="Times New Roman" w:hAnsi="Times New Roman" w:cs="Times New Roman"/>
          <w:b/>
          <w:color w:val="000000"/>
          <w:u w:val="single"/>
        </w:rPr>
        <w:t xml:space="preserve">Innovative </w:t>
      </w:r>
      <w:proofErr w:type="spellStart"/>
      <w:r w:rsidRPr="00777DC0">
        <w:rPr>
          <w:rFonts w:ascii="Times New Roman" w:hAnsi="Times New Roman" w:cs="Times New Roman"/>
          <w:b/>
          <w:color w:val="000000"/>
          <w:u w:val="single"/>
        </w:rPr>
        <w:t>Teaching</w:t>
      </w:r>
      <w:proofErr w:type="spellEnd"/>
    </w:p>
    <w:p w14:paraId="0CE5D36A" w14:textId="77777777" w:rsidR="00957A1B" w:rsidRPr="00777DC0" w:rsidRDefault="00957A1B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  <w:u w:val="single"/>
        </w:rPr>
      </w:pPr>
    </w:p>
    <w:p w14:paraId="67EC3F87" w14:textId="77777777" w:rsidR="00957A1B" w:rsidRDefault="00334E17">
      <w:pPr>
        <w:tabs>
          <w:tab w:val="center" w:pos="4819"/>
        </w:tabs>
        <w:jc w:val="both"/>
        <w:rPr>
          <w:rStyle w:val="Enfasigrassetto"/>
          <w:rFonts w:ascii="Times New Roman" w:hAnsi="Times New Roman"/>
          <w:b w:val="0"/>
          <w:i/>
          <w:iCs/>
        </w:rPr>
      </w:pPr>
      <w:r>
        <w:rPr>
          <w:rStyle w:val="Enfasigrassetto"/>
          <w:rFonts w:ascii="Times New Roman" w:hAnsi="Times New Roman"/>
          <w:b w:val="0"/>
          <w:i/>
          <w:iCs/>
        </w:rPr>
        <w:t xml:space="preserve">Il crimine come malia. </w:t>
      </w:r>
      <w:r>
        <w:rPr>
          <w:rStyle w:val="Enfasicorsivo"/>
          <w:rFonts w:ascii="Times New Roman" w:hAnsi="Times New Roman" w:cs="Times New Roman"/>
          <w:i w:val="0"/>
          <w:iCs w:val="0"/>
        </w:rPr>
        <w:t>Tempo di uccidere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i/>
          <w:iCs/>
        </w:rPr>
        <w:t>di Ennio Flaiano nell’adattamento cinematografico di Giuliano Montaldo</w:t>
      </w:r>
    </w:p>
    <w:p w14:paraId="6D4E1CD2" w14:textId="366B8169" w:rsidR="00957A1B" w:rsidRPr="00777DC0" w:rsidRDefault="00334E17">
      <w:pPr>
        <w:tabs>
          <w:tab w:val="center" w:pos="4819"/>
        </w:tabs>
        <w:jc w:val="both"/>
        <w:rPr>
          <w:lang w:val="en-US"/>
        </w:rPr>
      </w:pPr>
      <w:r w:rsidRPr="00777DC0">
        <w:rPr>
          <w:rFonts w:ascii="Times New Roman" w:hAnsi="Times New Roman" w:cs="Times New Roman"/>
          <w:color w:val="000000"/>
          <w:lang w:val="en-US"/>
        </w:rPr>
        <w:t>(Ius Fiction innovative teaching workshop — Department of Law, University of Verona, Verona and online, 26 November 2020).</w:t>
      </w:r>
    </w:p>
    <w:p w14:paraId="68B48B03" w14:textId="77777777" w:rsidR="00957A1B" w:rsidRPr="00777DC0" w:rsidRDefault="00957A1B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  <w:lang w:val="en-US"/>
        </w:rPr>
      </w:pPr>
    </w:p>
    <w:p w14:paraId="7145F37D" w14:textId="77777777" w:rsidR="00957A1B" w:rsidRPr="00777DC0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i/>
          <w:color w:val="000000"/>
          <w:lang w:val="en-US"/>
        </w:rPr>
      </w:pPr>
      <w:proofErr w:type="spellStart"/>
      <w:r w:rsidRPr="00777DC0">
        <w:rPr>
          <w:rFonts w:ascii="Times New Roman" w:hAnsi="Times New Roman" w:cs="Times New Roman"/>
          <w:i/>
          <w:color w:val="000000"/>
          <w:lang w:val="en-US"/>
        </w:rPr>
        <w:t>Socrate</w:t>
      </w:r>
      <w:proofErr w:type="spellEnd"/>
      <w:r w:rsidRPr="00777DC0">
        <w:rPr>
          <w:rFonts w:ascii="Times New Roman" w:hAnsi="Times New Roman" w:cs="Times New Roman"/>
          <w:i/>
          <w:color w:val="000000"/>
          <w:lang w:val="en-US"/>
        </w:rPr>
        <w:t xml:space="preserve">: </w:t>
      </w:r>
      <w:proofErr w:type="spellStart"/>
      <w:r w:rsidRPr="00777DC0">
        <w:rPr>
          <w:rFonts w:ascii="Times New Roman" w:hAnsi="Times New Roman" w:cs="Times New Roman"/>
          <w:i/>
          <w:color w:val="000000"/>
          <w:lang w:val="en-US"/>
        </w:rPr>
        <w:t>pensiero</w:t>
      </w:r>
      <w:proofErr w:type="spellEnd"/>
      <w:r w:rsidRPr="00777DC0">
        <w:rPr>
          <w:rFonts w:ascii="Times New Roman" w:hAnsi="Times New Roman" w:cs="Times New Roman"/>
          <w:i/>
          <w:color w:val="000000"/>
          <w:lang w:val="en-US"/>
        </w:rPr>
        <w:t xml:space="preserve"> e azione</w:t>
      </w:r>
    </w:p>
    <w:p w14:paraId="239AF6DA" w14:textId="77777777" w:rsidR="00957A1B" w:rsidRPr="00777DC0" w:rsidRDefault="00334E17">
      <w:pPr>
        <w:tabs>
          <w:tab w:val="center" w:pos="4819"/>
        </w:tabs>
        <w:jc w:val="both"/>
        <w:rPr>
          <w:lang w:val="en-US"/>
        </w:rPr>
      </w:pPr>
      <w:bookmarkStart w:id="15" w:name="_Hlk167118920"/>
      <w:r w:rsidRPr="00777DC0">
        <w:rPr>
          <w:rFonts w:ascii="Times New Roman" w:hAnsi="Times New Roman" w:cs="Times New Roman"/>
          <w:color w:val="000000"/>
          <w:lang w:val="en-US"/>
        </w:rPr>
        <w:t xml:space="preserve">(IDEA innovative teaching workshop — </w:t>
      </w:r>
      <w:r w:rsidRPr="008220D8">
        <w:rPr>
          <w:rFonts w:ascii="Times New Roman" w:hAnsi="Times New Roman" w:cs="Times New Roman"/>
          <w:i/>
          <w:iCs/>
          <w:color w:val="000000"/>
          <w:lang w:val="en-US"/>
        </w:rPr>
        <w:t xml:space="preserve">Il </w:t>
      </w:r>
      <w:proofErr w:type="spellStart"/>
      <w:r w:rsidRPr="008220D8">
        <w:rPr>
          <w:rFonts w:ascii="Times New Roman" w:hAnsi="Times New Roman" w:cs="Times New Roman"/>
          <w:i/>
          <w:iCs/>
          <w:color w:val="000000"/>
          <w:lang w:val="en-US"/>
        </w:rPr>
        <w:t>processo</w:t>
      </w:r>
      <w:proofErr w:type="spellEnd"/>
      <w:r w:rsidRPr="008220D8">
        <w:rPr>
          <w:rFonts w:ascii="Times New Roman" w:hAnsi="Times New Roman" w:cs="Times New Roman"/>
          <w:i/>
          <w:iCs/>
          <w:color w:val="000000"/>
          <w:lang w:val="en-US"/>
        </w:rPr>
        <w:t xml:space="preserve"> a </w:t>
      </w:r>
      <w:proofErr w:type="spellStart"/>
      <w:r w:rsidRPr="008220D8">
        <w:rPr>
          <w:rFonts w:ascii="Times New Roman" w:hAnsi="Times New Roman" w:cs="Times New Roman"/>
          <w:i/>
          <w:iCs/>
          <w:color w:val="000000"/>
          <w:lang w:val="en-US"/>
        </w:rPr>
        <w:t>Socrate</w:t>
      </w:r>
      <w:proofErr w:type="spellEnd"/>
      <w:r w:rsidRPr="00777DC0">
        <w:rPr>
          <w:rFonts w:ascii="Times New Roman" w:hAnsi="Times New Roman" w:cs="Times New Roman"/>
          <w:color w:val="000000"/>
          <w:lang w:val="en-US"/>
        </w:rPr>
        <w:t xml:space="preserve"> — Department of Law, University of Verona, Verona and online, 21 April 2021).</w:t>
      </w:r>
      <w:bookmarkEnd w:id="15"/>
    </w:p>
    <w:p w14:paraId="0AFCC72A" w14:textId="77777777" w:rsidR="00957A1B" w:rsidRPr="00777DC0" w:rsidRDefault="00957A1B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  <w:lang w:val="en-US"/>
        </w:rPr>
      </w:pPr>
    </w:p>
    <w:p w14:paraId="1E71520E" w14:textId="77777777" w:rsidR="00957A1B" w:rsidRPr="00985865" w:rsidRDefault="00334E17">
      <w:pPr>
        <w:tabs>
          <w:tab w:val="center" w:pos="4819"/>
        </w:tabs>
        <w:jc w:val="both"/>
        <w:rPr>
          <w:lang w:val="en-US"/>
        </w:rPr>
      </w:pPr>
      <w:r>
        <w:rPr>
          <w:rFonts w:ascii="Times New Roman" w:hAnsi="Times New Roman" w:cs="Times New Roman"/>
          <w:i/>
          <w:iCs/>
        </w:rPr>
        <w:t xml:space="preserve">Il crimine e le sue forme ancestrali. </w:t>
      </w:r>
      <w:r>
        <w:rPr>
          <w:rFonts w:ascii="Times New Roman" w:hAnsi="Times New Roman" w:cs="Times New Roman"/>
          <w:i/>
          <w:iCs/>
          <w:lang w:val="en-US"/>
        </w:rPr>
        <w:t xml:space="preserve">A </w:t>
      </w:r>
      <w:proofErr w:type="spellStart"/>
      <w:r>
        <w:rPr>
          <w:rFonts w:ascii="Times New Roman" w:hAnsi="Times New Roman" w:cs="Times New Roman"/>
          <w:i/>
          <w:iCs/>
          <w:lang w:val="en-US"/>
        </w:rPr>
        <w:t>partire</w:t>
      </w:r>
      <w:proofErr w:type="spellEnd"/>
      <w:r>
        <w:rPr>
          <w:rFonts w:ascii="Times New Roman" w:hAnsi="Times New Roman" w:cs="Times New Roman"/>
          <w:i/>
          <w:iCs/>
          <w:lang w:val="en-US"/>
        </w:rPr>
        <w:t xml:space="preserve"> da </w:t>
      </w:r>
      <w:r>
        <w:rPr>
          <w:rFonts w:ascii="Times New Roman" w:hAnsi="Times New Roman" w:cs="Times New Roman"/>
          <w:lang w:val="en-US"/>
        </w:rPr>
        <w:t>Lord of the Flies</w:t>
      </w:r>
      <w:r>
        <w:rPr>
          <w:rFonts w:ascii="Times New Roman" w:hAnsi="Times New Roman" w:cs="Times New Roman"/>
          <w:i/>
          <w:iCs/>
          <w:lang w:val="en-US"/>
        </w:rPr>
        <w:t xml:space="preserve"> di Peter Brook</w:t>
      </w:r>
    </w:p>
    <w:p w14:paraId="7C65949C" w14:textId="76164109" w:rsidR="00957A1B" w:rsidRPr="00777DC0" w:rsidRDefault="00334E17">
      <w:pPr>
        <w:tabs>
          <w:tab w:val="center" w:pos="4819"/>
        </w:tabs>
        <w:jc w:val="both"/>
        <w:rPr>
          <w:lang w:val="en-US"/>
        </w:rPr>
      </w:pPr>
      <w:r w:rsidRPr="00777DC0">
        <w:rPr>
          <w:rFonts w:ascii="Times New Roman" w:hAnsi="Times New Roman" w:cs="Times New Roman"/>
          <w:color w:val="000000"/>
          <w:lang w:val="en-US"/>
        </w:rPr>
        <w:t>(Ius Fiction innovative teaching workshop — Department of Law, University of Verona, Verona and online, 22 April 2021).</w:t>
      </w:r>
    </w:p>
    <w:p w14:paraId="60032758" w14:textId="77777777" w:rsidR="00957A1B" w:rsidRPr="00777DC0" w:rsidRDefault="00957A1B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  <w:lang w:val="en-US"/>
        </w:rPr>
      </w:pPr>
    </w:p>
    <w:p w14:paraId="740952C7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Poter dire di no. Il confine tra sesso e violenza sessuale in </w:t>
      </w:r>
      <w:proofErr w:type="spellStart"/>
      <w:r>
        <w:rPr>
          <w:rFonts w:ascii="Times New Roman" w:hAnsi="Times New Roman" w:cs="Times New Roman"/>
        </w:rPr>
        <w:t>Les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choses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humaines</w:t>
      </w:r>
      <w:proofErr w:type="spellEnd"/>
      <w:r>
        <w:rPr>
          <w:rFonts w:ascii="Times New Roman" w:hAnsi="Times New Roman" w:cs="Times New Roman"/>
          <w:i/>
          <w:iCs/>
        </w:rPr>
        <w:t xml:space="preserve"> di Yvan </w:t>
      </w:r>
      <w:proofErr w:type="spellStart"/>
      <w:r>
        <w:rPr>
          <w:rFonts w:ascii="Times New Roman" w:hAnsi="Times New Roman" w:cs="Times New Roman"/>
          <w:i/>
          <w:iCs/>
        </w:rPr>
        <w:t>Attal</w:t>
      </w:r>
      <w:proofErr w:type="spellEnd"/>
    </w:p>
    <w:p w14:paraId="24B98725" w14:textId="08AF26A3" w:rsidR="00957A1B" w:rsidRPr="00777DC0" w:rsidRDefault="00334E17">
      <w:pPr>
        <w:tabs>
          <w:tab w:val="center" w:pos="4819"/>
        </w:tabs>
        <w:jc w:val="both"/>
        <w:rPr>
          <w:lang w:val="en-US"/>
        </w:rPr>
      </w:pPr>
      <w:r w:rsidRPr="00777DC0">
        <w:rPr>
          <w:rFonts w:ascii="Times New Roman" w:hAnsi="Times New Roman" w:cs="Times New Roman"/>
          <w:color w:val="000000"/>
          <w:lang w:val="en-US"/>
        </w:rPr>
        <w:t>(Ius Fiction innovative teaching workshop — Department of Law, University of Verona, Verona and online, 17 May 2024).</w:t>
      </w:r>
    </w:p>
    <w:p w14:paraId="7C824AD0" w14:textId="77777777" w:rsidR="00957A1B" w:rsidRPr="00777DC0" w:rsidRDefault="00957A1B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  <w:lang w:val="en-US"/>
        </w:rPr>
      </w:pPr>
    </w:p>
    <w:p w14:paraId="2D7D0C7E" w14:textId="77777777" w:rsidR="00957A1B" w:rsidRPr="00777DC0" w:rsidRDefault="00957A1B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  <w:lang w:val="en-US"/>
        </w:rPr>
      </w:pPr>
    </w:p>
    <w:p w14:paraId="31550C39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i/>
          <w:iCs/>
          <w:color w:val="000000"/>
          <w:u w:val="single"/>
        </w:rPr>
      </w:pPr>
      <w:r>
        <w:rPr>
          <w:rFonts w:ascii="Times New Roman" w:hAnsi="Times New Roman" w:cs="Times New Roman"/>
          <w:b/>
          <w:i/>
          <w:iCs/>
          <w:color w:val="000000"/>
          <w:u w:val="single"/>
        </w:rPr>
        <w:t>Public Engagement</w:t>
      </w:r>
    </w:p>
    <w:p w14:paraId="26C2C75E" w14:textId="77777777" w:rsidR="00957A1B" w:rsidRDefault="00957A1B">
      <w:pPr>
        <w:tabs>
          <w:tab w:val="center" w:pos="4819"/>
        </w:tabs>
        <w:jc w:val="both"/>
        <w:rPr>
          <w:rFonts w:ascii="Times New Roman" w:hAnsi="Times New Roman" w:cs="Times New Roman"/>
          <w:i/>
          <w:iCs/>
          <w:color w:val="000000"/>
          <w:u w:val="single"/>
          <w:shd w:val="clear" w:color="auto" w:fill="F9F9F9"/>
        </w:rPr>
      </w:pPr>
    </w:p>
    <w:p w14:paraId="196720C4" w14:textId="77777777" w:rsidR="00957A1B" w:rsidRDefault="00334E1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Principi e valori del liberalismo</w:t>
      </w:r>
    </w:p>
    <w:p w14:paraId="2460BAD9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(Garda Summer School – Scuola estiva internazionale di economia sociale di mercato, Castelletto di Brenzone, 27 </w:t>
      </w:r>
      <w:proofErr w:type="spellStart"/>
      <w:r>
        <w:rPr>
          <w:rFonts w:ascii="Times New Roman" w:hAnsi="Times New Roman" w:cs="Times New Roman"/>
        </w:rPr>
        <w:t>July</w:t>
      </w:r>
      <w:proofErr w:type="spellEnd"/>
      <w:r>
        <w:rPr>
          <w:rFonts w:ascii="Times New Roman" w:hAnsi="Times New Roman" w:cs="Times New Roman"/>
        </w:rPr>
        <w:t xml:space="preserve"> 2007).</w:t>
      </w:r>
    </w:p>
    <w:p w14:paraId="2DECE0CA" w14:textId="77777777" w:rsidR="00957A1B" w:rsidRDefault="00957A1B">
      <w:pPr>
        <w:tabs>
          <w:tab w:val="center" w:pos="4819"/>
        </w:tabs>
        <w:jc w:val="both"/>
        <w:rPr>
          <w:rFonts w:ascii="Times New Roman" w:hAnsi="Times New Roman" w:cs="Times New Roman"/>
        </w:rPr>
      </w:pPr>
    </w:p>
    <w:p w14:paraId="73786392" w14:textId="77777777" w:rsidR="00957A1B" w:rsidRDefault="00334E17">
      <w:pPr>
        <w:tabs>
          <w:tab w:val="center" w:pos="4819"/>
        </w:tabs>
        <w:jc w:val="both"/>
      </w:pPr>
      <w:bookmarkStart w:id="16" w:name="_Hlk119952773"/>
      <w:r>
        <w:rPr>
          <w:rFonts w:ascii="Times New Roman" w:hAnsi="Times New Roman" w:cs="Times New Roman"/>
          <w:i/>
          <w:color w:val="000000"/>
        </w:rPr>
        <w:t>Il problema del consenso informato nella sperimentazione clinica. Prospettive a confronto</w:t>
      </w:r>
      <w:r>
        <w:rPr>
          <w:rFonts w:ascii="Times New Roman" w:hAnsi="Times New Roman" w:cs="Times New Roman"/>
          <w:color w:val="000000"/>
        </w:rPr>
        <w:t xml:space="preserve"> </w:t>
      </w:r>
    </w:p>
    <w:p w14:paraId="6C90CF19" w14:textId="77777777" w:rsidR="00957A1B" w:rsidRDefault="00334E17">
      <w:pPr>
        <w:tabs>
          <w:tab w:val="center" w:pos="4819"/>
        </w:tabs>
        <w:jc w:val="both"/>
      </w:pPr>
      <w:r>
        <w:rPr>
          <w:rFonts w:ascii="Times New Roman" w:hAnsi="Times New Roman" w:cs="Times New Roman"/>
          <w:color w:val="000000"/>
        </w:rPr>
        <w:t xml:space="preserve">(Conference </w:t>
      </w:r>
      <w:r w:rsidRPr="008220D8">
        <w:rPr>
          <w:rFonts w:ascii="Times New Roman" w:hAnsi="Times New Roman" w:cs="Times New Roman"/>
          <w:i/>
          <w:iCs/>
          <w:color w:val="000000"/>
        </w:rPr>
        <w:t>Il consenso informato nella cura del paziente neurologico. Aspetti etici e giuridici</w:t>
      </w:r>
      <w:r>
        <w:rPr>
          <w:rFonts w:ascii="Times New Roman" w:hAnsi="Times New Roman" w:cs="Times New Roman"/>
          <w:color w:val="000000"/>
        </w:rPr>
        <w:t xml:space="preserve"> –Centro Congressi Banca Popolare di Verona, Verona, 24 June 2011).</w:t>
      </w:r>
      <w:bookmarkEnd w:id="16"/>
    </w:p>
    <w:p w14:paraId="0A65E40D" w14:textId="77777777" w:rsidR="00957A1B" w:rsidRDefault="00957A1B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</w:rPr>
      </w:pPr>
    </w:p>
    <w:p w14:paraId="01EA84D8" w14:textId="77777777" w:rsidR="00957A1B" w:rsidRDefault="00334E1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Piccolo lessico dell’autodeterminazione.</w:t>
      </w:r>
    </w:p>
    <w:p w14:paraId="1CF6F5D6" w14:textId="77777777" w:rsidR="00957A1B" w:rsidRDefault="00334E1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jc w:val="both"/>
      </w:pPr>
      <w:r>
        <w:rPr>
          <w:rFonts w:ascii="Times New Roman" w:hAnsi="Times New Roman" w:cs="Times New Roman"/>
        </w:rPr>
        <w:t xml:space="preserve">(Conference </w:t>
      </w:r>
      <w:r w:rsidRPr="008220D8">
        <w:rPr>
          <w:rFonts w:ascii="Times New Roman" w:hAnsi="Times New Roman" w:cs="Times New Roman"/>
          <w:i/>
          <w:iCs/>
        </w:rPr>
        <w:t>L’indipendenza: un referendum per la libertà?</w:t>
      </w:r>
      <w:r>
        <w:rPr>
          <w:rFonts w:ascii="Times New Roman" w:hAnsi="Times New Roman" w:cs="Times New Roman"/>
        </w:rPr>
        <w:t xml:space="preserve"> – I, Gallio, Auditorium, 13 October 2012).</w:t>
      </w:r>
    </w:p>
    <w:p w14:paraId="4941E265" w14:textId="77777777" w:rsidR="00957A1B" w:rsidRDefault="00957A1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jc w:val="both"/>
        <w:rPr>
          <w:rFonts w:ascii="Times New Roman" w:hAnsi="Times New Roman" w:cs="Times New Roman"/>
        </w:rPr>
      </w:pPr>
    </w:p>
    <w:p w14:paraId="7F970A63" w14:textId="77777777" w:rsidR="00957A1B" w:rsidRDefault="00334E1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Ripensare le nostre istituzioni.</w:t>
      </w:r>
    </w:p>
    <w:p w14:paraId="60768607" w14:textId="77777777" w:rsidR="00957A1B" w:rsidRDefault="00334E1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jc w:val="both"/>
      </w:pPr>
      <w:r>
        <w:rPr>
          <w:rFonts w:ascii="Times New Roman" w:hAnsi="Times New Roman" w:cs="Times New Roman"/>
        </w:rPr>
        <w:t xml:space="preserve">(Conference </w:t>
      </w:r>
      <w:r w:rsidRPr="008220D8">
        <w:rPr>
          <w:rFonts w:ascii="Times New Roman" w:hAnsi="Times New Roman" w:cs="Times New Roman"/>
          <w:i/>
          <w:iCs/>
        </w:rPr>
        <w:t>L’indipendenza: un referendum per la libertà?</w:t>
      </w:r>
      <w:r>
        <w:rPr>
          <w:rFonts w:ascii="Times New Roman" w:hAnsi="Times New Roman" w:cs="Times New Roman"/>
        </w:rPr>
        <w:t xml:space="preserve"> – II, Gallio, Auditorium, 22 June 2013). </w:t>
      </w:r>
    </w:p>
    <w:p w14:paraId="3E00A35E" w14:textId="77777777" w:rsidR="00957A1B" w:rsidRDefault="00957A1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jc w:val="both"/>
        <w:rPr>
          <w:rFonts w:ascii="Times New Roman" w:hAnsi="Times New Roman" w:cs="Times New Roman"/>
        </w:rPr>
      </w:pPr>
    </w:p>
    <w:p w14:paraId="39882B69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i/>
          <w:iCs/>
          <w:shd w:val="clear" w:color="auto" w:fill="FFFFFF"/>
        </w:rPr>
      </w:pPr>
      <w:r>
        <w:rPr>
          <w:rFonts w:ascii="Times New Roman" w:hAnsi="Times New Roman" w:cs="Times New Roman"/>
          <w:i/>
          <w:iCs/>
          <w:shd w:val="clear" w:color="auto" w:fill="FFFFFF"/>
        </w:rPr>
        <w:t>Fisco e libertà. Una (breve) riflessione critica</w:t>
      </w:r>
    </w:p>
    <w:p w14:paraId="37F621F4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shd w:val="clear" w:color="auto" w:fill="FFFFFF"/>
        </w:rPr>
        <w:t>(Rotary Club, Cittadella, 24 May 2016).</w:t>
      </w:r>
    </w:p>
    <w:p w14:paraId="78815A10" w14:textId="77777777" w:rsidR="00957A1B" w:rsidRDefault="00957A1B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</w:rPr>
      </w:pPr>
    </w:p>
    <w:p w14:paraId="15692282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i/>
          <w:shd w:val="clear" w:color="auto" w:fill="F9F9F9"/>
        </w:rPr>
      </w:pPr>
      <w:r>
        <w:rPr>
          <w:rFonts w:ascii="Times New Roman" w:hAnsi="Times New Roman" w:cs="Times New Roman"/>
          <w:i/>
          <w:shd w:val="clear" w:color="auto" w:fill="F9F9F9"/>
        </w:rPr>
        <w:t>L’Occidente delle libertà vane. Dove non (può) arriva(re) il diritto</w:t>
      </w:r>
    </w:p>
    <w:p w14:paraId="7D5D9117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9F9F9"/>
        </w:rPr>
        <w:t xml:space="preserve">(Conference </w:t>
      </w:r>
      <w:r w:rsidRPr="008220D8">
        <w:rPr>
          <w:rFonts w:ascii="Times New Roman" w:hAnsi="Times New Roman" w:cs="Times New Roman"/>
          <w:i/>
          <w:iCs/>
          <w:shd w:val="clear" w:color="auto" w:fill="F9F9F9"/>
        </w:rPr>
        <w:t>Liberi di scegliere. Festival della cultura della libertà</w:t>
      </w:r>
      <w:r>
        <w:rPr>
          <w:rFonts w:ascii="Times New Roman" w:hAnsi="Times New Roman" w:cs="Times New Roman"/>
          <w:shd w:val="clear" w:color="auto" w:fill="F9F9F9"/>
        </w:rPr>
        <w:t xml:space="preserve"> I – Piacenza, Palazzo Galli, 28–29 January 2017).</w:t>
      </w:r>
    </w:p>
    <w:p w14:paraId="09942495" w14:textId="77777777" w:rsidR="00957A1B" w:rsidRDefault="00957A1B">
      <w:pPr>
        <w:tabs>
          <w:tab w:val="center" w:pos="4819"/>
        </w:tabs>
        <w:jc w:val="both"/>
        <w:rPr>
          <w:rFonts w:ascii="Times New Roman" w:hAnsi="Times New Roman" w:cs="Times New Roman"/>
          <w:shd w:val="clear" w:color="auto" w:fill="FFFFFF"/>
        </w:rPr>
      </w:pPr>
    </w:p>
    <w:p w14:paraId="134C1A1C" w14:textId="77777777" w:rsidR="00957A1B" w:rsidRDefault="00334E17">
      <w:pPr>
        <w:tabs>
          <w:tab w:val="center" w:pos="4819"/>
        </w:tabs>
        <w:jc w:val="both"/>
      </w:pPr>
      <w:r>
        <w:rPr>
          <w:rFonts w:ascii="Times New Roman" w:hAnsi="Times New Roman" w:cs="Times New Roman"/>
          <w:shd w:val="clear" w:color="auto" w:fill="F9F9F9"/>
        </w:rPr>
        <w:t xml:space="preserve">Presentazione – con l’autore – del volume </w:t>
      </w:r>
      <w:r>
        <w:rPr>
          <w:rFonts w:ascii="Times New Roman" w:hAnsi="Times New Roman" w:cs="Times New Roman"/>
          <w:i/>
          <w:shd w:val="clear" w:color="auto" w:fill="F9F9F9"/>
        </w:rPr>
        <w:t>A difesa del mercato</w:t>
      </w:r>
      <w:r>
        <w:rPr>
          <w:rFonts w:ascii="Times New Roman" w:hAnsi="Times New Roman" w:cs="Times New Roman"/>
          <w:shd w:val="clear" w:color="auto" w:fill="F9F9F9"/>
        </w:rPr>
        <w:t xml:space="preserve"> di Robert A. Sirico</w:t>
      </w:r>
    </w:p>
    <w:p w14:paraId="69925D91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shd w:val="clear" w:color="auto" w:fill="F9F9F9"/>
        </w:rPr>
      </w:pPr>
      <w:r>
        <w:rPr>
          <w:rFonts w:ascii="Times New Roman" w:hAnsi="Times New Roman" w:cs="Times New Roman"/>
          <w:shd w:val="clear" w:color="auto" w:fill="F9F9F9"/>
        </w:rPr>
        <w:t>(Istituto Adam Smith, Verona, 24 October 2017).</w:t>
      </w:r>
    </w:p>
    <w:p w14:paraId="2F1C62C3" w14:textId="77777777" w:rsidR="00957A1B" w:rsidRDefault="00957A1B">
      <w:pPr>
        <w:tabs>
          <w:tab w:val="center" w:pos="4819"/>
        </w:tabs>
        <w:jc w:val="both"/>
        <w:rPr>
          <w:rFonts w:ascii="Times New Roman" w:hAnsi="Times New Roman" w:cs="Times New Roman"/>
          <w:shd w:val="clear" w:color="auto" w:fill="F9F9F9"/>
        </w:rPr>
      </w:pPr>
    </w:p>
    <w:p w14:paraId="6F059992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i/>
          <w:shd w:val="clear" w:color="auto" w:fill="FFFFFF"/>
        </w:rPr>
      </w:pPr>
      <w:r>
        <w:rPr>
          <w:rFonts w:ascii="Times New Roman" w:hAnsi="Times New Roman" w:cs="Times New Roman"/>
          <w:i/>
          <w:shd w:val="clear" w:color="auto" w:fill="FFFFFF"/>
        </w:rPr>
        <w:t>Esiste una bioetica liberale?</w:t>
      </w:r>
    </w:p>
    <w:p w14:paraId="44E161DC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shd w:val="clear" w:color="auto" w:fill="FFFFFF"/>
        </w:rPr>
        <w:t xml:space="preserve">(Conference </w:t>
      </w:r>
      <w:r w:rsidRPr="008220D8">
        <w:rPr>
          <w:rFonts w:ascii="Times New Roman" w:hAnsi="Times New Roman" w:cs="Times New Roman"/>
          <w:i/>
          <w:iCs/>
          <w:shd w:val="clear" w:color="auto" w:fill="FFFFFF"/>
        </w:rPr>
        <w:t>Liberi di scegliere. Festival della cultura della libertà</w:t>
      </w:r>
      <w:r>
        <w:rPr>
          <w:rFonts w:ascii="Times New Roman" w:hAnsi="Times New Roman" w:cs="Times New Roman"/>
          <w:shd w:val="clear" w:color="auto" w:fill="FFFFFF"/>
        </w:rPr>
        <w:t xml:space="preserve"> II – Piacenza, Palazzo Galli, 27–28 January 2018).</w:t>
      </w:r>
    </w:p>
    <w:p w14:paraId="15741D73" w14:textId="77777777" w:rsidR="00957A1B" w:rsidRDefault="00957A1B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</w:rPr>
      </w:pPr>
    </w:p>
    <w:p w14:paraId="229A872A" w14:textId="77777777" w:rsidR="00957A1B" w:rsidRDefault="00334E17">
      <w:pPr>
        <w:jc w:val="both"/>
        <w:rPr>
          <w:rFonts w:ascii="Times New Roman" w:hAnsi="Times New Roman" w:cs="Times New Roman"/>
          <w:i/>
          <w:iCs/>
          <w:color w:val="000000"/>
        </w:rPr>
      </w:pPr>
      <w:bookmarkStart w:id="17" w:name="_Hlk227573079"/>
      <w:r>
        <w:rPr>
          <w:rFonts w:ascii="Times New Roman" w:hAnsi="Times New Roman" w:cs="Times New Roman"/>
          <w:i/>
          <w:iCs/>
          <w:color w:val="000000"/>
        </w:rPr>
        <w:t>L’Antropologia criminale di Cesare Lombroso. Un bilancio critico</w:t>
      </w:r>
    </w:p>
    <w:p w14:paraId="1D402D8D" w14:textId="77777777" w:rsidR="00957A1B" w:rsidRDefault="00334E17">
      <w:pPr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(Università Popolare di Soave, 3 April 2025)</w:t>
      </w:r>
      <w:bookmarkEnd w:id="17"/>
    </w:p>
    <w:p w14:paraId="42204527" w14:textId="77777777" w:rsidR="00957A1B" w:rsidRDefault="00957A1B">
      <w:pPr>
        <w:jc w:val="both"/>
        <w:rPr>
          <w:rFonts w:ascii="Times New Roman" w:hAnsi="Times New Roman" w:cs="Times New Roman"/>
          <w:color w:val="000000"/>
        </w:rPr>
      </w:pPr>
    </w:p>
    <w:p w14:paraId="6B09B538" w14:textId="77777777" w:rsidR="00957A1B" w:rsidRDefault="00334E17">
      <w:pPr>
        <w:jc w:val="both"/>
        <w:rPr>
          <w:rFonts w:ascii="Times New Roman" w:hAnsi="Times New Roman" w:cs="Times New Roman"/>
          <w:i/>
          <w:iCs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La giustizia dell’immaginario</w:t>
      </w:r>
    </w:p>
    <w:p w14:paraId="6E7A0D31" w14:textId="77777777" w:rsidR="00957A1B" w:rsidRDefault="00334E17">
      <w:pPr>
        <w:jc w:val="both"/>
        <w:rPr>
          <w:rFonts w:ascii="Times New Roman" w:hAnsi="Times New Roman" w:cs="Times New Roman"/>
          <w:color w:val="000000"/>
        </w:rPr>
      </w:pPr>
      <w:bookmarkStart w:id="18" w:name="_Hlk227575067"/>
      <w:r>
        <w:rPr>
          <w:rFonts w:ascii="Times New Roman" w:hAnsi="Times New Roman" w:cs="Times New Roman"/>
          <w:color w:val="000000"/>
        </w:rPr>
        <w:t xml:space="preserve">(Associazione </w:t>
      </w:r>
      <w:r w:rsidRPr="008220D8">
        <w:rPr>
          <w:rFonts w:ascii="Times New Roman" w:hAnsi="Times New Roman" w:cs="Times New Roman"/>
          <w:color w:val="000000"/>
        </w:rPr>
        <w:t>Conoscere</w:t>
      </w:r>
      <w:r>
        <w:rPr>
          <w:rFonts w:ascii="Times New Roman" w:hAnsi="Times New Roman" w:cs="Times New Roman"/>
          <w:color w:val="000000"/>
        </w:rPr>
        <w:t>, Palazzo Righettini Fraccaroli, Piazza Bra, Verona, 5 November 2025)</w:t>
      </w:r>
      <w:bookmarkEnd w:id="18"/>
    </w:p>
    <w:p w14:paraId="5B5907B6" w14:textId="77777777" w:rsidR="00957A1B" w:rsidRDefault="00957A1B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</w:rPr>
      </w:pPr>
    </w:p>
    <w:p w14:paraId="0189B527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Il volto del crimine</w:t>
      </w:r>
      <w:r>
        <w:rPr>
          <w:rFonts w:ascii="Times New Roman" w:hAnsi="Times New Roman" w:cs="Times New Roman"/>
          <w:color w:val="000000"/>
        </w:rPr>
        <w:t xml:space="preserve"> – Introduzione a Giornata di studio su Cesare Lombroso. </w:t>
      </w:r>
    </w:p>
    <w:p w14:paraId="1AF73917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(</w:t>
      </w:r>
      <w:r w:rsidRPr="008220D8">
        <w:rPr>
          <w:rFonts w:ascii="Times New Roman" w:hAnsi="Times New Roman" w:cs="Times New Roman"/>
          <w:i/>
          <w:iCs/>
          <w:color w:val="000000"/>
        </w:rPr>
        <w:t>Cinema &amp; Impresa Festival</w:t>
      </w:r>
      <w:r>
        <w:rPr>
          <w:rFonts w:ascii="Times New Roman" w:hAnsi="Times New Roman" w:cs="Times New Roman"/>
          <w:color w:val="000000"/>
        </w:rPr>
        <w:t>, Verona, 14 November 2025)</w:t>
      </w:r>
    </w:p>
    <w:p w14:paraId="1955E95F" w14:textId="77777777" w:rsidR="00957A1B" w:rsidRDefault="00957A1B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</w:rPr>
      </w:pPr>
    </w:p>
    <w:p w14:paraId="0FE6A177" w14:textId="77777777" w:rsidR="00957A1B" w:rsidRDefault="00957A1B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</w:rPr>
      </w:pPr>
    </w:p>
    <w:p w14:paraId="1DCD1A0D" w14:textId="77777777" w:rsidR="00957A1B" w:rsidRPr="00777DC0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  <w:u w:val="single"/>
          <w:lang w:val="en-US"/>
        </w:rPr>
      </w:pPr>
      <w:r w:rsidRPr="00777DC0">
        <w:rPr>
          <w:rFonts w:ascii="Times New Roman" w:hAnsi="Times New Roman" w:cs="Times New Roman"/>
          <w:b/>
          <w:color w:val="000000"/>
          <w:u w:val="single"/>
          <w:lang w:val="en-US"/>
        </w:rPr>
        <w:t>Research Quality Assessment Results – ANVUR</w:t>
      </w:r>
    </w:p>
    <w:p w14:paraId="606D2F50" w14:textId="77777777" w:rsidR="00957A1B" w:rsidRPr="00777DC0" w:rsidRDefault="00957A1B">
      <w:pPr>
        <w:jc w:val="both"/>
        <w:rPr>
          <w:rFonts w:ascii="Times New Roman" w:hAnsi="Times New Roman" w:cs="Times New Roman"/>
          <w:color w:val="000000"/>
          <w:u w:val="single"/>
          <w:lang w:val="en-US"/>
        </w:rPr>
      </w:pPr>
    </w:p>
    <w:p w14:paraId="57BCF64D" w14:textId="77777777" w:rsidR="00957A1B" w:rsidRPr="00777DC0" w:rsidRDefault="00334E17">
      <w:pPr>
        <w:jc w:val="both"/>
        <w:rPr>
          <w:rFonts w:ascii="Times New Roman" w:hAnsi="Times New Roman" w:cs="Times New Roman"/>
          <w:i/>
          <w:color w:val="000000"/>
          <w:lang w:val="en-US"/>
        </w:rPr>
      </w:pPr>
      <w:r w:rsidRPr="00777DC0">
        <w:rPr>
          <w:rFonts w:ascii="Times New Roman" w:hAnsi="Times New Roman" w:cs="Times New Roman"/>
          <w:color w:val="000000"/>
          <w:lang w:val="en-US"/>
        </w:rPr>
        <w:t>2004–2010:</w:t>
      </w:r>
    </w:p>
    <w:p w14:paraId="0741CF3A" w14:textId="77777777" w:rsidR="00957A1B" w:rsidRDefault="00334E17">
      <w:pPr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color w:val="000000"/>
        </w:rPr>
        <w:t>La scienza inquieta. Saggio sull’Antropologia criminale di Cesare Lombroso</w:t>
      </w:r>
      <w:r w:rsidRPr="008220D8">
        <w:rPr>
          <w:rFonts w:ascii="Times New Roman" w:hAnsi="Times New Roman" w:cs="Times New Roman"/>
          <w:iCs/>
          <w:color w:val="000000"/>
        </w:rPr>
        <w:t xml:space="preserve"> (2004): good (0.8);</w:t>
      </w:r>
    </w:p>
    <w:p w14:paraId="02B7A317" w14:textId="77777777" w:rsidR="00957A1B" w:rsidRDefault="00334E17">
      <w:pPr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Nemo </w:t>
      </w:r>
      <w:proofErr w:type="spellStart"/>
      <w:r>
        <w:rPr>
          <w:rFonts w:ascii="Times New Roman" w:hAnsi="Times New Roman" w:cs="Times New Roman"/>
          <w:color w:val="000000"/>
        </w:rPr>
        <w:t>inauditus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damnari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potest</w:t>
      </w:r>
      <w:proofErr w:type="spellEnd"/>
      <w:r>
        <w:rPr>
          <w:rFonts w:ascii="Times New Roman" w:hAnsi="Times New Roman" w:cs="Times New Roman"/>
          <w:color w:val="000000"/>
        </w:rPr>
        <w:t xml:space="preserve">. </w:t>
      </w:r>
      <w:r w:rsidRPr="00775296">
        <w:rPr>
          <w:rFonts w:ascii="Times New Roman" w:hAnsi="Times New Roman" w:cs="Times New Roman"/>
          <w:i/>
          <w:iCs/>
          <w:color w:val="000000"/>
        </w:rPr>
        <w:t>Storia, metamorfosi, limiti del principio del contraddittorio nel processo penale</w:t>
      </w:r>
      <w:r>
        <w:rPr>
          <w:rFonts w:ascii="Times New Roman" w:hAnsi="Times New Roman" w:cs="Times New Roman"/>
          <w:color w:val="000000"/>
        </w:rPr>
        <w:t xml:space="preserve"> (2006): good (0.8);</w:t>
      </w:r>
    </w:p>
    <w:p w14:paraId="59F8539D" w14:textId="77777777" w:rsidR="00957A1B" w:rsidRDefault="00334E17">
      <w:pPr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Brocardica. </w:t>
      </w:r>
      <w:r w:rsidRPr="00775296">
        <w:rPr>
          <w:rFonts w:ascii="Times New Roman" w:hAnsi="Times New Roman" w:cs="Times New Roman"/>
          <w:i/>
          <w:iCs/>
          <w:color w:val="000000"/>
        </w:rPr>
        <w:t>Una introduzione allo studio e all’uso dei brocardi</w:t>
      </w:r>
      <w:r>
        <w:rPr>
          <w:rFonts w:ascii="Times New Roman" w:hAnsi="Times New Roman" w:cs="Times New Roman"/>
          <w:color w:val="000000"/>
        </w:rPr>
        <w:t xml:space="preserve"> (2007): </w:t>
      </w:r>
      <w:proofErr w:type="spellStart"/>
      <w:r>
        <w:rPr>
          <w:rFonts w:ascii="Times New Roman" w:hAnsi="Times New Roman" w:cs="Times New Roman"/>
          <w:color w:val="000000"/>
        </w:rPr>
        <w:t>acceptable</w:t>
      </w:r>
      <w:proofErr w:type="spellEnd"/>
      <w:r>
        <w:rPr>
          <w:rFonts w:ascii="Times New Roman" w:hAnsi="Times New Roman" w:cs="Times New Roman"/>
          <w:color w:val="000000"/>
        </w:rPr>
        <w:t xml:space="preserve"> (0.5).</w:t>
      </w:r>
    </w:p>
    <w:p w14:paraId="26AC98F6" w14:textId="77777777" w:rsidR="00957A1B" w:rsidRDefault="00957A1B">
      <w:pPr>
        <w:jc w:val="both"/>
        <w:rPr>
          <w:rFonts w:ascii="Times New Roman" w:hAnsi="Times New Roman" w:cs="Times New Roman"/>
          <w:color w:val="000000"/>
        </w:rPr>
      </w:pPr>
    </w:p>
    <w:p w14:paraId="4674E790" w14:textId="77777777" w:rsidR="00957A1B" w:rsidRDefault="00334E17">
      <w:pPr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2011–2014:</w:t>
      </w:r>
    </w:p>
    <w:p w14:paraId="0DE4631F" w14:textId="77777777" w:rsidR="00957A1B" w:rsidRDefault="00334E17">
      <w:pPr>
        <w:numPr>
          <w:ilvl w:val="0"/>
          <w:numId w:val="3"/>
        </w:numPr>
        <w:jc w:val="both"/>
        <w:rPr>
          <w:rFonts w:ascii="Times New Roman" w:hAnsi="Times New Roman" w:cs="Times New Roman"/>
          <w:lang w:val="en-GB"/>
        </w:rPr>
      </w:pPr>
      <w:r>
        <w:rPr>
          <w:rFonts w:ascii="Times New Roman" w:eastAsia="Times New Roman" w:hAnsi="Times New Roman" w:cs="Times New Roman"/>
          <w:i/>
          <w:lang w:val="en-GB" w:eastAsia="it-IT"/>
        </w:rPr>
        <w:t>In Search of the Lombrosian Type of Delinquent</w:t>
      </w:r>
      <w:r w:rsidRPr="008220D8">
        <w:rPr>
          <w:rFonts w:ascii="Times New Roman" w:eastAsia="Times New Roman" w:hAnsi="Times New Roman" w:cs="Times New Roman"/>
          <w:iCs/>
          <w:lang w:val="en-GB" w:eastAsia="it-IT"/>
        </w:rPr>
        <w:t xml:space="preserve"> (2013): very good (0.7);</w:t>
      </w:r>
      <w:r>
        <w:rPr>
          <w:rFonts w:ascii="Times New Roman" w:eastAsia="Times New Roman" w:hAnsi="Times New Roman" w:cs="Times New Roman"/>
          <w:i/>
          <w:lang w:val="en-GB" w:eastAsia="it-IT"/>
        </w:rPr>
        <w:t xml:space="preserve"> </w:t>
      </w:r>
    </w:p>
    <w:p w14:paraId="0DBB4DA5" w14:textId="77777777" w:rsidR="00957A1B" w:rsidRDefault="00334E17">
      <w:pPr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shd w:val="clear" w:color="auto" w:fill="FFFFFF"/>
        </w:rPr>
        <w:t>L’antropologia criminale di Cesare Lombroso, o della via italiana ad un diritto penale finalmente ‘moderno’</w:t>
      </w:r>
      <w:r w:rsidRPr="008220D8">
        <w:rPr>
          <w:rFonts w:ascii="Times New Roman" w:hAnsi="Times New Roman" w:cs="Times New Roman"/>
          <w:iCs/>
          <w:shd w:val="clear" w:color="auto" w:fill="FFFFFF"/>
        </w:rPr>
        <w:t xml:space="preserve"> (2014): </w:t>
      </w:r>
      <w:proofErr w:type="spellStart"/>
      <w:r w:rsidRPr="008220D8">
        <w:rPr>
          <w:rFonts w:ascii="Times New Roman" w:hAnsi="Times New Roman" w:cs="Times New Roman"/>
          <w:iCs/>
          <w:shd w:val="clear" w:color="auto" w:fill="FFFFFF"/>
        </w:rPr>
        <w:t>satisfactory</w:t>
      </w:r>
      <w:proofErr w:type="spellEnd"/>
      <w:r w:rsidRPr="008220D8">
        <w:rPr>
          <w:rFonts w:ascii="Times New Roman" w:hAnsi="Times New Roman" w:cs="Times New Roman"/>
          <w:iCs/>
          <w:shd w:val="clear" w:color="auto" w:fill="FFFFFF"/>
        </w:rPr>
        <w:t xml:space="preserve"> (0.4).</w:t>
      </w:r>
    </w:p>
    <w:p w14:paraId="659E5AF3" w14:textId="77777777" w:rsidR="00957A1B" w:rsidRDefault="00957A1B">
      <w:pPr>
        <w:jc w:val="both"/>
        <w:rPr>
          <w:rFonts w:ascii="Times New Roman" w:hAnsi="Times New Roman" w:cs="Times New Roman"/>
        </w:rPr>
      </w:pPr>
    </w:p>
    <w:p w14:paraId="07141C55" w14:textId="77777777" w:rsidR="00957A1B" w:rsidRDefault="00334E1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2015–2019:</w:t>
      </w:r>
    </w:p>
    <w:p w14:paraId="298FAC9E" w14:textId="77777777" w:rsidR="00957A1B" w:rsidRPr="00985865" w:rsidRDefault="00334E17">
      <w:pPr>
        <w:numPr>
          <w:ilvl w:val="0"/>
          <w:numId w:val="3"/>
        </w:numPr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i/>
        </w:rPr>
        <w:t xml:space="preserve">La giustizia oltre la giustizia. </w:t>
      </w:r>
      <w:proofErr w:type="spellStart"/>
      <w:r w:rsidRPr="00985865">
        <w:rPr>
          <w:rFonts w:ascii="Times New Roman" w:hAnsi="Times New Roman" w:cs="Times New Roman"/>
          <w:i/>
          <w:lang w:val="en-US"/>
        </w:rPr>
        <w:t>Intorno</w:t>
      </w:r>
      <w:proofErr w:type="spellEnd"/>
      <w:r w:rsidRPr="00985865">
        <w:rPr>
          <w:rFonts w:ascii="Times New Roman" w:hAnsi="Times New Roman" w:cs="Times New Roman"/>
          <w:i/>
          <w:lang w:val="en-US"/>
        </w:rPr>
        <w:t xml:space="preserve"> a </w:t>
      </w:r>
      <w:r w:rsidRPr="00775296">
        <w:rPr>
          <w:rFonts w:ascii="Times New Roman" w:hAnsi="Times New Roman" w:cs="Times New Roman"/>
          <w:iCs/>
          <w:lang w:val="en-US"/>
        </w:rPr>
        <w:t>Sycamore Row</w:t>
      </w:r>
      <w:r w:rsidRPr="00985865">
        <w:rPr>
          <w:rFonts w:ascii="Times New Roman" w:hAnsi="Times New Roman" w:cs="Times New Roman"/>
          <w:i/>
          <w:lang w:val="en-US"/>
        </w:rPr>
        <w:t xml:space="preserve"> di John Grisham</w:t>
      </w:r>
      <w:r w:rsidRPr="008220D8">
        <w:rPr>
          <w:rFonts w:ascii="Times New Roman" w:hAnsi="Times New Roman" w:cs="Times New Roman"/>
          <w:iCs/>
          <w:lang w:val="en-US"/>
        </w:rPr>
        <w:t xml:space="preserve"> (2017): excellent (26);</w:t>
      </w:r>
    </w:p>
    <w:p w14:paraId="07DDE4AC" w14:textId="77777777" w:rsidR="00957A1B" w:rsidRDefault="00334E17">
      <w:pPr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Criminalità come destino? Philip K. Dick e lo straniante mondo di </w:t>
      </w:r>
      <w:proofErr w:type="spellStart"/>
      <w:r w:rsidRPr="00775296">
        <w:rPr>
          <w:rFonts w:ascii="Times New Roman" w:hAnsi="Times New Roman" w:cs="Times New Roman"/>
          <w:iCs/>
        </w:rPr>
        <w:t>Minority</w:t>
      </w:r>
      <w:proofErr w:type="spellEnd"/>
      <w:r w:rsidRPr="00775296">
        <w:rPr>
          <w:rFonts w:ascii="Times New Roman" w:hAnsi="Times New Roman" w:cs="Times New Roman"/>
          <w:iCs/>
        </w:rPr>
        <w:t xml:space="preserve"> Report</w:t>
      </w:r>
      <w:r w:rsidRPr="008220D8">
        <w:rPr>
          <w:rFonts w:ascii="Times New Roman" w:hAnsi="Times New Roman" w:cs="Times New Roman"/>
          <w:iCs/>
        </w:rPr>
        <w:t xml:space="preserve"> (2019): </w:t>
      </w:r>
      <w:proofErr w:type="spellStart"/>
      <w:r w:rsidRPr="008220D8">
        <w:rPr>
          <w:rFonts w:ascii="Times New Roman" w:hAnsi="Times New Roman" w:cs="Times New Roman"/>
          <w:iCs/>
        </w:rPr>
        <w:t>excellent</w:t>
      </w:r>
      <w:proofErr w:type="spellEnd"/>
      <w:r w:rsidRPr="008220D8">
        <w:rPr>
          <w:rFonts w:ascii="Times New Roman" w:hAnsi="Times New Roman" w:cs="Times New Roman"/>
          <w:iCs/>
        </w:rPr>
        <w:t xml:space="preserve"> (26.5);</w:t>
      </w:r>
    </w:p>
    <w:p w14:paraId="669A4198" w14:textId="2A0BBD72" w:rsidR="00957A1B" w:rsidRDefault="00334E17">
      <w:pPr>
        <w:numPr>
          <w:ilvl w:val="0"/>
          <w:numId w:val="3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i/>
        </w:rPr>
        <w:t xml:space="preserve">Tra crimine e morale. L’esperimento di Victor Frankenstein e le tentazioni anarchiche di </w:t>
      </w:r>
      <w:proofErr w:type="spellStart"/>
      <w:r>
        <w:rPr>
          <w:rFonts w:ascii="Times New Roman" w:hAnsi="Times New Roman" w:cs="Times New Roman"/>
          <w:i/>
        </w:rPr>
        <w:t>Mrs</w:t>
      </w:r>
      <w:proofErr w:type="spellEnd"/>
      <w:r>
        <w:rPr>
          <w:rFonts w:ascii="Times New Roman" w:hAnsi="Times New Roman" w:cs="Times New Roman"/>
          <w:i/>
        </w:rPr>
        <w:t xml:space="preserve"> Shelley</w:t>
      </w:r>
      <w:r w:rsidR="00B803A6">
        <w:rPr>
          <w:rFonts w:ascii="Times New Roman" w:hAnsi="Times New Roman" w:cs="Times New Roman"/>
          <w:i/>
        </w:rPr>
        <w:t xml:space="preserve"> </w:t>
      </w:r>
      <w:r w:rsidR="00B803A6">
        <w:rPr>
          <w:rFonts w:ascii="Times New Roman" w:hAnsi="Times New Roman" w:cs="Times New Roman"/>
          <w:iCs/>
        </w:rPr>
        <w:t>(2019)</w:t>
      </w:r>
      <w:r w:rsidRPr="008220D8">
        <w:rPr>
          <w:rFonts w:ascii="Times New Roman" w:hAnsi="Times New Roman" w:cs="Times New Roman"/>
          <w:iCs/>
        </w:rPr>
        <w:t xml:space="preserve">: </w:t>
      </w:r>
      <w:proofErr w:type="spellStart"/>
      <w:r w:rsidRPr="008220D8">
        <w:rPr>
          <w:rFonts w:ascii="Times New Roman" w:hAnsi="Times New Roman" w:cs="Times New Roman"/>
          <w:iCs/>
        </w:rPr>
        <w:t>excellent</w:t>
      </w:r>
      <w:proofErr w:type="spellEnd"/>
      <w:r w:rsidRPr="008220D8">
        <w:rPr>
          <w:rFonts w:ascii="Times New Roman" w:hAnsi="Times New Roman" w:cs="Times New Roman"/>
          <w:iCs/>
        </w:rPr>
        <w:t xml:space="preserve"> (26).</w:t>
      </w:r>
      <w:r>
        <w:rPr>
          <w:rFonts w:ascii="Times New Roman" w:hAnsi="Times New Roman" w:cs="Times New Roman"/>
          <w:i/>
        </w:rPr>
        <w:t xml:space="preserve"> </w:t>
      </w:r>
    </w:p>
    <w:p w14:paraId="46D35D61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2020–2024:</w:t>
      </w:r>
    </w:p>
    <w:p w14:paraId="0DAB3FF4" w14:textId="304742C0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</w:rPr>
      </w:pPr>
      <w:r w:rsidRPr="008220D8">
        <w:rPr>
          <w:rFonts w:ascii="Times New Roman" w:hAnsi="Times New Roman" w:cs="Times New Roman"/>
          <w:i/>
          <w:iCs/>
          <w:color w:val="000000"/>
        </w:rPr>
        <w:t>Il giudice che non c’era. Nei meandri del curioso ‘processo’ de</w:t>
      </w:r>
      <w:r>
        <w:rPr>
          <w:rFonts w:ascii="Times New Roman" w:hAnsi="Times New Roman" w:cs="Times New Roman"/>
          <w:color w:val="000000"/>
        </w:rPr>
        <w:t xml:space="preserve"> Il Mercante di Venezia</w:t>
      </w:r>
      <w:r w:rsidR="00B803A6">
        <w:rPr>
          <w:rFonts w:ascii="Times New Roman" w:hAnsi="Times New Roman" w:cs="Times New Roman"/>
          <w:color w:val="000000"/>
        </w:rPr>
        <w:t xml:space="preserve"> (2022)</w:t>
      </w:r>
      <w:r>
        <w:rPr>
          <w:rFonts w:ascii="Times New Roman" w:hAnsi="Times New Roman" w:cs="Times New Roman"/>
          <w:color w:val="000000"/>
        </w:rPr>
        <w:t xml:space="preserve">: </w:t>
      </w:r>
      <w:proofErr w:type="spellStart"/>
      <w:r>
        <w:rPr>
          <w:rFonts w:ascii="Times New Roman" w:hAnsi="Times New Roman" w:cs="Times New Roman"/>
          <w:color w:val="000000"/>
        </w:rPr>
        <w:t>excellent</w:t>
      </w:r>
      <w:proofErr w:type="spellEnd"/>
      <w:r>
        <w:rPr>
          <w:rFonts w:ascii="Times New Roman" w:hAnsi="Times New Roman" w:cs="Times New Roman"/>
          <w:color w:val="000000"/>
        </w:rPr>
        <w:t xml:space="preserve"> (27.5).</w:t>
      </w:r>
    </w:p>
    <w:p w14:paraId="5EA80B03" w14:textId="6FBB67BA" w:rsidR="00957A1B" w:rsidRDefault="00C64559" w:rsidP="00C64559">
      <w:pPr>
        <w:rPr>
          <w:rFonts w:ascii="Times New Roman" w:hAnsi="Times New Roman" w:cs="Times New Roman"/>
          <w:color w:val="000000"/>
          <w:u w:val="single"/>
        </w:rPr>
      </w:pPr>
      <w:r>
        <w:rPr>
          <w:rFonts w:ascii="Times New Roman" w:hAnsi="Times New Roman" w:cs="Times New Roman"/>
          <w:color w:val="000000"/>
          <w:u w:val="single"/>
        </w:rPr>
        <w:br w:type="page"/>
      </w:r>
    </w:p>
    <w:p w14:paraId="74C1AA2E" w14:textId="77777777" w:rsidR="00957A1B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color w:val="000000"/>
        </w:rPr>
      </w:pPr>
      <w:proofErr w:type="spellStart"/>
      <w:r>
        <w:rPr>
          <w:rFonts w:ascii="Times New Roman" w:hAnsi="Times New Roman" w:cs="Times New Roman"/>
          <w:b/>
          <w:u w:val="single"/>
        </w:rPr>
        <w:lastRenderedPageBreak/>
        <w:t>Participation</w:t>
      </w:r>
      <w:proofErr w:type="spellEnd"/>
      <w:r>
        <w:rPr>
          <w:rFonts w:ascii="Times New Roman" w:hAnsi="Times New Roman" w:cs="Times New Roman"/>
          <w:b/>
          <w:u w:val="single"/>
        </w:rPr>
        <w:t xml:space="preserve"> in </w:t>
      </w:r>
      <w:proofErr w:type="spellStart"/>
      <w:r>
        <w:rPr>
          <w:rFonts w:ascii="Times New Roman" w:hAnsi="Times New Roman" w:cs="Times New Roman"/>
          <w:b/>
          <w:u w:val="single"/>
        </w:rPr>
        <w:t>Research</w:t>
      </w:r>
      <w:proofErr w:type="spellEnd"/>
      <w:r>
        <w:rPr>
          <w:rFonts w:ascii="Times New Roman" w:hAnsi="Times New Roman" w:cs="Times New Roman"/>
          <w:b/>
          <w:u w:val="single"/>
        </w:rPr>
        <w:t xml:space="preserve"> Projects</w:t>
      </w:r>
    </w:p>
    <w:p w14:paraId="44AAABDC" w14:textId="77777777" w:rsidR="00957A1B" w:rsidRDefault="00957A1B">
      <w:pPr>
        <w:pStyle w:val="Default"/>
        <w:jc w:val="both"/>
        <w:rPr>
          <w:rFonts w:ascii="Times New Roman" w:hAnsi="Times New Roman" w:cs="Times New Roman"/>
        </w:rPr>
      </w:pPr>
    </w:p>
    <w:p w14:paraId="628FE838" w14:textId="77777777" w:rsidR="00957A1B" w:rsidRDefault="00334E17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2004–2006. PRIN: </w:t>
      </w:r>
      <w:r w:rsidRPr="00B66BBB">
        <w:rPr>
          <w:rFonts w:ascii="Times New Roman" w:hAnsi="Times New Roman" w:cs="Times New Roman"/>
          <w:i/>
          <w:iCs/>
        </w:rPr>
        <w:t>L’argomentazione giuridica tra modelli classici ed istanze contemporanee</w:t>
      </w:r>
      <w:r>
        <w:rPr>
          <w:rFonts w:ascii="Times New Roman" w:hAnsi="Times New Roman" w:cs="Times New Roman"/>
        </w:rPr>
        <w:t xml:space="preserve"> (Principal Investigator, University of Verona Research Unit: Professor Francesca Zanuso).</w:t>
      </w:r>
    </w:p>
    <w:p w14:paraId="45CC8941" w14:textId="77777777" w:rsidR="00957A1B" w:rsidRDefault="00334E17">
      <w:pPr>
        <w:pStyle w:val="Default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Positively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evaluated</w:t>
      </w:r>
      <w:proofErr w:type="spellEnd"/>
      <w:r>
        <w:rPr>
          <w:rFonts w:ascii="Times New Roman" w:hAnsi="Times New Roman" w:cs="Times New Roman"/>
        </w:rPr>
        <w:t xml:space="preserve"> and </w:t>
      </w:r>
      <w:proofErr w:type="spellStart"/>
      <w:r>
        <w:rPr>
          <w:rFonts w:ascii="Times New Roman" w:hAnsi="Times New Roman" w:cs="Times New Roman"/>
        </w:rPr>
        <w:t>funded</w:t>
      </w:r>
      <w:proofErr w:type="spellEnd"/>
      <w:r>
        <w:rPr>
          <w:rFonts w:ascii="Times New Roman" w:hAnsi="Times New Roman" w:cs="Times New Roman"/>
        </w:rPr>
        <w:t>.</w:t>
      </w:r>
    </w:p>
    <w:p w14:paraId="52BA6571" w14:textId="77777777" w:rsidR="00957A1B" w:rsidRDefault="00957A1B">
      <w:pPr>
        <w:pStyle w:val="Default"/>
        <w:jc w:val="both"/>
        <w:rPr>
          <w:rFonts w:ascii="Times New Roman" w:hAnsi="Times New Roman" w:cs="Times New Roman"/>
        </w:rPr>
      </w:pPr>
    </w:p>
    <w:p w14:paraId="53D2904B" w14:textId="77777777" w:rsidR="00957A1B" w:rsidRDefault="00334E17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2006–2008. PRIN: </w:t>
      </w:r>
      <w:r w:rsidRPr="00B66BBB">
        <w:rPr>
          <w:rFonts w:ascii="Times New Roman" w:hAnsi="Times New Roman" w:cs="Times New Roman"/>
          <w:i/>
          <w:iCs/>
        </w:rPr>
        <w:t>Strutture epistemiche e presupposti assiologici del discorso retorico nell'esperienza giuridica. Analisi di modelli classici e istanze contemporanee</w:t>
      </w:r>
      <w:r>
        <w:rPr>
          <w:rFonts w:ascii="Times New Roman" w:hAnsi="Times New Roman" w:cs="Times New Roman"/>
        </w:rPr>
        <w:t xml:space="preserve"> (Principal Investigator, University of Verona Research Unit: Professor Francesca Zanuso).</w:t>
      </w:r>
    </w:p>
    <w:p w14:paraId="4FF66AD5" w14:textId="77777777" w:rsidR="00957A1B" w:rsidRPr="00985865" w:rsidRDefault="00334E17">
      <w:pPr>
        <w:pStyle w:val="Default"/>
        <w:jc w:val="both"/>
        <w:rPr>
          <w:rFonts w:ascii="Times New Roman" w:hAnsi="Times New Roman" w:cs="Times New Roman"/>
          <w:lang w:val="en-US"/>
        </w:rPr>
      </w:pPr>
      <w:r w:rsidRPr="00985865">
        <w:rPr>
          <w:rFonts w:ascii="Times New Roman" w:hAnsi="Times New Roman" w:cs="Times New Roman"/>
          <w:lang w:val="en-US"/>
        </w:rPr>
        <w:t>Positively evaluated and funded.</w:t>
      </w:r>
    </w:p>
    <w:p w14:paraId="3B6D4233" w14:textId="77777777" w:rsidR="00957A1B" w:rsidRPr="00985865" w:rsidRDefault="00957A1B">
      <w:pPr>
        <w:pStyle w:val="Default"/>
        <w:jc w:val="both"/>
        <w:rPr>
          <w:rFonts w:ascii="Times New Roman" w:hAnsi="Times New Roman" w:cs="Times New Roman"/>
          <w:lang w:val="en-US"/>
        </w:rPr>
      </w:pPr>
    </w:p>
    <w:p w14:paraId="699169AE" w14:textId="77777777" w:rsidR="00957A1B" w:rsidRDefault="00334E17">
      <w:pPr>
        <w:pStyle w:val="Default"/>
        <w:jc w:val="both"/>
      </w:pPr>
      <w:r w:rsidRPr="00985865">
        <w:rPr>
          <w:rFonts w:ascii="Times New Roman" w:hAnsi="Times New Roman" w:cs="Times New Roman"/>
          <w:lang w:val="en-US"/>
        </w:rPr>
        <w:t xml:space="preserve">2009. PRIN: Frontiere. </w:t>
      </w:r>
      <w:r w:rsidRPr="00B66BBB">
        <w:rPr>
          <w:rFonts w:ascii="Times New Roman" w:hAnsi="Times New Roman" w:cs="Times New Roman"/>
          <w:i/>
          <w:iCs/>
        </w:rPr>
        <w:t>L’identità del giurista europeo ai nuovi crocevia fra scienza, retorica e deontologia</w:t>
      </w:r>
      <w:r w:rsidRPr="00777DC0">
        <w:rPr>
          <w:rFonts w:ascii="Times New Roman" w:hAnsi="Times New Roman" w:cs="Times New Roman"/>
        </w:rPr>
        <w:t xml:space="preserve"> (</w:t>
      </w:r>
      <w:proofErr w:type="spellStart"/>
      <w:r w:rsidRPr="00777DC0">
        <w:rPr>
          <w:rFonts w:ascii="Times New Roman" w:hAnsi="Times New Roman" w:cs="Times New Roman"/>
        </w:rPr>
        <w:t>Principal</w:t>
      </w:r>
      <w:proofErr w:type="spellEnd"/>
      <w:r w:rsidRPr="00777DC0">
        <w:rPr>
          <w:rFonts w:ascii="Times New Roman" w:hAnsi="Times New Roman" w:cs="Times New Roman"/>
        </w:rPr>
        <w:t xml:space="preserve"> Investigator, University of Verona </w:t>
      </w:r>
      <w:proofErr w:type="spellStart"/>
      <w:r w:rsidRPr="00777DC0">
        <w:rPr>
          <w:rFonts w:ascii="Times New Roman" w:hAnsi="Times New Roman" w:cs="Times New Roman"/>
        </w:rPr>
        <w:t>Research</w:t>
      </w:r>
      <w:proofErr w:type="spellEnd"/>
      <w:r w:rsidRPr="00777DC0">
        <w:rPr>
          <w:rFonts w:ascii="Times New Roman" w:hAnsi="Times New Roman" w:cs="Times New Roman"/>
        </w:rPr>
        <w:t xml:space="preserve"> Unit: Professor Francesca Zanuso). </w:t>
      </w:r>
      <w:proofErr w:type="spellStart"/>
      <w:r w:rsidRPr="00777DC0">
        <w:rPr>
          <w:rFonts w:ascii="Times New Roman" w:hAnsi="Times New Roman" w:cs="Times New Roman"/>
        </w:rPr>
        <w:t>Positively</w:t>
      </w:r>
      <w:proofErr w:type="spellEnd"/>
      <w:r w:rsidRPr="00777DC0">
        <w:rPr>
          <w:rFonts w:ascii="Times New Roman" w:hAnsi="Times New Roman" w:cs="Times New Roman"/>
        </w:rPr>
        <w:t xml:space="preserve"> </w:t>
      </w:r>
      <w:proofErr w:type="spellStart"/>
      <w:r w:rsidRPr="00777DC0">
        <w:rPr>
          <w:rFonts w:ascii="Times New Roman" w:hAnsi="Times New Roman" w:cs="Times New Roman"/>
        </w:rPr>
        <w:t>evaluated</w:t>
      </w:r>
      <w:proofErr w:type="spellEnd"/>
      <w:r w:rsidRPr="00777DC0">
        <w:rPr>
          <w:rFonts w:ascii="Times New Roman" w:hAnsi="Times New Roman" w:cs="Times New Roman"/>
        </w:rPr>
        <w:t xml:space="preserve"> (57/60) </w:t>
      </w:r>
      <w:proofErr w:type="spellStart"/>
      <w:r w:rsidRPr="00777DC0">
        <w:rPr>
          <w:rFonts w:ascii="Times New Roman" w:hAnsi="Times New Roman" w:cs="Times New Roman"/>
        </w:rPr>
        <w:t>but</w:t>
      </w:r>
      <w:proofErr w:type="spellEnd"/>
      <w:r w:rsidRPr="00777DC0">
        <w:rPr>
          <w:rFonts w:ascii="Times New Roman" w:hAnsi="Times New Roman" w:cs="Times New Roman"/>
        </w:rPr>
        <w:t xml:space="preserve"> </w:t>
      </w:r>
      <w:proofErr w:type="spellStart"/>
      <w:r w:rsidRPr="00777DC0">
        <w:rPr>
          <w:rFonts w:ascii="Times New Roman" w:hAnsi="Times New Roman" w:cs="Times New Roman"/>
        </w:rPr>
        <w:t>not</w:t>
      </w:r>
      <w:proofErr w:type="spellEnd"/>
      <w:r w:rsidRPr="00777DC0">
        <w:rPr>
          <w:rFonts w:ascii="Times New Roman" w:hAnsi="Times New Roman" w:cs="Times New Roman"/>
        </w:rPr>
        <w:t xml:space="preserve"> </w:t>
      </w:r>
      <w:proofErr w:type="spellStart"/>
      <w:r w:rsidRPr="00777DC0">
        <w:rPr>
          <w:rFonts w:ascii="Times New Roman" w:hAnsi="Times New Roman" w:cs="Times New Roman"/>
        </w:rPr>
        <w:t>funded</w:t>
      </w:r>
      <w:proofErr w:type="spellEnd"/>
      <w:r w:rsidRPr="00777DC0">
        <w:rPr>
          <w:rFonts w:ascii="Times New Roman" w:hAnsi="Times New Roman" w:cs="Times New Roman"/>
        </w:rPr>
        <w:t>.</w:t>
      </w:r>
    </w:p>
    <w:p w14:paraId="0A90192C" w14:textId="77777777" w:rsidR="00957A1B" w:rsidRDefault="00957A1B">
      <w:pPr>
        <w:pStyle w:val="Default"/>
        <w:jc w:val="both"/>
        <w:rPr>
          <w:rFonts w:ascii="Times New Roman" w:hAnsi="Times New Roman" w:cs="Times New Roman"/>
        </w:rPr>
      </w:pPr>
    </w:p>
    <w:p w14:paraId="5522621C" w14:textId="77777777" w:rsidR="00957A1B" w:rsidRDefault="00334E17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2018–2019. Galileo Project / PHC Galilée Programme: </w:t>
      </w:r>
      <w:r w:rsidRPr="00B66BBB">
        <w:rPr>
          <w:rFonts w:ascii="Times New Roman" w:hAnsi="Times New Roman" w:cs="Times New Roman"/>
          <w:i/>
          <w:iCs/>
        </w:rPr>
        <w:t>Il ruolo dei giudici di fronte alle crisi</w:t>
      </w:r>
      <w:r>
        <w:rPr>
          <w:rFonts w:ascii="Times New Roman" w:hAnsi="Times New Roman" w:cs="Times New Roman"/>
        </w:rPr>
        <w:t xml:space="preserve"> (Principal Investigator, University of Verona Research Unit: Professor Stefano Catalano).</w:t>
      </w:r>
    </w:p>
    <w:p w14:paraId="231A9DB2" w14:textId="77777777" w:rsidR="00957A1B" w:rsidRPr="00985865" w:rsidRDefault="00334E17">
      <w:pPr>
        <w:pStyle w:val="Default"/>
        <w:jc w:val="both"/>
        <w:rPr>
          <w:rFonts w:ascii="Times New Roman" w:hAnsi="Times New Roman" w:cs="Times New Roman"/>
          <w:lang w:val="en-US"/>
        </w:rPr>
      </w:pPr>
      <w:r w:rsidRPr="00985865">
        <w:rPr>
          <w:rFonts w:ascii="Times New Roman" w:hAnsi="Times New Roman" w:cs="Times New Roman"/>
          <w:lang w:val="en-US"/>
        </w:rPr>
        <w:t>Positively evaluated and funded.</w:t>
      </w:r>
    </w:p>
    <w:p w14:paraId="4F20811E" w14:textId="77777777" w:rsidR="00957A1B" w:rsidRPr="00985865" w:rsidRDefault="00957A1B">
      <w:pPr>
        <w:pStyle w:val="Default"/>
        <w:jc w:val="both"/>
        <w:rPr>
          <w:rFonts w:ascii="Times New Roman" w:hAnsi="Times New Roman" w:cs="Times New Roman"/>
          <w:lang w:val="en-US"/>
        </w:rPr>
      </w:pPr>
    </w:p>
    <w:p w14:paraId="2D06325E" w14:textId="77777777" w:rsidR="00957A1B" w:rsidRDefault="00334E17">
      <w:pPr>
        <w:pStyle w:val="Default"/>
        <w:jc w:val="both"/>
      </w:pPr>
      <w:r w:rsidRPr="00985865">
        <w:rPr>
          <w:rFonts w:ascii="Times New Roman" w:hAnsi="Times New Roman" w:cs="Times New Roman"/>
          <w:lang w:val="en-US"/>
        </w:rPr>
        <w:t xml:space="preserve">2020. PRIN: PanDem2020 — </w:t>
      </w:r>
      <w:r w:rsidRPr="00B66BBB">
        <w:rPr>
          <w:rFonts w:ascii="Times New Roman" w:hAnsi="Times New Roman" w:cs="Times New Roman"/>
          <w:i/>
          <w:iCs/>
          <w:lang w:val="en-US"/>
        </w:rPr>
        <w:t xml:space="preserve">Democrazia e pandemia. </w:t>
      </w:r>
      <w:r w:rsidRPr="00B66BBB">
        <w:rPr>
          <w:rFonts w:ascii="Times New Roman" w:hAnsi="Times New Roman" w:cs="Times New Roman"/>
          <w:i/>
          <w:iCs/>
        </w:rPr>
        <w:t>Un’analisi comparativa dell’emergenza Covid-19 in Italia: delle sue modalità comunicazionali ed argomentative, delle sue implicazioni giuridiche e politiche, dei suoi profili epistemologici, alla luce del rapporto fra democrazia effettiva, scienza e comunicazione</w:t>
      </w:r>
      <w:r w:rsidRPr="00777DC0">
        <w:rPr>
          <w:rFonts w:ascii="Times New Roman" w:hAnsi="Times New Roman" w:cs="Times New Roman"/>
        </w:rPr>
        <w:t xml:space="preserve"> (</w:t>
      </w:r>
      <w:proofErr w:type="spellStart"/>
      <w:r w:rsidRPr="00777DC0">
        <w:rPr>
          <w:rFonts w:ascii="Times New Roman" w:hAnsi="Times New Roman" w:cs="Times New Roman"/>
        </w:rPr>
        <w:t>Principal</w:t>
      </w:r>
      <w:proofErr w:type="spellEnd"/>
      <w:r w:rsidRPr="00777DC0">
        <w:rPr>
          <w:rFonts w:ascii="Times New Roman" w:hAnsi="Times New Roman" w:cs="Times New Roman"/>
        </w:rPr>
        <w:t xml:space="preserve"> Investigator, University of Verona </w:t>
      </w:r>
      <w:proofErr w:type="spellStart"/>
      <w:r w:rsidRPr="00777DC0">
        <w:rPr>
          <w:rFonts w:ascii="Times New Roman" w:hAnsi="Times New Roman" w:cs="Times New Roman"/>
        </w:rPr>
        <w:t>Research</w:t>
      </w:r>
      <w:proofErr w:type="spellEnd"/>
      <w:r w:rsidRPr="00777DC0">
        <w:rPr>
          <w:rFonts w:ascii="Times New Roman" w:hAnsi="Times New Roman" w:cs="Times New Roman"/>
        </w:rPr>
        <w:t xml:space="preserve"> Unit).</w:t>
      </w:r>
    </w:p>
    <w:p w14:paraId="61C70B26" w14:textId="77777777" w:rsidR="00957A1B" w:rsidRPr="00985865" w:rsidRDefault="00334E17">
      <w:pPr>
        <w:pStyle w:val="Default"/>
        <w:jc w:val="both"/>
        <w:rPr>
          <w:rFonts w:ascii="Times New Roman" w:hAnsi="Times New Roman" w:cs="Times New Roman"/>
          <w:lang w:val="en-US"/>
        </w:rPr>
      </w:pPr>
      <w:bookmarkStart w:id="19" w:name="_Hlk227685521"/>
      <w:r w:rsidRPr="00985865">
        <w:rPr>
          <w:rFonts w:ascii="Times New Roman" w:hAnsi="Times New Roman" w:cs="Times New Roman"/>
          <w:lang w:val="en-US"/>
        </w:rPr>
        <w:t>Positively evaluated (81.7/100) but not funded.</w:t>
      </w:r>
      <w:bookmarkEnd w:id="19"/>
    </w:p>
    <w:p w14:paraId="2C03AA31" w14:textId="77777777" w:rsidR="00957A1B" w:rsidRPr="00985865" w:rsidRDefault="00957A1B">
      <w:pPr>
        <w:pStyle w:val="Default"/>
        <w:jc w:val="both"/>
        <w:rPr>
          <w:rFonts w:ascii="Times New Roman" w:hAnsi="Times New Roman" w:cs="Times New Roman"/>
          <w:lang w:val="en-US"/>
        </w:rPr>
      </w:pPr>
    </w:p>
    <w:p w14:paraId="23A4D72B" w14:textId="45EF6D78" w:rsidR="00957A1B" w:rsidRDefault="00334E17">
      <w:pPr>
        <w:pStyle w:val="Default"/>
        <w:jc w:val="both"/>
        <w:rPr>
          <w:rFonts w:ascii="Times New Roman" w:hAnsi="Times New Roman" w:cs="Times New Roman"/>
          <w:lang w:val="en-US"/>
        </w:rPr>
      </w:pPr>
      <w:r w:rsidRPr="00985865">
        <w:rPr>
          <w:rFonts w:ascii="Times New Roman" w:hAnsi="Times New Roman" w:cs="Times New Roman"/>
          <w:lang w:val="en-US"/>
        </w:rPr>
        <w:t xml:space="preserve">National Research Programme 2021–2027, NextGenerationEU. Project </w:t>
      </w:r>
      <w:r w:rsidRPr="00B66BBB">
        <w:rPr>
          <w:rFonts w:ascii="Times New Roman" w:hAnsi="Times New Roman" w:cs="Times New Roman"/>
          <w:i/>
          <w:iCs/>
          <w:lang w:val="en-US"/>
        </w:rPr>
        <w:t>Diritto, Informatica e Sicurezza. Il futuro dell’ordinamento giuridico / Law, IT and Security: The Future of the Legal System</w:t>
      </w:r>
      <w:r w:rsidRPr="00985865">
        <w:rPr>
          <w:rFonts w:ascii="Times New Roman" w:hAnsi="Times New Roman" w:cs="Times New Roman"/>
          <w:lang w:val="en-US"/>
        </w:rPr>
        <w:t xml:space="preserve"> (Italian Ministry of University and Research, Ministerial Decree No. 737/2021). Coordinator and lead for IUS/20; one research fellowship funded.</w:t>
      </w:r>
    </w:p>
    <w:p w14:paraId="05DF5D66" w14:textId="77777777" w:rsidR="00957A1B" w:rsidRDefault="00957A1B">
      <w:pPr>
        <w:pStyle w:val="Default"/>
        <w:jc w:val="both"/>
        <w:rPr>
          <w:rFonts w:ascii="Times New Roman" w:hAnsi="Times New Roman" w:cs="Times New Roman"/>
          <w:lang w:val="en-US"/>
        </w:rPr>
      </w:pPr>
    </w:p>
    <w:p w14:paraId="650EBE2F" w14:textId="77777777" w:rsidR="00957A1B" w:rsidRPr="00985865" w:rsidRDefault="00334E17">
      <w:pPr>
        <w:pStyle w:val="Default"/>
        <w:jc w:val="both"/>
        <w:rPr>
          <w:rFonts w:ascii="Times New Roman" w:hAnsi="Times New Roman" w:cs="Times New Roman"/>
          <w:lang w:val="en-US"/>
        </w:rPr>
      </w:pPr>
      <w:r w:rsidRPr="00985865">
        <w:rPr>
          <w:rFonts w:ascii="Times New Roman" w:hAnsi="Times New Roman" w:cs="Times New Roman"/>
          <w:lang w:val="en-US"/>
        </w:rPr>
        <w:t xml:space="preserve">2022. PRIN: JUST-AGE: </w:t>
      </w:r>
      <w:r w:rsidRPr="00B66BBB">
        <w:rPr>
          <w:rFonts w:ascii="Times New Roman" w:hAnsi="Times New Roman" w:cs="Times New Roman"/>
          <w:i/>
          <w:iCs/>
          <w:lang w:val="en-US"/>
        </w:rPr>
        <w:t>Minding the Gap Between Elderly People, Justice, and Public Healthcare Facilities</w:t>
      </w:r>
      <w:r w:rsidRPr="00985865">
        <w:rPr>
          <w:rFonts w:ascii="Times New Roman" w:hAnsi="Times New Roman" w:cs="Times New Roman"/>
          <w:lang w:val="en-US"/>
        </w:rPr>
        <w:t xml:space="preserve"> (Principal Investigator, University of Verona Research Unit).</w:t>
      </w:r>
    </w:p>
    <w:p w14:paraId="01A310C2" w14:textId="77777777" w:rsidR="00957A1B" w:rsidRPr="00985865" w:rsidRDefault="00334E17">
      <w:pPr>
        <w:pStyle w:val="Default"/>
        <w:jc w:val="both"/>
        <w:rPr>
          <w:rFonts w:ascii="Times New Roman" w:hAnsi="Times New Roman" w:cs="Times New Roman"/>
          <w:lang w:val="en-US"/>
        </w:rPr>
      </w:pPr>
      <w:r w:rsidRPr="00985865">
        <w:rPr>
          <w:rFonts w:ascii="Times New Roman" w:hAnsi="Times New Roman" w:cs="Times New Roman"/>
          <w:lang w:val="en-US"/>
        </w:rPr>
        <w:t>Positively evaluated (73/100) but not funded.</w:t>
      </w:r>
    </w:p>
    <w:p w14:paraId="67C6835E" w14:textId="77777777" w:rsidR="00957A1B" w:rsidRPr="00985865" w:rsidRDefault="00957A1B">
      <w:pPr>
        <w:pStyle w:val="Default"/>
        <w:jc w:val="both"/>
        <w:rPr>
          <w:rFonts w:ascii="Times New Roman" w:hAnsi="Times New Roman" w:cs="Times New Roman"/>
          <w:lang w:val="en-US"/>
        </w:rPr>
      </w:pPr>
    </w:p>
    <w:p w14:paraId="45AAA363" w14:textId="77777777" w:rsidR="00957A1B" w:rsidRDefault="00334E17">
      <w:pPr>
        <w:pStyle w:val="Default"/>
        <w:jc w:val="both"/>
        <w:rPr>
          <w:rFonts w:ascii="Times New Roman" w:hAnsi="Times New Roman" w:cs="Times New Roman"/>
          <w:lang w:val="en-US"/>
        </w:rPr>
      </w:pPr>
      <w:r w:rsidRPr="00985865">
        <w:rPr>
          <w:rFonts w:ascii="Times New Roman" w:hAnsi="Times New Roman" w:cs="Times New Roman"/>
          <w:lang w:val="en-US"/>
        </w:rPr>
        <w:t xml:space="preserve">2026. PRIN HYBRID: </w:t>
      </w:r>
      <w:r w:rsidRPr="00985865">
        <w:rPr>
          <w:rFonts w:ascii="Times New Roman" w:hAnsi="Times New Roman" w:cs="Times New Roman"/>
          <w:i/>
          <w:iCs/>
          <w:lang w:val="en-US"/>
        </w:rPr>
        <w:t xml:space="preserve">Metric-Law. </w:t>
      </w:r>
      <w:r>
        <w:rPr>
          <w:rFonts w:ascii="Times New Roman" w:hAnsi="Times New Roman" w:cs="Times New Roman"/>
          <w:i/>
          <w:iCs/>
          <w:lang w:val="en-US"/>
        </w:rPr>
        <w:t>New Metrics for Legal Capabilities in AI-Mediated Practice.</w:t>
      </w:r>
    </w:p>
    <w:p w14:paraId="3E4AE408" w14:textId="77777777" w:rsidR="00957A1B" w:rsidRDefault="00334E17">
      <w:pPr>
        <w:pStyle w:val="Default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Under evaluation.</w:t>
      </w:r>
    </w:p>
    <w:p w14:paraId="5A1AE34B" w14:textId="77777777" w:rsidR="00957A1B" w:rsidRDefault="00957A1B">
      <w:pPr>
        <w:pStyle w:val="Default"/>
        <w:jc w:val="both"/>
        <w:rPr>
          <w:rFonts w:ascii="Times New Roman" w:hAnsi="Times New Roman" w:cs="Times New Roman"/>
          <w:lang w:val="en-US"/>
        </w:rPr>
      </w:pPr>
    </w:p>
    <w:p w14:paraId="548E8CA9" w14:textId="77777777" w:rsidR="00957A1B" w:rsidRDefault="00957A1B">
      <w:pPr>
        <w:pStyle w:val="Default"/>
        <w:jc w:val="both"/>
        <w:rPr>
          <w:rFonts w:ascii="Times New Roman" w:hAnsi="Times New Roman" w:cs="Times New Roman"/>
          <w:lang w:val="en-US"/>
        </w:rPr>
      </w:pPr>
    </w:p>
    <w:p w14:paraId="7BB7161E" w14:textId="77777777" w:rsidR="00957A1B" w:rsidRPr="00985865" w:rsidRDefault="00334E17">
      <w:pPr>
        <w:tabs>
          <w:tab w:val="center" w:pos="4819"/>
        </w:tabs>
        <w:jc w:val="both"/>
        <w:rPr>
          <w:rFonts w:ascii="Times New Roman" w:hAnsi="Times New Roman" w:cs="Times New Roman"/>
          <w:u w:val="single"/>
          <w:lang w:val="en-US" w:eastAsia="it-IT"/>
        </w:rPr>
      </w:pPr>
      <w:r w:rsidRPr="00985865">
        <w:rPr>
          <w:rFonts w:ascii="Times New Roman" w:hAnsi="Times New Roman" w:cs="Times New Roman"/>
          <w:b/>
          <w:u w:val="single"/>
          <w:lang w:val="en-US" w:eastAsia="it-IT"/>
        </w:rPr>
        <w:t>Peer Review</w:t>
      </w:r>
    </w:p>
    <w:p w14:paraId="39D87E3A" w14:textId="77777777" w:rsidR="00957A1B" w:rsidRPr="00985865" w:rsidRDefault="00957A1B">
      <w:pPr>
        <w:autoSpaceDE w:val="0"/>
        <w:jc w:val="both"/>
        <w:rPr>
          <w:rFonts w:ascii="Times New Roman" w:hAnsi="Times New Roman" w:cs="Times New Roman"/>
          <w:u w:val="single"/>
          <w:lang w:val="en-US" w:eastAsia="it-IT"/>
        </w:rPr>
      </w:pPr>
    </w:p>
    <w:p w14:paraId="416F3E54" w14:textId="77777777" w:rsidR="00957A1B" w:rsidRDefault="00334E17">
      <w:pPr>
        <w:autoSpaceDE w:val="0"/>
        <w:jc w:val="both"/>
      </w:pPr>
      <w:r w:rsidRPr="00985865">
        <w:rPr>
          <w:rFonts w:ascii="Times New Roman" w:hAnsi="Times New Roman" w:cs="Times New Roman"/>
          <w:lang w:val="en-US" w:eastAsia="it-IT"/>
        </w:rPr>
        <w:t xml:space="preserve">2013–present. </w:t>
      </w:r>
      <w:r>
        <w:rPr>
          <w:rFonts w:ascii="Times New Roman" w:hAnsi="Times New Roman" w:cs="Times New Roman"/>
          <w:lang w:eastAsia="it-IT"/>
        </w:rPr>
        <w:t xml:space="preserve">Peer </w:t>
      </w:r>
      <w:proofErr w:type="spellStart"/>
      <w:r>
        <w:rPr>
          <w:rFonts w:ascii="Times New Roman" w:hAnsi="Times New Roman" w:cs="Times New Roman"/>
          <w:lang w:eastAsia="it-IT"/>
        </w:rPr>
        <w:t>reviewer</w:t>
      </w:r>
      <w:proofErr w:type="spellEnd"/>
      <w:r>
        <w:rPr>
          <w:rFonts w:ascii="Times New Roman" w:hAnsi="Times New Roman" w:cs="Times New Roman"/>
          <w:lang w:eastAsia="it-IT"/>
        </w:rPr>
        <w:t xml:space="preserve"> for the journal </w:t>
      </w:r>
      <w:r w:rsidRPr="00775296">
        <w:rPr>
          <w:rFonts w:ascii="Times New Roman" w:hAnsi="Times New Roman" w:cs="Times New Roman"/>
          <w:i/>
          <w:iCs/>
          <w:lang w:eastAsia="it-IT"/>
        </w:rPr>
        <w:t>Teoria e Critica della Regolazione Sociale</w:t>
      </w:r>
      <w:r>
        <w:rPr>
          <w:rFonts w:ascii="Times New Roman" w:hAnsi="Times New Roman" w:cs="Times New Roman"/>
          <w:lang w:eastAsia="it-IT"/>
        </w:rPr>
        <w:t xml:space="preserve"> – ISSN 1970-5476.</w:t>
      </w:r>
    </w:p>
    <w:p w14:paraId="63B6EC63" w14:textId="77777777" w:rsidR="00957A1B" w:rsidRDefault="00957A1B">
      <w:pPr>
        <w:autoSpaceDE w:val="0"/>
        <w:jc w:val="both"/>
        <w:rPr>
          <w:rFonts w:ascii="Times New Roman" w:hAnsi="Times New Roman" w:cs="Times New Roman"/>
          <w:lang w:eastAsia="it-IT"/>
        </w:rPr>
      </w:pPr>
    </w:p>
    <w:p w14:paraId="7B9783ED" w14:textId="612FBEFA" w:rsidR="00957A1B" w:rsidRPr="00777DC0" w:rsidRDefault="00334E17">
      <w:pPr>
        <w:autoSpaceDE w:val="0"/>
        <w:jc w:val="both"/>
        <w:rPr>
          <w:lang w:val="en-US"/>
        </w:rPr>
      </w:pPr>
      <w:r w:rsidRPr="00777DC0">
        <w:rPr>
          <w:rFonts w:ascii="Times New Roman" w:hAnsi="Times New Roman" w:cs="Times New Roman"/>
          <w:lang w:val="en-US" w:eastAsia="it-IT"/>
        </w:rPr>
        <w:t xml:space="preserve">2016. Peer reviewer for the conference </w:t>
      </w:r>
      <w:r w:rsidRPr="00C52D13">
        <w:rPr>
          <w:rFonts w:ascii="Times New Roman" w:hAnsi="Times New Roman" w:cs="Times New Roman"/>
          <w:i/>
          <w:iCs/>
          <w:lang w:val="en-US" w:eastAsia="it-IT"/>
        </w:rPr>
        <w:t>Pictures of Law</w:t>
      </w:r>
      <w:r w:rsidRPr="00777DC0">
        <w:rPr>
          <w:rFonts w:ascii="Times New Roman" w:hAnsi="Times New Roman" w:cs="Times New Roman"/>
          <w:lang w:val="en-US" w:eastAsia="it-IT"/>
        </w:rPr>
        <w:t xml:space="preserve"> (7th Conference of the Italian Society for Law and Literature / 16th Trento Days on Rhetoric, CERMEG — Research Centre for Legal Methodology).</w:t>
      </w:r>
    </w:p>
    <w:p w14:paraId="7EAD25DD" w14:textId="77777777" w:rsidR="00957A1B" w:rsidRPr="00777DC0" w:rsidRDefault="00957A1B">
      <w:pPr>
        <w:autoSpaceDE w:val="0"/>
        <w:jc w:val="both"/>
        <w:rPr>
          <w:rFonts w:ascii="Times New Roman" w:hAnsi="Times New Roman" w:cs="Times New Roman"/>
          <w:lang w:val="en-US" w:eastAsia="it-IT"/>
        </w:rPr>
      </w:pPr>
    </w:p>
    <w:p w14:paraId="53927869" w14:textId="77777777" w:rsidR="00957A1B" w:rsidRPr="00985865" w:rsidRDefault="00334E17">
      <w:pPr>
        <w:jc w:val="both"/>
        <w:rPr>
          <w:rFonts w:ascii="Times New Roman" w:hAnsi="Times New Roman" w:cs="Times New Roman"/>
          <w:lang w:val="en-US" w:eastAsia="it-IT"/>
        </w:rPr>
      </w:pPr>
      <w:r w:rsidRPr="00985865">
        <w:rPr>
          <w:rFonts w:ascii="Times New Roman" w:hAnsi="Times New Roman" w:cs="Times New Roman"/>
          <w:lang w:val="en-US" w:eastAsia="it-IT"/>
        </w:rPr>
        <w:t>2016. Peer reviewer for the Italian Research Quality Assessment (VQR) 2011–2014.</w:t>
      </w:r>
    </w:p>
    <w:p w14:paraId="352227FE" w14:textId="77777777" w:rsidR="00957A1B" w:rsidRPr="00985865" w:rsidRDefault="00957A1B">
      <w:pPr>
        <w:jc w:val="both"/>
        <w:rPr>
          <w:rFonts w:ascii="Times New Roman" w:hAnsi="Times New Roman" w:cs="Times New Roman"/>
          <w:lang w:val="en-US" w:eastAsia="it-IT"/>
        </w:rPr>
      </w:pPr>
    </w:p>
    <w:p w14:paraId="7A64F890" w14:textId="77777777" w:rsidR="00957A1B" w:rsidRDefault="00334E17">
      <w:pPr>
        <w:jc w:val="both"/>
        <w:rPr>
          <w:rFonts w:ascii="Times New Roman" w:hAnsi="Times New Roman" w:cs="Times New Roman"/>
          <w:lang w:eastAsia="it-IT"/>
        </w:rPr>
      </w:pPr>
      <w:r w:rsidRPr="00985865">
        <w:rPr>
          <w:rFonts w:ascii="Times New Roman" w:hAnsi="Times New Roman" w:cs="Times New Roman"/>
          <w:lang w:val="en-US" w:eastAsia="it-IT"/>
        </w:rPr>
        <w:t xml:space="preserve">2020. Peer reviewer for the journal </w:t>
      </w:r>
      <w:proofErr w:type="spellStart"/>
      <w:r w:rsidRPr="00985865">
        <w:rPr>
          <w:rFonts w:ascii="Times New Roman" w:hAnsi="Times New Roman" w:cs="Times New Roman"/>
          <w:lang w:val="en-US" w:eastAsia="it-IT"/>
        </w:rPr>
        <w:t>Diacronìa</w:t>
      </w:r>
      <w:proofErr w:type="spellEnd"/>
      <w:r w:rsidRPr="00985865">
        <w:rPr>
          <w:rFonts w:ascii="Times New Roman" w:hAnsi="Times New Roman" w:cs="Times New Roman"/>
          <w:lang w:val="en-US" w:eastAsia="it-IT"/>
        </w:rPr>
        <w:t xml:space="preserve">. </w:t>
      </w:r>
      <w:r w:rsidRPr="00775296">
        <w:rPr>
          <w:rFonts w:ascii="Times New Roman" w:hAnsi="Times New Roman" w:cs="Times New Roman"/>
          <w:i/>
          <w:iCs/>
          <w:lang w:eastAsia="it-IT"/>
        </w:rPr>
        <w:t>Rivista di storia della filosofia del diritto</w:t>
      </w:r>
      <w:r>
        <w:rPr>
          <w:rFonts w:ascii="Times New Roman" w:hAnsi="Times New Roman" w:cs="Times New Roman"/>
          <w:lang w:eastAsia="it-IT"/>
        </w:rPr>
        <w:t xml:space="preserve"> – ISSN 2704-7334.</w:t>
      </w:r>
    </w:p>
    <w:p w14:paraId="0EA09C7C" w14:textId="77777777" w:rsidR="00957A1B" w:rsidRDefault="00957A1B">
      <w:pPr>
        <w:jc w:val="both"/>
        <w:rPr>
          <w:rFonts w:ascii="Times New Roman" w:hAnsi="Times New Roman" w:cs="Times New Roman"/>
          <w:lang w:eastAsia="it-IT"/>
        </w:rPr>
      </w:pPr>
    </w:p>
    <w:p w14:paraId="429FF160" w14:textId="77777777" w:rsidR="00957A1B" w:rsidRPr="00985865" w:rsidRDefault="00334E17">
      <w:pPr>
        <w:jc w:val="both"/>
        <w:rPr>
          <w:rFonts w:ascii="Times New Roman" w:hAnsi="Times New Roman" w:cs="Times New Roman"/>
          <w:color w:val="000000"/>
          <w:shd w:val="clear" w:color="auto" w:fill="FFFFFF"/>
          <w:lang w:val="en-US"/>
        </w:rPr>
      </w:pPr>
      <w:r w:rsidRPr="00985865">
        <w:rPr>
          <w:rFonts w:ascii="Times New Roman" w:hAnsi="Times New Roman" w:cs="Times New Roman"/>
          <w:lang w:val="en-US" w:eastAsia="it-IT"/>
        </w:rPr>
        <w:t xml:space="preserve">2022. Peer reviewer for the journal </w:t>
      </w:r>
      <w:proofErr w:type="spellStart"/>
      <w:r w:rsidRPr="00151C86">
        <w:rPr>
          <w:rFonts w:ascii="Times New Roman" w:hAnsi="Times New Roman" w:cs="Times New Roman"/>
          <w:i/>
          <w:iCs/>
          <w:lang w:val="en-US" w:eastAsia="it-IT"/>
        </w:rPr>
        <w:t>Sociologia</w:t>
      </w:r>
      <w:proofErr w:type="spellEnd"/>
      <w:r w:rsidRPr="00151C86">
        <w:rPr>
          <w:rFonts w:ascii="Times New Roman" w:hAnsi="Times New Roman" w:cs="Times New Roman"/>
          <w:i/>
          <w:iCs/>
          <w:lang w:val="en-US" w:eastAsia="it-IT"/>
        </w:rPr>
        <w:t xml:space="preserve"> del </w:t>
      </w:r>
      <w:proofErr w:type="spellStart"/>
      <w:r w:rsidRPr="00151C86">
        <w:rPr>
          <w:rFonts w:ascii="Times New Roman" w:hAnsi="Times New Roman" w:cs="Times New Roman"/>
          <w:i/>
          <w:iCs/>
          <w:lang w:val="en-US" w:eastAsia="it-IT"/>
        </w:rPr>
        <w:t>Diritto</w:t>
      </w:r>
      <w:proofErr w:type="spellEnd"/>
      <w:r w:rsidRPr="00985865">
        <w:rPr>
          <w:rFonts w:ascii="Times New Roman" w:hAnsi="Times New Roman" w:cs="Times New Roman"/>
          <w:lang w:val="en-US" w:eastAsia="it-IT"/>
        </w:rPr>
        <w:t xml:space="preserve"> – ISSN 0390-0851.</w:t>
      </w:r>
    </w:p>
    <w:p w14:paraId="0CFBCFC9" w14:textId="77777777" w:rsidR="00957A1B" w:rsidRPr="00985865" w:rsidRDefault="00334E17">
      <w:pPr>
        <w:shd w:val="clear" w:color="auto" w:fill="FFFFFF"/>
        <w:spacing w:before="280" w:after="280"/>
        <w:jc w:val="both"/>
        <w:rPr>
          <w:rFonts w:ascii="Times New Roman" w:hAnsi="Times New Roman" w:cs="Times New Roman"/>
          <w:color w:val="000000"/>
          <w:shd w:val="clear" w:color="auto" w:fill="FFFFFF"/>
          <w:lang w:val="en-US"/>
        </w:rPr>
      </w:pPr>
      <w:r w:rsidRPr="00985865"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2022. Peer reviewer for the journal </w:t>
      </w:r>
      <w:proofErr w:type="spellStart"/>
      <w:r w:rsidRPr="00151C86">
        <w:rPr>
          <w:rFonts w:ascii="Times New Roman" w:hAnsi="Times New Roman" w:cs="Times New Roman"/>
          <w:i/>
          <w:iCs/>
          <w:color w:val="000000"/>
          <w:shd w:val="clear" w:color="auto" w:fill="FFFFFF"/>
          <w:lang w:val="en-US"/>
        </w:rPr>
        <w:t>Ragion</w:t>
      </w:r>
      <w:proofErr w:type="spellEnd"/>
      <w:r w:rsidRPr="00151C86">
        <w:rPr>
          <w:rFonts w:ascii="Times New Roman" w:hAnsi="Times New Roman" w:cs="Times New Roman"/>
          <w:i/>
          <w:iCs/>
          <w:color w:val="000000"/>
          <w:shd w:val="clear" w:color="auto" w:fill="FFFFFF"/>
          <w:lang w:val="en-US"/>
        </w:rPr>
        <w:t xml:space="preserve"> </w:t>
      </w:r>
      <w:proofErr w:type="spellStart"/>
      <w:r w:rsidRPr="00151C86">
        <w:rPr>
          <w:rFonts w:ascii="Times New Roman" w:hAnsi="Times New Roman" w:cs="Times New Roman"/>
          <w:i/>
          <w:iCs/>
          <w:color w:val="000000"/>
          <w:shd w:val="clear" w:color="auto" w:fill="FFFFFF"/>
          <w:lang w:val="en-US"/>
        </w:rPr>
        <w:t>pratica</w:t>
      </w:r>
      <w:proofErr w:type="spellEnd"/>
      <w:r w:rsidRPr="00985865"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– ISSN 1720-2396.</w:t>
      </w:r>
    </w:p>
    <w:p w14:paraId="335F18AE" w14:textId="77777777" w:rsidR="00957A1B" w:rsidRPr="00985865" w:rsidRDefault="00334E17">
      <w:pPr>
        <w:jc w:val="both"/>
        <w:rPr>
          <w:lang w:val="en-US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2022. Peer reviewer for the volume L.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Huppes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Cluysenaer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– N. M. M. S. Coelho (eds.), </w:t>
      </w:r>
      <w:r w:rsidRPr="00C52D13">
        <w:rPr>
          <w:rFonts w:ascii="Times New Roman" w:hAnsi="Times New Roman" w:cs="Times New Roman"/>
          <w:i/>
          <w:iCs/>
          <w:color w:val="000000"/>
          <w:shd w:val="clear" w:color="auto" w:fill="FFFFFF"/>
          <w:lang w:val="en-US"/>
        </w:rPr>
        <w:t>Aristotle on Truth, Dialogue, Justice and Decision</w:t>
      </w: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, Springer, Cham 2023 – ISBN 978-3-031-45484-4.</w:t>
      </w:r>
    </w:p>
    <w:p w14:paraId="624289B3" w14:textId="77777777" w:rsidR="00957A1B" w:rsidRDefault="00957A1B">
      <w:pPr>
        <w:jc w:val="both"/>
        <w:rPr>
          <w:rFonts w:ascii="Times New Roman" w:hAnsi="Times New Roman" w:cs="Times New Roman"/>
          <w:iCs/>
          <w:lang w:val="en-US"/>
        </w:rPr>
      </w:pPr>
    </w:p>
    <w:p w14:paraId="2DA9849A" w14:textId="77777777" w:rsidR="00957A1B" w:rsidRDefault="00334E17">
      <w:pPr>
        <w:jc w:val="both"/>
        <w:rPr>
          <w:rFonts w:ascii="Times New Roman" w:hAnsi="Times New Roman" w:cs="Times New Roman"/>
          <w:lang w:eastAsia="it-IT"/>
        </w:rPr>
      </w:pPr>
      <w:r w:rsidRPr="00985865">
        <w:rPr>
          <w:rFonts w:ascii="Times New Roman" w:hAnsi="Times New Roman" w:cs="Times New Roman"/>
          <w:iCs/>
          <w:lang w:val="en-US"/>
        </w:rPr>
        <w:t xml:space="preserve">2023. Peer reviewer for the journal </w:t>
      </w:r>
      <w:r w:rsidRPr="00151C86">
        <w:rPr>
          <w:rFonts w:ascii="Times New Roman" w:hAnsi="Times New Roman" w:cs="Times New Roman"/>
          <w:i/>
          <w:lang w:val="en-US"/>
        </w:rPr>
        <w:t xml:space="preserve">Ordines. </w:t>
      </w:r>
      <w:r w:rsidRPr="00151C86">
        <w:rPr>
          <w:rFonts w:ascii="Times New Roman" w:hAnsi="Times New Roman" w:cs="Times New Roman"/>
          <w:i/>
        </w:rPr>
        <w:t>Per un sapere interdisciplinare sulle istituzioni europee</w:t>
      </w:r>
      <w:r>
        <w:rPr>
          <w:rFonts w:ascii="Times New Roman" w:hAnsi="Times New Roman" w:cs="Times New Roman"/>
          <w:iCs/>
        </w:rPr>
        <w:t xml:space="preserve"> – ISSN 2421-0730.</w:t>
      </w:r>
    </w:p>
    <w:p w14:paraId="5B50C2FD" w14:textId="77777777" w:rsidR="00957A1B" w:rsidRDefault="00957A1B">
      <w:pPr>
        <w:jc w:val="both"/>
        <w:rPr>
          <w:rFonts w:ascii="Times New Roman" w:hAnsi="Times New Roman" w:cs="Times New Roman"/>
          <w:color w:val="000000"/>
          <w:lang w:eastAsia="it-IT"/>
        </w:rPr>
      </w:pPr>
    </w:p>
    <w:p w14:paraId="445542D8" w14:textId="77777777" w:rsidR="00957A1B" w:rsidRDefault="00334E17">
      <w:pPr>
        <w:jc w:val="both"/>
      </w:pPr>
      <w:r w:rsidRPr="00985865">
        <w:rPr>
          <w:rFonts w:ascii="Times New Roman" w:hAnsi="Times New Roman" w:cs="Times New Roman"/>
          <w:color w:val="000000"/>
          <w:lang w:val="en-US"/>
        </w:rPr>
        <w:t xml:space="preserve">2023. Peer reviewer for the journal </w:t>
      </w:r>
      <w:proofErr w:type="spellStart"/>
      <w:r w:rsidRPr="00985865">
        <w:rPr>
          <w:rFonts w:ascii="Times New Roman" w:hAnsi="Times New Roman" w:cs="Times New Roman"/>
          <w:color w:val="000000"/>
          <w:lang w:val="en-US"/>
        </w:rPr>
        <w:t>Criminalia</w:t>
      </w:r>
      <w:proofErr w:type="spellEnd"/>
      <w:r w:rsidRPr="00985865">
        <w:rPr>
          <w:rFonts w:ascii="Times New Roman" w:hAnsi="Times New Roman" w:cs="Times New Roman"/>
          <w:color w:val="000000"/>
          <w:lang w:val="en-US"/>
        </w:rPr>
        <w:t xml:space="preserve">. </w:t>
      </w:r>
      <w:r w:rsidRPr="00775296">
        <w:rPr>
          <w:rFonts w:ascii="Times New Roman" w:hAnsi="Times New Roman" w:cs="Times New Roman"/>
          <w:i/>
          <w:iCs/>
          <w:color w:val="000000"/>
        </w:rPr>
        <w:t>Annuario di scienze penalistiche</w:t>
      </w:r>
      <w:r>
        <w:rPr>
          <w:rFonts w:ascii="Times New Roman" w:hAnsi="Times New Roman" w:cs="Times New Roman"/>
          <w:color w:val="000000"/>
        </w:rPr>
        <w:t xml:space="preserve"> – ISSN 1972-3857.</w:t>
      </w:r>
    </w:p>
    <w:p w14:paraId="15F237A1" w14:textId="77777777" w:rsidR="00957A1B" w:rsidRDefault="00957A1B">
      <w:pPr>
        <w:jc w:val="both"/>
        <w:rPr>
          <w:rFonts w:ascii="Times New Roman" w:hAnsi="Times New Roman" w:cs="Times New Roman"/>
        </w:rPr>
      </w:pPr>
    </w:p>
    <w:p w14:paraId="084CE931" w14:textId="77777777" w:rsidR="00957A1B" w:rsidRPr="00985865" w:rsidRDefault="00334E17">
      <w:pPr>
        <w:jc w:val="both"/>
        <w:rPr>
          <w:rFonts w:ascii="Times New Roman" w:hAnsi="Times New Roman" w:cs="Times New Roman"/>
          <w:lang w:val="en-US"/>
        </w:rPr>
      </w:pPr>
      <w:r w:rsidRPr="00985865">
        <w:rPr>
          <w:rFonts w:ascii="Times New Roman" w:hAnsi="Times New Roman" w:cs="Times New Roman"/>
          <w:lang w:val="en-US"/>
        </w:rPr>
        <w:t xml:space="preserve">2025. Peer reviewer for the journal </w:t>
      </w:r>
      <w:proofErr w:type="spellStart"/>
      <w:r w:rsidRPr="00775296">
        <w:rPr>
          <w:rFonts w:ascii="Times New Roman" w:hAnsi="Times New Roman" w:cs="Times New Roman"/>
          <w:i/>
          <w:iCs/>
          <w:lang w:val="en-US"/>
        </w:rPr>
        <w:t>Rassegna</w:t>
      </w:r>
      <w:proofErr w:type="spellEnd"/>
      <w:r w:rsidRPr="00775296">
        <w:rPr>
          <w:rFonts w:ascii="Times New Roman" w:hAnsi="Times New Roman" w:cs="Times New Roman"/>
          <w:i/>
          <w:iCs/>
          <w:lang w:val="en-US"/>
        </w:rPr>
        <w:t xml:space="preserve"> </w:t>
      </w:r>
      <w:proofErr w:type="spellStart"/>
      <w:r w:rsidRPr="00775296">
        <w:rPr>
          <w:rFonts w:ascii="Times New Roman" w:hAnsi="Times New Roman" w:cs="Times New Roman"/>
          <w:i/>
          <w:iCs/>
          <w:lang w:val="en-US"/>
        </w:rPr>
        <w:t>della</w:t>
      </w:r>
      <w:proofErr w:type="spellEnd"/>
      <w:r w:rsidRPr="00775296">
        <w:rPr>
          <w:rFonts w:ascii="Times New Roman" w:hAnsi="Times New Roman" w:cs="Times New Roman"/>
          <w:i/>
          <w:iCs/>
          <w:lang w:val="en-US"/>
        </w:rPr>
        <w:t xml:space="preserve"> </w:t>
      </w:r>
      <w:proofErr w:type="spellStart"/>
      <w:r w:rsidRPr="00775296">
        <w:rPr>
          <w:rFonts w:ascii="Times New Roman" w:hAnsi="Times New Roman" w:cs="Times New Roman"/>
          <w:i/>
          <w:iCs/>
          <w:lang w:val="en-US"/>
        </w:rPr>
        <w:t>Giustizia</w:t>
      </w:r>
      <w:proofErr w:type="spellEnd"/>
      <w:r w:rsidRPr="00775296">
        <w:rPr>
          <w:rFonts w:ascii="Times New Roman" w:hAnsi="Times New Roman" w:cs="Times New Roman"/>
          <w:i/>
          <w:iCs/>
          <w:lang w:val="en-US"/>
        </w:rPr>
        <w:t xml:space="preserve"> </w:t>
      </w:r>
      <w:proofErr w:type="spellStart"/>
      <w:r w:rsidRPr="00775296">
        <w:rPr>
          <w:rFonts w:ascii="Times New Roman" w:hAnsi="Times New Roman" w:cs="Times New Roman"/>
          <w:i/>
          <w:iCs/>
          <w:lang w:val="en-US"/>
        </w:rPr>
        <w:t>Militare</w:t>
      </w:r>
      <w:proofErr w:type="spellEnd"/>
      <w:r w:rsidRPr="00985865">
        <w:rPr>
          <w:rFonts w:ascii="Times New Roman" w:hAnsi="Times New Roman" w:cs="Times New Roman"/>
          <w:lang w:val="en-US"/>
        </w:rPr>
        <w:t xml:space="preserve"> – ISSN: 0391-2787.</w:t>
      </w:r>
    </w:p>
    <w:p w14:paraId="099ABE24" w14:textId="77777777" w:rsidR="00957A1B" w:rsidRPr="00985865" w:rsidRDefault="00957A1B">
      <w:pPr>
        <w:jc w:val="both"/>
        <w:rPr>
          <w:rFonts w:ascii="Times New Roman" w:hAnsi="Times New Roman" w:cs="Times New Roman"/>
          <w:lang w:val="en-US"/>
        </w:rPr>
      </w:pPr>
    </w:p>
    <w:p w14:paraId="107D2D8B" w14:textId="77777777" w:rsidR="00957A1B" w:rsidRPr="00985865" w:rsidRDefault="00334E17">
      <w:pPr>
        <w:jc w:val="both"/>
        <w:rPr>
          <w:lang w:val="en-US"/>
        </w:rPr>
      </w:pPr>
      <w:r w:rsidRPr="00985865">
        <w:rPr>
          <w:rFonts w:ascii="Times New Roman" w:hAnsi="Times New Roman" w:cs="Times New Roman"/>
          <w:lang w:val="en-US"/>
        </w:rPr>
        <w:t xml:space="preserve">2026. Peer reviewer for the journal </w:t>
      </w:r>
      <w:proofErr w:type="spellStart"/>
      <w:r w:rsidRPr="00775296">
        <w:rPr>
          <w:rFonts w:ascii="Times New Roman" w:hAnsi="Times New Roman" w:cs="Times New Roman"/>
          <w:i/>
          <w:iCs/>
          <w:lang w:val="en-US"/>
        </w:rPr>
        <w:t>Nuove</w:t>
      </w:r>
      <w:proofErr w:type="spellEnd"/>
      <w:r w:rsidRPr="00775296">
        <w:rPr>
          <w:rFonts w:ascii="Times New Roman" w:hAnsi="Times New Roman" w:cs="Times New Roman"/>
          <w:i/>
          <w:iCs/>
          <w:lang w:val="en-US"/>
        </w:rPr>
        <w:t xml:space="preserve"> </w:t>
      </w:r>
      <w:proofErr w:type="spellStart"/>
      <w:r w:rsidRPr="00775296">
        <w:rPr>
          <w:rFonts w:ascii="Times New Roman" w:hAnsi="Times New Roman" w:cs="Times New Roman"/>
          <w:i/>
          <w:iCs/>
          <w:lang w:val="en-US"/>
        </w:rPr>
        <w:t>Autonomie</w:t>
      </w:r>
      <w:proofErr w:type="spellEnd"/>
      <w:r w:rsidRPr="00985865">
        <w:rPr>
          <w:rFonts w:ascii="Times New Roman" w:hAnsi="Times New Roman" w:cs="Times New Roman"/>
          <w:lang w:val="en-US"/>
        </w:rPr>
        <w:t xml:space="preserve"> – ISSN-L 1122-228X.</w:t>
      </w:r>
    </w:p>
    <w:p w14:paraId="2D48E565" w14:textId="77777777" w:rsidR="00957A1B" w:rsidRPr="00985865" w:rsidRDefault="00957A1B">
      <w:pPr>
        <w:jc w:val="both"/>
        <w:rPr>
          <w:lang w:val="en-US"/>
        </w:rPr>
      </w:pPr>
    </w:p>
    <w:p w14:paraId="60951A7F" w14:textId="77777777" w:rsidR="00957A1B" w:rsidRPr="00985865" w:rsidRDefault="00334E17">
      <w:pPr>
        <w:jc w:val="both"/>
        <w:rPr>
          <w:rFonts w:ascii="Times New Roman" w:hAnsi="Times New Roman" w:cs="Times New Roman"/>
          <w:color w:val="000000"/>
          <w:lang w:val="en-US"/>
        </w:rPr>
      </w:pPr>
      <w:r w:rsidRPr="00985865">
        <w:rPr>
          <w:lang w:val="en-US"/>
        </w:rPr>
        <w:br w:type="page"/>
      </w:r>
    </w:p>
    <w:p w14:paraId="53266CED" w14:textId="77777777" w:rsidR="00957A1B" w:rsidRPr="00985865" w:rsidRDefault="00957A1B">
      <w:pPr>
        <w:jc w:val="center"/>
        <w:rPr>
          <w:rFonts w:ascii="Times New Roman" w:hAnsi="Times New Roman" w:cs="Times New Roman"/>
          <w:color w:val="000000"/>
          <w:lang w:val="en-US"/>
        </w:rPr>
      </w:pPr>
    </w:p>
    <w:p w14:paraId="042DA46E" w14:textId="77777777" w:rsidR="00957A1B" w:rsidRDefault="00334E17">
      <w:pPr>
        <w:jc w:val="center"/>
      </w:pPr>
      <w:r>
        <w:rPr>
          <w:rFonts w:ascii="Times New Roman" w:hAnsi="Times New Roman" w:cs="Times New Roman"/>
          <w:b/>
        </w:rPr>
        <w:t>SELECTED PUBLICATIONS</w:t>
      </w:r>
    </w:p>
    <w:p w14:paraId="6609CBC0" w14:textId="77777777" w:rsidR="00957A1B" w:rsidRDefault="00957A1B">
      <w:pPr>
        <w:jc w:val="both"/>
        <w:rPr>
          <w:rFonts w:ascii="Times New Roman" w:hAnsi="Times New Roman" w:cs="Times New Roman"/>
        </w:rPr>
      </w:pPr>
    </w:p>
    <w:p w14:paraId="20DA8302" w14:textId="77777777" w:rsidR="00957A1B" w:rsidRDefault="00957A1B">
      <w:pPr>
        <w:jc w:val="both"/>
        <w:rPr>
          <w:rFonts w:ascii="Times New Roman" w:hAnsi="Times New Roman" w:cs="Times New Roman"/>
        </w:rPr>
      </w:pPr>
    </w:p>
    <w:p w14:paraId="79E099AC" w14:textId="77777777" w:rsidR="00957A1B" w:rsidRDefault="00334E17">
      <w:pPr>
        <w:jc w:val="both"/>
        <w:rPr>
          <w:rFonts w:ascii="Times New Roman" w:hAnsi="Times New Roman" w:cs="Times New Roman"/>
          <w:u w:val="single"/>
        </w:rPr>
      </w:pPr>
      <w:proofErr w:type="spellStart"/>
      <w:r>
        <w:rPr>
          <w:rFonts w:ascii="Times New Roman" w:hAnsi="Times New Roman" w:cs="Times New Roman"/>
          <w:b/>
          <w:u w:val="single"/>
        </w:rPr>
        <w:t>Monographs</w:t>
      </w:r>
      <w:proofErr w:type="spellEnd"/>
    </w:p>
    <w:p w14:paraId="3874534C" w14:textId="77777777" w:rsidR="00957A1B" w:rsidRDefault="00957A1B">
      <w:pPr>
        <w:jc w:val="both"/>
        <w:rPr>
          <w:rFonts w:ascii="Times New Roman" w:hAnsi="Times New Roman" w:cs="Times New Roman"/>
          <w:u w:val="single"/>
        </w:rPr>
      </w:pPr>
    </w:p>
    <w:p w14:paraId="61AC4F2B" w14:textId="77777777" w:rsidR="00957A1B" w:rsidRDefault="00334E1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333333"/>
          <w:shd w:val="clear" w:color="auto" w:fill="FFFFFF"/>
        </w:rPr>
        <w:t xml:space="preserve">D. Velo Dalbrenta, </w:t>
      </w:r>
      <w:r w:rsidRPr="00C52D13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La scienza inquieta. Saggio sull’Antropologia criminale di Cesare Lombroso</w:t>
      </w:r>
      <w:r>
        <w:rPr>
          <w:rFonts w:ascii="Times New Roman" w:hAnsi="Times New Roman" w:cs="Times New Roman"/>
          <w:color w:val="333333"/>
          <w:shd w:val="clear" w:color="auto" w:fill="FFFFFF"/>
        </w:rPr>
        <w:t>, CEDAM, Padova 2004. Reviewed by A. Melchionda («L’Indice penale», 2005, pp. 799–804) and M. L. Ghezzi («Sociologia del Diritto», 3/2008, pp. 229–230).</w:t>
      </w:r>
    </w:p>
    <w:p w14:paraId="2A66062E" w14:textId="77777777" w:rsidR="00957A1B" w:rsidRDefault="00957A1B">
      <w:pPr>
        <w:jc w:val="both"/>
        <w:rPr>
          <w:rFonts w:ascii="Times New Roman" w:hAnsi="Times New Roman" w:cs="Times New Roman"/>
        </w:rPr>
      </w:pPr>
    </w:p>
    <w:p w14:paraId="2707D938" w14:textId="77777777" w:rsidR="00957A1B" w:rsidRDefault="00334E17">
      <w:pPr>
        <w:jc w:val="both"/>
      </w:pPr>
      <w:r>
        <w:rPr>
          <w:rFonts w:ascii="Times New Roman" w:hAnsi="Times New Roman" w:cs="Times New Roman"/>
          <w:color w:val="333333"/>
          <w:shd w:val="clear" w:color="auto" w:fill="FFFFFF"/>
        </w:rPr>
        <w:t xml:space="preserve">D. Velo Dalbrenta, Brocardica. </w:t>
      </w:r>
      <w:r w:rsidRPr="00C52D13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Una introduzione allo studio e all’uso dei brocardi</w:t>
      </w:r>
      <w:r>
        <w:rPr>
          <w:rFonts w:ascii="Times New Roman" w:hAnsi="Times New Roman" w:cs="Times New Roman"/>
          <w:color w:val="333333"/>
          <w:shd w:val="clear" w:color="auto" w:fill="FFFFFF"/>
        </w:rPr>
        <w:t>, FrancoAngeli, Milano 2007. Reviewed by P. Bernardini («Rivista di Storia della Filosofia», 2/2008, pp. 525–526) and M. N. Campagnoli («Rivista Internazionale di Filosofia del Diritto», 3/2009, pp. 511–513).</w:t>
      </w:r>
    </w:p>
    <w:p w14:paraId="73251042" w14:textId="77777777" w:rsidR="00957A1B" w:rsidRDefault="00957A1B">
      <w:pPr>
        <w:jc w:val="both"/>
        <w:rPr>
          <w:rFonts w:ascii="Times New Roman" w:hAnsi="Times New Roman" w:cs="Times New Roman"/>
        </w:rPr>
      </w:pPr>
    </w:p>
    <w:p w14:paraId="6FEDA8CA" w14:textId="77777777" w:rsidR="00957A1B" w:rsidRDefault="00334E1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333333"/>
          <w:shd w:val="clear" w:color="auto" w:fill="FFFFFF"/>
        </w:rPr>
        <w:t xml:space="preserve">D. Velo Dalbrenta, </w:t>
      </w:r>
      <w:r>
        <w:rPr>
          <w:rFonts w:ascii="Times New Roman" w:hAnsi="Times New Roman" w:cs="Times New Roman"/>
          <w:i/>
        </w:rPr>
        <w:t>Del diritto penale come esperienza. Tre studi inattuali</w:t>
      </w:r>
      <w:r>
        <w:rPr>
          <w:rFonts w:ascii="Times New Roman" w:hAnsi="Times New Roman" w:cs="Times New Roman"/>
        </w:rPr>
        <w:t>, CLEUP, Padova 2013.</w:t>
      </w:r>
    </w:p>
    <w:p w14:paraId="0B712E1E" w14:textId="77777777" w:rsidR="00957A1B" w:rsidRDefault="00957A1B">
      <w:pPr>
        <w:jc w:val="both"/>
        <w:rPr>
          <w:rFonts w:ascii="Times New Roman" w:hAnsi="Times New Roman" w:cs="Times New Roman"/>
        </w:rPr>
      </w:pPr>
    </w:p>
    <w:p w14:paraId="1002FB8F" w14:textId="77777777" w:rsidR="00957A1B" w:rsidRDefault="00334E1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333333"/>
          <w:shd w:val="clear" w:color="auto" w:fill="FFFFFF"/>
        </w:rPr>
        <w:t xml:space="preserve">D. Velo Dalbrenta, </w:t>
      </w:r>
      <w:r>
        <w:rPr>
          <w:rFonts w:ascii="Times New Roman" w:hAnsi="Times New Roman" w:cs="Times New Roman"/>
          <w:i/>
        </w:rPr>
        <w:t>Tempo al tempo. A proposito del declino della pena carceraria nell'Occidente contemporaneo</w:t>
      </w:r>
      <w:r>
        <w:rPr>
          <w:rFonts w:ascii="Times New Roman" w:hAnsi="Times New Roman" w:cs="Times New Roman"/>
        </w:rPr>
        <w:t>, CEDAM – Wolters Kluwer, Milano 2020.</w:t>
      </w:r>
    </w:p>
    <w:p w14:paraId="5D795B70" w14:textId="77777777" w:rsidR="00957A1B" w:rsidRDefault="00957A1B">
      <w:pPr>
        <w:jc w:val="both"/>
        <w:rPr>
          <w:rFonts w:ascii="Times New Roman" w:hAnsi="Times New Roman" w:cs="Times New Roman"/>
        </w:rPr>
      </w:pPr>
    </w:p>
    <w:p w14:paraId="13B5C443" w14:textId="77777777" w:rsidR="00957A1B" w:rsidRDefault="00957A1B">
      <w:pPr>
        <w:jc w:val="both"/>
        <w:rPr>
          <w:rFonts w:ascii="Times New Roman" w:hAnsi="Times New Roman" w:cs="Times New Roman"/>
        </w:rPr>
      </w:pPr>
    </w:p>
    <w:p w14:paraId="3F36F962" w14:textId="77777777" w:rsidR="00957A1B" w:rsidRPr="00777DC0" w:rsidRDefault="00334E17">
      <w:pPr>
        <w:jc w:val="both"/>
        <w:rPr>
          <w:rFonts w:ascii="Times New Roman" w:hAnsi="Times New Roman" w:cs="Times New Roman"/>
          <w:lang w:val="en-US"/>
        </w:rPr>
      </w:pPr>
      <w:r w:rsidRPr="00777DC0">
        <w:rPr>
          <w:rFonts w:ascii="Times New Roman" w:hAnsi="Times New Roman" w:cs="Times New Roman"/>
          <w:b/>
          <w:u w:val="single"/>
          <w:lang w:val="en-US"/>
        </w:rPr>
        <w:t>Edited and Co-edited Volumes</w:t>
      </w:r>
    </w:p>
    <w:p w14:paraId="3B0A0389" w14:textId="77777777" w:rsidR="00957A1B" w:rsidRPr="00777DC0" w:rsidRDefault="00957A1B">
      <w:pPr>
        <w:jc w:val="both"/>
        <w:rPr>
          <w:rFonts w:ascii="Times New Roman" w:hAnsi="Times New Roman" w:cs="Times New Roman"/>
          <w:lang w:val="en-US"/>
        </w:rPr>
      </w:pPr>
    </w:p>
    <w:p w14:paraId="0A367DEF" w14:textId="77777777" w:rsidR="00957A1B" w:rsidRDefault="00334E17">
      <w:pPr>
        <w:jc w:val="both"/>
        <w:rPr>
          <w:rFonts w:ascii="Times New Roman" w:hAnsi="Times New Roman" w:cs="Times New Roman"/>
        </w:rPr>
      </w:pPr>
      <w:r w:rsidRPr="00777DC0">
        <w:rPr>
          <w:rFonts w:ascii="Times New Roman" w:hAnsi="Times New Roman" w:cs="Times New Roman"/>
          <w:color w:val="333333"/>
          <w:shd w:val="clear" w:color="auto" w:fill="FFFFFF"/>
          <w:lang w:val="en-US"/>
        </w:rPr>
        <w:t xml:space="preserve">C. </w:t>
      </w:r>
      <w:proofErr w:type="spellStart"/>
      <w:r w:rsidRPr="00777DC0">
        <w:rPr>
          <w:rFonts w:ascii="Times New Roman" w:hAnsi="Times New Roman" w:cs="Times New Roman"/>
          <w:color w:val="333333"/>
          <w:shd w:val="clear" w:color="auto" w:fill="FFFFFF"/>
          <w:lang w:val="en-US"/>
        </w:rPr>
        <w:t>Sarra</w:t>
      </w:r>
      <w:proofErr w:type="spellEnd"/>
      <w:r w:rsidRPr="00777DC0">
        <w:rPr>
          <w:rFonts w:ascii="Times New Roman" w:hAnsi="Times New Roman" w:cs="Times New Roman"/>
          <w:color w:val="333333"/>
          <w:shd w:val="clear" w:color="auto" w:fill="FFFFFF"/>
          <w:lang w:val="en-US"/>
        </w:rPr>
        <w:t xml:space="preserve"> – D. Velo Dalbrenta (eds.), Res </w:t>
      </w:r>
      <w:proofErr w:type="spellStart"/>
      <w:r w:rsidRPr="00777DC0">
        <w:rPr>
          <w:rFonts w:ascii="Times New Roman" w:hAnsi="Times New Roman" w:cs="Times New Roman"/>
          <w:color w:val="333333"/>
          <w:shd w:val="clear" w:color="auto" w:fill="FFFFFF"/>
          <w:lang w:val="en-US"/>
        </w:rPr>
        <w:t>iudicata</w:t>
      </w:r>
      <w:proofErr w:type="spellEnd"/>
      <w:r w:rsidRPr="00777DC0">
        <w:rPr>
          <w:rFonts w:ascii="Times New Roman" w:hAnsi="Times New Roman" w:cs="Times New Roman"/>
          <w:color w:val="333333"/>
          <w:shd w:val="clear" w:color="auto" w:fill="FFFFFF"/>
          <w:lang w:val="en-US"/>
        </w:rPr>
        <w:t xml:space="preserve">. </w:t>
      </w:r>
      <w:r w:rsidRPr="00C52D13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Figure della positività giuridica nell'esperienza contemporanea</w:t>
      </w:r>
      <w:r>
        <w:rPr>
          <w:rFonts w:ascii="Times New Roman" w:hAnsi="Times New Roman" w:cs="Times New Roman"/>
          <w:color w:val="333333"/>
          <w:shd w:val="clear" w:color="auto" w:fill="FFFFFF"/>
        </w:rPr>
        <w:t>, Padova University Press, Padova 2013.</w:t>
      </w:r>
    </w:p>
    <w:p w14:paraId="6789E129" w14:textId="77777777" w:rsidR="00957A1B" w:rsidRDefault="00957A1B">
      <w:pPr>
        <w:jc w:val="both"/>
        <w:rPr>
          <w:rFonts w:ascii="Times New Roman" w:hAnsi="Times New Roman" w:cs="Times New Roman"/>
        </w:rPr>
      </w:pPr>
    </w:p>
    <w:p w14:paraId="2F8FC999" w14:textId="77777777" w:rsidR="00957A1B" w:rsidRDefault="00334E17">
      <w:pPr>
        <w:jc w:val="both"/>
      </w:pPr>
      <w:r>
        <w:rPr>
          <w:rFonts w:ascii="Times New Roman" w:hAnsi="Times New Roman" w:cs="Times New Roman"/>
          <w:color w:val="333333"/>
          <w:shd w:val="clear" w:color="auto" w:fill="FFFFFF"/>
        </w:rPr>
        <w:t>C. Lottieri – D. Velo Dalbrenta (</w:t>
      </w:r>
      <w:proofErr w:type="spellStart"/>
      <w:r>
        <w:rPr>
          <w:rFonts w:ascii="Times New Roman" w:hAnsi="Times New Roman" w:cs="Times New Roman"/>
          <w:color w:val="333333"/>
          <w:shd w:val="clear" w:color="auto" w:fill="FFFFFF"/>
        </w:rPr>
        <w:t>eds</w:t>
      </w:r>
      <w:proofErr w:type="spellEnd"/>
      <w:r>
        <w:rPr>
          <w:rFonts w:ascii="Times New Roman" w:hAnsi="Times New Roman" w:cs="Times New Roman"/>
          <w:color w:val="333333"/>
          <w:shd w:val="clear" w:color="auto" w:fill="FFFFFF"/>
        </w:rPr>
        <w:t xml:space="preserve">.), </w:t>
      </w:r>
      <w:proofErr w:type="spellStart"/>
      <w:r>
        <w:rPr>
          <w:rFonts w:ascii="Times New Roman" w:hAnsi="Times New Roman" w:cs="Times New Roman"/>
          <w:color w:val="333333"/>
          <w:shd w:val="clear" w:color="auto" w:fill="FFFFFF"/>
        </w:rPr>
        <w:t>Libertates</w:t>
      </w:r>
      <w:proofErr w:type="spellEnd"/>
      <w:r>
        <w:rPr>
          <w:rFonts w:ascii="Times New Roman" w:hAnsi="Times New Roman" w:cs="Times New Roman"/>
          <w:color w:val="333333"/>
          <w:shd w:val="clear" w:color="auto" w:fill="FFFFFF"/>
        </w:rPr>
        <w:t xml:space="preserve">. </w:t>
      </w:r>
      <w:r w:rsidRPr="00C52D13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Stato, politica, diritto alla prova delle libertà individuali</w:t>
      </w:r>
      <w:r>
        <w:rPr>
          <w:rFonts w:ascii="Times New Roman" w:hAnsi="Times New Roman" w:cs="Times New Roman"/>
          <w:color w:val="333333"/>
          <w:shd w:val="clear" w:color="auto" w:fill="FFFFFF"/>
        </w:rPr>
        <w:t>, IBL Libri, Torino 2014.</w:t>
      </w:r>
    </w:p>
    <w:p w14:paraId="3A35B50B" w14:textId="77777777" w:rsidR="00957A1B" w:rsidRDefault="00957A1B">
      <w:pPr>
        <w:jc w:val="both"/>
        <w:rPr>
          <w:rFonts w:ascii="Times New Roman" w:hAnsi="Times New Roman" w:cs="Times New Roman"/>
        </w:rPr>
      </w:pPr>
    </w:p>
    <w:p w14:paraId="396F4542" w14:textId="77777777" w:rsidR="00957A1B" w:rsidRDefault="00334E1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G. Rossi – D. Velo Dalbrenta – C. Pedrazza Gorlero (eds.), </w:t>
      </w:r>
      <w:r w:rsidRPr="00C52D13">
        <w:rPr>
          <w:rFonts w:ascii="Times New Roman" w:hAnsi="Times New Roman" w:cs="Times New Roman"/>
          <w:i/>
          <w:iCs/>
        </w:rPr>
        <w:t>Rifrazioni anomale dell’idea di giustizia</w:t>
      </w:r>
      <w:r>
        <w:rPr>
          <w:rFonts w:ascii="Times New Roman" w:hAnsi="Times New Roman" w:cs="Times New Roman"/>
        </w:rPr>
        <w:t>, ESI, Napoli 2017.</w:t>
      </w:r>
    </w:p>
    <w:p w14:paraId="7CC0BBC8" w14:textId="77777777" w:rsidR="00957A1B" w:rsidRDefault="00957A1B">
      <w:pPr>
        <w:jc w:val="both"/>
        <w:rPr>
          <w:rFonts w:ascii="Times New Roman" w:hAnsi="Times New Roman" w:cs="Times New Roman"/>
        </w:rPr>
      </w:pPr>
    </w:p>
    <w:p w14:paraId="08F0DA73" w14:textId="77777777" w:rsidR="00957A1B" w:rsidRDefault="00334E1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333333"/>
          <w:shd w:val="clear" w:color="auto" w:fill="FFFFFF"/>
        </w:rPr>
        <w:t xml:space="preserve">D. Velo Dalbrenta (ed.), </w:t>
      </w:r>
      <w:r w:rsidRPr="00C52D13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Imposizione fiscale e libertà. Sottrarre e ridistribuire risorse nella società contemporanea</w:t>
      </w:r>
      <w:r>
        <w:rPr>
          <w:rFonts w:ascii="Times New Roman" w:hAnsi="Times New Roman" w:cs="Times New Roman"/>
          <w:color w:val="333333"/>
          <w:shd w:val="clear" w:color="auto" w:fill="FFFFFF"/>
        </w:rPr>
        <w:t xml:space="preserve">, IBL Libri, Torino 2018. </w:t>
      </w:r>
      <w:proofErr w:type="spellStart"/>
      <w:r>
        <w:rPr>
          <w:rFonts w:ascii="Times New Roman" w:hAnsi="Times New Roman" w:cs="Times New Roman"/>
          <w:color w:val="333333"/>
          <w:shd w:val="clear" w:color="auto" w:fill="FFFFFF"/>
        </w:rPr>
        <w:t>Reviewed</w:t>
      </w:r>
      <w:proofErr w:type="spellEnd"/>
      <w:r>
        <w:rPr>
          <w:rFonts w:ascii="Times New Roman" w:hAnsi="Times New Roman" w:cs="Times New Roman"/>
          <w:color w:val="333333"/>
          <w:shd w:val="clear" w:color="auto" w:fill="FFFFFF"/>
        </w:rPr>
        <w:t xml:space="preserve"> by V. </w:t>
      </w:r>
      <w:proofErr w:type="spellStart"/>
      <w:r>
        <w:rPr>
          <w:rFonts w:ascii="Times New Roman" w:hAnsi="Times New Roman" w:cs="Times New Roman"/>
          <w:color w:val="333333"/>
          <w:shd w:val="clear" w:color="auto" w:fill="FFFFFF"/>
        </w:rPr>
        <w:t>Velluzzi</w:t>
      </w:r>
      <w:proofErr w:type="spellEnd"/>
      <w:r>
        <w:rPr>
          <w:rFonts w:ascii="Times New Roman" w:hAnsi="Times New Roman" w:cs="Times New Roman"/>
          <w:color w:val="333333"/>
          <w:shd w:val="clear" w:color="auto" w:fill="FFFFFF"/>
        </w:rPr>
        <w:t xml:space="preserve"> («Lo Stato», 13/2019, pp. 485–486).</w:t>
      </w:r>
    </w:p>
    <w:p w14:paraId="1AF92BBF" w14:textId="77777777" w:rsidR="00957A1B" w:rsidRDefault="00957A1B">
      <w:pPr>
        <w:jc w:val="both"/>
        <w:rPr>
          <w:rFonts w:ascii="Times New Roman" w:hAnsi="Times New Roman" w:cs="Times New Roman"/>
        </w:rPr>
      </w:pPr>
    </w:p>
    <w:p w14:paraId="640FFA2D" w14:textId="77777777" w:rsidR="00957A1B" w:rsidRDefault="00334E1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G. Rossi – D. Velo Dalbrenta – C. Pedrazza Gorlero (eds.), </w:t>
      </w:r>
      <w:r w:rsidRPr="00C52D13">
        <w:rPr>
          <w:rFonts w:ascii="Times New Roman" w:hAnsi="Times New Roman" w:cs="Times New Roman"/>
          <w:i/>
          <w:iCs/>
        </w:rPr>
        <w:t>Immaginare il futuro del diritto. Narrazioni utopiche, distopiche e ucroniche</w:t>
      </w:r>
      <w:r>
        <w:rPr>
          <w:rFonts w:ascii="Times New Roman" w:hAnsi="Times New Roman" w:cs="Times New Roman"/>
        </w:rPr>
        <w:t>, ESI, Napoli 2022.</w:t>
      </w:r>
    </w:p>
    <w:p w14:paraId="53FD8E9A" w14:textId="77777777" w:rsidR="00957A1B" w:rsidRDefault="00957A1B">
      <w:pPr>
        <w:jc w:val="both"/>
        <w:rPr>
          <w:rFonts w:ascii="Times New Roman" w:hAnsi="Times New Roman" w:cs="Times New Roman"/>
        </w:rPr>
      </w:pPr>
    </w:p>
    <w:p w14:paraId="41548642" w14:textId="77777777" w:rsidR="00957A1B" w:rsidRDefault="00334E1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333333"/>
          <w:shd w:val="clear" w:color="auto" w:fill="FFFFFF"/>
        </w:rPr>
        <w:t xml:space="preserve">D. Velo Dalbrenta (ed.), </w:t>
      </w:r>
      <w:r w:rsidRPr="00C52D13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Invecchiamento della popolazione e passaggi generazionali</w:t>
      </w:r>
      <w:r>
        <w:rPr>
          <w:rFonts w:ascii="Times New Roman" w:hAnsi="Times New Roman" w:cs="Times New Roman"/>
          <w:color w:val="333333"/>
          <w:shd w:val="clear" w:color="auto" w:fill="FFFFFF"/>
        </w:rPr>
        <w:t xml:space="preserve"> - I (Questioni critiche), ESI, Napoli 2022.</w:t>
      </w:r>
    </w:p>
    <w:p w14:paraId="62AF636C" w14:textId="77777777" w:rsidR="00957A1B" w:rsidRDefault="00957A1B">
      <w:pPr>
        <w:jc w:val="both"/>
        <w:rPr>
          <w:rFonts w:ascii="Times New Roman" w:hAnsi="Times New Roman" w:cs="Times New Roman"/>
        </w:rPr>
      </w:pPr>
    </w:p>
    <w:p w14:paraId="7D861114" w14:textId="77777777" w:rsidR="00957A1B" w:rsidRDefault="00334E1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G. Rossi – D. Velo Dalbrenta – C. Pedrazza Gorlero (eds.), </w:t>
      </w:r>
      <w:r w:rsidRPr="00C52D13">
        <w:rPr>
          <w:rFonts w:ascii="Times New Roman" w:hAnsi="Times New Roman" w:cs="Times New Roman"/>
          <w:i/>
          <w:iCs/>
        </w:rPr>
        <w:t>L’arte di giudicare. Percorsi ed esperienze tra letteratura, arti e diritto</w:t>
      </w:r>
      <w:r>
        <w:rPr>
          <w:rFonts w:ascii="Times New Roman" w:hAnsi="Times New Roman" w:cs="Times New Roman"/>
        </w:rPr>
        <w:t>, ESI, Napoli 2022.</w:t>
      </w:r>
    </w:p>
    <w:p w14:paraId="1B4A2D38" w14:textId="77777777" w:rsidR="00957A1B" w:rsidRDefault="00957A1B">
      <w:pPr>
        <w:jc w:val="both"/>
        <w:rPr>
          <w:rFonts w:ascii="Times New Roman" w:hAnsi="Times New Roman" w:cs="Times New Roman"/>
        </w:rPr>
      </w:pPr>
    </w:p>
    <w:p w14:paraId="07B5880D" w14:textId="77777777" w:rsidR="00957A1B" w:rsidRPr="00985865" w:rsidRDefault="00334E17">
      <w:pPr>
        <w:jc w:val="both"/>
        <w:rPr>
          <w:lang w:val="en-US"/>
        </w:rPr>
      </w:pPr>
      <w:r>
        <w:rPr>
          <w:rFonts w:ascii="Times New Roman" w:hAnsi="Times New Roman" w:cs="Times New Roman"/>
          <w:lang w:val="en-US"/>
        </w:rPr>
        <w:t xml:space="preserve">L. </w:t>
      </w:r>
      <w:proofErr w:type="spellStart"/>
      <w:r>
        <w:rPr>
          <w:rFonts w:ascii="Times New Roman" w:hAnsi="Times New Roman" w:cs="Times New Roman"/>
          <w:lang w:val="en-US"/>
        </w:rPr>
        <w:t>Cominelli</w:t>
      </w:r>
      <w:proofErr w:type="spellEnd"/>
      <w:r>
        <w:rPr>
          <w:rFonts w:ascii="Times New Roman" w:hAnsi="Times New Roman" w:cs="Times New Roman"/>
          <w:lang w:val="en-US"/>
        </w:rPr>
        <w:t xml:space="preserve"> – G. </w:t>
      </w:r>
      <w:proofErr w:type="spellStart"/>
      <w:r>
        <w:rPr>
          <w:rFonts w:ascii="Times New Roman" w:hAnsi="Times New Roman" w:cs="Times New Roman"/>
          <w:lang w:val="en-US"/>
        </w:rPr>
        <w:t>Bombelli</w:t>
      </w:r>
      <w:proofErr w:type="spellEnd"/>
      <w:r>
        <w:rPr>
          <w:rFonts w:ascii="Times New Roman" w:hAnsi="Times New Roman" w:cs="Times New Roman"/>
          <w:lang w:val="en-US"/>
        </w:rPr>
        <w:t xml:space="preserve"> – D. Velo Dalbrenta, </w:t>
      </w:r>
      <w:r>
        <w:rPr>
          <w:rFonts w:ascii="Times New Roman" w:hAnsi="Times New Roman" w:cs="Times New Roman"/>
          <w:i/>
          <w:iCs/>
          <w:lang w:val="en-US"/>
        </w:rPr>
        <w:t>A colloquium at the intersection of law, society, and cognition: Integrating sociological and philosophical paradigms with the cognitive sciences</w:t>
      </w:r>
      <w:r>
        <w:rPr>
          <w:rFonts w:ascii="Times New Roman" w:hAnsi="Times New Roman" w:cs="Times New Roman"/>
          <w:lang w:val="en-US"/>
        </w:rPr>
        <w:t>, «</w:t>
      </w:r>
      <w:proofErr w:type="spellStart"/>
      <w:r>
        <w:rPr>
          <w:rStyle w:val="Enfasicorsivo"/>
          <w:rFonts w:ascii="Times New Roman" w:hAnsi="Times New Roman" w:cs="Times New Roman"/>
          <w:i w:val="0"/>
          <w:iCs w:val="0"/>
          <w:shd w:val="clear" w:color="auto" w:fill="FFFFFF"/>
          <w:lang w:val="en-US"/>
        </w:rPr>
        <w:t>Oñati</w:t>
      </w:r>
      <w:proofErr w:type="spellEnd"/>
      <w:r>
        <w:rPr>
          <w:rStyle w:val="Enfasicorsivo"/>
          <w:rFonts w:ascii="Times New Roman" w:hAnsi="Times New Roman" w:cs="Times New Roman"/>
          <w:i w:val="0"/>
          <w:iCs w:val="0"/>
          <w:shd w:val="clear" w:color="auto" w:fill="FFFFFF"/>
          <w:lang w:val="en-US"/>
        </w:rPr>
        <w:t xml:space="preserve"> Socio-legal Series»</w:t>
      </w:r>
      <w:r>
        <w:rPr>
          <w:rStyle w:val="Enfasicorsivo"/>
          <w:rFonts w:ascii="Times New Roman" w:hAnsi="Times New Roman" w:cs="Times New Roman"/>
          <w:shd w:val="clear" w:color="auto" w:fill="FFFFFF"/>
          <w:lang w:val="en-US"/>
        </w:rPr>
        <w:t xml:space="preserve">. </w:t>
      </w:r>
      <w:r>
        <w:rPr>
          <w:rStyle w:val="Enfasicorsivo"/>
          <w:rFonts w:ascii="Times New Roman" w:hAnsi="Times New Roman" w:cs="Times New Roman"/>
          <w:i w:val="0"/>
          <w:iCs w:val="0"/>
          <w:shd w:val="clear" w:color="auto" w:fill="FFFFFF"/>
          <w:lang w:val="en-US"/>
        </w:rPr>
        <w:t>Special Issue.</w:t>
      </w:r>
      <w:r>
        <w:rPr>
          <w:rFonts w:ascii="Times New Roman" w:hAnsi="Times New Roman" w:cs="Times New Roman"/>
          <w:lang w:val="en-US"/>
        </w:rPr>
        <w:t xml:space="preserve"> Vol. 16 No. 2 (2026), pp. 434–746.</w:t>
      </w:r>
    </w:p>
    <w:p w14:paraId="5A3111DE" w14:textId="77777777" w:rsidR="00957A1B" w:rsidRDefault="00957A1B">
      <w:pPr>
        <w:jc w:val="both"/>
        <w:rPr>
          <w:rFonts w:ascii="Times New Roman" w:hAnsi="Times New Roman" w:cs="Times New Roman"/>
          <w:lang w:val="en-US"/>
        </w:rPr>
      </w:pPr>
    </w:p>
    <w:p w14:paraId="105B9E90" w14:textId="559CF16A" w:rsidR="00957A1B" w:rsidRDefault="000F470A" w:rsidP="000F470A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br w:type="page"/>
      </w:r>
    </w:p>
    <w:p w14:paraId="25DEB489" w14:textId="77777777" w:rsidR="00957A1B" w:rsidRDefault="00334E17">
      <w:pPr>
        <w:jc w:val="both"/>
        <w:rPr>
          <w:rFonts w:ascii="Times New Roman" w:hAnsi="Times New Roman" w:cs="Times New Roman"/>
          <w:u w:val="single"/>
          <w:lang w:val="en-US"/>
        </w:rPr>
      </w:pPr>
      <w:r>
        <w:rPr>
          <w:rFonts w:ascii="Times New Roman" w:hAnsi="Times New Roman" w:cs="Times New Roman"/>
          <w:b/>
          <w:u w:val="single"/>
          <w:lang w:val="en-US"/>
        </w:rPr>
        <w:lastRenderedPageBreak/>
        <w:t>Journal Articles</w:t>
      </w:r>
    </w:p>
    <w:p w14:paraId="6BC0A46A" w14:textId="77777777" w:rsidR="00957A1B" w:rsidRDefault="00957A1B">
      <w:pPr>
        <w:jc w:val="both"/>
        <w:rPr>
          <w:rFonts w:ascii="Times New Roman" w:hAnsi="Times New Roman" w:cs="Times New Roman"/>
          <w:u w:val="single"/>
          <w:lang w:val="en-US"/>
        </w:rPr>
      </w:pPr>
    </w:p>
    <w:p w14:paraId="58705CA2" w14:textId="77777777" w:rsidR="00957A1B" w:rsidRDefault="00334E17">
      <w:pPr>
        <w:jc w:val="both"/>
        <w:rPr>
          <w:rFonts w:ascii="Times New Roman" w:hAnsi="Times New Roman" w:cs="Times New Roman"/>
          <w:color w:val="333333"/>
          <w:shd w:val="clear" w:color="auto" w:fill="FFFFFF"/>
        </w:rPr>
      </w:pPr>
      <w:r>
        <w:rPr>
          <w:rFonts w:ascii="Times New Roman" w:hAnsi="Times New Roman" w:cs="Times New Roman"/>
          <w:color w:val="000000"/>
          <w:lang w:val="en-US"/>
        </w:rPr>
        <w:t xml:space="preserve">C. Fiore, D. Velo Dalbrenta, E. Ragazzi, D. Pellati, D. Armanini, </w:t>
      </w:r>
      <w:r w:rsidRPr="000F470A">
        <w:rPr>
          <w:rFonts w:ascii="Times New Roman" w:hAnsi="Times New Roman" w:cs="Times New Roman"/>
          <w:i/>
          <w:iCs/>
          <w:color w:val="000000"/>
          <w:lang w:val="en-US"/>
        </w:rPr>
        <w:t>A Hypothesis on the Death of the Greek Philosopher Heraclitus</w:t>
      </w:r>
      <w:r>
        <w:rPr>
          <w:rFonts w:ascii="Times New Roman" w:hAnsi="Times New Roman" w:cs="Times New Roman"/>
          <w:color w:val="000000"/>
          <w:lang w:val="en-US"/>
        </w:rPr>
        <w:t xml:space="preserve">, J Endocrinol Invest. </w:t>
      </w:r>
      <w:r w:rsidRPr="00777DC0">
        <w:rPr>
          <w:rFonts w:ascii="Times New Roman" w:hAnsi="Times New Roman" w:cs="Times New Roman"/>
          <w:color w:val="000000"/>
        </w:rPr>
        <w:t xml:space="preserve">2008 </w:t>
      </w:r>
      <w:proofErr w:type="spellStart"/>
      <w:r w:rsidRPr="00777DC0">
        <w:rPr>
          <w:rFonts w:ascii="Times New Roman" w:hAnsi="Times New Roman" w:cs="Times New Roman"/>
          <w:color w:val="000000"/>
        </w:rPr>
        <w:t>Aug</w:t>
      </w:r>
      <w:proofErr w:type="spellEnd"/>
      <w:r w:rsidRPr="00777DC0">
        <w:rPr>
          <w:rFonts w:ascii="Times New Roman" w:hAnsi="Times New Roman" w:cs="Times New Roman"/>
          <w:color w:val="000000"/>
        </w:rPr>
        <w:t>; 31(8): 742–743.</w:t>
      </w:r>
    </w:p>
    <w:p w14:paraId="699EA2DE" w14:textId="77777777" w:rsidR="00957A1B" w:rsidRDefault="00957A1B">
      <w:pPr>
        <w:jc w:val="both"/>
        <w:rPr>
          <w:rFonts w:ascii="Times New Roman" w:hAnsi="Times New Roman" w:cs="Times New Roman"/>
          <w:color w:val="333333"/>
          <w:shd w:val="clear" w:color="auto" w:fill="FFFFFF"/>
        </w:rPr>
      </w:pPr>
    </w:p>
    <w:p w14:paraId="05DB0DB2" w14:textId="77777777" w:rsidR="00957A1B" w:rsidRDefault="00334E17">
      <w:pPr>
        <w:jc w:val="both"/>
      </w:pPr>
      <w:r>
        <w:rPr>
          <w:rFonts w:ascii="Times New Roman" w:hAnsi="Times New Roman" w:cs="Times New Roman"/>
          <w:color w:val="333333"/>
          <w:shd w:val="clear" w:color="auto" w:fill="FFFFFF"/>
        </w:rPr>
        <w:t xml:space="preserve">D. Velo Dalbrenta, </w:t>
      </w:r>
      <w:r>
        <w:rPr>
          <w:rFonts w:ascii="Times New Roman" w:hAnsi="Times New Roman" w:cs="Times New Roman"/>
          <w:i/>
        </w:rPr>
        <w:t>Alcuni rilievi sulla deontologia dell’avvocato italiano nell’era del diritto globale (prendendo spunto dalla materia pubblicitaria)</w:t>
      </w:r>
      <w:r>
        <w:rPr>
          <w:rFonts w:ascii="Times New Roman" w:hAnsi="Times New Roman" w:cs="Times New Roman"/>
        </w:rPr>
        <w:t>, «Cultura e diritti», 3/2015, pp. 89–101.</w:t>
      </w:r>
    </w:p>
    <w:p w14:paraId="3FA9207C" w14:textId="77777777" w:rsidR="00957A1B" w:rsidRDefault="00957A1B">
      <w:pPr>
        <w:jc w:val="both"/>
        <w:rPr>
          <w:rFonts w:ascii="Times New Roman" w:hAnsi="Times New Roman" w:cs="Times New Roman"/>
        </w:rPr>
      </w:pPr>
    </w:p>
    <w:p w14:paraId="564FFF13" w14:textId="77777777" w:rsidR="00957A1B" w:rsidRDefault="00334E1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333333"/>
          <w:shd w:val="clear" w:color="auto" w:fill="FFFFFF"/>
        </w:rPr>
        <w:t xml:space="preserve">D. Velo Dalbrenta, </w:t>
      </w:r>
      <w:r w:rsidRPr="000F470A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 xml:space="preserve">Sul problema dell'obbedienza al diritto (ingiusto). Considerazioni a margine della c.d. Formula di </w:t>
      </w:r>
      <w:proofErr w:type="spellStart"/>
      <w:r w:rsidRPr="000F470A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Radbruch</w:t>
      </w:r>
      <w:proofErr w:type="spellEnd"/>
      <w:r>
        <w:rPr>
          <w:rFonts w:ascii="Times New Roman" w:hAnsi="Times New Roman" w:cs="Times New Roman"/>
          <w:color w:val="333333"/>
          <w:shd w:val="clear" w:color="auto" w:fill="FFFFFF"/>
        </w:rPr>
        <w:t>, «</w:t>
      </w:r>
      <w:proofErr w:type="spellStart"/>
      <w:r>
        <w:rPr>
          <w:rFonts w:ascii="Times New Roman" w:hAnsi="Times New Roman" w:cs="Times New Roman"/>
          <w:color w:val="333333"/>
          <w:shd w:val="clear" w:color="auto" w:fill="FFFFFF"/>
        </w:rPr>
        <w:t>Criminalia</w:t>
      </w:r>
      <w:proofErr w:type="spellEnd"/>
      <w:r>
        <w:rPr>
          <w:rFonts w:ascii="Times New Roman" w:hAnsi="Times New Roman" w:cs="Times New Roman"/>
          <w:color w:val="333333"/>
          <w:shd w:val="clear" w:color="auto" w:fill="FFFFFF"/>
        </w:rPr>
        <w:t>», 2017, pp. 357–373 (Class A).</w:t>
      </w:r>
    </w:p>
    <w:p w14:paraId="55F9676C" w14:textId="77777777" w:rsidR="00957A1B" w:rsidRDefault="00957A1B">
      <w:pPr>
        <w:jc w:val="both"/>
        <w:rPr>
          <w:rFonts w:ascii="Times New Roman" w:hAnsi="Times New Roman" w:cs="Times New Roman"/>
        </w:rPr>
      </w:pPr>
    </w:p>
    <w:p w14:paraId="5C018D2C" w14:textId="77777777" w:rsidR="00957A1B" w:rsidRDefault="00334E1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333333"/>
          <w:shd w:val="clear" w:color="auto" w:fill="FFFFFF"/>
        </w:rPr>
        <w:t xml:space="preserve">D. Velo Dalbrenta, </w:t>
      </w:r>
      <w:r w:rsidRPr="000F470A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Criminalità come destino? Philip K. Dick e lo straniante mondo di</w:t>
      </w:r>
      <w:r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hd w:val="clear" w:color="auto" w:fill="FFFFFF"/>
        </w:rPr>
        <w:t>Minority</w:t>
      </w:r>
      <w:proofErr w:type="spellEnd"/>
      <w:r>
        <w:rPr>
          <w:rFonts w:ascii="Times New Roman" w:hAnsi="Times New Roman" w:cs="Times New Roman"/>
          <w:color w:val="333333"/>
          <w:shd w:val="clear" w:color="auto" w:fill="FFFFFF"/>
        </w:rPr>
        <w:t xml:space="preserve"> Report, «Teoria e Critica della Regolazione Sociale», 1/2019, pp. 153–173 (Class A).</w:t>
      </w:r>
    </w:p>
    <w:p w14:paraId="4291C340" w14:textId="77777777" w:rsidR="00957A1B" w:rsidRDefault="00957A1B">
      <w:pPr>
        <w:jc w:val="both"/>
        <w:rPr>
          <w:rFonts w:ascii="Times New Roman" w:hAnsi="Times New Roman" w:cs="Times New Roman"/>
        </w:rPr>
      </w:pPr>
    </w:p>
    <w:p w14:paraId="6CFC4829" w14:textId="77777777" w:rsidR="00957A1B" w:rsidRDefault="00334E1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333333"/>
          <w:shd w:val="clear" w:color="auto" w:fill="FFFFFF"/>
        </w:rPr>
        <w:t xml:space="preserve">D. Velo Dalbrenta, </w:t>
      </w:r>
      <w:r w:rsidRPr="000F470A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Il giudice riluttante. Intorno all’arte di (non) giudicare in</w:t>
      </w:r>
      <w:r>
        <w:rPr>
          <w:rFonts w:ascii="Times New Roman" w:hAnsi="Times New Roman" w:cs="Times New Roman"/>
          <w:color w:val="333333"/>
          <w:shd w:val="clear" w:color="auto" w:fill="FFFFFF"/>
        </w:rPr>
        <w:t xml:space="preserve"> The Merchant of </w:t>
      </w:r>
      <w:proofErr w:type="spellStart"/>
      <w:r>
        <w:rPr>
          <w:rFonts w:ascii="Times New Roman" w:hAnsi="Times New Roman" w:cs="Times New Roman"/>
          <w:color w:val="333333"/>
          <w:shd w:val="clear" w:color="auto" w:fill="FFFFFF"/>
        </w:rPr>
        <w:t>Venice</w:t>
      </w:r>
      <w:proofErr w:type="spellEnd"/>
      <w:r>
        <w:rPr>
          <w:rFonts w:ascii="Times New Roman" w:hAnsi="Times New Roman" w:cs="Times New Roman"/>
          <w:color w:val="333333"/>
          <w:shd w:val="clear" w:color="auto" w:fill="FFFFFF"/>
        </w:rPr>
        <w:t>, «Teoria e Critica della Regolazione Sociale», 2/2019, pp. 247–266 (Class A).</w:t>
      </w:r>
      <w:bookmarkStart w:id="20" w:name="_Hlk146291758"/>
      <w:bookmarkEnd w:id="20"/>
    </w:p>
    <w:p w14:paraId="25694BE6" w14:textId="77777777" w:rsidR="00957A1B" w:rsidRDefault="00957A1B">
      <w:pPr>
        <w:jc w:val="both"/>
        <w:rPr>
          <w:rFonts w:ascii="Times New Roman" w:hAnsi="Times New Roman" w:cs="Times New Roman"/>
        </w:rPr>
      </w:pPr>
    </w:p>
    <w:p w14:paraId="53918BE6" w14:textId="77777777" w:rsidR="00957A1B" w:rsidRDefault="00334E1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333333"/>
          <w:shd w:val="clear" w:color="auto" w:fill="FFFFFF"/>
        </w:rPr>
        <w:t xml:space="preserve">D. Velo Dalbrenta, </w:t>
      </w:r>
      <w:r w:rsidRPr="00B803A6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 xml:space="preserve">Tra crimine e morale. L’esperimento di Victor Frankenstein e le tentazioni anarchiche di </w:t>
      </w:r>
      <w:proofErr w:type="spellStart"/>
      <w:r w:rsidRPr="00B803A6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Mrs</w:t>
      </w:r>
      <w:proofErr w:type="spellEnd"/>
      <w:r w:rsidRPr="00B803A6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 xml:space="preserve"> Shelley</w:t>
      </w:r>
      <w:r>
        <w:rPr>
          <w:rFonts w:ascii="Times New Roman" w:hAnsi="Times New Roman" w:cs="Times New Roman"/>
          <w:color w:val="333333"/>
          <w:shd w:val="clear" w:color="auto" w:fill="FFFFFF"/>
        </w:rPr>
        <w:t>, «Jus» (Online), 3/2019, pp. 136–159 (Class A).</w:t>
      </w:r>
    </w:p>
    <w:p w14:paraId="11B0CC20" w14:textId="77777777" w:rsidR="00957A1B" w:rsidRDefault="00957A1B">
      <w:pPr>
        <w:jc w:val="both"/>
        <w:rPr>
          <w:rFonts w:ascii="Times New Roman" w:hAnsi="Times New Roman" w:cs="Times New Roman"/>
        </w:rPr>
      </w:pPr>
    </w:p>
    <w:p w14:paraId="4693ABBC" w14:textId="77777777" w:rsidR="00957A1B" w:rsidRDefault="00334E17">
      <w:pPr>
        <w:jc w:val="both"/>
      </w:pPr>
      <w:r>
        <w:rPr>
          <w:rFonts w:ascii="Times New Roman" w:hAnsi="Times New Roman" w:cs="Times New Roman"/>
          <w:color w:val="333333"/>
          <w:shd w:val="clear" w:color="auto" w:fill="FFFFFF"/>
        </w:rPr>
        <w:t xml:space="preserve">D. Velo Dalbrenta, </w:t>
      </w:r>
      <w:r w:rsidRPr="000F470A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Immagini di una metamorfosi: albori della concezione penale moderna in</w:t>
      </w:r>
      <w:r>
        <w:rPr>
          <w:rFonts w:ascii="Times New Roman" w:hAnsi="Times New Roman" w:cs="Times New Roman"/>
          <w:color w:val="333333"/>
          <w:shd w:val="clear" w:color="auto" w:fill="FFFFFF"/>
        </w:rPr>
        <w:t xml:space="preserve"> Utopia </w:t>
      </w:r>
      <w:r w:rsidRPr="000F470A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di Thomas More</w:t>
      </w:r>
      <w:r>
        <w:rPr>
          <w:rFonts w:ascii="Times New Roman" w:hAnsi="Times New Roman" w:cs="Times New Roman"/>
          <w:color w:val="333333"/>
          <w:shd w:val="clear" w:color="auto" w:fill="FFFFFF"/>
        </w:rPr>
        <w:t>, «Archivio Giuridico Filippo Serafini», 4/2019, pp. 853–878 (Class A).</w:t>
      </w:r>
    </w:p>
    <w:p w14:paraId="2A302969" w14:textId="77777777" w:rsidR="00957A1B" w:rsidRDefault="00957A1B">
      <w:pPr>
        <w:jc w:val="both"/>
        <w:rPr>
          <w:rFonts w:ascii="Times New Roman" w:hAnsi="Times New Roman" w:cs="Times New Roman"/>
        </w:rPr>
      </w:pPr>
    </w:p>
    <w:p w14:paraId="14B15A05" w14:textId="77777777" w:rsidR="00957A1B" w:rsidRDefault="00334E1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333333"/>
          <w:shd w:val="clear" w:color="auto" w:fill="FFFFFF"/>
        </w:rPr>
        <w:t xml:space="preserve">D. Velo Dalbrenta, </w:t>
      </w:r>
      <w:r>
        <w:rPr>
          <w:rFonts w:ascii="Times New Roman" w:hAnsi="Times New Roman" w:cs="Times New Roman"/>
          <w:i/>
        </w:rPr>
        <w:t>Un’epidemia d’insipienza. Politica, diritto e scienza alle prese con il Covid-19</w:t>
      </w:r>
      <w:r>
        <w:rPr>
          <w:rFonts w:ascii="Times New Roman" w:hAnsi="Times New Roman" w:cs="Times New Roman"/>
        </w:rPr>
        <w:t>, «Nuova Secondaria», 9/2021, pp. 40–42.</w:t>
      </w:r>
    </w:p>
    <w:p w14:paraId="72D7201F" w14:textId="77777777" w:rsidR="00957A1B" w:rsidRDefault="00957A1B">
      <w:pPr>
        <w:jc w:val="both"/>
        <w:rPr>
          <w:rFonts w:ascii="Times New Roman" w:hAnsi="Times New Roman" w:cs="Times New Roman"/>
        </w:rPr>
      </w:pPr>
    </w:p>
    <w:p w14:paraId="41F828D7" w14:textId="77777777" w:rsidR="00957A1B" w:rsidRDefault="00334E17">
      <w:pPr>
        <w:jc w:val="both"/>
      </w:pPr>
      <w:r>
        <w:rPr>
          <w:rFonts w:ascii="Times New Roman" w:hAnsi="Times New Roman" w:cs="Times New Roman"/>
          <w:color w:val="333333"/>
          <w:shd w:val="clear" w:color="auto" w:fill="FFFFFF"/>
        </w:rPr>
        <w:t xml:space="preserve">D. Velo Dalbrenta, </w:t>
      </w:r>
      <w:r w:rsidRPr="000F470A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Correlazioni pericolose. Come il Covid-19 sta minacciando l’Occidente delle libertà vane</w:t>
      </w:r>
      <w:r>
        <w:rPr>
          <w:rFonts w:ascii="Times New Roman" w:hAnsi="Times New Roman" w:cs="Times New Roman"/>
          <w:color w:val="333333"/>
          <w:shd w:val="clear" w:color="auto" w:fill="FFFFFF"/>
        </w:rPr>
        <w:t>, «Teoria e Critica della Regolazione Sociale», 1/2022, pp. 141–185 (Class A).</w:t>
      </w:r>
    </w:p>
    <w:p w14:paraId="6843A961" w14:textId="77777777" w:rsidR="00957A1B" w:rsidRDefault="00957A1B">
      <w:pPr>
        <w:jc w:val="both"/>
        <w:rPr>
          <w:rFonts w:ascii="Times New Roman" w:hAnsi="Times New Roman" w:cs="Times New Roman"/>
        </w:rPr>
      </w:pPr>
    </w:p>
    <w:p w14:paraId="06C5CFF3" w14:textId="77777777" w:rsidR="00957A1B" w:rsidRDefault="00334E17">
      <w:pPr>
        <w:jc w:val="both"/>
        <w:rPr>
          <w:rFonts w:ascii="Times New Roman" w:hAnsi="Times New Roman" w:cs="Times New Roman"/>
          <w:color w:val="333333"/>
          <w:shd w:val="clear" w:color="auto" w:fill="FFFFFF"/>
        </w:rPr>
      </w:pPr>
      <w:r>
        <w:rPr>
          <w:rFonts w:ascii="Times New Roman" w:hAnsi="Times New Roman" w:cs="Times New Roman"/>
          <w:color w:val="333333"/>
          <w:shd w:val="clear" w:color="auto" w:fill="FFFFFF"/>
        </w:rPr>
        <w:t xml:space="preserve">D. Velo Dalbrenta, </w:t>
      </w:r>
      <w:r w:rsidRPr="000F470A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Il tempo come giudice. Una riflessione filosofico-giuridica su prescrizione e dintorni</w:t>
      </w:r>
      <w:r>
        <w:rPr>
          <w:rFonts w:ascii="Times New Roman" w:hAnsi="Times New Roman" w:cs="Times New Roman"/>
          <w:color w:val="333333"/>
          <w:shd w:val="clear" w:color="auto" w:fill="FFFFFF"/>
        </w:rPr>
        <w:t>, «</w:t>
      </w:r>
      <w:proofErr w:type="spellStart"/>
      <w:r>
        <w:rPr>
          <w:rFonts w:ascii="Times New Roman" w:hAnsi="Times New Roman" w:cs="Times New Roman"/>
          <w:color w:val="333333"/>
          <w:shd w:val="clear" w:color="auto" w:fill="FFFFFF"/>
        </w:rPr>
        <w:t>Ephemerides</w:t>
      </w:r>
      <w:proofErr w:type="spellEnd"/>
      <w:r>
        <w:rPr>
          <w:rFonts w:ascii="Times New Roman" w:hAnsi="Times New Roman" w:cs="Times New Roman"/>
          <w:color w:val="333333"/>
          <w:shd w:val="clear" w:color="auto" w:fill="FFFFFF"/>
        </w:rPr>
        <w:t xml:space="preserve"> Iuris Canonici», 1/2022, pp. 63–93 (Class A).</w:t>
      </w:r>
    </w:p>
    <w:p w14:paraId="6DC74B5B" w14:textId="77777777" w:rsidR="00957A1B" w:rsidRDefault="00957A1B">
      <w:pPr>
        <w:jc w:val="both"/>
        <w:rPr>
          <w:rFonts w:ascii="Times New Roman" w:hAnsi="Times New Roman" w:cs="Times New Roman"/>
          <w:color w:val="333333"/>
          <w:shd w:val="clear" w:color="auto" w:fill="FFFFFF"/>
        </w:rPr>
      </w:pPr>
    </w:p>
    <w:p w14:paraId="11A2D71A" w14:textId="77777777" w:rsidR="00957A1B" w:rsidRPr="00985865" w:rsidRDefault="00334E17">
      <w:pPr>
        <w:jc w:val="both"/>
        <w:rPr>
          <w:lang w:val="en-US"/>
        </w:rPr>
      </w:pPr>
      <w:bookmarkStart w:id="21" w:name="_Hlk227692155"/>
      <w:r>
        <w:rPr>
          <w:rFonts w:ascii="Times New Roman" w:hAnsi="Times New Roman" w:cs="Times New Roman"/>
          <w:color w:val="222222"/>
          <w:shd w:val="clear" w:color="auto" w:fill="FFFFFF"/>
          <w:lang w:val="en-US"/>
        </w:rPr>
        <w:t xml:space="preserve">D. Velo Dalbrenta, </w:t>
      </w:r>
      <w:r w:rsidRPr="000F470A">
        <w:rPr>
          <w:rFonts w:ascii="Times New Roman" w:hAnsi="Times New Roman" w:cs="Times New Roman"/>
          <w:i/>
          <w:iCs/>
          <w:color w:val="222222"/>
          <w:shd w:val="clear" w:color="auto" w:fill="FFFFFF"/>
          <w:lang w:val="en-US"/>
        </w:rPr>
        <w:t>An Inevitable Verdict (or Perhaps Not). The Rhetoric of ‘Reasonable Doubt’ in Twelve Angry Men by Sidney Lumet</w:t>
      </w:r>
      <w:r>
        <w:rPr>
          <w:rFonts w:ascii="Times New Roman" w:hAnsi="Times New Roman" w:cs="Times New Roman"/>
          <w:color w:val="222222"/>
          <w:shd w:val="clear" w:color="auto" w:fill="FFFFFF"/>
          <w:lang w:val="en-US"/>
        </w:rPr>
        <w:t>. «Topoi», 2026, pp. 1–10. https://doi.org/10.1007/s11245-025-10360-8 (Class A — Area 11).</w:t>
      </w:r>
      <w:bookmarkEnd w:id="21"/>
    </w:p>
    <w:p w14:paraId="2F22A96F" w14:textId="77777777" w:rsidR="00957A1B" w:rsidRPr="00985865" w:rsidRDefault="00957A1B">
      <w:pPr>
        <w:jc w:val="both"/>
        <w:rPr>
          <w:rFonts w:ascii="Times New Roman" w:hAnsi="Times New Roman" w:cs="Times New Roman"/>
          <w:color w:val="222222"/>
          <w:shd w:val="clear" w:color="auto" w:fill="FFFFFF"/>
          <w:lang w:val="en-US"/>
        </w:rPr>
      </w:pPr>
    </w:p>
    <w:p w14:paraId="5FCAC883" w14:textId="1836C165" w:rsidR="00957A1B" w:rsidRPr="00985865" w:rsidRDefault="00334E17">
      <w:pPr>
        <w:jc w:val="both"/>
        <w:rPr>
          <w:rFonts w:ascii="Times New Roman" w:hAnsi="Times New Roman" w:cs="Times New Roman"/>
          <w:color w:val="222222"/>
          <w:shd w:val="clear" w:color="auto" w:fill="FFFFFF"/>
          <w:lang w:val="en-US"/>
        </w:rPr>
      </w:pPr>
      <w:r w:rsidRPr="00985865">
        <w:rPr>
          <w:rFonts w:ascii="Times New Roman" w:hAnsi="Times New Roman" w:cs="Times New Roman"/>
          <w:color w:val="222222"/>
          <w:shd w:val="clear" w:color="auto" w:fill="FFFFFF"/>
          <w:lang w:val="en-US"/>
        </w:rPr>
        <w:t xml:space="preserve">D. Velo Dalbrenta, </w:t>
      </w:r>
      <w:r w:rsidRPr="000F470A">
        <w:rPr>
          <w:rFonts w:ascii="Times New Roman" w:hAnsi="Times New Roman" w:cs="Times New Roman"/>
          <w:i/>
          <w:iCs/>
          <w:color w:val="222222"/>
          <w:shd w:val="clear" w:color="auto" w:fill="FFFFFF"/>
          <w:lang w:val="en-US"/>
        </w:rPr>
        <w:t>Revealing criminal motives. Legal cognition between science, rhetoric and criminology</w:t>
      </w:r>
      <w:r w:rsidRPr="00985865">
        <w:rPr>
          <w:rFonts w:ascii="Times New Roman" w:hAnsi="Times New Roman" w:cs="Times New Roman"/>
          <w:color w:val="222222"/>
          <w:shd w:val="clear" w:color="auto" w:fill="FFFFFF"/>
          <w:lang w:val="en-US"/>
        </w:rPr>
        <w:t xml:space="preserve">, in L. </w:t>
      </w:r>
      <w:proofErr w:type="spellStart"/>
      <w:r w:rsidRPr="00985865">
        <w:rPr>
          <w:rFonts w:ascii="Times New Roman" w:hAnsi="Times New Roman" w:cs="Times New Roman"/>
          <w:color w:val="222222"/>
          <w:shd w:val="clear" w:color="auto" w:fill="FFFFFF"/>
          <w:lang w:val="en-US"/>
        </w:rPr>
        <w:t>Cominelli</w:t>
      </w:r>
      <w:proofErr w:type="spellEnd"/>
      <w:r w:rsidRPr="00985865">
        <w:rPr>
          <w:rFonts w:ascii="Times New Roman" w:hAnsi="Times New Roman" w:cs="Times New Roman"/>
          <w:color w:val="222222"/>
          <w:shd w:val="clear" w:color="auto" w:fill="FFFFFF"/>
          <w:lang w:val="en-US"/>
        </w:rPr>
        <w:t xml:space="preserve"> – G. </w:t>
      </w:r>
      <w:proofErr w:type="spellStart"/>
      <w:r w:rsidRPr="00985865">
        <w:rPr>
          <w:rFonts w:ascii="Times New Roman" w:hAnsi="Times New Roman" w:cs="Times New Roman"/>
          <w:color w:val="222222"/>
          <w:shd w:val="clear" w:color="auto" w:fill="FFFFFF"/>
          <w:lang w:val="en-US"/>
        </w:rPr>
        <w:t>Bombelli</w:t>
      </w:r>
      <w:proofErr w:type="spellEnd"/>
      <w:r w:rsidRPr="00985865">
        <w:rPr>
          <w:rFonts w:ascii="Times New Roman" w:hAnsi="Times New Roman" w:cs="Times New Roman"/>
          <w:color w:val="222222"/>
          <w:shd w:val="clear" w:color="auto" w:fill="FFFFFF"/>
          <w:lang w:val="en-US"/>
        </w:rPr>
        <w:t xml:space="preserve"> – D. Velo Dalbrenta (eds.), </w:t>
      </w:r>
      <w:r w:rsidRPr="000F470A">
        <w:rPr>
          <w:rFonts w:ascii="Times New Roman" w:hAnsi="Times New Roman" w:cs="Times New Roman"/>
          <w:i/>
          <w:iCs/>
          <w:color w:val="222222"/>
          <w:shd w:val="clear" w:color="auto" w:fill="FFFFFF"/>
          <w:lang w:val="en-US"/>
        </w:rPr>
        <w:t>A colloquium at the intersection of law, society, and cognition: Integrating sociological and philosophical paradigms with the cognitive sciences</w:t>
      </w:r>
      <w:r w:rsidRPr="00985865">
        <w:rPr>
          <w:rFonts w:ascii="Times New Roman" w:hAnsi="Times New Roman" w:cs="Times New Roman"/>
          <w:color w:val="222222"/>
          <w:shd w:val="clear" w:color="auto" w:fill="FFFFFF"/>
          <w:lang w:val="en-US"/>
        </w:rPr>
        <w:t>, «</w:t>
      </w:r>
      <w:proofErr w:type="spellStart"/>
      <w:r w:rsidRPr="00985865">
        <w:rPr>
          <w:rFonts w:ascii="Times New Roman" w:hAnsi="Times New Roman" w:cs="Times New Roman"/>
          <w:color w:val="222222"/>
          <w:shd w:val="clear" w:color="auto" w:fill="FFFFFF"/>
          <w:lang w:val="en-US"/>
        </w:rPr>
        <w:t>Oñati</w:t>
      </w:r>
      <w:proofErr w:type="spellEnd"/>
      <w:r w:rsidRPr="00985865">
        <w:rPr>
          <w:rFonts w:ascii="Times New Roman" w:hAnsi="Times New Roman" w:cs="Times New Roman"/>
          <w:color w:val="222222"/>
          <w:shd w:val="clear" w:color="auto" w:fill="FFFFFF"/>
          <w:lang w:val="en-US"/>
        </w:rPr>
        <w:t xml:space="preserve"> Socio-legal Series». Special Issue. Vol. 16 No. 2 (2026), pp. 663–679. (Class A – Areas 12 and 14)</w:t>
      </w:r>
      <w:r w:rsidR="000F470A">
        <w:rPr>
          <w:rFonts w:ascii="Times New Roman" w:hAnsi="Times New Roman" w:cs="Times New Roman"/>
          <w:color w:val="222222"/>
          <w:shd w:val="clear" w:color="auto" w:fill="FFFFFF"/>
          <w:lang w:val="en-US"/>
        </w:rPr>
        <w:t>.</w:t>
      </w:r>
    </w:p>
    <w:p w14:paraId="017B247B" w14:textId="77777777" w:rsidR="00957A1B" w:rsidRPr="00985865" w:rsidRDefault="00957A1B">
      <w:pPr>
        <w:jc w:val="both"/>
        <w:rPr>
          <w:rFonts w:ascii="Times New Roman" w:hAnsi="Times New Roman" w:cs="Times New Roman"/>
          <w:color w:val="222222"/>
          <w:shd w:val="clear" w:color="auto" w:fill="FFFFFF"/>
          <w:lang w:val="en-US"/>
        </w:rPr>
      </w:pPr>
    </w:p>
    <w:p w14:paraId="6C3342D2" w14:textId="77777777" w:rsidR="00957A1B" w:rsidRPr="00985865" w:rsidRDefault="00957A1B">
      <w:pPr>
        <w:jc w:val="both"/>
        <w:rPr>
          <w:rFonts w:ascii="Times New Roman" w:hAnsi="Times New Roman" w:cs="Times New Roman"/>
          <w:color w:val="222222"/>
          <w:shd w:val="clear" w:color="auto" w:fill="FFFFFF"/>
          <w:lang w:val="en-US"/>
        </w:rPr>
      </w:pPr>
    </w:p>
    <w:p w14:paraId="05975EB7" w14:textId="77777777" w:rsidR="00957A1B" w:rsidRPr="00985865" w:rsidRDefault="00334E17">
      <w:pPr>
        <w:jc w:val="both"/>
        <w:rPr>
          <w:lang w:val="en-US"/>
        </w:rPr>
      </w:pPr>
      <w:r w:rsidRPr="00985865">
        <w:rPr>
          <w:rFonts w:ascii="Times New Roman" w:hAnsi="Times New Roman" w:cs="Times New Roman"/>
          <w:b/>
          <w:u w:val="single"/>
          <w:lang w:val="en-US"/>
        </w:rPr>
        <w:t>Contributions to Conference Proceedings</w:t>
      </w:r>
    </w:p>
    <w:p w14:paraId="1B194B34" w14:textId="77777777" w:rsidR="00957A1B" w:rsidRPr="00985865" w:rsidRDefault="00957A1B">
      <w:pPr>
        <w:jc w:val="both"/>
        <w:rPr>
          <w:rFonts w:ascii="Times New Roman" w:hAnsi="Times New Roman" w:cs="Times New Roman"/>
          <w:u w:val="single"/>
          <w:lang w:val="en-US"/>
        </w:rPr>
      </w:pPr>
    </w:p>
    <w:p w14:paraId="3466D0A0" w14:textId="77777777" w:rsidR="00957A1B" w:rsidRDefault="00334E17">
      <w:pPr>
        <w:jc w:val="both"/>
      </w:pPr>
      <w:r>
        <w:rPr>
          <w:rFonts w:ascii="Times New Roman" w:hAnsi="Times New Roman" w:cs="Times New Roman"/>
          <w:color w:val="333333"/>
          <w:shd w:val="clear" w:color="auto" w:fill="FFFFFF"/>
        </w:rPr>
        <w:t xml:space="preserve">D. Velo Dalbrenta, </w:t>
      </w:r>
      <w:r w:rsidRPr="008D0954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Il caso Lombroso</w:t>
      </w:r>
      <w:r>
        <w:rPr>
          <w:rFonts w:ascii="Times New Roman" w:hAnsi="Times New Roman" w:cs="Times New Roman"/>
          <w:color w:val="333333"/>
          <w:shd w:val="clear" w:color="auto" w:fill="FFFFFF"/>
        </w:rPr>
        <w:t xml:space="preserve">, in S. Montaldo (ed.), </w:t>
      </w:r>
      <w:r w:rsidRPr="008D0954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Cesare Lombroso. Gli scienziati e la nuova Italia</w:t>
      </w:r>
      <w:r>
        <w:rPr>
          <w:rFonts w:ascii="Times New Roman" w:hAnsi="Times New Roman" w:cs="Times New Roman"/>
          <w:color w:val="333333"/>
          <w:shd w:val="clear" w:color="auto" w:fill="FFFFFF"/>
        </w:rPr>
        <w:t>, il Mulino, Bologna 2010, pp. 254, 271–277, 279–282.</w:t>
      </w:r>
    </w:p>
    <w:p w14:paraId="675E4F95" w14:textId="77777777" w:rsidR="00957A1B" w:rsidRDefault="00957A1B">
      <w:pPr>
        <w:jc w:val="both"/>
        <w:rPr>
          <w:rFonts w:ascii="Times New Roman" w:hAnsi="Times New Roman" w:cs="Times New Roman"/>
        </w:rPr>
      </w:pPr>
    </w:p>
    <w:p w14:paraId="281FEF95" w14:textId="77777777" w:rsidR="00957A1B" w:rsidRDefault="00334E1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333333"/>
          <w:shd w:val="clear" w:color="auto" w:fill="FFFFFF"/>
        </w:rPr>
        <w:t xml:space="preserve">D. Velo Dalbrenta, </w:t>
      </w:r>
      <w:r w:rsidRPr="008D0954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 xml:space="preserve">La finzione più vera. Archetipi letterari della devianza alla luce del pensiero </w:t>
      </w:r>
      <w:proofErr w:type="spellStart"/>
      <w:r w:rsidRPr="008D0954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penalpositivistico</w:t>
      </w:r>
      <w:proofErr w:type="spellEnd"/>
      <w:r w:rsidRPr="008D0954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 xml:space="preserve"> italiano</w:t>
      </w:r>
      <w:r>
        <w:rPr>
          <w:rFonts w:ascii="Times New Roman" w:hAnsi="Times New Roman" w:cs="Times New Roman"/>
          <w:color w:val="333333"/>
          <w:shd w:val="clear" w:color="auto" w:fill="FFFFFF"/>
        </w:rPr>
        <w:t xml:space="preserve">, in C. Faralli – M. P. Mittica (eds.), </w:t>
      </w:r>
      <w:r w:rsidRPr="008D0954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Diritto e letteratura. Prospettive di ricerca</w:t>
      </w:r>
      <w:r>
        <w:rPr>
          <w:rFonts w:ascii="Times New Roman" w:hAnsi="Times New Roman" w:cs="Times New Roman"/>
          <w:color w:val="333333"/>
          <w:shd w:val="clear" w:color="auto" w:fill="FFFFFF"/>
        </w:rPr>
        <w:t>, Aracne, Roma 2010, pp. 321–336.</w:t>
      </w:r>
    </w:p>
    <w:p w14:paraId="6C36E28B" w14:textId="77777777" w:rsidR="00957A1B" w:rsidRDefault="00957A1B">
      <w:pPr>
        <w:jc w:val="both"/>
        <w:rPr>
          <w:rFonts w:ascii="Times New Roman" w:hAnsi="Times New Roman" w:cs="Times New Roman"/>
        </w:rPr>
      </w:pPr>
    </w:p>
    <w:p w14:paraId="109DF046" w14:textId="77777777" w:rsidR="00957A1B" w:rsidRDefault="00334E17">
      <w:pPr>
        <w:jc w:val="both"/>
      </w:pPr>
      <w:r>
        <w:rPr>
          <w:rFonts w:ascii="Times New Roman" w:hAnsi="Times New Roman" w:cs="Times New Roman"/>
          <w:color w:val="333333"/>
          <w:shd w:val="clear" w:color="auto" w:fill="FFFFFF"/>
        </w:rPr>
        <w:t xml:space="preserve">D. Velo Dalbrenta, </w:t>
      </w:r>
      <w:r w:rsidRPr="00EA0B6C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L'idealtipo lombrosiano di delinquente</w:t>
      </w:r>
      <w:r>
        <w:rPr>
          <w:rFonts w:ascii="Times New Roman" w:hAnsi="Times New Roman" w:cs="Times New Roman"/>
          <w:color w:val="333333"/>
          <w:shd w:val="clear" w:color="auto" w:fill="FFFFFF"/>
        </w:rPr>
        <w:t xml:space="preserve">, in L. Picotti – F. Zanuso (eds.), </w:t>
      </w:r>
      <w:r w:rsidRPr="00EA0B6C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L'antropologia criminale di Cesare Lombroso: dall'Ottocento al dibattito filosofico-penale contemporaneo</w:t>
      </w:r>
      <w:r>
        <w:rPr>
          <w:rFonts w:ascii="Times New Roman" w:hAnsi="Times New Roman" w:cs="Times New Roman"/>
          <w:color w:val="333333"/>
          <w:shd w:val="clear" w:color="auto" w:fill="FFFFFF"/>
        </w:rPr>
        <w:t>, ESI, Napoli 2011, pp. 45–60.</w:t>
      </w:r>
    </w:p>
    <w:p w14:paraId="161777FC" w14:textId="77777777" w:rsidR="00957A1B" w:rsidRDefault="00957A1B">
      <w:pPr>
        <w:jc w:val="both"/>
        <w:rPr>
          <w:rFonts w:ascii="Times New Roman" w:hAnsi="Times New Roman" w:cs="Times New Roman"/>
        </w:rPr>
      </w:pPr>
    </w:p>
    <w:p w14:paraId="1D62CE20" w14:textId="77777777" w:rsidR="00957A1B" w:rsidRDefault="00334E17">
      <w:pPr>
        <w:jc w:val="both"/>
      </w:pPr>
      <w:r>
        <w:rPr>
          <w:rFonts w:ascii="Times New Roman" w:hAnsi="Times New Roman" w:cs="Times New Roman"/>
          <w:color w:val="333333"/>
          <w:shd w:val="clear" w:color="auto" w:fill="FFFFFF"/>
        </w:rPr>
        <w:t xml:space="preserve">D. Velo Dalbrenta, </w:t>
      </w:r>
      <w:r w:rsidRPr="00EA0B6C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L’Antropologia criminale di Cesare Lombroso, o della via italiana ad un diritto penale finalmente ‘moderno’</w:t>
      </w:r>
      <w:r>
        <w:rPr>
          <w:rFonts w:ascii="Times New Roman" w:hAnsi="Times New Roman" w:cs="Times New Roman"/>
          <w:color w:val="333333"/>
          <w:shd w:val="clear" w:color="auto" w:fill="FFFFFF"/>
        </w:rPr>
        <w:t xml:space="preserve">, in G. Cimino – G. P. Lombardo (eds.), </w:t>
      </w:r>
      <w:r w:rsidRPr="00EA0B6C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La nascita delle scienze umane nell’Italia postunitaria</w:t>
      </w:r>
      <w:r>
        <w:rPr>
          <w:rFonts w:ascii="Times New Roman" w:hAnsi="Times New Roman" w:cs="Times New Roman"/>
          <w:color w:val="333333"/>
          <w:shd w:val="clear" w:color="auto" w:fill="FFFFFF"/>
        </w:rPr>
        <w:t>, FrancoAngeli, Milano 2014, pp. 267–293.</w:t>
      </w:r>
    </w:p>
    <w:p w14:paraId="728A515A" w14:textId="77777777" w:rsidR="00957A1B" w:rsidRDefault="00957A1B">
      <w:pPr>
        <w:jc w:val="both"/>
        <w:rPr>
          <w:rFonts w:ascii="Times New Roman" w:hAnsi="Times New Roman" w:cs="Times New Roman"/>
        </w:rPr>
      </w:pPr>
    </w:p>
    <w:p w14:paraId="3F5FDE95" w14:textId="77777777" w:rsidR="00957A1B" w:rsidRDefault="00334E1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333333"/>
          <w:shd w:val="clear" w:color="auto" w:fill="FFFFFF"/>
        </w:rPr>
        <w:t xml:space="preserve">D. Velo Dalbrenta, Il Signore delle mosche </w:t>
      </w:r>
      <w:r w:rsidRPr="00EA0B6C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di William Golding. Elementi per una teoria ultima del diritto</w:t>
      </w:r>
      <w:r>
        <w:rPr>
          <w:rFonts w:ascii="Times New Roman" w:hAnsi="Times New Roman" w:cs="Times New Roman"/>
          <w:color w:val="333333"/>
          <w:shd w:val="clear" w:color="auto" w:fill="FFFFFF"/>
        </w:rPr>
        <w:t xml:space="preserve">, in C. Faralli – V. Gigliotti – P. Heritier – M. P. Mittica (eds.), </w:t>
      </w:r>
      <w:r w:rsidRPr="00EA0B6C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Il diritto tra testo e immagine. Rappresentazione ed evoluzione delle fonti</w:t>
      </w:r>
      <w:r>
        <w:rPr>
          <w:rFonts w:ascii="Times New Roman" w:hAnsi="Times New Roman" w:cs="Times New Roman"/>
          <w:color w:val="333333"/>
          <w:shd w:val="clear" w:color="auto" w:fill="FFFFFF"/>
        </w:rPr>
        <w:t>, Mimesis, Milano – Udine 2015, pp. 355–385.</w:t>
      </w:r>
    </w:p>
    <w:p w14:paraId="5BEAE1C1" w14:textId="77777777" w:rsidR="00957A1B" w:rsidRDefault="00957A1B">
      <w:pPr>
        <w:jc w:val="both"/>
        <w:rPr>
          <w:rFonts w:ascii="Times New Roman" w:hAnsi="Times New Roman" w:cs="Times New Roman"/>
        </w:rPr>
      </w:pPr>
    </w:p>
    <w:p w14:paraId="5CE38AF8" w14:textId="77777777" w:rsidR="00957A1B" w:rsidRDefault="00334E1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333333"/>
          <w:shd w:val="clear" w:color="auto" w:fill="FFFFFF"/>
        </w:rPr>
        <w:t xml:space="preserve">D. Velo Dalbrenta, </w:t>
      </w:r>
      <w:proofErr w:type="spellStart"/>
      <w:r>
        <w:rPr>
          <w:rFonts w:ascii="Times New Roman" w:hAnsi="Times New Roman" w:cs="Times New Roman"/>
          <w:color w:val="333333"/>
          <w:shd w:val="clear" w:color="auto" w:fill="FFFFFF"/>
        </w:rPr>
        <w:t>Necessitas</w:t>
      </w:r>
      <w:proofErr w:type="spellEnd"/>
      <w:r>
        <w:rPr>
          <w:rFonts w:ascii="Times New Roman" w:hAnsi="Times New Roman" w:cs="Times New Roman"/>
          <w:color w:val="333333"/>
          <w:shd w:val="clear" w:color="auto" w:fill="FFFFFF"/>
        </w:rPr>
        <w:t xml:space="preserve"> non </w:t>
      </w:r>
      <w:proofErr w:type="spellStart"/>
      <w:r>
        <w:rPr>
          <w:rFonts w:ascii="Times New Roman" w:hAnsi="Times New Roman" w:cs="Times New Roman"/>
          <w:color w:val="333333"/>
          <w:shd w:val="clear" w:color="auto" w:fill="FFFFFF"/>
        </w:rPr>
        <w:t>habet</w:t>
      </w:r>
      <w:proofErr w:type="spellEnd"/>
      <w:r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hd w:val="clear" w:color="auto" w:fill="FFFFFF"/>
        </w:rPr>
        <w:t>legem</w:t>
      </w:r>
      <w:proofErr w:type="spellEnd"/>
      <w:r>
        <w:rPr>
          <w:rFonts w:ascii="Times New Roman" w:hAnsi="Times New Roman" w:cs="Times New Roman"/>
          <w:color w:val="333333"/>
          <w:shd w:val="clear" w:color="auto" w:fill="FFFFFF"/>
        </w:rPr>
        <w:t xml:space="preserve">. </w:t>
      </w:r>
      <w:r w:rsidRPr="00EA0B6C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Profili di critica penale</w:t>
      </w:r>
      <w:r>
        <w:rPr>
          <w:rFonts w:ascii="Times New Roman" w:hAnsi="Times New Roman" w:cs="Times New Roman"/>
          <w:color w:val="333333"/>
          <w:shd w:val="clear" w:color="auto" w:fill="FFFFFF"/>
        </w:rPr>
        <w:t xml:space="preserve">, in V. Di Nisio (ed.), </w:t>
      </w:r>
      <w:proofErr w:type="spellStart"/>
      <w:r>
        <w:rPr>
          <w:rFonts w:ascii="Times New Roman" w:hAnsi="Times New Roman" w:cs="Times New Roman"/>
          <w:color w:val="333333"/>
          <w:shd w:val="clear" w:color="auto" w:fill="FFFFFF"/>
        </w:rPr>
        <w:t>Regulae</w:t>
      </w:r>
      <w:proofErr w:type="spellEnd"/>
      <w:r>
        <w:rPr>
          <w:rFonts w:ascii="Times New Roman" w:hAnsi="Times New Roman" w:cs="Times New Roman"/>
          <w:color w:val="333333"/>
          <w:shd w:val="clear" w:color="auto" w:fill="FFFFFF"/>
        </w:rPr>
        <w:t xml:space="preserve"> Iuris. </w:t>
      </w:r>
      <w:r w:rsidRPr="00EA0B6C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Ipotesi di lavoro tra storia e teoria del diritto</w:t>
      </w:r>
      <w:r>
        <w:rPr>
          <w:rFonts w:ascii="Times New Roman" w:hAnsi="Times New Roman" w:cs="Times New Roman"/>
          <w:color w:val="333333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333333"/>
          <w:shd w:val="clear" w:color="auto" w:fill="FFFFFF"/>
        </w:rPr>
        <w:t>Jovene</w:t>
      </w:r>
      <w:proofErr w:type="spellEnd"/>
      <w:r>
        <w:rPr>
          <w:rFonts w:ascii="Times New Roman" w:hAnsi="Times New Roman" w:cs="Times New Roman"/>
          <w:color w:val="333333"/>
          <w:shd w:val="clear" w:color="auto" w:fill="FFFFFF"/>
        </w:rPr>
        <w:t>, Napoli 2016, pp. 153–169.</w:t>
      </w:r>
    </w:p>
    <w:p w14:paraId="20572E7A" w14:textId="77777777" w:rsidR="00957A1B" w:rsidRDefault="00957A1B">
      <w:pPr>
        <w:jc w:val="both"/>
        <w:rPr>
          <w:rFonts w:ascii="Times New Roman" w:hAnsi="Times New Roman" w:cs="Times New Roman"/>
        </w:rPr>
      </w:pPr>
    </w:p>
    <w:p w14:paraId="4B9EC4C1" w14:textId="77777777" w:rsidR="00957A1B" w:rsidRDefault="00334E17">
      <w:pPr>
        <w:jc w:val="both"/>
        <w:rPr>
          <w:rFonts w:ascii="Times New Roman" w:hAnsi="Times New Roman" w:cs="Times New Roman"/>
        </w:rPr>
      </w:pPr>
      <w:bookmarkStart w:id="22" w:name="_Hlk119952516"/>
      <w:r>
        <w:rPr>
          <w:rFonts w:ascii="Times New Roman" w:hAnsi="Times New Roman" w:cs="Times New Roman"/>
          <w:color w:val="333333"/>
          <w:shd w:val="clear" w:color="auto" w:fill="FFFFFF"/>
        </w:rPr>
        <w:t xml:space="preserve">D. Velo Dalbrenta, </w:t>
      </w:r>
      <w:r w:rsidRPr="00EA0B6C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La giustizia oltre la giustizia. Intorno a</w:t>
      </w:r>
      <w:r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hd w:val="clear" w:color="auto" w:fill="FFFFFF"/>
        </w:rPr>
        <w:t>Sycamore</w:t>
      </w:r>
      <w:proofErr w:type="spellEnd"/>
      <w:r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hd w:val="clear" w:color="auto" w:fill="FFFFFF"/>
        </w:rPr>
        <w:t>Row</w:t>
      </w:r>
      <w:proofErr w:type="spellEnd"/>
      <w:r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r w:rsidRPr="00EA0B6C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di John Grisham</w:t>
      </w:r>
      <w:r>
        <w:rPr>
          <w:rFonts w:ascii="Times New Roman" w:hAnsi="Times New Roman" w:cs="Times New Roman"/>
          <w:color w:val="333333"/>
          <w:shd w:val="clear" w:color="auto" w:fill="FFFFFF"/>
        </w:rPr>
        <w:t xml:space="preserve">, in G. Rossi – D. Velo Dalbrenta – C. Pedrazza Gorlero (eds.), </w:t>
      </w:r>
      <w:r w:rsidRPr="00EA0B6C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Rifrazioni anomale dell’idea di giustizia</w:t>
      </w:r>
      <w:r>
        <w:rPr>
          <w:rFonts w:ascii="Times New Roman" w:hAnsi="Times New Roman" w:cs="Times New Roman"/>
          <w:color w:val="333333"/>
          <w:shd w:val="clear" w:color="auto" w:fill="FFFFFF"/>
        </w:rPr>
        <w:t>, ESI, Napoli 2017, pp. 207–231.</w:t>
      </w:r>
      <w:bookmarkEnd w:id="22"/>
    </w:p>
    <w:p w14:paraId="24EEF010" w14:textId="77777777" w:rsidR="00957A1B" w:rsidRDefault="00957A1B">
      <w:pPr>
        <w:jc w:val="both"/>
        <w:rPr>
          <w:rFonts w:ascii="Times New Roman" w:hAnsi="Times New Roman" w:cs="Times New Roman"/>
        </w:rPr>
      </w:pPr>
    </w:p>
    <w:p w14:paraId="7D7C6861" w14:textId="77777777" w:rsidR="00957A1B" w:rsidRDefault="00334E17">
      <w:pPr>
        <w:jc w:val="both"/>
      </w:pPr>
      <w:r>
        <w:rPr>
          <w:rFonts w:ascii="Times New Roman" w:hAnsi="Times New Roman" w:cs="Times New Roman"/>
          <w:color w:val="333333"/>
          <w:shd w:val="clear" w:color="auto" w:fill="FFFFFF"/>
        </w:rPr>
        <w:t xml:space="preserve">D. Velo Dalbrenta, </w:t>
      </w:r>
      <w:r w:rsidRPr="00EA0B6C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Crimini predicibili? L’eclissi del diritto penale moderno in</w:t>
      </w:r>
      <w:r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hd w:val="clear" w:color="auto" w:fill="FFFFFF"/>
        </w:rPr>
        <w:t>Minority</w:t>
      </w:r>
      <w:proofErr w:type="spellEnd"/>
      <w:r>
        <w:rPr>
          <w:rFonts w:ascii="Times New Roman" w:hAnsi="Times New Roman" w:cs="Times New Roman"/>
          <w:color w:val="333333"/>
          <w:shd w:val="clear" w:color="auto" w:fill="FFFFFF"/>
        </w:rPr>
        <w:t xml:space="preserve"> Report di Steven Spielberg, in M. Manzin – F. Puppo – S. Tomasi (eds.), </w:t>
      </w:r>
      <w:r w:rsidRPr="00EA0B6C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 xml:space="preserve">Studies on </w:t>
      </w:r>
      <w:proofErr w:type="spellStart"/>
      <w:r w:rsidRPr="00EA0B6C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Argumentation</w:t>
      </w:r>
      <w:proofErr w:type="spellEnd"/>
      <w:r w:rsidRPr="00EA0B6C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 xml:space="preserve"> &amp; Legal </w:t>
      </w:r>
      <w:proofErr w:type="spellStart"/>
      <w:r w:rsidRPr="00EA0B6C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Philosophy</w:t>
      </w:r>
      <w:proofErr w:type="spellEnd"/>
      <w:r w:rsidRPr="00EA0B6C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 xml:space="preserve"> / 3 </w:t>
      </w:r>
      <w:proofErr w:type="spellStart"/>
      <w:r w:rsidRPr="00EA0B6C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Multimodal</w:t>
      </w:r>
      <w:proofErr w:type="spellEnd"/>
      <w:r w:rsidRPr="00EA0B6C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 xml:space="preserve"> </w:t>
      </w:r>
      <w:proofErr w:type="spellStart"/>
      <w:r w:rsidRPr="00EA0B6C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Argumentation</w:t>
      </w:r>
      <w:proofErr w:type="spellEnd"/>
      <w:r w:rsidRPr="00EA0B6C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 xml:space="preserve">, </w:t>
      </w:r>
      <w:proofErr w:type="spellStart"/>
      <w:r w:rsidRPr="00EA0B6C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Pluralism</w:t>
      </w:r>
      <w:proofErr w:type="spellEnd"/>
      <w:r w:rsidRPr="00EA0B6C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 xml:space="preserve"> and Images in </w:t>
      </w:r>
      <w:proofErr w:type="spellStart"/>
      <w:r w:rsidRPr="00EA0B6C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Law</w:t>
      </w:r>
      <w:proofErr w:type="spellEnd"/>
      <w:r>
        <w:rPr>
          <w:rFonts w:ascii="Times New Roman" w:hAnsi="Times New Roman" w:cs="Times New Roman"/>
          <w:color w:val="333333"/>
          <w:shd w:val="clear" w:color="auto" w:fill="FFFFFF"/>
        </w:rPr>
        <w:t xml:space="preserve">, Università degli Studi di Trento - </w:t>
      </w:r>
      <w:proofErr w:type="spellStart"/>
      <w:r>
        <w:rPr>
          <w:rFonts w:ascii="Times New Roman" w:hAnsi="Times New Roman" w:cs="Times New Roman"/>
          <w:color w:val="333333"/>
          <w:shd w:val="clear" w:color="auto" w:fill="FFFFFF"/>
        </w:rPr>
        <w:t>Faculty</w:t>
      </w:r>
      <w:proofErr w:type="spellEnd"/>
      <w:r>
        <w:rPr>
          <w:rFonts w:ascii="Times New Roman" w:hAnsi="Times New Roman" w:cs="Times New Roman"/>
          <w:color w:val="333333"/>
          <w:shd w:val="clear" w:color="auto" w:fill="FFFFFF"/>
        </w:rPr>
        <w:t xml:space="preserve"> of </w:t>
      </w:r>
      <w:proofErr w:type="spellStart"/>
      <w:r>
        <w:rPr>
          <w:rFonts w:ascii="Times New Roman" w:hAnsi="Times New Roman" w:cs="Times New Roman"/>
          <w:color w:val="333333"/>
          <w:shd w:val="clear" w:color="auto" w:fill="FFFFFF"/>
        </w:rPr>
        <w:t>Law</w:t>
      </w:r>
      <w:proofErr w:type="spellEnd"/>
      <w:r>
        <w:rPr>
          <w:rFonts w:ascii="Times New Roman" w:hAnsi="Times New Roman" w:cs="Times New Roman"/>
          <w:color w:val="333333"/>
          <w:shd w:val="clear" w:color="auto" w:fill="FFFFFF"/>
        </w:rPr>
        <w:t>, Trento 2018, pp. 509–541.</w:t>
      </w:r>
    </w:p>
    <w:p w14:paraId="28BD57E3" w14:textId="77777777" w:rsidR="00957A1B" w:rsidRDefault="00957A1B">
      <w:pPr>
        <w:jc w:val="both"/>
        <w:rPr>
          <w:rFonts w:ascii="Times New Roman" w:hAnsi="Times New Roman" w:cs="Times New Roman"/>
        </w:rPr>
      </w:pPr>
    </w:p>
    <w:p w14:paraId="02E162AE" w14:textId="77777777" w:rsidR="00957A1B" w:rsidRDefault="00334E1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333333"/>
          <w:shd w:val="clear" w:color="auto" w:fill="FFFFFF"/>
        </w:rPr>
        <w:t xml:space="preserve">D. Velo Dalbrenta, </w:t>
      </w:r>
      <w:r w:rsidRPr="00EA0B6C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Quel che resta (della certezza) del diritto dopo il Covid-19</w:t>
      </w:r>
      <w:r>
        <w:rPr>
          <w:rFonts w:ascii="Times New Roman" w:hAnsi="Times New Roman" w:cs="Times New Roman"/>
          <w:color w:val="333333"/>
          <w:shd w:val="clear" w:color="auto" w:fill="FFFFFF"/>
        </w:rPr>
        <w:t xml:space="preserve">, in C. </w:t>
      </w:r>
      <w:proofErr w:type="spellStart"/>
      <w:r>
        <w:rPr>
          <w:rFonts w:ascii="Times New Roman" w:hAnsi="Times New Roman" w:cs="Times New Roman"/>
          <w:color w:val="333333"/>
          <w:shd w:val="clear" w:color="auto" w:fill="FFFFFF"/>
        </w:rPr>
        <w:t>Lottieri</w:t>
      </w:r>
      <w:proofErr w:type="spellEnd"/>
      <w:r>
        <w:rPr>
          <w:rFonts w:ascii="Times New Roman" w:hAnsi="Times New Roman" w:cs="Times New Roman"/>
          <w:color w:val="333333"/>
          <w:shd w:val="clear" w:color="auto" w:fill="FFFFFF"/>
        </w:rPr>
        <w:t xml:space="preserve"> (ed.), </w:t>
      </w:r>
      <w:r w:rsidRPr="00EA0B6C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Leviatano sanitario e crisi del diritto. Cultura, società e istituzioni al tempo del Covid-19</w:t>
      </w:r>
      <w:r>
        <w:rPr>
          <w:rFonts w:ascii="Times New Roman" w:hAnsi="Times New Roman" w:cs="Times New Roman"/>
          <w:color w:val="333333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333333"/>
          <w:shd w:val="clear" w:color="auto" w:fill="FFFFFF"/>
        </w:rPr>
        <w:t>Giometti</w:t>
      </w:r>
      <w:proofErr w:type="spellEnd"/>
      <w:r>
        <w:rPr>
          <w:rFonts w:ascii="Times New Roman" w:hAnsi="Times New Roman" w:cs="Times New Roman"/>
          <w:color w:val="333333"/>
          <w:shd w:val="clear" w:color="auto" w:fill="FFFFFF"/>
        </w:rPr>
        <w:t xml:space="preserve"> &amp; Antonello, Macerata 2022, pp. 117–147.</w:t>
      </w:r>
    </w:p>
    <w:p w14:paraId="1B935E11" w14:textId="77777777" w:rsidR="00957A1B" w:rsidRDefault="00957A1B">
      <w:pPr>
        <w:jc w:val="both"/>
        <w:rPr>
          <w:rFonts w:ascii="Times New Roman" w:hAnsi="Times New Roman" w:cs="Times New Roman"/>
        </w:rPr>
      </w:pPr>
    </w:p>
    <w:p w14:paraId="7F8C7622" w14:textId="77777777" w:rsidR="00957A1B" w:rsidRDefault="00334E17">
      <w:pPr>
        <w:jc w:val="both"/>
        <w:rPr>
          <w:rStyle w:val="Enfasigrassetto"/>
          <w:rFonts w:ascii="Times New Roman" w:hAnsi="Times New Roman"/>
          <w:b w:val="0"/>
        </w:rPr>
      </w:pPr>
      <w:bookmarkStart w:id="23" w:name="_Hlk119951903"/>
      <w:r>
        <w:rPr>
          <w:rFonts w:ascii="Times New Roman" w:hAnsi="Times New Roman" w:cs="Times New Roman"/>
          <w:color w:val="333333"/>
          <w:shd w:val="clear" w:color="auto" w:fill="FFFFFF"/>
        </w:rPr>
        <w:t xml:space="preserve">D. Velo Dalbrenta, </w:t>
      </w:r>
      <w:r w:rsidRPr="00EA0B6C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 xml:space="preserve">Spinte non troppo ‘gentili’ e raccomandazioni inutili: cosa ne è del </w:t>
      </w:r>
      <w:r w:rsidRPr="00EA0B6C">
        <w:rPr>
          <w:rFonts w:ascii="Times New Roman" w:hAnsi="Times New Roman" w:cs="Times New Roman"/>
          <w:color w:val="333333"/>
          <w:shd w:val="clear" w:color="auto" w:fill="FFFFFF"/>
        </w:rPr>
        <w:t xml:space="preserve">soft </w:t>
      </w:r>
      <w:proofErr w:type="spellStart"/>
      <w:r w:rsidRPr="00EA0B6C">
        <w:rPr>
          <w:rFonts w:ascii="Times New Roman" w:hAnsi="Times New Roman" w:cs="Times New Roman"/>
          <w:color w:val="333333"/>
          <w:shd w:val="clear" w:color="auto" w:fill="FFFFFF"/>
        </w:rPr>
        <w:t>law</w:t>
      </w:r>
      <w:proofErr w:type="spellEnd"/>
      <w:r w:rsidRPr="00EA0B6C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 xml:space="preserve"> dopo il Covid-</w:t>
      </w:r>
      <w:proofErr w:type="gramStart"/>
      <w:r w:rsidRPr="00EA0B6C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19?</w:t>
      </w:r>
      <w:r>
        <w:rPr>
          <w:rFonts w:ascii="Times New Roman" w:hAnsi="Times New Roman" w:cs="Times New Roman"/>
          <w:color w:val="333333"/>
          <w:shd w:val="clear" w:color="auto" w:fill="FFFFFF"/>
        </w:rPr>
        <w:t>,</w:t>
      </w:r>
      <w:proofErr w:type="gramEnd"/>
      <w:r>
        <w:rPr>
          <w:rFonts w:ascii="Times New Roman" w:hAnsi="Times New Roman" w:cs="Times New Roman"/>
          <w:color w:val="333333"/>
          <w:shd w:val="clear" w:color="auto" w:fill="FFFFFF"/>
        </w:rPr>
        <w:t xml:space="preserve"> in P. </w:t>
      </w:r>
      <w:proofErr w:type="spellStart"/>
      <w:r>
        <w:rPr>
          <w:rFonts w:ascii="Times New Roman" w:hAnsi="Times New Roman" w:cs="Times New Roman"/>
          <w:color w:val="333333"/>
          <w:shd w:val="clear" w:color="auto" w:fill="FFFFFF"/>
        </w:rPr>
        <w:t>Duret</w:t>
      </w:r>
      <w:proofErr w:type="spellEnd"/>
      <w:r>
        <w:rPr>
          <w:rFonts w:ascii="Times New Roman" w:hAnsi="Times New Roman" w:cs="Times New Roman"/>
          <w:color w:val="333333"/>
          <w:shd w:val="clear" w:color="auto" w:fill="FFFFFF"/>
        </w:rPr>
        <w:t xml:space="preserve"> – G. Guiglia – J. J. </w:t>
      </w:r>
      <w:proofErr w:type="spellStart"/>
      <w:r>
        <w:rPr>
          <w:rFonts w:ascii="Times New Roman" w:hAnsi="Times New Roman" w:cs="Times New Roman"/>
          <w:color w:val="333333"/>
          <w:shd w:val="clear" w:color="auto" w:fill="FFFFFF"/>
        </w:rPr>
        <w:t>Menuret</w:t>
      </w:r>
      <w:proofErr w:type="spellEnd"/>
      <w:r>
        <w:rPr>
          <w:rFonts w:ascii="Times New Roman" w:hAnsi="Times New Roman" w:cs="Times New Roman"/>
          <w:color w:val="333333"/>
          <w:shd w:val="clear" w:color="auto" w:fill="FFFFFF"/>
        </w:rPr>
        <w:t xml:space="preserve"> – D. </w:t>
      </w:r>
      <w:proofErr w:type="spellStart"/>
      <w:r>
        <w:rPr>
          <w:rFonts w:ascii="Times New Roman" w:hAnsi="Times New Roman" w:cs="Times New Roman"/>
          <w:color w:val="333333"/>
          <w:shd w:val="clear" w:color="auto" w:fill="FFFFFF"/>
        </w:rPr>
        <w:t>Sinou</w:t>
      </w:r>
      <w:proofErr w:type="spellEnd"/>
      <w:r>
        <w:rPr>
          <w:rFonts w:ascii="Times New Roman" w:hAnsi="Times New Roman" w:cs="Times New Roman"/>
          <w:color w:val="333333"/>
          <w:shd w:val="clear" w:color="auto" w:fill="FFFFFF"/>
        </w:rPr>
        <w:t xml:space="preserve"> (</w:t>
      </w:r>
      <w:proofErr w:type="spellStart"/>
      <w:r>
        <w:rPr>
          <w:rFonts w:ascii="Times New Roman" w:hAnsi="Times New Roman" w:cs="Times New Roman"/>
          <w:color w:val="333333"/>
          <w:shd w:val="clear" w:color="auto" w:fill="FFFFFF"/>
        </w:rPr>
        <w:t>eds</w:t>
      </w:r>
      <w:proofErr w:type="spellEnd"/>
      <w:r>
        <w:rPr>
          <w:rFonts w:ascii="Times New Roman" w:hAnsi="Times New Roman" w:cs="Times New Roman"/>
          <w:color w:val="333333"/>
          <w:shd w:val="clear" w:color="auto" w:fill="FFFFFF"/>
        </w:rPr>
        <w:t xml:space="preserve">.), </w:t>
      </w:r>
      <w:proofErr w:type="spellStart"/>
      <w:r w:rsidRPr="00EA0B6C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Droit</w:t>
      </w:r>
      <w:proofErr w:type="spellEnd"/>
      <w:r w:rsidRPr="00EA0B6C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 xml:space="preserve"> </w:t>
      </w:r>
      <w:proofErr w:type="spellStart"/>
      <w:r w:rsidRPr="00EA0B6C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souple</w:t>
      </w:r>
      <w:proofErr w:type="spellEnd"/>
      <w:r w:rsidRPr="00EA0B6C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 xml:space="preserve"> et nouvelle(s) </w:t>
      </w:r>
      <w:proofErr w:type="spellStart"/>
      <w:r w:rsidRPr="00EA0B6C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normativité</w:t>
      </w:r>
      <w:proofErr w:type="spellEnd"/>
      <w:r w:rsidRPr="00EA0B6C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 xml:space="preserve">(s) – Soft </w:t>
      </w:r>
      <w:proofErr w:type="spellStart"/>
      <w:r w:rsidRPr="00EA0B6C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law</w:t>
      </w:r>
      <w:proofErr w:type="spellEnd"/>
      <w:r w:rsidRPr="00EA0B6C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 xml:space="preserve"> e nuova(e) normatività</w:t>
      </w:r>
      <w:r>
        <w:rPr>
          <w:rFonts w:ascii="Times New Roman" w:hAnsi="Times New Roman" w:cs="Times New Roman"/>
          <w:color w:val="333333"/>
          <w:shd w:val="clear" w:color="auto" w:fill="FFFFFF"/>
        </w:rPr>
        <w:t>, ESI, Napoli 2022, pp. 155–172.</w:t>
      </w:r>
      <w:bookmarkEnd w:id="23"/>
    </w:p>
    <w:p w14:paraId="4A9D03E4" w14:textId="77777777" w:rsidR="00957A1B" w:rsidRDefault="00957A1B">
      <w:pPr>
        <w:jc w:val="both"/>
        <w:rPr>
          <w:rStyle w:val="Enfasigrassetto"/>
          <w:rFonts w:ascii="Times New Roman" w:hAnsi="Times New Roman"/>
          <w:b w:val="0"/>
        </w:rPr>
      </w:pPr>
    </w:p>
    <w:p w14:paraId="04AB2051" w14:textId="77777777" w:rsidR="00957A1B" w:rsidRDefault="00334E1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333333"/>
          <w:shd w:val="clear" w:color="auto" w:fill="FFFFFF"/>
        </w:rPr>
        <w:t xml:space="preserve">D. Velo Dalbrenta, </w:t>
      </w:r>
      <w:r w:rsidRPr="00B803A6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Il giudice che non c’era. Nei meandri del curioso ‘processo’ de</w:t>
      </w:r>
      <w:r>
        <w:rPr>
          <w:rFonts w:ascii="Times New Roman" w:hAnsi="Times New Roman" w:cs="Times New Roman"/>
          <w:color w:val="333333"/>
          <w:shd w:val="clear" w:color="auto" w:fill="FFFFFF"/>
        </w:rPr>
        <w:t xml:space="preserve"> Il Mercante di Venezia, in G. Rossi – D. Velo Dalbrenta – C. Pedrazza Gorlero (eds.), </w:t>
      </w:r>
      <w:r w:rsidRPr="00B803A6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L’arte di giudicare. Percorsi ed esperienze tra letteratura, arti e diritto</w:t>
      </w:r>
      <w:r>
        <w:rPr>
          <w:rFonts w:ascii="Times New Roman" w:hAnsi="Times New Roman" w:cs="Times New Roman"/>
          <w:color w:val="333333"/>
          <w:shd w:val="clear" w:color="auto" w:fill="FFFFFF"/>
        </w:rPr>
        <w:t>, ESI, Napoli 2022, pp. 269–295.</w:t>
      </w:r>
    </w:p>
    <w:p w14:paraId="340378C7" w14:textId="77777777" w:rsidR="00957A1B" w:rsidRDefault="00957A1B">
      <w:pPr>
        <w:jc w:val="both"/>
        <w:rPr>
          <w:rFonts w:ascii="Times New Roman" w:hAnsi="Times New Roman" w:cs="Times New Roman"/>
        </w:rPr>
      </w:pPr>
    </w:p>
    <w:p w14:paraId="043D2A5C" w14:textId="77777777" w:rsidR="00957A1B" w:rsidRDefault="00334E17">
      <w:pPr>
        <w:jc w:val="both"/>
      </w:pPr>
      <w:bookmarkStart w:id="24" w:name="_Hlk146289504"/>
      <w:r>
        <w:rPr>
          <w:rFonts w:ascii="Times New Roman" w:hAnsi="Times New Roman" w:cs="Times New Roman"/>
          <w:color w:val="333333"/>
          <w:shd w:val="clear" w:color="auto" w:fill="FFFFFF"/>
        </w:rPr>
        <w:t xml:space="preserve">D. Velo Dalbrenta, </w:t>
      </w:r>
      <w:r w:rsidRPr="00EA0B6C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Crisi del metodo giudiziale o metodo giudiziale della crisi? Splendori e miserie della giurisprudenza italiana dei momenti ‘critici’</w:t>
      </w:r>
      <w:r>
        <w:rPr>
          <w:rFonts w:ascii="Times New Roman" w:hAnsi="Times New Roman" w:cs="Times New Roman"/>
          <w:color w:val="333333"/>
          <w:shd w:val="clear" w:color="auto" w:fill="FFFFFF"/>
        </w:rPr>
        <w:t xml:space="preserve">, in S. Catalano – N. Perlo (eds.), </w:t>
      </w:r>
      <w:r w:rsidRPr="00EA0B6C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 xml:space="preserve">Il ruolo dei giudici di fronte alle crisi -Le rôle </w:t>
      </w:r>
      <w:proofErr w:type="spellStart"/>
      <w:r w:rsidRPr="00EA0B6C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des</w:t>
      </w:r>
      <w:proofErr w:type="spellEnd"/>
      <w:r w:rsidRPr="00EA0B6C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 xml:space="preserve"> </w:t>
      </w:r>
      <w:proofErr w:type="spellStart"/>
      <w:r w:rsidRPr="00EA0B6C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juges</w:t>
      </w:r>
      <w:proofErr w:type="spellEnd"/>
      <w:r w:rsidRPr="00EA0B6C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 xml:space="preserve"> face </w:t>
      </w:r>
      <w:proofErr w:type="spellStart"/>
      <w:r w:rsidRPr="00EA0B6C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aux</w:t>
      </w:r>
      <w:proofErr w:type="spellEnd"/>
      <w:r w:rsidRPr="00EA0B6C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 xml:space="preserve"> </w:t>
      </w:r>
      <w:proofErr w:type="spellStart"/>
      <w:r w:rsidRPr="00EA0B6C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crises</w:t>
      </w:r>
      <w:proofErr w:type="spellEnd"/>
      <w:r>
        <w:rPr>
          <w:rFonts w:ascii="Times New Roman" w:hAnsi="Times New Roman" w:cs="Times New Roman"/>
          <w:color w:val="333333"/>
          <w:shd w:val="clear" w:color="auto" w:fill="FFFFFF"/>
        </w:rPr>
        <w:t>, ESI, Napoli, pp. 39–54.</w:t>
      </w:r>
      <w:bookmarkEnd w:id="24"/>
    </w:p>
    <w:p w14:paraId="398ECA83" w14:textId="77777777" w:rsidR="00957A1B" w:rsidRDefault="00957A1B">
      <w:pPr>
        <w:jc w:val="both"/>
        <w:rPr>
          <w:rStyle w:val="Enfasigrassetto"/>
          <w:rFonts w:ascii="Times New Roman" w:hAnsi="Times New Roman"/>
          <w:b w:val="0"/>
        </w:rPr>
      </w:pPr>
    </w:p>
    <w:p w14:paraId="35FBDB2F" w14:textId="77777777" w:rsidR="00957A1B" w:rsidRDefault="00957A1B">
      <w:pPr>
        <w:jc w:val="both"/>
        <w:rPr>
          <w:rStyle w:val="Enfasigrassetto"/>
          <w:rFonts w:ascii="Times New Roman" w:hAnsi="Times New Roman"/>
          <w:b w:val="0"/>
        </w:rPr>
      </w:pPr>
    </w:p>
    <w:p w14:paraId="1A145A84" w14:textId="77777777" w:rsidR="00957A1B" w:rsidRDefault="00334E17">
      <w:pPr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Book </w:t>
      </w:r>
      <w:proofErr w:type="spellStart"/>
      <w:r>
        <w:rPr>
          <w:rFonts w:ascii="Times New Roman" w:hAnsi="Times New Roman" w:cs="Times New Roman"/>
          <w:b/>
          <w:u w:val="single"/>
        </w:rPr>
        <w:t>Chapters</w:t>
      </w:r>
      <w:proofErr w:type="spellEnd"/>
    </w:p>
    <w:p w14:paraId="19E13586" w14:textId="77777777" w:rsidR="00957A1B" w:rsidRDefault="00957A1B">
      <w:pPr>
        <w:jc w:val="both"/>
        <w:rPr>
          <w:rFonts w:ascii="Times New Roman" w:hAnsi="Times New Roman" w:cs="Times New Roman"/>
          <w:u w:val="single"/>
        </w:rPr>
      </w:pPr>
    </w:p>
    <w:p w14:paraId="6FCF18AA" w14:textId="77777777" w:rsidR="00957A1B" w:rsidRDefault="00334E1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333333"/>
          <w:shd w:val="clear" w:color="auto" w:fill="FFFFFF"/>
        </w:rPr>
        <w:t xml:space="preserve">D. Velo Dalbrenta, </w:t>
      </w:r>
      <w:r>
        <w:rPr>
          <w:rFonts w:ascii="Times New Roman" w:hAnsi="Times New Roman" w:cs="Times New Roman"/>
          <w:i/>
          <w:color w:val="333333"/>
          <w:shd w:val="clear" w:color="auto" w:fill="FFFFFF"/>
        </w:rPr>
        <w:t>Il diritto penale al cospetto di Dio. Riflessioni sulle teoriche della retribuzione divina</w:t>
      </w:r>
      <w:r>
        <w:rPr>
          <w:rFonts w:ascii="Times New Roman" w:hAnsi="Times New Roman" w:cs="Times New Roman"/>
          <w:color w:val="333333"/>
          <w:shd w:val="clear" w:color="auto" w:fill="FFFFFF"/>
        </w:rPr>
        <w:t xml:space="preserve">, in AA.VV., </w:t>
      </w:r>
      <w:r>
        <w:rPr>
          <w:rFonts w:ascii="Times New Roman" w:hAnsi="Times New Roman" w:cs="Times New Roman"/>
          <w:i/>
          <w:color w:val="333333"/>
          <w:shd w:val="clear" w:color="auto" w:fill="FFFFFF"/>
        </w:rPr>
        <w:t>Pena e riparazione</w:t>
      </w:r>
      <w:r>
        <w:rPr>
          <w:rFonts w:ascii="Times New Roman" w:hAnsi="Times New Roman" w:cs="Times New Roman"/>
          <w:color w:val="333333"/>
          <w:shd w:val="clear" w:color="auto" w:fill="FFFFFF"/>
        </w:rPr>
        <w:t>, CEDAM, Padova, 2000, pp. 319–412.</w:t>
      </w:r>
    </w:p>
    <w:p w14:paraId="76F21A6E" w14:textId="77777777" w:rsidR="00957A1B" w:rsidRDefault="00957A1B">
      <w:pPr>
        <w:jc w:val="both"/>
        <w:rPr>
          <w:rFonts w:ascii="Times New Roman" w:hAnsi="Times New Roman" w:cs="Times New Roman"/>
        </w:rPr>
      </w:pPr>
    </w:p>
    <w:p w14:paraId="40ECE4B9" w14:textId="77777777" w:rsidR="00957A1B" w:rsidRDefault="00334E1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333333"/>
          <w:shd w:val="clear" w:color="auto" w:fill="FFFFFF"/>
        </w:rPr>
        <w:t xml:space="preserve">D. Velo Dalbrenta, Homo </w:t>
      </w:r>
      <w:proofErr w:type="spellStart"/>
      <w:r>
        <w:rPr>
          <w:rFonts w:ascii="Times New Roman" w:hAnsi="Times New Roman" w:cs="Times New Roman"/>
          <w:color w:val="333333"/>
          <w:shd w:val="clear" w:color="auto" w:fill="FFFFFF"/>
        </w:rPr>
        <w:t>Delinquens</w:t>
      </w:r>
      <w:proofErr w:type="spellEnd"/>
      <w:r>
        <w:rPr>
          <w:rFonts w:ascii="Times New Roman" w:hAnsi="Times New Roman" w:cs="Times New Roman"/>
          <w:color w:val="333333"/>
          <w:shd w:val="clear" w:color="auto" w:fill="FFFFFF"/>
        </w:rPr>
        <w:t xml:space="preserve">. </w:t>
      </w:r>
      <w:r w:rsidRPr="00D74168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Cesare Lombroso e l'Antropologia criminale come scienza</w:t>
      </w:r>
      <w:r>
        <w:rPr>
          <w:rFonts w:ascii="Times New Roman" w:hAnsi="Times New Roman" w:cs="Times New Roman"/>
          <w:color w:val="333333"/>
          <w:shd w:val="clear" w:color="auto" w:fill="FFFFFF"/>
        </w:rPr>
        <w:t xml:space="preserve">, in F. Zanuso – S. Fuselli (eds.), </w:t>
      </w:r>
      <w:r w:rsidRPr="00D74168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Ripensare la Pena. Teorie e problemi nella riflessione moderna</w:t>
      </w:r>
      <w:r>
        <w:rPr>
          <w:rFonts w:ascii="Times New Roman" w:hAnsi="Times New Roman" w:cs="Times New Roman"/>
          <w:color w:val="333333"/>
          <w:shd w:val="clear" w:color="auto" w:fill="FFFFFF"/>
        </w:rPr>
        <w:t>, CEDAM, Padova 2004, pp. 203–251.</w:t>
      </w:r>
    </w:p>
    <w:p w14:paraId="5B0F634C" w14:textId="77777777" w:rsidR="00957A1B" w:rsidRDefault="00957A1B">
      <w:pPr>
        <w:jc w:val="both"/>
        <w:rPr>
          <w:rFonts w:ascii="Times New Roman" w:hAnsi="Times New Roman" w:cs="Times New Roman"/>
        </w:rPr>
      </w:pPr>
    </w:p>
    <w:p w14:paraId="78614F7F" w14:textId="77777777" w:rsidR="00957A1B" w:rsidRDefault="00334E17">
      <w:pPr>
        <w:jc w:val="both"/>
      </w:pPr>
      <w:r>
        <w:rPr>
          <w:rFonts w:ascii="Times New Roman" w:hAnsi="Times New Roman" w:cs="Times New Roman"/>
          <w:color w:val="333333"/>
          <w:shd w:val="clear" w:color="auto" w:fill="FFFFFF"/>
        </w:rPr>
        <w:lastRenderedPageBreak/>
        <w:t xml:space="preserve">D. Velo Dalbrenta, </w:t>
      </w:r>
      <w:r>
        <w:rPr>
          <w:rFonts w:ascii="Times New Roman" w:hAnsi="Times New Roman" w:cs="Times New Roman"/>
          <w:i/>
        </w:rPr>
        <w:t>L’uso dei brocardi nel discorso forense</w:t>
      </w:r>
      <w:r>
        <w:rPr>
          <w:rFonts w:ascii="Times New Roman" w:hAnsi="Times New Roman" w:cs="Times New Roman"/>
        </w:rPr>
        <w:t xml:space="preserve">, in AA.VV., </w:t>
      </w:r>
      <w:r>
        <w:rPr>
          <w:rFonts w:ascii="Times New Roman" w:hAnsi="Times New Roman" w:cs="Times New Roman"/>
          <w:i/>
        </w:rPr>
        <w:t xml:space="preserve">Retorica, processo, verità </w:t>
      </w:r>
      <w:r>
        <w:rPr>
          <w:rFonts w:ascii="Times New Roman" w:hAnsi="Times New Roman" w:cs="Times New Roman"/>
        </w:rPr>
        <w:t>– I, CEDAM, Padova 2005, pp. 337–369.</w:t>
      </w:r>
    </w:p>
    <w:p w14:paraId="4833A2C3" w14:textId="77777777" w:rsidR="00957A1B" w:rsidRDefault="00957A1B">
      <w:pPr>
        <w:jc w:val="both"/>
        <w:rPr>
          <w:rFonts w:ascii="Times New Roman" w:hAnsi="Times New Roman" w:cs="Times New Roman"/>
        </w:rPr>
      </w:pPr>
    </w:p>
    <w:p w14:paraId="7FF7F4C4" w14:textId="77777777" w:rsidR="00957A1B" w:rsidRDefault="00334E1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333333"/>
          <w:shd w:val="clear" w:color="auto" w:fill="FFFFFF"/>
        </w:rPr>
        <w:t xml:space="preserve">D. Velo Dalbrenta, </w:t>
      </w:r>
      <w:r>
        <w:rPr>
          <w:rFonts w:ascii="Times New Roman" w:hAnsi="Times New Roman" w:cs="Times New Roman"/>
          <w:i/>
        </w:rPr>
        <w:t>Rilevanza dei brocardi nel discorso forense</w:t>
      </w:r>
      <w:r>
        <w:rPr>
          <w:rFonts w:ascii="Times New Roman" w:hAnsi="Times New Roman" w:cs="Times New Roman"/>
        </w:rPr>
        <w:t xml:space="preserve">, in Francesco Cavalla et al., </w:t>
      </w:r>
      <w:r>
        <w:rPr>
          <w:rFonts w:ascii="Times New Roman" w:hAnsi="Times New Roman" w:cs="Times New Roman"/>
          <w:i/>
        </w:rPr>
        <w:t xml:space="preserve">Retorica, processo, verità </w:t>
      </w:r>
      <w:r>
        <w:rPr>
          <w:rFonts w:ascii="Times New Roman" w:hAnsi="Times New Roman" w:cs="Times New Roman"/>
        </w:rPr>
        <w:t>– II, FrancoAngeli, Milano 2007, pp. 184–208.</w:t>
      </w:r>
    </w:p>
    <w:p w14:paraId="667612EA" w14:textId="77777777" w:rsidR="00957A1B" w:rsidRDefault="00957A1B">
      <w:pPr>
        <w:jc w:val="both"/>
        <w:rPr>
          <w:rFonts w:ascii="Times New Roman" w:hAnsi="Times New Roman" w:cs="Times New Roman"/>
        </w:rPr>
      </w:pPr>
    </w:p>
    <w:p w14:paraId="5AC083D5" w14:textId="77777777" w:rsidR="00957A1B" w:rsidRDefault="00334E1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333333"/>
          <w:shd w:val="clear" w:color="auto" w:fill="FFFFFF"/>
        </w:rPr>
        <w:t xml:space="preserve">D. Velo Dalbrenta, </w:t>
      </w:r>
      <w:r w:rsidRPr="00D74168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Il problema dello stile espositivo nella scrittura forense</w:t>
      </w:r>
      <w:r>
        <w:rPr>
          <w:rFonts w:ascii="Times New Roman" w:hAnsi="Times New Roman" w:cs="Times New Roman"/>
          <w:color w:val="333333"/>
          <w:shd w:val="clear" w:color="auto" w:fill="FFFFFF"/>
        </w:rPr>
        <w:t xml:space="preserve">, in P. Moro (ed.), </w:t>
      </w:r>
      <w:r w:rsidRPr="00D74168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Scrittura forense. Manuale di redazione del parere motivato e dell'atto giudiziale</w:t>
      </w:r>
      <w:r>
        <w:rPr>
          <w:rFonts w:ascii="Times New Roman" w:hAnsi="Times New Roman" w:cs="Times New Roman"/>
          <w:color w:val="333333"/>
          <w:shd w:val="clear" w:color="auto" w:fill="FFFFFF"/>
        </w:rPr>
        <w:t>, UTET, Torino 2008, pp. 91–108.</w:t>
      </w:r>
    </w:p>
    <w:p w14:paraId="268E60A4" w14:textId="77777777" w:rsidR="00957A1B" w:rsidRDefault="00334E17">
      <w:pPr>
        <w:pStyle w:val="NormaleWeb"/>
        <w:jc w:val="both"/>
      </w:pPr>
      <w:bookmarkStart w:id="25" w:name="_Hlk119952265"/>
      <w:r>
        <w:rPr>
          <w:color w:val="333333"/>
          <w:shd w:val="clear" w:color="auto" w:fill="FFFFFF"/>
        </w:rPr>
        <w:t xml:space="preserve">D. Velo Dalbrenta, Nemo </w:t>
      </w:r>
      <w:proofErr w:type="spellStart"/>
      <w:r>
        <w:rPr>
          <w:color w:val="333333"/>
          <w:shd w:val="clear" w:color="auto" w:fill="FFFFFF"/>
        </w:rPr>
        <w:t>inauditus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damnari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potest</w:t>
      </w:r>
      <w:proofErr w:type="spellEnd"/>
      <w:r>
        <w:rPr>
          <w:color w:val="333333"/>
          <w:shd w:val="clear" w:color="auto" w:fill="FFFFFF"/>
        </w:rPr>
        <w:t xml:space="preserve">. </w:t>
      </w:r>
      <w:r w:rsidRPr="00D74168">
        <w:rPr>
          <w:i/>
          <w:iCs/>
          <w:color w:val="333333"/>
          <w:shd w:val="clear" w:color="auto" w:fill="FFFFFF"/>
        </w:rPr>
        <w:t>Storia, metamorfosi, limiti del principio del contraddittorio nel processo penale</w:t>
      </w:r>
      <w:r>
        <w:rPr>
          <w:color w:val="333333"/>
          <w:shd w:val="clear" w:color="auto" w:fill="FFFFFF"/>
        </w:rPr>
        <w:t xml:space="preserve">, in M. </w:t>
      </w:r>
      <w:proofErr w:type="spellStart"/>
      <w:r>
        <w:rPr>
          <w:color w:val="333333"/>
          <w:shd w:val="clear" w:color="auto" w:fill="FFFFFF"/>
        </w:rPr>
        <w:t>Manzin</w:t>
      </w:r>
      <w:proofErr w:type="spellEnd"/>
      <w:r>
        <w:rPr>
          <w:color w:val="333333"/>
          <w:shd w:val="clear" w:color="auto" w:fill="FFFFFF"/>
        </w:rPr>
        <w:t xml:space="preserve"> – F. Puppo (</w:t>
      </w:r>
      <w:proofErr w:type="spellStart"/>
      <w:r>
        <w:rPr>
          <w:color w:val="333333"/>
          <w:shd w:val="clear" w:color="auto" w:fill="FFFFFF"/>
        </w:rPr>
        <w:t>eds</w:t>
      </w:r>
      <w:proofErr w:type="spellEnd"/>
      <w:r>
        <w:rPr>
          <w:color w:val="333333"/>
          <w:shd w:val="clear" w:color="auto" w:fill="FFFFFF"/>
        </w:rPr>
        <w:t xml:space="preserve">.), </w:t>
      </w:r>
      <w:proofErr w:type="spellStart"/>
      <w:r>
        <w:rPr>
          <w:color w:val="333333"/>
          <w:shd w:val="clear" w:color="auto" w:fill="FFFFFF"/>
        </w:rPr>
        <w:t>Audiatur</w:t>
      </w:r>
      <w:proofErr w:type="spellEnd"/>
      <w:r>
        <w:rPr>
          <w:color w:val="333333"/>
          <w:shd w:val="clear" w:color="auto" w:fill="FFFFFF"/>
        </w:rPr>
        <w:t xml:space="preserve"> et altera pars. </w:t>
      </w:r>
      <w:r w:rsidRPr="00D74168">
        <w:rPr>
          <w:i/>
          <w:iCs/>
          <w:color w:val="333333"/>
          <w:shd w:val="clear" w:color="auto" w:fill="FFFFFF"/>
        </w:rPr>
        <w:t>Il contraddittorio tra principio e regola</w:t>
      </w:r>
      <w:r>
        <w:rPr>
          <w:color w:val="333333"/>
          <w:shd w:val="clear" w:color="auto" w:fill="FFFFFF"/>
        </w:rPr>
        <w:t xml:space="preserve">, Giuffrè, Milano 2008, pp. 115–157. </w:t>
      </w:r>
      <w:bookmarkEnd w:id="25"/>
    </w:p>
    <w:p w14:paraId="3F1E3A63" w14:textId="77777777" w:rsidR="00957A1B" w:rsidRDefault="00334E17">
      <w:pPr>
        <w:pStyle w:val="NormaleWeb"/>
        <w:jc w:val="both"/>
      </w:pPr>
      <w:r>
        <w:rPr>
          <w:color w:val="333333"/>
          <w:shd w:val="clear" w:color="auto" w:fill="FFFFFF"/>
        </w:rPr>
        <w:t xml:space="preserve">D. Velo Dalbrenta, </w:t>
      </w:r>
      <w:r w:rsidRPr="00D74168">
        <w:rPr>
          <w:i/>
          <w:iCs/>
          <w:color w:val="333333"/>
          <w:shd w:val="clear" w:color="auto" w:fill="FFFFFF"/>
        </w:rPr>
        <w:t>Tesi e malintesi de</w:t>
      </w:r>
      <w:r>
        <w:rPr>
          <w:color w:val="333333"/>
          <w:shd w:val="clear" w:color="auto" w:fill="FFFFFF"/>
        </w:rPr>
        <w:t xml:space="preserve"> L’Uomo delinquente. </w:t>
      </w:r>
      <w:r w:rsidRPr="00D74168">
        <w:rPr>
          <w:i/>
          <w:iCs/>
          <w:color w:val="333333"/>
          <w:shd w:val="clear" w:color="auto" w:fill="FFFFFF"/>
        </w:rPr>
        <w:t>Un punto di vista filosofico-giuridico</w:t>
      </w:r>
      <w:r>
        <w:rPr>
          <w:color w:val="333333"/>
          <w:shd w:val="clear" w:color="auto" w:fill="FFFFFF"/>
        </w:rPr>
        <w:t xml:space="preserve">, in S. Montaldo – P. Tappero (eds.), </w:t>
      </w:r>
      <w:r w:rsidRPr="00D74168">
        <w:rPr>
          <w:i/>
          <w:iCs/>
          <w:color w:val="333333"/>
          <w:shd w:val="clear" w:color="auto" w:fill="FFFFFF"/>
        </w:rPr>
        <w:t>Cesare Lombroso cento anni dopo</w:t>
      </w:r>
      <w:r>
        <w:rPr>
          <w:color w:val="333333"/>
          <w:shd w:val="clear" w:color="auto" w:fill="FFFFFF"/>
        </w:rPr>
        <w:t>, UTET, Torino 2009, pp. 17–47.</w:t>
      </w:r>
    </w:p>
    <w:p w14:paraId="05B2B465" w14:textId="77777777" w:rsidR="00957A1B" w:rsidRDefault="00334E1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333333"/>
          <w:shd w:val="clear" w:color="auto" w:fill="FFFFFF"/>
        </w:rPr>
        <w:t xml:space="preserve">D. Velo Dalbrenta, </w:t>
      </w:r>
      <w:r w:rsidRPr="00D74168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Le irrinunciabili ragioni del giurista. Note introduttive su storia e attualità dei brocardi</w:t>
      </w:r>
      <w:r>
        <w:rPr>
          <w:rFonts w:ascii="Times New Roman" w:hAnsi="Times New Roman" w:cs="Times New Roman"/>
          <w:color w:val="333333"/>
          <w:shd w:val="clear" w:color="auto" w:fill="FFFFFF"/>
        </w:rPr>
        <w:t xml:space="preserve">, in P. Moro (ed.), </w:t>
      </w:r>
      <w:r w:rsidRPr="00D74168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Il diritto come processo. Principi, regole e brocardi per la formazione critica del giurista</w:t>
      </w:r>
      <w:r>
        <w:rPr>
          <w:rFonts w:ascii="Times New Roman" w:hAnsi="Times New Roman" w:cs="Times New Roman"/>
          <w:color w:val="333333"/>
          <w:shd w:val="clear" w:color="auto" w:fill="FFFFFF"/>
        </w:rPr>
        <w:t>, FrancoAngeli, Milano 2012, pp. 69–90.</w:t>
      </w:r>
    </w:p>
    <w:p w14:paraId="33BF44A8" w14:textId="77777777" w:rsidR="00957A1B" w:rsidRDefault="00957A1B">
      <w:pPr>
        <w:jc w:val="both"/>
        <w:rPr>
          <w:rFonts w:ascii="Times New Roman" w:hAnsi="Times New Roman" w:cs="Times New Roman"/>
        </w:rPr>
      </w:pPr>
    </w:p>
    <w:p w14:paraId="4BB9C330" w14:textId="77777777" w:rsidR="00957A1B" w:rsidRDefault="00334E17">
      <w:pPr>
        <w:jc w:val="both"/>
      </w:pPr>
      <w:bookmarkStart w:id="26" w:name="_Hlk119952392"/>
      <w:r>
        <w:rPr>
          <w:rFonts w:ascii="Times New Roman" w:hAnsi="Times New Roman" w:cs="Times New Roman"/>
          <w:color w:val="333333"/>
          <w:shd w:val="clear" w:color="auto" w:fill="FFFFFF"/>
        </w:rPr>
        <w:t xml:space="preserve">D. Velo Dalbrenta, </w:t>
      </w:r>
      <w:r w:rsidRPr="00D74168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Spettri normativi. Profili critici della responsabilità penale da esposizione del lavoratore ad amianto nell’ordinamento giuridico italiano</w:t>
      </w:r>
      <w:r>
        <w:rPr>
          <w:rFonts w:ascii="Times New Roman" w:hAnsi="Times New Roman" w:cs="Times New Roman"/>
          <w:color w:val="333333"/>
          <w:shd w:val="clear" w:color="auto" w:fill="FFFFFF"/>
        </w:rPr>
        <w:t xml:space="preserve">, in C. Sarra – D. Velo Dalbrenta (eds.), Res iudicata. </w:t>
      </w:r>
      <w:r w:rsidRPr="00D74168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Figure della positività giuridica nell'esperienza contemporanea</w:t>
      </w:r>
      <w:r>
        <w:rPr>
          <w:rFonts w:ascii="Times New Roman" w:hAnsi="Times New Roman" w:cs="Times New Roman"/>
          <w:color w:val="333333"/>
          <w:shd w:val="clear" w:color="auto" w:fill="FFFFFF"/>
        </w:rPr>
        <w:t>, Padova University Press, Padova 2013, pp. 297–339.</w:t>
      </w:r>
      <w:bookmarkEnd w:id="26"/>
    </w:p>
    <w:p w14:paraId="3081E054" w14:textId="77777777" w:rsidR="00957A1B" w:rsidRDefault="00957A1B">
      <w:pPr>
        <w:jc w:val="both"/>
        <w:rPr>
          <w:rFonts w:ascii="Times New Roman" w:hAnsi="Times New Roman" w:cs="Times New Roman"/>
        </w:rPr>
      </w:pPr>
    </w:p>
    <w:p w14:paraId="0187D2D5" w14:textId="77777777" w:rsidR="00957A1B" w:rsidRPr="00985865" w:rsidRDefault="00334E17">
      <w:pPr>
        <w:jc w:val="both"/>
        <w:rPr>
          <w:lang w:val="en-US"/>
        </w:rPr>
      </w:pPr>
      <w:r>
        <w:rPr>
          <w:rFonts w:ascii="Times New Roman" w:hAnsi="Times New Roman" w:cs="Times New Roman"/>
          <w:color w:val="333333"/>
          <w:shd w:val="clear" w:color="auto" w:fill="FFFFFF"/>
          <w:lang w:val="en-GB"/>
        </w:rPr>
        <w:t xml:space="preserve">D. Velo Dalbrenta, </w:t>
      </w:r>
      <w:r>
        <w:rPr>
          <w:rFonts w:ascii="Times New Roman" w:hAnsi="Times New Roman" w:cs="Times New Roman"/>
          <w:i/>
          <w:lang w:val="en-GB"/>
        </w:rPr>
        <w:t>In Search of the Lombrosian Type of Delinquent</w:t>
      </w:r>
      <w:r>
        <w:rPr>
          <w:rFonts w:ascii="Times New Roman" w:hAnsi="Times New Roman" w:cs="Times New Roman"/>
          <w:lang w:val="en-GB"/>
        </w:rPr>
        <w:t xml:space="preserve">, in P. Knepper – P. J. </w:t>
      </w:r>
      <w:proofErr w:type="spellStart"/>
      <w:r>
        <w:rPr>
          <w:rFonts w:ascii="Times New Roman" w:hAnsi="Times New Roman" w:cs="Times New Roman"/>
          <w:lang w:val="en-GB"/>
        </w:rPr>
        <w:t>Ystehede</w:t>
      </w:r>
      <w:proofErr w:type="spellEnd"/>
      <w:r>
        <w:rPr>
          <w:rFonts w:ascii="Times New Roman" w:hAnsi="Times New Roman" w:cs="Times New Roman"/>
          <w:lang w:val="en-GB"/>
        </w:rPr>
        <w:t xml:space="preserve"> (eds.), </w:t>
      </w:r>
      <w:r>
        <w:rPr>
          <w:rFonts w:ascii="Times New Roman" w:hAnsi="Times New Roman" w:cs="Times New Roman"/>
          <w:i/>
          <w:lang w:val="en-GB"/>
        </w:rPr>
        <w:t>The Cesare Lombroso Handbook</w:t>
      </w:r>
      <w:r>
        <w:rPr>
          <w:rFonts w:ascii="Times New Roman" w:hAnsi="Times New Roman" w:cs="Times New Roman"/>
          <w:lang w:val="en-GB"/>
        </w:rPr>
        <w:t>, Routledge/Taylor &amp; Francis, London - New York 2013, pp. 214–225.</w:t>
      </w:r>
    </w:p>
    <w:p w14:paraId="52AFE076" w14:textId="77777777" w:rsidR="00957A1B" w:rsidRDefault="00957A1B">
      <w:pPr>
        <w:jc w:val="both"/>
        <w:rPr>
          <w:rFonts w:ascii="Times New Roman" w:hAnsi="Times New Roman" w:cs="Times New Roman"/>
          <w:lang w:val="en-GB"/>
        </w:rPr>
      </w:pPr>
    </w:p>
    <w:p w14:paraId="4042F9B7" w14:textId="77777777" w:rsidR="00957A1B" w:rsidRDefault="00334E17">
      <w:pPr>
        <w:jc w:val="both"/>
        <w:rPr>
          <w:rFonts w:ascii="Times New Roman" w:hAnsi="Times New Roman" w:cs="Times New Roman"/>
        </w:rPr>
      </w:pPr>
      <w:bookmarkStart w:id="27" w:name="_Hlk119951849"/>
      <w:r>
        <w:rPr>
          <w:rFonts w:ascii="Times New Roman" w:hAnsi="Times New Roman" w:cs="Times New Roman"/>
          <w:color w:val="333333"/>
          <w:shd w:val="clear" w:color="auto" w:fill="FFFFFF"/>
        </w:rPr>
        <w:t xml:space="preserve">D. Velo Dalbrenta, </w:t>
      </w:r>
      <w:proofErr w:type="spellStart"/>
      <w:r>
        <w:rPr>
          <w:rFonts w:ascii="Times New Roman" w:hAnsi="Times New Roman" w:cs="Times New Roman"/>
          <w:color w:val="333333"/>
          <w:shd w:val="clear" w:color="auto" w:fill="FFFFFF"/>
        </w:rPr>
        <w:t>Quod</w:t>
      </w:r>
      <w:proofErr w:type="spellEnd"/>
      <w:r>
        <w:rPr>
          <w:rFonts w:ascii="Times New Roman" w:hAnsi="Times New Roman" w:cs="Times New Roman"/>
          <w:color w:val="333333"/>
          <w:shd w:val="clear" w:color="auto" w:fill="FFFFFF"/>
        </w:rPr>
        <w:t xml:space="preserve"> non </w:t>
      </w:r>
      <w:proofErr w:type="spellStart"/>
      <w:r>
        <w:rPr>
          <w:rFonts w:ascii="Times New Roman" w:hAnsi="Times New Roman" w:cs="Times New Roman"/>
          <w:color w:val="333333"/>
          <w:shd w:val="clear" w:color="auto" w:fill="FFFFFF"/>
        </w:rPr>
        <w:t>capit</w:t>
      </w:r>
      <w:proofErr w:type="spellEnd"/>
      <w:r>
        <w:rPr>
          <w:rFonts w:ascii="Times New Roman" w:hAnsi="Times New Roman" w:cs="Times New Roman"/>
          <w:color w:val="333333"/>
          <w:shd w:val="clear" w:color="auto" w:fill="FFFFFF"/>
        </w:rPr>
        <w:t xml:space="preserve"> Christus, </w:t>
      </w:r>
      <w:proofErr w:type="spellStart"/>
      <w:r>
        <w:rPr>
          <w:rFonts w:ascii="Times New Roman" w:hAnsi="Times New Roman" w:cs="Times New Roman"/>
          <w:color w:val="333333"/>
          <w:shd w:val="clear" w:color="auto" w:fill="FFFFFF"/>
        </w:rPr>
        <w:t>rapit</w:t>
      </w:r>
      <w:proofErr w:type="spellEnd"/>
      <w:r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hd w:val="clear" w:color="auto" w:fill="FFFFFF"/>
        </w:rPr>
        <w:t>fiscus</w:t>
      </w:r>
      <w:proofErr w:type="spellEnd"/>
      <w:r>
        <w:rPr>
          <w:rFonts w:ascii="Times New Roman" w:hAnsi="Times New Roman" w:cs="Times New Roman"/>
          <w:color w:val="333333"/>
          <w:shd w:val="clear" w:color="auto" w:fill="FFFFFF"/>
        </w:rPr>
        <w:t xml:space="preserve">, in D. Velo Dalbrenta (ed.), </w:t>
      </w:r>
      <w:r w:rsidRPr="00D74168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Imposizione fiscale e libertà. Sottrarre e ridistribuire risorse nella società contemporanea</w:t>
      </w:r>
      <w:r>
        <w:rPr>
          <w:rFonts w:ascii="Times New Roman" w:hAnsi="Times New Roman" w:cs="Times New Roman"/>
          <w:color w:val="333333"/>
          <w:shd w:val="clear" w:color="auto" w:fill="FFFFFF"/>
        </w:rPr>
        <w:t>, IBL Libri, Torino 2018, pp. 13–24.</w:t>
      </w:r>
      <w:bookmarkEnd w:id="27"/>
    </w:p>
    <w:p w14:paraId="6472C788" w14:textId="77777777" w:rsidR="00957A1B" w:rsidRDefault="00957A1B">
      <w:pPr>
        <w:jc w:val="both"/>
        <w:rPr>
          <w:rFonts w:ascii="Times New Roman" w:hAnsi="Times New Roman" w:cs="Times New Roman"/>
        </w:rPr>
      </w:pPr>
    </w:p>
    <w:p w14:paraId="225D9562" w14:textId="77777777" w:rsidR="00957A1B" w:rsidRDefault="00334E1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333333"/>
          <w:shd w:val="clear" w:color="auto" w:fill="FFFFFF"/>
        </w:rPr>
        <w:t xml:space="preserve">D. Velo Dalbrenta, </w:t>
      </w:r>
      <w:r w:rsidRPr="00D74168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Socrate a giudizio: una difesa lunga una vita, un’integrità (impossibile) da difendere</w:t>
      </w:r>
      <w:r>
        <w:rPr>
          <w:rFonts w:ascii="Times New Roman" w:hAnsi="Times New Roman" w:cs="Times New Roman"/>
          <w:color w:val="333333"/>
          <w:shd w:val="clear" w:color="auto" w:fill="FFFFFF"/>
        </w:rPr>
        <w:t xml:space="preserve">, in C. Pelloso – M. Beghini – I. Zambotto (eds.), </w:t>
      </w:r>
      <w:r w:rsidRPr="00D74168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Il processo a Socrate. Lezioni e materiali</w:t>
      </w:r>
      <w:r>
        <w:rPr>
          <w:rFonts w:ascii="Times New Roman" w:hAnsi="Times New Roman" w:cs="Times New Roman"/>
          <w:color w:val="333333"/>
          <w:shd w:val="clear" w:color="auto" w:fill="FFFFFF"/>
        </w:rPr>
        <w:t>, Edizioni dell’Orso, Alessandria 2024, pp. 67–98.</w:t>
      </w:r>
    </w:p>
    <w:p w14:paraId="7B38966E" w14:textId="77777777" w:rsidR="00957A1B" w:rsidRDefault="00957A1B">
      <w:pPr>
        <w:jc w:val="both"/>
        <w:rPr>
          <w:rFonts w:ascii="Times New Roman" w:hAnsi="Times New Roman" w:cs="Times New Roman"/>
        </w:rPr>
      </w:pPr>
    </w:p>
    <w:p w14:paraId="44F00541" w14:textId="77777777" w:rsidR="00957A1B" w:rsidRDefault="00957A1B">
      <w:pPr>
        <w:jc w:val="both"/>
        <w:rPr>
          <w:rFonts w:ascii="Times New Roman" w:hAnsi="Times New Roman" w:cs="Times New Roman"/>
        </w:rPr>
      </w:pPr>
    </w:p>
    <w:p w14:paraId="47065BDD" w14:textId="77777777" w:rsidR="00957A1B" w:rsidRDefault="00334E17">
      <w:p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b/>
          <w:u w:val="single"/>
        </w:rPr>
        <w:t>Introductions</w:t>
      </w:r>
      <w:proofErr w:type="spellEnd"/>
    </w:p>
    <w:p w14:paraId="59FF118A" w14:textId="77777777" w:rsidR="00957A1B" w:rsidRDefault="00957A1B">
      <w:pPr>
        <w:jc w:val="both"/>
        <w:rPr>
          <w:rFonts w:ascii="Times New Roman" w:hAnsi="Times New Roman" w:cs="Times New Roman"/>
        </w:rPr>
      </w:pPr>
    </w:p>
    <w:p w14:paraId="2950B652" w14:textId="77777777" w:rsidR="00957A1B" w:rsidRDefault="00334E17">
      <w:pPr>
        <w:jc w:val="both"/>
        <w:rPr>
          <w:rFonts w:ascii="Times New Roman" w:hAnsi="Times New Roman" w:cs="Times New Roman"/>
          <w:color w:val="333333"/>
          <w:shd w:val="clear" w:color="auto" w:fill="FFFFFF"/>
        </w:rPr>
      </w:pPr>
      <w:r>
        <w:rPr>
          <w:rFonts w:ascii="Times New Roman" w:hAnsi="Times New Roman" w:cs="Times New Roman"/>
          <w:color w:val="333333"/>
          <w:shd w:val="clear" w:color="auto" w:fill="FFFFFF"/>
        </w:rPr>
        <w:t xml:space="preserve">C. </w:t>
      </w:r>
      <w:proofErr w:type="spellStart"/>
      <w:r>
        <w:rPr>
          <w:rFonts w:ascii="Times New Roman" w:hAnsi="Times New Roman" w:cs="Times New Roman"/>
          <w:color w:val="333333"/>
          <w:shd w:val="clear" w:color="auto" w:fill="FFFFFF"/>
        </w:rPr>
        <w:t>Lottieri</w:t>
      </w:r>
      <w:proofErr w:type="spellEnd"/>
      <w:r>
        <w:rPr>
          <w:rFonts w:ascii="Times New Roman" w:hAnsi="Times New Roman" w:cs="Times New Roman"/>
          <w:color w:val="333333"/>
          <w:shd w:val="clear" w:color="auto" w:fill="FFFFFF"/>
        </w:rPr>
        <w:t xml:space="preserve"> – D. Velo Dalbrenta, </w:t>
      </w:r>
      <w:r w:rsidRPr="00D74168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Stato, politica e diritto nella prospettiva libertaria</w:t>
      </w:r>
      <w:r>
        <w:rPr>
          <w:rFonts w:ascii="Times New Roman" w:hAnsi="Times New Roman" w:cs="Times New Roman"/>
          <w:color w:val="333333"/>
          <w:shd w:val="clear" w:color="auto" w:fill="FFFFFF"/>
        </w:rPr>
        <w:t>, in C. Lottieri – D. Velo Dalbrenta (</w:t>
      </w:r>
      <w:proofErr w:type="spellStart"/>
      <w:r>
        <w:rPr>
          <w:rFonts w:ascii="Times New Roman" w:hAnsi="Times New Roman" w:cs="Times New Roman"/>
          <w:color w:val="333333"/>
          <w:shd w:val="clear" w:color="auto" w:fill="FFFFFF"/>
        </w:rPr>
        <w:t>eds</w:t>
      </w:r>
      <w:proofErr w:type="spellEnd"/>
      <w:r>
        <w:rPr>
          <w:rFonts w:ascii="Times New Roman" w:hAnsi="Times New Roman" w:cs="Times New Roman"/>
          <w:color w:val="333333"/>
          <w:shd w:val="clear" w:color="auto" w:fill="FFFFFF"/>
        </w:rPr>
        <w:t xml:space="preserve">.), </w:t>
      </w:r>
      <w:proofErr w:type="spellStart"/>
      <w:r>
        <w:rPr>
          <w:rFonts w:ascii="Times New Roman" w:hAnsi="Times New Roman" w:cs="Times New Roman"/>
          <w:color w:val="333333"/>
          <w:shd w:val="clear" w:color="auto" w:fill="FFFFFF"/>
        </w:rPr>
        <w:t>Libertates</w:t>
      </w:r>
      <w:proofErr w:type="spellEnd"/>
      <w:r>
        <w:rPr>
          <w:rFonts w:ascii="Times New Roman" w:hAnsi="Times New Roman" w:cs="Times New Roman"/>
          <w:color w:val="333333"/>
          <w:shd w:val="clear" w:color="auto" w:fill="FFFFFF"/>
        </w:rPr>
        <w:t xml:space="preserve">. </w:t>
      </w:r>
      <w:r w:rsidRPr="00D74168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Stato, politica, diritto alla prova delle libertà individuali</w:t>
      </w:r>
      <w:r>
        <w:rPr>
          <w:rFonts w:ascii="Times New Roman" w:hAnsi="Times New Roman" w:cs="Times New Roman"/>
          <w:color w:val="333333"/>
          <w:shd w:val="clear" w:color="auto" w:fill="FFFFFF"/>
        </w:rPr>
        <w:t>, IBL Libri, Torino 2014, pp. 7–20.</w:t>
      </w:r>
    </w:p>
    <w:p w14:paraId="186F43CE" w14:textId="77777777" w:rsidR="00957A1B" w:rsidRDefault="00957A1B">
      <w:pPr>
        <w:jc w:val="both"/>
        <w:rPr>
          <w:rFonts w:ascii="Times New Roman" w:hAnsi="Times New Roman" w:cs="Times New Roman"/>
          <w:color w:val="333333"/>
          <w:shd w:val="clear" w:color="auto" w:fill="FFFFFF"/>
        </w:rPr>
      </w:pPr>
    </w:p>
    <w:p w14:paraId="7F88EB68" w14:textId="77777777" w:rsidR="00957A1B" w:rsidRDefault="00334E17">
      <w:pPr>
        <w:jc w:val="both"/>
      </w:pPr>
      <w:r>
        <w:rPr>
          <w:rFonts w:ascii="Times New Roman" w:hAnsi="Times New Roman" w:cs="Times New Roman"/>
          <w:color w:val="333333"/>
          <w:shd w:val="clear" w:color="auto" w:fill="FFFFFF"/>
        </w:rPr>
        <w:t xml:space="preserve">D. Velo Dalbrenta, </w:t>
      </w:r>
      <w:r w:rsidRPr="00D74168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Come il lupo della favola. Storie di diritto, vite ed invenzione (per giuristi)</w:t>
      </w:r>
      <w:r>
        <w:rPr>
          <w:rFonts w:ascii="Times New Roman" w:hAnsi="Times New Roman" w:cs="Times New Roman"/>
          <w:color w:val="333333"/>
          <w:shd w:val="clear" w:color="auto" w:fill="FFFFFF"/>
        </w:rPr>
        <w:t xml:space="preserve">, in G. Rossi – D. Velo Dalbrenta – C. Pedrazza Gorlero (eds.), </w:t>
      </w:r>
      <w:r w:rsidRPr="00D74168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Rifrazioni anomale dell’idea di giustizia</w:t>
      </w:r>
      <w:r>
        <w:rPr>
          <w:rFonts w:ascii="Times New Roman" w:hAnsi="Times New Roman" w:cs="Times New Roman"/>
          <w:color w:val="333333"/>
          <w:shd w:val="clear" w:color="auto" w:fill="FFFFFF"/>
        </w:rPr>
        <w:t>, ESI, Napoli 2017, pp. 11–13.</w:t>
      </w:r>
    </w:p>
    <w:p w14:paraId="42BBF01D" w14:textId="77777777" w:rsidR="00957A1B" w:rsidRDefault="00957A1B">
      <w:pPr>
        <w:jc w:val="both"/>
        <w:rPr>
          <w:rFonts w:ascii="Times New Roman" w:hAnsi="Times New Roman" w:cs="Times New Roman"/>
        </w:rPr>
      </w:pPr>
    </w:p>
    <w:p w14:paraId="3EF761C6" w14:textId="77777777" w:rsidR="00957A1B" w:rsidRDefault="00334E17">
      <w:pPr>
        <w:jc w:val="both"/>
      </w:pPr>
      <w:r>
        <w:rPr>
          <w:rFonts w:ascii="Times New Roman" w:hAnsi="Times New Roman" w:cs="Times New Roman"/>
          <w:color w:val="333333"/>
          <w:shd w:val="clear" w:color="auto" w:fill="FFFFFF"/>
        </w:rPr>
        <w:lastRenderedPageBreak/>
        <w:t xml:space="preserve">D. Velo Dalbrenta, Presentazione, in D. Velo Dalbrenta (ed.), </w:t>
      </w:r>
      <w:r w:rsidRPr="00D216A7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Imposizione fiscale e libertà. Sottrarre e ridistribuire risorse nella società contemporanea</w:t>
      </w:r>
      <w:r>
        <w:rPr>
          <w:rFonts w:ascii="Times New Roman" w:hAnsi="Times New Roman" w:cs="Times New Roman"/>
          <w:color w:val="333333"/>
          <w:shd w:val="clear" w:color="auto" w:fill="FFFFFF"/>
        </w:rPr>
        <w:t>, IBL Libri, Torino 2018, pp. 7–12.</w:t>
      </w:r>
    </w:p>
    <w:p w14:paraId="336ECF95" w14:textId="77777777" w:rsidR="00957A1B" w:rsidRDefault="00957A1B">
      <w:pPr>
        <w:jc w:val="both"/>
        <w:rPr>
          <w:rFonts w:ascii="Times New Roman" w:hAnsi="Times New Roman" w:cs="Times New Roman"/>
        </w:rPr>
      </w:pPr>
    </w:p>
    <w:p w14:paraId="3D1E5B20" w14:textId="77777777" w:rsidR="00957A1B" w:rsidRDefault="00334E17">
      <w:pPr>
        <w:jc w:val="both"/>
        <w:rPr>
          <w:rFonts w:ascii="Times New Roman" w:hAnsi="Times New Roman" w:cs="Times New Roman"/>
        </w:rPr>
      </w:pPr>
      <w:bookmarkStart w:id="28" w:name="_Hlk119951683"/>
      <w:r>
        <w:rPr>
          <w:rFonts w:ascii="Times New Roman" w:hAnsi="Times New Roman" w:cs="Times New Roman"/>
          <w:color w:val="333333"/>
          <w:shd w:val="clear" w:color="auto" w:fill="FFFFFF"/>
        </w:rPr>
        <w:t xml:space="preserve">D. Velo Dalbrenta, </w:t>
      </w:r>
      <w:r w:rsidRPr="00D216A7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L’ultima età del diritto. Il pluriverso senile e le sue attuali prospettive di tutela</w:t>
      </w:r>
      <w:r>
        <w:rPr>
          <w:rFonts w:ascii="Times New Roman" w:hAnsi="Times New Roman" w:cs="Times New Roman"/>
          <w:color w:val="333333"/>
          <w:shd w:val="clear" w:color="auto" w:fill="FFFFFF"/>
        </w:rPr>
        <w:t xml:space="preserve">, in D. Velo Dalbrenta (ed.), </w:t>
      </w:r>
      <w:r w:rsidRPr="00D216A7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Invecchiamento della popolazione e passaggi generazionali</w:t>
      </w:r>
      <w:r>
        <w:rPr>
          <w:rFonts w:ascii="Times New Roman" w:hAnsi="Times New Roman" w:cs="Times New Roman"/>
          <w:color w:val="333333"/>
          <w:shd w:val="clear" w:color="auto" w:fill="FFFFFF"/>
        </w:rPr>
        <w:t xml:space="preserve"> - I (Questioni critiche), ESI, Napoli 2022, </w:t>
      </w:r>
      <w:proofErr w:type="spellStart"/>
      <w:r>
        <w:rPr>
          <w:rFonts w:ascii="Times New Roman" w:hAnsi="Times New Roman" w:cs="Times New Roman"/>
          <w:color w:val="333333"/>
          <w:shd w:val="clear" w:color="auto" w:fill="FFFFFF"/>
        </w:rPr>
        <w:t>pp.XV</w:t>
      </w:r>
      <w:proofErr w:type="spellEnd"/>
      <w:r>
        <w:rPr>
          <w:rFonts w:ascii="Times New Roman" w:hAnsi="Times New Roman" w:cs="Times New Roman"/>
          <w:color w:val="333333"/>
          <w:shd w:val="clear" w:color="auto" w:fill="FFFFFF"/>
        </w:rPr>
        <w:t>-XXX.</w:t>
      </w:r>
      <w:bookmarkEnd w:id="28"/>
    </w:p>
    <w:p w14:paraId="509AA5DA" w14:textId="77777777" w:rsidR="00957A1B" w:rsidRDefault="00957A1B">
      <w:pPr>
        <w:jc w:val="both"/>
        <w:rPr>
          <w:rFonts w:ascii="Times New Roman" w:hAnsi="Times New Roman" w:cs="Times New Roman"/>
        </w:rPr>
      </w:pPr>
    </w:p>
    <w:p w14:paraId="57D9841F" w14:textId="77777777" w:rsidR="00957A1B" w:rsidRDefault="00334E17">
      <w:pPr>
        <w:jc w:val="both"/>
      </w:pPr>
      <w:r>
        <w:rPr>
          <w:rFonts w:ascii="Times New Roman" w:hAnsi="Times New Roman" w:cs="Times New Roman"/>
          <w:lang w:val="en-US"/>
        </w:rPr>
        <w:t xml:space="preserve">L. </w:t>
      </w:r>
      <w:proofErr w:type="spellStart"/>
      <w:r>
        <w:rPr>
          <w:rFonts w:ascii="Times New Roman" w:hAnsi="Times New Roman" w:cs="Times New Roman"/>
          <w:lang w:val="en-US"/>
        </w:rPr>
        <w:t>Cominelli</w:t>
      </w:r>
      <w:proofErr w:type="spellEnd"/>
      <w:r>
        <w:rPr>
          <w:rFonts w:ascii="Times New Roman" w:hAnsi="Times New Roman" w:cs="Times New Roman"/>
          <w:lang w:val="en-US"/>
        </w:rPr>
        <w:t xml:space="preserve"> – G. </w:t>
      </w:r>
      <w:proofErr w:type="spellStart"/>
      <w:r>
        <w:rPr>
          <w:rFonts w:ascii="Times New Roman" w:hAnsi="Times New Roman" w:cs="Times New Roman"/>
          <w:lang w:val="en-US"/>
        </w:rPr>
        <w:t>Bombelli</w:t>
      </w:r>
      <w:proofErr w:type="spellEnd"/>
      <w:r>
        <w:rPr>
          <w:rFonts w:ascii="Times New Roman" w:hAnsi="Times New Roman" w:cs="Times New Roman"/>
          <w:lang w:val="en-US"/>
        </w:rPr>
        <w:t xml:space="preserve"> – D. Velo Dalbrenta, </w:t>
      </w:r>
      <w:r>
        <w:rPr>
          <w:rFonts w:ascii="Times New Roman" w:hAnsi="Times New Roman" w:cs="Times New Roman"/>
          <w:i/>
          <w:iCs/>
          <w:lang w:val="en-US"/>
        </w:rPr>
        <w:t>Introduction</w:t>
      </w:r>
      <w:r>
        <w:rPr>
          <w:rFonts w:ascii="Times New Roman" w:hAnsi="Times New Roman" w:cs="Times New Roman"/>
          <w:lang w:val="en-US"/>
        </w:rPr>
        <w:t xml:space="preserve">, </w:t>
      </w:r>
      <w:r>
        <w:rPr>
          <w:rFonts w:ascii="Times New Roman" w:hAnsi="Times New Roman" w:cs="Times New Roman"/>
          <w:color w:val="333333"/>
          <w:lang w:val="en-US"/>
        </w:rPr>
        <w:t xml:space="preserve">in L. </w:t>
      </w:r>
      <w:proofErr w:type="spellStart"/>
      <w:r>
        <w:rPr>
          <w:rFonts w:ascii="Times New Roman" w:hAnsi="Times New Roman" w:cs="Times New Roman"/>
          <w:color w:val="333333"/>
          <w:lang w:val="en-US"/>
        </w:rPr>
        <w:t>Cominelli</w:t>
      </w:r>
      <w:proofErr w:type="spellEnd"/>
      <w:r>
        <w:rPr>
          <w:rFonts w:ascii="Times New Roman" w:hAnsi="Times New Roman" w:cs="Times New Roman"/>
          <w:color w:val="333333"/>
          <w:lang w:val="en-US"/>
        </w:rPr>
        <w:t xml:space="preserve"> – G. </w:t>
      </w:r>
      <w:proofErr w:type="spellStart"/>
      <w:r>
        <w:rPr>
          <w:rFonts w:ascii="Times New Roman" w:hAnsi="Times New Roman" w:cs="Times New Roman"/>
          <w:color w:val="333333"/>
          <w:lang w:val="en-US"/>
        </w:rPr>
        <w:t>Bombelli</w:t>
      </w:r>
      <w:proofErr w:type="spellEnd"/>
      <w:r>
        <w:rPr>
          <w:rFonts w:ascii="Times New Roman" w:hAnsi="Times New Roman" w:cs="Times New Roman"/>
          <w:color w:val="333333"/>
          <w:lang w:val="en-US"/>
        </w:rPr>
        <w:t xml:space="preserve"> – D. Velo Dalbrenta (eds.), </w:t>
      </w:r>
      <w:r>
        <w:rPr>
          <w:rFonts w:ascii="Times New Roman" w:hAnsi="Times New Roman" w:cs="Times New Roman"/>
          <w:i/>
          <w:iCs/>
          <w:lang w:val="en-US"/>
        </w:rPr>
        <w:t>A colloquium at the intersection of law, society, and cognition: Integrating sociological and philosophical paradigms with the cognitive sciences</w:t>
      </w:r>
      <w:r>
        <w:rPr>
          <w:rFonts w:ascii="Times New Roman" w:hAnsi="Times New Roman" w:cs="Times New Roman"/>
          <w:lang w:val="en-US"/>
        </w:rPr>
        <w:t>, «</w:t>
      </w:r>
      <w:proofErr w:type="spellStart"/>
      <w:r>
        <w:rPr>
          <w:rStyle w:val="Enfasicorsivo"/>
          <w:rFonts w:ascii="Times New Roman" w:hAnsi="Times New Roman" w:cs="Times New Roman"/>
          <w:i w:val="0"/>
          <w:iCs w:val="0"/>
          <w:shd w:val="clear" w:color="auto" w:fill="FFFFFF"/>
          <w:lang w:val="en-US"/>
        </w:rPr>
        <w:t>Oñati</w:t>
      </w:r>
      <w:proofErr w:type="spellEnd"/>
      <w:r>
        <w:rPr>
          <w:rStyle w:val="Enfasicorsivo"/>
          <w:rFonts w:ascii="Times New Roman" w:hAnsi="Times New Roman" w:cs="Times New Roman"/>
          <w:i w:val="0"/>
          <w:iCs w:val="0"/>
          <w:shd w:val="clear" w:color="auto" w:fill="FFFFFF"/>
          <w:lang w:val="en-US"/>
        </w:rPr>
        <w:t xml:space="preserve"> Socio-legal Series»</w:t>
      </w:r>
      <w:r>
        <w:rPr>
          <w:rStyle w:val="Enfasicorsivo"/>
          <w:rFonts w:ascii="Times New Roman" w:hAnsi="Times New Roman" w:cs="Times New Roman"/>
          <w:shd w:val="clear" w:color="auto" w:fill="FFFFFF"/>
          <w:lang w:val="en-US"/>
        </w:rPr>
        <w:t xml:space="preserve">. </w:t>
      </w:r>
      <w:r>
        <w:rPr>
          <w:rStyle w:val="Enfasicorsivo"/>
          <w:rFonts w:ascii="Times New Roman" w:hAnsi="Times New Roman" w:cs="Times New Roman"/>
          <w:i w:val="0"/>
          <w:iCs w:val="0"/>
          <w:shd w:val="clear" w:color="auto" w:fill="FFFFFF"/>
        </w:rPr>
        <w:t xml:space="preserve">Special </w:t>
      </w:r>
      <w:proofErr w:type="spellStart"/>
      <w:r>
        <w:rPr>
          <w:rStyle w:val="Enfasicorsivo"/>
          <w:rFonts w:ascii="Times New Roman" w:hAnsi="Times New Roman" w:cs="Times New Roman"/>
          <w:i w:val="0"/>
          <w:iCs w:val="0"/>
          <w:shd w:val="clear" w:color="auto" w:fill="FFFFFF"/>
        </w:rPr>
        <w:t>Issue</w:t>
      </w:r>
      <w:proofErr w:type="spellEnd"/>
      <w:r>
        <w:rPr>
          <w:rStyle w:val="Enfasicorsivo"/>
          <w:rFonts w:ascii="Times New Roman" w:hAnsi="Times New Roman" w:cs="Times New Roman"/>
          <w:i w:val="0"/>
          <w:iCs w:val="0"/>
          <w:shd w:val="clear" w:color="auto" w:fill="FFFFFF"/>
        </w:rPr>
        <w:t>.</w:t>
      </w:r>
      <w:r>
        <w:rPr>
          <w:rFonts w:ascii="Times New Roman" w:hAnsi="Times New Roman" w:cs="Times New Roman"/>
        </w:rPr>
        <w:t xml:space="preserve"> Vol. 16 No. 2 (2026), pp. 434–442.</w:t>
      </w:r>
    </w:p>
    <w:p w14:paraId="4EAE70A1" w14:textId="77777777" w:rsidR="00957A1B" w:rsidRDefault="00957A1B">
      <w:pPr>
        <w:jc w:val="both"/>
        <w:rPr>
          <w:rFonts w:ascii="Times New Roman" w:hAnsi="Times New Roman" w:cs="Times New Roman"/>
        </w:rPr>
      </w:pPr>
    </w:p>
    <w:p w14:paraId="1523A263" w14:textId="77777777" w:rsidR="00957A1B" w:rsidRDefault="00957A1B">
      <w:pPr>
        <w:jc w:val="both"/>
        <w:rPr>
          <w:rFonts w:ascii="Times New Roman" w:hAnsi="Times New Roman" w:cs="Times New Roman"/>
        </w:rPr>
      </w:pPr>
    </w:p>
    <w:p w14:paraId="131977E6" w14:textId="77777777" w:rsidR="00957A1B" w:rsidRDefault="00334E17">
      <w:pPr>
        <w:jc w:val="both"/>
        <w:rPr>
          <w:rFonts w:ascii="Times New Roman" w:hAnsi="Times New Roman" w:cs="Times New Roman"/>
          <w:u w:val="single"/>
        </w:rPr>
      </w:pPr>
      <w:proofErr w:type="spellStart"/>
      <w:r>
        <w:rPr>
          <w:rFonts w:ascii="Times New Roman" w:hAnsi="Times New Roman" w:cs="Times New Roman"/>
          <w:b/>
          <w:u w:val="single"/>
        </w:rPr>
        <w:t>Encyclopaedia</w:t>
      </w:r>
      <w:proofErr w:type="spellEnd"/>
      <w:r>
        <w:rPr>
          <w:rFonts w:ascii="Times New Roman" w:hAnsi="Times New Roman" w:cs="Times New Roman"/>
          <w:b/>
          <w:u w:val="single"/>
        </w:rPr>
        <w:t xml:space="preserve"> Entries</w:t>
      </w:r>
    </w:p>
    <w:p w14:paraId="5319746A" w14:textId="77777777" w:rsidR="00957A1B" w:rsidRDefault="00957A1B">
      <w:pPr>
        <w:jc w:val="both"/>
        <w:rPr>
          <w:rFonts w:ascii="Times New Roman" w:hAnsi="Times New Roman" w:cs="Times New Roman"/>
          <w:u w:val="single"/>
        </w:rPr>
      </w:pPr>
    </w:p>
    <w:p w14:paraId="1293F9C0" w14:textId="77777777" w:rsidR="00957A1B" w:rsidRDefault="00334E1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333333"/>
          <w:shd w:val="clear" w:color="auto" w:fill="FFFFFF"/>
        </w:rPr>
        <w:t xml:space="preserve">D. Velo Dalbrenta, </w:t>
      </w:r>
      <w:r w:rsidRPr="00D216A7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Cesare (Ezechia Marco)</w:t>
      </w:r>
      <w:r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r w:rsidRPr="00D216A7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Lombroso</w:t>
      </w:r>
      <w:r>
        <w:rPr>
          <w:rFonts w:ascii="Times New Roman" w:hAnsi="Times New Roman" w:cs="Times New Roman"/>
          <w:color w:val="333333"/>
          <w:shd w:val="clear" w:color="auto" w:fill="FFFFFF"/>
        </w:rPr>
        <w:t xml:space="preserve">, entry in </w:t>
      </w:r>
      <w:r w:rsidRPr="00D216A7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Dizionario biografico dei giuristi italiani (sec. XII-XX)</w:t>
      </w:r>
      <w:r>
        <w:rPr>
          <w:rFonts w:ascii="Times New Roman" w:hAnsi="Times New Roman" w:cs="Times New Roman"/>
          <w:color w:val="333333"/>
          <w:shd w:val="clear" w:color="auto" w:fill="FFFFFF"/>
        </w:rPr>
        <w:t>, II, il Mulino, Bologna 2013, pp. 1189–1192.</w:t>
      </w:r>
    </w:p>
    <w:p w14:paraId="51E0FC29" w14:textId="77777777" w:rsidR="00957A1B" w:rsidRDefault="00957A1B">
      <w:pPr>
        <w:jc w:val="both"/>
        <w:rPr>
          <w:rFonts w:ascii="Times New Roman" w:hAnsi="Times New Roman" w:cs="Times New Roman"/>
        </w:rPr>
      </w:pPr>
    </w:p>
    <w:p w14:paraId="3F36A0B0" w14:textId="77777777" w:rsidR="00957A1B" w:rsidRDefault="00334E1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333333"/>
          <w:shd w:val="clear" w:color="auto" w:fill="FFFFFF"/>
        </w:rPr>
        <w:t xml:space="preserve">D. Velo Dalbrenta, </w:t>
      </w:r>
      <w:r w:rsidRPr="00D216A7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Giuseppe Sergi</w:t>
      </w:r>
      <w:r>
        <w:rPr>
          <w:rFonts w:ascii="Times New Roman" w:hAnsi="Times New Roman" w:cs="Times New Roman"/>
          <w:color w:val="333333"/>
          <w:shd w:val="clear" w:color="auto" w:fill="FFFFFF"/>
        </w:rPr>
        <w:t xml:space="preserve">, entry in </w:t>
      </w:r>
      <w:r w:rsidRPr="00D216A7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Dizionario biografico dei giuristi italiani (sec. XII-XX)</w:t>
      </w:r>
      <w:r>
        <w:rPr>
          <w:rFonts w:ascii="Times New Roman" w:hAnsi="Times New Roman" w:cs="Times New Roman"/>
          <w:color w:val="333333"/>
          <w:shd w:val="clear" w:color="auto" w:fill="FFFFFF"/>
        </w:rPr>
        <w:t>, II, il Mulino, Bologna 2013, pp. 1852–1853.</w:t>
      </w:r>
    </w:p>
    <w:p w14:paraId="2DBF5A14" w14:textId="77777777" w:rsidR="00957A1B" w:rsidRDefault="00957A1B">
      <w:pPr>
        <w:jc w:val="both"/>
        <w:rPr>
          <w:rFonts w:ascii="Times New Roman" w:hAnsi="Times New Roman" w:cs="Times New Roman"/>
        </w:rPr>
      </w:pPr>
    </w:p>
    <w:p w14:paraId="20EF7873" w14:textId="77777777" w:rsidR="00957A1B" w:rsidRDefault="00334E17">
      <w:pPr>
        <w:jc w:val="both"/>
      </w:pPr>
      <w:r>
        <w:rPr>
          <w:rFonts w:ascii="Times New Roman" w:hAnsi="Times New Roman" w:cs="Times New Roman"/>
          <w:color w:val="333333"/>
          <w:shd w:val="clear" w:color="auto" w:fill="FFFFFF"/>
        </w:rPr>
        <w:t xml:space="preserve">D. Velo Dalbrenta, </w:t>
      </w:r>
      <w:r w:rsidRPr="00D216A7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Diritto penale</w:t>
      </w:r>
      <w:r>
        <w:rPr>
          <w:rFonts w:ascii="Times New Roman" w:hAnsi="Times New Roman" w:cs="Times New Roman"/>
          <w:color w:val="333333"/>
          <w:shd w:val="clear" w:color="auto" w:fill="FFFFFF"/>
        </w:rPr>
        <w:t xml:space="preserve">, entry in </w:t>
      </w:r>
      <w:r w:rsidRPr="00D216A7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Dizionario del Liberalismo italiano</w:t>
      </w:r>
      <w:r>
        <w:rPr>
          <w:rFonts w:ascii="Times New Roman" w:hAnsi="Times New Roman" w:cs="Times New Roman"/>
          <w:color w:val="333333"/>
          <w:shd w:val="clear" w:color="auto" w:fill="FFFFFF"/>
        </w:rPr>
        <w:t>, I, Rubbettino, Soveria Mannelli 2015, pp. 374–380.</w:t>
      </w:r>
    </w:p>
    <w:p w14:paraId="1DEC9CAF" w14:textId="77777777" w:rsidR="00957A1B" w:rsidRDefault="00957A1B">
      <w:pPr>
        <w:jc w:val="both"/>
        <w:rPr>
          <w:rFonts w:ascii="Times New Roman" w:hAnsi="Times New Roman" w:cs="Times New Roman"/>
        </w:rPr>
      </w:pPr>
    </w:p>
    <w:p w14:paraId="1943B54D" w14:textId="77777777" w:rsidR="00957A1B" w:rsidRDefault="00334E17">
      <w:pPr>
        <w:jc w:val="both"/>
      </w:pPr>
      <w:r>
        <w:rPr>
          <w:rFonts w:ascii="Times New Roman" w:hAnsi="Times New Roman" w:cs="Times New Roman"/>
          <w:color w:val="333333"/>
          <w:shd w:val="clear" w:color="auto" w:fill="FFFFFF"/>
        </w:rPr>
        <w:t xml:space="preserve">D. Velo Dalbrenta, </w:t>
      </w:r>
      <w:r w:rsidRPr="00D216A7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Francesco Carrara</w:t>
      </w:r>
      <w:r>
        <w:rPr>
          <w:rFonts w:ascii="Times New Roman" w:hAnsi="Times New Roman" w:cs="Times New Roman"/>
          <w:color w:val="333333"/>
          <w:shd w:val="clear" w:color="auto" w:fill="FFFFFF"/>
        </w:rPr>
        <w:t xml:space="preserve">, entry in </w:t>
      </w:r>
      <w:r w:rsidRPr="00D216A7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Dizionario del Liberalismo italiano</w:t>
      </w:r>
      <w:r>
        <w:rPr>
          <w:rFonts w:ascii="Times New Roman" w:hAnsi="Times New Roman" w:cs="Times New Roman"/>
          <w:color w:val="333333"/>
          <w:shd w:val="clear" w:color="auto" w:fill="FFFFFF"/>
        </w:rPr>
        <w:t>, II, Rubbettino, Soveria Mannelli 2015, pp. 265–268.</w:t>
      </w:r>
    </w:p>
    <w:p w14:paraId="558F08A3" w14:textId="77777777" w:rsidR="00957A1B" w:rsidRDefault="00957A1B">
      <w:pPr>
        <w:jc w:val="both"/>
        <w:rPr>
          <w:rFonts w:ascii="Times New Roman" w:hAnsi="Times New Roman" w:cs="Times New Roman"/>
        </w:rPr>
      </w:pPr>
    </w:p>
    <w:p w14:paraId="6B4B41DC" w14:textId="77777777" w:rsidR="00957A1B" w:rsidRDefault="00334E1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333333"/>
          <w:shd w:val="clear" w:color="auto" w:fill="FFFFFF"/>
        </w:rPr>
        <w:t xml:space="preserve">D. Velo Dalbrenta, </w:t>
      </w:r>
      <w:r w:rsidRPr="00D216A7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Enrico Pessina</w:t>
      </w:r>
      <w:r>
        <w:rPr>
          <w:rFonts w:ascii="Times New Roman" w:hAnsi="Times New Roman" w:cs="Times New Roman"/>
          <w:color w:val="333333"/>
          <w:shd w:val="clear" w:color="auto" w:fill="FFFFFF"/>
        </w:rPr>
        <w:t xml:space="preserve">, entry in </w:t>
      </w:r>
      <w:r w:rsidRPr="00D216A7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Dizionario del Liberalismo italiano</w:t>
      </w:r>
      <w:r>
        <w:rPr>
          <w:rFonts w:ascii="Times New Roman" w:hAnsi="Times New Roman" w:cs="Times New Roman"/>
          <w:color w:val="333333"/>
          <w:shd w:val="clear" w:color="auto" w:fill="FFFFFF"/>
        </w:rPr>
        <w:t>, II, Rubbettino, Soveria Mannelli 2015, pp. 883–887.</w:t>
      </w:r>
    </w:p>
    <w:p w14:paraId="412A7D4C" w14:textId="77777777" w:rsidR="00957A1B" w:rsidRDefault="00957A1B">
      <w:pPr>
        <w:jc w:val="both"/>
        <w:rPr>
          <w:rFonts w:ascii="Times New Roman" w:hAnsi="Times New Roman" w:cs="Times New Roman"/>
        </w:rPr>
      </w:pPr>
    </w:p>
    <w:p w14:paraId="1615A780" w14:textId="77777777" w:rsidR="00957A1B" w:rsidRDefault="00957A1B">
      <w:pPr>
        <w:jc w:val="both"/>
        <w:rPr>
          <w:rFonts w:ascii="Times New Roman" w:hAnsi="Times New Roman" w:cs="Times New Roman"/>
        </w:rPr>
      </w:pPr>
    </w:p>
    <w:p w14:paraId="57C799A3" w14:textId="77777777" w:rsidR="00957A1B" w:rsidRDefault="00334E17">
      <w:pPr>
        <w:jc w:val="both"/>
        <w:rPr>
          <w:rFonts w:ascii="Times New Roman" w:hAnsi="Times New Roman" w:cs="Times New Roman"/>
          <w:u w:val="single"/>
        </w:rPr>
      </w:pPr>
      <w:proofErr w:type="spellStart"/>
      <w:r>
        <w:rPr>
          <w:rFonts w:ascii="Times New Roman" w:hAnsi="Times New Roman" w:cs="Times New Roman"/>
          <w:b/>
          <w:u w:val="single"/>
        </w:rPr>
        <w:t>Commentaries</w:t>
      </w:r>
      <w:proofErr w:type="spellEnd"/>
    </w:p>
    <w:p w14:paraId="1F5DEEA3" w14:textId="77777777" w:rsidR="00957A1B" w:rsidRDefault="00957A1B">
      <w:pPr>
        <w:jc w:val="both"/>
        <w:rPr>
          <w:rFonts w:ascii="Times New Roman" w:hAnsi="Times New Roman" w:cs="Times New Roman"/>
          <w:u w:val="single"/>
        </w:rPr>
      </w:pPr>
    </w:p>
    <w:p w14:paraId="7198B6AF" w14:textId="77777777" w:rsidR="00957A1B" w:rsidRDefault="00334E17">
      <w:pPr>
        <w:jc w:val="both"/>
      </w:pPr>
      <w:r>
        <w:rPr>
          <w:rFonts w:ascii="Times New Roman" w:hAnsi="Times New Roman" w:cs="Times New Roman"/>
          <w:color w:val="333333"/>
          <w:shd w:val="clear" w:color="auto" w:fill="FFFFFF"/>
        </w:rPr>
        <w:t xml:space="preserve">D. Velo Dalbrenta – F. </w:t>
      </w:r>
      <w:proofErr w:type="spellStart"/>
      <w:r>
        <w:rPr>
          <w:rFonts w:ascii="Times New Roman" w:hAnsi="Times New Roman" w:cs="Times New Roman"/>
          <w:color w:val="333333"/>
          <w:shd w:val="clear" w:color="auto" w:fill="FFFFFF"/>
        </w:rPr>
        <w:t>Brangian</w:t>
      </w:r>
      <w:proofErr w:type="spellEnd"/>
      <w:r>
        <w:rPr>
          <w:rFonts w:ascii="Times New Roman" w:hAnsi="Times New Roman" w:cs="Times New Roman"/>
          <w:color w:val="333333"/>
          <w:shd w:val="clear" w:color="auto" w:fill="FFFFFF"/>
        </w:rPr>
        <w:t xml:space="preserve">, </w:t>
      </w:r>
      <w:r w:rsidRPr="00D216A7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 xml:space="preserve">Dovere di probità, dignità, decoro e indipendenza – Art. 9 </w:t>
      </w:r>
      <w:proofErr w:type="spellStart"/>
      <w:r w:rsidRPr="00D216A7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c.d.f</w:t>
      </w:r>
      <w:proofErr w:type="spellEnd"/>
      <w:r w:rsidRPr="00D216A7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.</w:t>
      </w:r>
      <w:r>
        <w:rPr>
          <w:rFonts w:ascii="Times New Roman" w:hAnsi="Times New Roman" w:cs="Times New Roman"/>
          <w:color w:val="333333"/>
          <w:shd w:val="clear" w:color="auto" w:fill="FFFFFF"/>
        </w:rPr>
        <w:t xml:space="preserve">, in R. Bertuol – F. Puppo (eds.), </w:t>
      </w:r>
      <w:r w:rsidRPr="00D216A7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Il codice deontologico forense. Un commentario per riflettere eticamente</w:t>
      </w:r>
      <w:r>
        <w:rPr>
          <w:rFonts w:ascii="Times New Roman" w:hAnsi="Times New Roman" w:cs="Times New Roman"/>
          <w:color w:val="333333"/>
          <w:shd w:val="clear" w:color="auto" w:fill="FFFFFF"/>
        </w:rPr>
        <w:t>, Giappichelli, Torino 2025, pp. 64–71.</w:t>
      </w:r>
    </w:p>
    <w:p w14:paraId="0AA53EC1" w14:textId="77777777" w:rsidR="00957A1B" w:rsidRDefault="00957A1B">
      <w:pPr>
        <w:jc w:val="both"/>
        <w:rPr>
          <w:rFonts w:ascii="Times New Roman" w:hAnsi="Times New Roman" w:cs="Times New Roman"/>
          <w:color w:val="333333"/>
          <w:shd w:val="clear" w:color="auto" w:fill="FFFFFF"/>
        </w:rPr>
      </w:pPr>
    </w:p>
    <w:p w14:paraId="00652A3D" w14:textId="77777777" w:rsidR="00957A1B" w:rsidRDefault="00334E17">
      <w:pPr>
        <w:jc w:val="both"/>
      </w:pPr>
      <w:r>
        <w:rPr>
          <w:rFonts w:ascii="Times New Roman" w:hAnsi="Times New Roman" w:cs="Times New Roman"/>
          <w:color w:val="333333"/>
          <w:shd w:val="clear" w:color="auto" w:fill="FFFFFF"/>
        </w:rPr>
        <w:t xml:space="preserve">D. Velo Dalbrenta – F. </w:t>
      </w:r>
      <w:proofErr w:type="spellStart"/>
      <w:r>
        <w:rPr>
          <w:rFonts w:ascii="Times New Roman" w:hAnsi="Times New Roman" w:cs="Times New Roman"/>
          <w:color w:val="333333"/>
          <w:shd w:val="clear" w:color="auto" w:fill="FFFFFF"/>
        </w:rPr>
        <w:t>Brangian</w:t>
      </w:r>
      <w:proofErr w:type="spellEnd"/>
      <w:r>
        <w:rPr>
          <w:rFonts w:ascii="Times New Roman" w:hAnsi="Times New Roman" w:cs="Times New Roman"/>
          <w:color w:val="333333"/>
          <w:shd w:val="clear" w:color="auto" w:fill="FFFFFF"/>
        </w:rPr>
        <w:t xml:space="preserve">, </w:t>
      </w:r>
      <w:r w:rsidRPr="00D216A7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 xml:space="preserve">Dovere di fedeltà – Art. 10 </w:t>
      </w:r>
      <w:proofErr w:type="spellStart"/>
      <w:r w:rsidRPr="00D216A7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c.d.f</w:t>
      </w:r>
      <w:proofErr w:type="spellEnd"/>
      <w:r w:rsidRPr="00D216A7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.</w:t>
      </w:r>
      <w:r>
        <w:rPr>
          <w:rFonts w:ascii="Times New Roman" w:hAnsi="Times New Roman" w:cs="Times New Roman"/>
          <w:color w:val="333333"/>
          <w:shd w:val="clear" w:color="auto" w:fill="FFFFFF"/>
        </w:rPr>
        <w:t xml:space="preserve">, in R. Bertuol – F. Puppo (eds.), </w:t>
      </w:r>
      <w:r w:rsidRPr="00D216A7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Il codice deontologico forense. Un commentario per riflettere eticamente</w:t>
      </w:r>
      <w:r>
        <w:rPr>
          <w:rFonts w:ascii="Times New Roman" w:hAnsi="Times New Roman" w:cs="Times New Roman"/>
          <w:color w:val="333333"/>
          <w:shd w:val="clear" w:color="auto" w:fill="FFFFFF"/>
        </w:rPr>
        <w:t>, Giappichelli, Torino 2025, pp. 72–79.</w:t>
      </w:r>
    </w:p>
    <w:p w14:paraId="44121B82" w14:textId="77777777" w:rsidR="00957A1B" w:rsidRDefault="00957A1B">
      <w:pPr>
        <w:jc w:val="both"/>
        <w:rPr>
          <w:rFonts w:ascii="Times New Roman" w:hAnsi="Times New Roman" w:cs="Times New Roman"/>
          <w:color w:val="333333"/>
          <w:shd w:val="clear" w:color="auto" w:fill="FFFFFF"/>
        </w:rPr>
      </w:pPr>
    </w:p>
    <w:p w14:paraId="05B630A9" w14:textId="77777777" w:rsidR="00957A1B" w:rsidRDefault="00957A1B">
      <w:pPr>
        <w:jc w:val="both"/>
        <w:rPr>
          <w:rFonts w:ascii="Times New Roman" w:hAnsi="Times New Roman" w:cs="Times New Roman"/>
          <w:u w:val="single"/>
        </w:rPr>
      </w:pPr>
    </w:p>
    <w:p w14:paraId="39756A82" w14:textId="77777777" w:rsidR="00957A1B" w:rsidRDefault="00334E17">
      <w:p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b/>
          <w:u w:val="single"/>
        </w:rPr>
        <w:t>Translations</w:t>
      </w:r>
      <w:proofErr w:type="spellEnd"/>
    </w:p>
    <w:p w14:paraId="6883D005" w14:textId="77777777" w:rsidR="00957A1B" w:rsidRDefault="00957A1B">
      <w:pPr>
        <w:jc w:val="both"/>
        <w:rPr>
          <w:rFonts w:ascii="Times New Roman" w:hAnsi="Times New Roman" w:cs="Times New Roman"/>
        </w:rPr>
      </w:pPr>
    </w:p>
    <w:p w14:paraId="23D04502" w14:textId="77777777" w:rsidR="00957A1B" w:rsidRDefault="00334E1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J. A. García Amado, </w:t>
      </w:r>
      <w:r w:rsidRPr="00D216A7">
        <w:rPr>
          <w:rFonts w:ascii="Times New Roman" w:hAnsi="Times New Roman" w:cs="Times New Roman"/>
          <w:i/>
          <w:iCs/>
        </w:rPr>
        <w:t>Retórica y razón en la decisión judicial. Hacia una racionalidad ‘débil’ en la argumentación jurídica</w:t>
      </w:r>
      <w:r>
        <w:rPr>
          <w:rFonts w:ascii="Times New Roman" w:hAnsi="Times New Roman" w:cs="Times New Roman"/>
        </w:rPr>
        <w:t xml:space="preserve">, Italian translation by D. Velo Dalbrenta: </w:t>
      </w:r>
      <w:r w:rsidRPr="00D216A7">
        <w:rPr>
          <w:rFonts w:ascii="Times New Roman" w:hAnsi="Times New Roman" w:cs="Times New Roman"/>
          <w:i/>
          <w:iCs/>
        </w:rPr>
        <w:t>Retorica e ragione nella decisione giudiziale. Verso una razionalità ‘debole’ nell’argomentazione giuridica</w:t>
      </w:r>
      <w:r>
        <w:rPr>
          <w:rFonts w:ascii="Times New Roman" w:hAnsi="Times New Roman" w:cs="Times New Roman"/>
        </w:rPr>
        <w:t xml:space="preserve">, in M. Manzin – G. Ferrari (eds.), </w:t>
      </w:r>
      <w:r w:rsidRPr="00D216A7">
        <w:rPr>
          <w:rFonts w:ascii="Times New Roman" w:hAnsi="Times New Roman" w:cs="Times New Roman"/>
          <w:i/>
          <w:iCs/>
        </w:rPr>
        <w:t>La retorica fra scienza e professione legale. Questioni di metodo</w:t>
      </w:r>
      <w:r>
        <w:rPr>
          <w:rFonts w:ascii="Times New Roman" w:hAnsi="Times New Roman" w:cs="Times New Roman"/>
        </w:rPr>
        <w:t>, Giuffrè, Milano 2004, pp. 105–122.</w:t>
      </w:r>
    </w:p>
    <w:p w14:paraId="640CFDE4" w14:textId="6174F90E" w:rsidR="00957A1B" w:rsidRDefault="00D216A7" w:rsidP="00D216A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39C343DF" w14:textId="77777777" w:rsidR="00957A1B" w:rsidRDefault="00334E17">
      <w:pPr>
        <w:jc w:val="both"/>
        <w:rPr>
          <w:rFonts w:ascii="Times New Roman" w:hAnsi="Times New Roman" w:cs="Times New Roman"/>
          <w:u w:val="single"/>
        </w:rPr>
      </w:pPr>
      <w:proofErr w:type="spellStart"/>
      <w:r>
        <w:rPr>
          <w:rFonts w:ascii="Times New Roman" w:hAnsi="Times New Roman" w:cs="Times New Roman"/>
          <w:b/>
          <w:u w:val="single"/>
        </w:rPr>
        <w:lastRenderedPageBreak/>
        <w:t>Forthcoming</w:t>
      </w:r>
      <w:proofErr w:type="spellEnd"/>
    </w:p>
    <w:p w14:paraId="130FA5E5" w14:textId="77777777" w:rsidR="00957A1B" w:rsidRDefault="00957A1B">
      <w:pPr>
        <w:jc w:val="both"/>
        <w:rPr>
          <w:rFonts w:ascii="Times New Roman" w:hAnsi="Times New Roman" w:cs="Times New Roman"/>
          <w:u w:val="single"/>
        </w:rPr>
      </w:pPr>
    </w:p>
    <w:p w14:paraId="5A5BFA89" w14:textId="77777777" w:rsidR="00957A1B" w:rsidRDefault="00334E17">
      <w:pPr>
        <w:jc w:val="both"/>
      </w:pPr>
      <w:r>
        <w:rPr>
          <w:rFonts w:ascii="Times New Roman" w:hAnsi="Times New Roman" w:cs="Times New Roman"/>
          <w:color w:val="333333"/>
          <w:shd w:val="clear" w:color="auto" w:fill="FFFFFF"/>
        </w:rPr>
        <w:t xml:space="preserve">G. Rossi – D. Velo Dalbrenta – C. Pedrazza Gorlero (eds.), </w:t>
      </w:r>
      <w:r w:rsidRPr="00D216A7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L’ombra del delitto. Colpevolezza e moventi nelle arti e nelle lettere</w:t>
      </w:r>
      <w:r>
        <w:rPr>
          <w:rFonts w:ascii="Times New Roman" w:hAnsi="Times New Roman" w:cs="Times New Roman"/>
          <w:color w:val="333333"/>
          <w:shd w:val="clear" w:color="auto" w:fill="FFFFFF"/>
        </w:rPr>
        <w:t>, ESI, Napoli.</w:t>
      </w:r>
    </w:p>
    <w:p w14:paraId="15A74A64" w14:textId="77777777" w:rsidR="00957A1B" w:rsidRDefault="00957A1B">
      <w:pPr>
        <w:jc w:val="both"/>
        <w:rPr>
          <w:rStyle w:val="Enfasigrassetto"/>
          <w:rFonts w:ascii="Times New Roman" w:hAnsi="Times New Roman"/>
          <w:b w:val="0"/>
        </w:rPr>
      </w:pPr>
    </w:p>
    <w:p w14:paraId="4DDD9207" w14:textId="77777777" w:rsidR="00957A1B" w:rsidRDefault="00334E17">
      <w:pPr>
        <w:jc w:val="both"/>
        <w:rPr>
          <w:rStyle w:val="Enfasigrassetto"/>
          <w:rFonts w:ascii="Times New Roman" w:hAnsi="Times New Roman"/>
          <w:b w:val="0"/>
        </w:rPr>
      </w:pPr>
      <w:r>
        <w:rPr>
          <w:rFonts w:ascii="Times New Roman" w:hAnsi="Times New Roman" w:cs="Times New Roman"/>
          <w:color w:val="333333"/>
          <w:shd w:val="clear" w:color="auto" w:fill="FFFFFF"/>
        </w:rPr>
        <w:t xml:space="preserve">D. Velo Dalbrenta, </w:t>
      </w:r>
      <w:r w:rsidRPr="00D216A7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Immaginare il re(</w:t>
      </w:r>
      <w:proofErr w:type="spellStart"/>
      <w:r w:rsidRPr="00D216A7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at</w:t>
      </w:r>
      <w:proofErr w:type="spellEnd"/>
      <w:r w:rsidRPr="00D216A7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 xml:space="preserve">)o, ovvero </w:t>
      </w:r>
      <w:proofErr w:type="gramStart"/>
      <w:r w:rsidRPr="00D216A7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Del(</w:t>
      </w:r>
      <w:proofErr w:type="gramEnd"/>
      <w:r w:rsidRPr="00D216A7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l’arte di figurarsi il) movente a delinquere</w:t>
      </w:r>
      <w:r>
        <w:rPr>
          <w:rFonts w:ascii="Times New Roman" w:hAnsi="Times New Roman" w:cs="Times New Roman"/>
          <w:color w:val="333333"/>
          <w:shd w:val="clear" w:color="auto" w:fill="FFFFFF"/>
        </w:rPr>
        <w:t xml:space="preserve">, in G. Rossi – D. Velo Dalbrenta – C. Pedrazza Gorlero (eds.), </w:t>
      </w:r>
      <w:r w:rsidRPr="00D216A7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L’ombra del delitto. Colpevolezza e moventi nelle arti e nelle lettere</w:t>
      </w:r>
      <w:r>
        <w:rPr>
          <w:rFonts w:ascii="Times New Roman" w:hAnsi="Times New Roman" w:cs="Times New Roman"/>
          <w:color w:val="333333"/>
          <w:shd w:val="clear" w:color="auto" w:fill="FFFFFF"/>
        </w:rPr>
        <w:t xml:space="preserve">, ESI, Napoli. </w:t>
      </w:r>
    </w:p>
    <w:p w14:paraId="4837FD1F" w14:textId="77777777" w:rsidR="00957A1B" w:rsidRDefault="00957A1B">
      <w:pPr>
        <w:jc w:val="both"/>
        <w:rPr>
          <w:rStyle w:val="Enfasigrassetto"/>
          <w:rFonts w:ascii="Times New Roman" w:hAnsi="Times New Roman"/>
          <w:b w:val="0"/>
        </w:rPr>
      </w:pPr>
    </w:p>
    <w:p w14:paraId="26F65B4A" w14:textId="77777777" w:rsidR="00957A1B" w:rsidRDefault="00334E17">
      <w:pPr>
        <w:jc w:val="both"/>
        <w:rPr>
          <w:rStyle w:val="Enfasigrassetto"/>
          <w:rFonts w:ascii="Times New Roman" w:hAnsi="Times New Roman"/>
          <w:b w:val="0"/>
        </w:rPr>
      </w:pPr>
      <w:r>
        <w:rPr>
          <w:rFonts w:ascii="Times New Roman" w:hAnsi="Times New Roman" w:cs="Times New Roman"/>
          <w:color w:val="333333"/>
          <w:shd w:val="clear" w:color="auto" w:fill="FFFFFF"/>
        </w:rPr>
        <w:t xml:space="preserve">D. Velo Dalbrenta, </w:t>
      </w:r>
      <w:r w:rsidRPr="00D216A7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 xml:space="preserve">Anatomia di un complotto. Figurazioni del movente in </w:t>
      </w:r>
      <w:r w:rsidRPr="00D216A7">
        <w:rPr>
          <w:rFonts w:ascii="Times New Roman" w:hAnsi="Times New Roman" w:cs="Times New Roman"/>
          <w:color w:val="333333"/>
          <w:shd w:val="clear" w:color="auto" w:fill="FFFFFF"/>
        </w:rPr>
        <w:t>The Woman in White</w:t>
      </w:r>
      <w:r w:rsidRPr="00D216A7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 xml:space="preserve"> di Wilkie Collins</w:t>
      </w:r>
      <w:r>
        <w:rPr>
          <w:rFonts w:ascii="Times New Roman" w:hAnsi="Times New Roman" w:cs="Times New Roman"/>
          <w:color w:val="333333"/>
          <w:shd w:val="clear" w:color="auto" w:fill="FFFFFF"/>
        </w:rPr>
        <w:t xml:space="preserve">, in G. Rossi – D. Velo Dalbrenta – C. Pedrazza Gorlero (eds.), </w:t>
      </w:r>
      <w:r w:rsidRPr="00D216A7">
        <w:rPr>
          <w:rFonts w:ascii="Times New Roman" w:hAnsi="Times New Roman" w:cs="Times New Roman"/>
          <w:i/>
          <w:iCs/>
          <w:color w:val="333333"/>
          <w:shd w:val="clear" w:color="auto" w:fill="FFFFFF"/>
        </w:rPr>
        <w:t>L’ombra del delitto. Colpevolezza e moventi nelle arti e nelle lettere</w:t>
      </w:r>
      <w:r>
        <w:rPr>
          <w:rFonts w:ascii="Times New Roman" w:hAnsi="Times New Roman" w:cs="Times New Roman"/>
          <w:color w:val="333333"/>
          <w:shd w:val="clear" w:color="auto" w:fill="FFFFFF"/>
        </w:rPr>
        <w:t>, ESI, Napoli.</w:t>
      </w:r>
    </w:p>
    <w:p w14:paraId="5418F53B" w14:textId="77777777" w:rsidR="00957A1B" w:rsidRDefault="00957A1B">
      <w:pPr>
        <w:jc w:val="both"/>
        <w:rPr>
          <w:rStyle w:val="Enfasigrassetto"/>
          <w:rFonts w:ascii="Times New Roman" w:hAnsi="Times New Roman"/>
          <w:b w:val="0"/>
        </w:rPr>
      </w:pPr>
    </w:p>
    <w:p w14:paraId="5C84BFFC" w14:textId="77777777" w:rsidR="00957A1B" w:rsidRDefault="00334E17">
      <w:pPr>
        <w:jc w:val="both"/>
        <w:rPr>
          <w:rFonts w:ascii="Times New Roman" w:hAnsi="Times New Roman" w:cs="Times New Roman"/>
          <w:color w:val="242424"/>
          <w:shd w:val="clear" w:color="auto" w:fill="FFFFFF"/>
          <w:lang w:val="en-US"/>
        </w:rPr>
      </w:pPr>
      <w:r>
        <w:rPr>
          <w:rFonts w:ascii="Times New Roman" w:hAnsi="Times New Roman" w:cs="Times New Roman"/>
          <w:color w:val="333333"/>
          <w:shd w:val="clear" w:color="auto" w:fill="FFFFFF"/>
          <w:lang w:val="en-US"/>
        </w:rPr>
        <w:t xml:space="preserve">D. Velo Dalbrenta, </w:t>
      </w:r>
      <w:r>
        <w:rPr>
          <w:rFonts w:ascii="Times New Roman" w:hAnsi="Times New Roman" w:cs="Times New Roman"/>
          <w:i/>
          <w:iCs/>
          <w:color w:val="333333"/>
          <w:shd w:val="clear" w:color="auto" w:fill="FFFFFF"/>
          <w:lang w:val="en-US"/>
        </w:rPr>
        <w:t>Shades and Lights of a ‘Wicked’ Science. (Going through Cesare Lombroso’s Criminal Anthropology)</w:t>
      </w:r>
      <w:r>
        <w:rPr>
          <w:rFonts w:ascii="Times New Roman" w:hAnsi="Times New Roman" w:cs="Times New Roman"/>
          <w:color w:val="333333"/>
          <w:shd w:val="clear" w:color="auto" w:fill="FFFFFF"/>
          <w:lang w:val="en-US"/>
        </w:rPr>
        <w:t xml:space="preserve">, in P. Knepper – P. </w:t>
      </w:r>
      <w:proofErr w:type="spellStart"/>
      <w:r>
        <w:rPr>
          <w:rFonts w:ascii="Times New Roman" w:hAnsi="Times New Roman" w:cs="Times New Roman"/>
          <w:color w:val="333333"/>
          <w:shd w:val="clear" w:color="auto" w:fill="FFFFFF"/>
          <w:lang w:val="en-US"/>
        </w:rPr>
        <w:t>Ysthde</w:t>
      </w:r>
      <w:proofErr w:type="spellEnd"/>
      <w:r>
        <w:rPr>
          <w:rFonts w:ascii="Times New Roman" w:hAnsi="Times New Roman" w:cs="Times New Roman"/>
          <w:color w:val="333333"/>
          <w:shd w:val="clear" w:color="auto" w:fill="FFFFFF"/>
          <w:lang w:val="en-US"/>
        </w:rPr>
        <w:t xml:space="preserve"> (eds.), </w:t>
      </w:r>
      <w:r>
        <w:rPr>
          <w:rFonts w:ascii="Times New Roman" w:hAnsi="Times New Roman" w:cs="Times New Roman"/>
          <w:i/>
          <w:iCs/>
          <w:color w:val="242424"/>
          <w:shd w:val="clear" w:color="auto" w:fill="FFFFFF"/>
          <w:lang w:val="en-US"/>
        </w:rPr>
        <w:t>Cesare Lombroso: The Criminal Sciences and Beyond</w:t>
      </w:r>
      <w:r>
        <w:rPr>
          <w:rFonts w:ascii="Times New Roman" w:hAnsi="Times New Roman" w:cs="Times New Roman"/>
          <w:color w:val="242424"/>
          <w:shd w:val="clear" w:color="auto" w:fill="FFFFFF"/>
          <w:lang w:val="en-US"/>
        </w:rPr>
        <w:t>, Routledge/Taylor &amp; Francis, London – New York.</w:t>
      </w:r>
    </w:p>
    <w:p w14:paraId="6BC6016F" w14:textId="77777777" w:rsidR="00957A1B" w:rsidRDefault="00957A1B">
      <w:pPr>
        <w:jc w:val="both"/>
        <w:rPr>
          <w:rFonts w:ascii="Times New Roman" w:hAnsi="Times New Roman" w:cs="Times New Roman"/>
          <w:color w:val="242424"/>
          <w:shd w:val="clear" w:color="auto" w:fill="FFFFFF"/>
          <w:lang w:val="en-US"/>
        </w:rPr>
      </w:pPr>
    </w:p>
    <w:p w14:paraId="72A83773" w14:textId="77777777" w:rsidR="00957A1B" w:rsidRPr="00985865" w:rsidRDefault="00957A1B">
      <w:pPr>
        <w:jc w:val="both"/>
        <w:rPr>
          <w:rFonts w:ascii="Times New Roman" w:hAnsi="Times New Roman" w:cs="Times New Roman"/>
          <w:bCs/>
          <w:lang w:val="es-AR"/>
        </w:rPr>
      </w:pPr>
    </w:p>
    <w:p w14:paraId="3A641BDB" w14:textId="77777777" w:rsidR="00957A1B" w:rsidRPr="00985865" w:rsidRDefault="00957A1B">
      <w:pPr>
        <w:jc w:val="both"/>
        <w:rPr>
          <w:rFonts w:ascii="Times New Roman" w:hAnsi="Times New Roman" w:cs="Times New Roman"/>
          <w:lang w:val="es-AR"/>
        </w:rPr>
      </w:pPr>
    </w:p>
    <w:p w14:paraId="2D8D7BBF" w14:textId="77777777" w:rsidR="00957A1B" w:rsidRPr="00985865" w:rsidRDefault="00957A1B">
      <w:pPr>
        <w:jc w:val="both"/>
        <w:rPr>
          <w:rFonts w:ascii="Times New Roman" w:hAnsi="Times New Roman" w:cs="Times New Roman"/>
          <w:lang w:val="es-AR"/>
        </w:rPr>
      </w:pPr>
    </w:p>
    <w:sectPr w:rsidR="00957A1B" w:rsidRPr="00985865">
      <w:footerReference w:type="default" r:id="rId10"/>
      <w:pgSz w:w="11906" w:h="16838"/>
      <w:pgMar w:top="1417" w:right="1134" w:bottom="1134" w:left="1134" w:header="0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602262" w14:textId="77777777" w:rsidR="00981CB8" w:rsidRDefault="00981CB8">
      <w:r>
        <w:separator/>
      </w:r>
    </w:p>
  </w:endnote>
  <w:endnote w:type="continuationSeparator" w:id="0">
    <w:p w14:paraId="49E0A283" w14:textId="77777777" w:rsidR="00981CB8" w:rsidRDefault="00981C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01"/>
    <w:family w:val="roman"/>
    <w:pitch w:val="variable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MS Mincho;ＭＳ 明朝">
    <w:altName w:val="Yu Gothic"/>
    <w:panose1 w:val="00000000000000000000"/>
    <w:charset w:val="8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6090A" w14:textId="77777777" w:rsidR="00957A1B" w:rsidRDefault="00334E17">
    <w:pPr>
      <w:pStyle w:val="Pidipagina"/>
      <w:jc w:val="center"/>
    </w:pPr>
    <w:r>
      <w:fldChar w:fldCharType="begin"/>
    </w:r>
    <w:r>
      <w:instrText xml:space="preserve"> PAGE </w:instrText>
    </w:r>
    <w:r>
      <w:fldChar w:fldCharType="separate"/>
    </w:r>
    <w:r>
      <w:t>22</w:t>
    </w:r>
    <w:r>
      <w:fldChar w:fldCharType="end"/>
    </w:r>
  </w:p>
  <w:p w14:paraId="2F0592C9" w14:textId="77777777" w:rsidR="00957A1B" w:rsidRDefault="00957A1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7BA658" w14:textId="77777777" w:rsidR="00981CB8" w:rsidRDefault="00981CB8">
      <w:r>
        <w:separator/>
      </w:r>
    </w:p>
  </w:footnote>
  <w:footnote w:type="continuationSeparator" w:id="0">
    <w:p w14:paraId="160EC8C8" w14:textId="77777777" w:rsidR="00981CB8" w:rsidRDefault="00981C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5501C4"/>
    <w:multiLevelType w:val="multilevel"/>
    <w:tmpl w:val="CDD89208"/>
    <w:lvl w:ilvl="0">
      <w:start w:val="2013"/>
      <w:numFmt w:val="bullet"/>
      <w:lvlText w:val="-"/>
      <w:lvlJc w:val="left"/>
      <w:pPr>
        <w:tabs>
          <w:tab w:val="num" w:pos="0"/>
        </w:tabs>
        <w:ind w:left="420" w:hanging="360"/>
      </w:pPr>
      <w:rPr>
        <w:rFonts w:ascii="Times New Roman" w:hAnsi="Times New Roman" w:cs="Times New Roman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6562E41"/>
    <w:multiLevelType w:val="multilevel"/>
    <w:tmpl w:val="73284C9C"/>
    <w:lvl w:ilvl="0">
      <w:start w:val="2016"/>
      <w:numFmt w:val="bullet"/>
      <w:lvlText w:val="-"/>
      <w:lvlJc w:val="left"/>
      <w:pPr>
        <w:tabs>
          <w:tab w:val="num" w:pos="0"/>
        </w:tabs>
        <w:ind w:left="420" w:hanging="360"/>
      </w:pPr>
      <w:rPr>
        <w:rFonts w:ascii="Times New Roman" w:hAnsi="Times New Roman" w:cs="Times New Roman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4CB5FF1"/>
    <w:multiLevelType w:val="multilevel"/>
    <w:tmpl w:val="EE9EC7BE"/>
    <w:lvl w:ilvl="0">
      <w:start w:val="2004"/>
      <w:numFmt w:val="bullet"/>
      <w:lvlText w:val="-"/>
      <w:lvlJc w:val="left"/>
      <w:pPr>
        <w:tabs>
          <w:tab w:val="num" w:pos="0"/>
        </w:tabs>
        <w:ind w:left="420" w:hanging="360"/>
      </w:pPr>
      <w:rPr>
        <w:rFonts w:ascii="Garamond" w:hAnsi="Garamond" w:cs="Garamond" w:hint="default"/>
        <w:i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C010BD6"/>
    <w:multiLevelType w:val="multilevel"/>
    <w:tmpl w:val="A8288ED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30B0BA5"/>
    <w:multiLevelType w:val="multilevel"/>
    <w:tmpl w:val="E79036D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060129909">
    <w:abstractNumId w:val="3"/>
  </w:num>
  <w:num w:numId="2" w16cid:durableId="1575966252">
    <w:abstractNumId w:val="1"/>
  </w:num>
  <w:num w:numId="3" w16cid:durableId="2068646834">
    <w:abstractNumId w:val="2"/>
  </w:num>
  <w:num w:numId="4" w16cid:durableId="725186464">
    <w:abstractNumId w:val="0"/>
  </w:num>
  <w:num w:numId="5" w16cid:durableId="19098774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A1B"/>
    <w:rsid w:val="00056E08"/>
    <w:rsid w:val="000F470A"/>
    <w:rsid w:val="000F765C"/>
    <w:rsid w:val="00151C86"/>
    <w:rsid w:val="0016135F"/>
    <w:rsid w:val="00180B79"/>
    <w:rsid w:val="001844FE"/>
    <w:rsid w:val="00231A5D"/>
    <w:rsid w:val="00232A5A"/>
    <w:rsid w:val="00334E17"/>
    <w:rsid w:val="003D1E38"/>
    <w:rsid w:val="004075D7"/>
    <w:rsid w:val="00423E3A"/>
    <w:rsid w:val="004D5417"/>
    <w:rsid w:val="004E1C7A"/>
    <w:rsid w:val="00500FE6"/>
    <w:rsid w:val="00522C76"/>
    <w:rsid w:val="005D3A6D"/>
    <w:rsid w:val="006613C5"/>
    <w:rsid w:val="006F1CBC"/>
    <w:rsid w:val="0070037D"/>
    <w:rsid w:val="00775296"/>
    <w:rsid w:val="00777DC0"/>
    <w:rsid w:val="007B183B"/>
    <w:rsid w:val="007C49A3"/>
    <w:rsid w:val="007C6AC4"/>
    <w:rsid w:val="007E26DC"/>
    <w:rsid w:val="008220D8"/>
    <w:rsid w:val="00881DBF"/>
    <w:rsid w:val="008901A4"/>
    <w:rsid w:val="008C5BDB"/>
    <w:rsid w:val="008D0954"/>
    <w:rsid w:val="00920AEE"/>
    <w:rsid w:val="00941072"/>
    <w:rsid w:val="00957A1B"/>
    <w:rsid w:val="00981CB8"/>
    <w:rsid w:val="00985865"/>
    <w:rsid w:val="009A4CA9"/>
    <w:rsid w:val="009F11D6"/>
    <w:rsid w:val="00A2261A"/>
    <w:rsid w:val="00A54444"/>
    <w:rsid w:val="00A835B7"/>
    <w:rsid w:val="00B66BBB"/>
    <w:rsid w:val="00B803A6"/>
    <w:rsid w:val="00B94613"/>
    <w:rsid w:val="00C34697"/>
    <w:rsid w:val="00C52D13"/>
    <w:rsid w:val="00C64327"/>
    <w:rsid w:val="00C64559"/>
    <w:rsid w:val="00D216A7"/>
    <w:rsid w:val="00D56ABF"/>
    <w:rsid w:val="00D74168"/>
    <w:rsid w:val="00D76E5C"/>
    <w:rsid w:val="00DC1110"/>
    <w:rsid w:val="00E047AC"/>
    <w:rsid w:val="00EA0B6C"/>
    <w:rsid w:val="00F315B7"/>
    <w:rsid w:val="00F71AC0"/>
    <w:rsid w:val="00F85AD1"/>
    <w:rsid w:val="00FE5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A20EC"/>
  <w15:docId w15:val="{2E11B4D2-6E80-4DCC-B697-135AF2241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oto Sans" w:hAnsi="Liberation Serif" w:cs="Noto Sans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Garamond" w:eastAsia="MS Mincho;ＭＳ 明朝" w:hAnsi="Garamond" w:cs="Garamond"/>
      <w:lang w:val="it-IT" w:eastAsia="ja-JP" w:bidi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2z0">
    <w:name w:val="WW8Num2z0"/>
    <w:qFormat/>
    <w:rPr>
      <w:rFonts w:ascii="Times New Roman" w:eastAsia="MS Mincho;ＭＳ 明朝" w:hAnsi="Times New Roman" w:cs="Times New Roman"/>
    </w:rPr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2z2">
    <w:name w:val="WW8Num2z2"/>
    <w:qFormat/>
    <w:rPr>
      <w:rFonts w:ascii="Wingdings" w:hAnsi="Wingdings" w:cs="Wingdings"/>
    </w:rPr>
  </w:style>
  <w:style w:type="character" w:customStyle="1" w:styleId="WW8Num2z3">
    <w:name w:val="WW8Num2z3"/>
    <w:qFormat/>
    <w:rPr>
      <w:rFonts w:ascii="Symbol" w:hAnsi="Symbol" w:cs="Symbol"/>
    </w:rPr>
  </w:style>
  <w:style w:type="character" w:customStyle="1" w:styleId="WW8Num3z0">
    <w:name w:val="WW8Num3z0"/>
    <w:qFormat/>
    <w:rPr>
      <w:rFonts w:ascii="Garamond" w:eastAsia="MS Mincho;ＭＳ 明朝" w:hAnsi="Garamond" w:cs="Times New Roman"/>
      <w:i/>
    </w:rPr>
  </w:style>
  <w:style w:type="character" w:customStyle="1" w:styleId="WW8Num3z1">
    <w:name w:val="WW8Num3z1"/>
    <w:qFormat/>
    <w:rPr>
      <w:rFonts w:ascii="Courier New" w:hAnsi="Courier New" w:cs="Courier New"/>
    </w:rPr>
  </w:style>
  <w:style w:type="character" w:customStyle="1" w:styleId="WW8Num3z2">
    <w:name w:val="WW8Num3z2"/>
    <w:qFormat/>
    <w:rPr>
      <w:rFonts w:ascii="Wingdings" w:hAnsi="Wingdings" w:cs="Wingdings"/>
    </w:rPr>
  </w:style>
  <w:style w:type="character" w:customStyle="1" w:styleId="WW8Num3z3">
    <w:name w:val="WW8Num3z3"/>
    <w:qFormat/>
    <w:rPr>
      <w:rFonts w:ascii="Symbol" w:hAnsi="Symbol" w:cs="Symbol"/>
    </w:rPr>
  </w:style>
  <w:style w:type="character" w:customStyle="1" w:styleId="WW8Num4z0">
    <w:name w:val="WW8Num4z0"/>
    <w:qFormat/>
    <w:rPr>
      <w:rFonts w:ascii="Garamond" w:eastAsia="MS Mincho;ＭＳ 明朝" w:hAnsi="Garamond" w:cs="Times New Roman"/>
    </w:rPr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4z2">
    <w:name w:val="WW8Num4z2"/>
    <w:qFormat/>
    <w:rPr>
      <w:rFonts w:ascii="Wingdings" w:hAnsi="Wingdings" w:cs="Wingdings"/>
    </w:rPr>
  </w:style>
  <w:style w:type="character" w:customStyle="1" w:styleId="WW8Num4z3">
    <w:name w:val="WW8Num4z3"/>
    <w:qFormat/>
    <w:rPr>
      <w:rFonts w:ascii="Symbol" w:hAnsi="Symbol" w:cs="Symbol"/>
    </w:rPr>
  </w:style>
  <w:style w:type="character" w:customStyle="1" w:styleId="WW8Num5z0">
    <w:name w:val="WW8Num5z0"/>
    <w:qFormat/>
    <w:rPr>
      <w:rFonts w:ascii="Times New Roman" w:eastAsia="MS Mincho;ＭＳ 明朝" w:hAnsi="Times New Roman" w:cs="Times New Roman"/>
    </w:rPr>
  </w:style>
  <w:style w:type="character" w:customStyle="1" w:styleId="WW8Num5z1">
    <w:name w:val="WW8Num5z1"/>
    <w:qFormat/>
    <w:rPr>
      <w:rFonts w:ascii="Courier New" w:hAnsi="Courier New" w:cs="Courier New"/>
    </w:rPr>
  </w:style>
  <w:style w:type="character" w:customStyle="1" w:styleId="WW8Num5z2">
    <w:name w:val="WW8Num5z2"/>
    <w:qFormat/>
    <w:rPr>
      <w:rFonts w:ascii="Wingdings" w:hAnsi="Wingdings" w:cs="Wingdings"/>
    </w:rPr>
  </w:style>
  <w:style w:type="character" w:customStyle="1" w:styleId="WW8Num5z3">
    <w:name w:val="WW8Num5z3"/>
    <w:qFormat/>
    <w:rPr>
      <w:rFonts w:ascii="Symbol" w:hAnsi="Symbol" w:cs="Symbol"/>
    </w:rPr>
  </w:style>
  <w:style w:type="character" w:customStyle="1" w:styleId="WW8Num6z0">
    <w:name w:val="WW8Num6z0"/>
    <w:qFormat/>
    <w:rPr>
      <w:rFonts w:ascii="Symbol" w:hAnsi="Symbol" w:cs="Symbol"/>
      <w:sz w:val="20"/>
    </w:rPr>
  </w:style>
  <w:style w:type="character" w:styleId="Collegamentoipertestuale">
    <w:name w:val="Hyperlink"/>
    <w:rPr>
      <w:color w:val="0563C1"/>
      <w:u w:val="single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IntestazioneCarattere">
    <w:name w:val="Intestazione Carattere"/>
    <w:qFormat/>
    <w:rPr>
      <w:rFonts w:ascii="Garamond" w:hAnsi="Garamond" w:cs="Garamond"/>
      <w:sz w:val="24"/>
      <w:szCs w:val="24"/>
      <w:lang w:eastAsia="ja-JP"/>
    </w:rPr>
  </w:style>
  <w:style w:type="character" w:customStyle="1" w:styleId="PidipaginaCarattere">
    <w:name w:val="Piè di pagina Carattere"/>
    <w:qFormat/>
    <w:rPr>
      <w:rFonts w:ascii="Garamond" w:hAnsi="Garamond" w:cs="Garamond"/>
      <w:sz w:val="24"/>
      <w:szCs w:val="24"/>
      <w:lang w:eastAsia="ja-JP"/>
    </w:rPr>
  </w:style>
  <w:style w:type="character" w:customStyle="1" w:styleId="marky1escvwm9">
    <w:name w:val="marky1escvwm9"/>
    <w:qFormat/>
  </w:style>
  <w:style w:type="character" w:customStyle="1" w:styleId="mark58j9r0g5m">
    <w:name w:val="mark58j9r0g5m"/>
    <w:qFormat/>
  </w:style>
  <w:style w:type="character" w:styleId="Enfasigrassetto">
    <w:name w:val="Strong"/>
    <w:qFormat/>
    <w:rPr>
      <w:rFonts w:cs="Times New Roman"/>
      <w:b/>
      <w:bCs/>
    </w:rPr>
  </w:style>
  <w:style w:type="character" w:styleId="Enfasicorsivo">
    <w:name w:val="Emphasis"/>
    <w:uiPriority w:val="20"/>
    <w:qFormat/>
    <w:rPr>
      <w:i/>
      <w:iCs/>
    </w:rPr>
  </w:style>
  <w:style w:type="character" w:styleId="Menzionenonrisolta">
    <w:name w:val="Unresolved Mention"/>
    <w:qFormat/>
    <w:rPr>
      <w:color w:val="605E5C"/>
      <w:shd w:val="clear" w:color="auto" w:fill="E1DFDD"/>
    </w:rPr>
  </w:style>
  <w:style w:type="paragraph" w:customStyle="1" w:styleId="Heading">
    <w:name w:val="Heading"/>
    <w:basedOn w:val="Normale"/>
    <w:next w:val="Corpotesto"/>
    <w:qFormat/>
    <w:pPr>
      <w:keepNext/>
      <w:spacing w:before="240" w:after="120"/>
    </w:pPr>
    <w:rPr>
      <w:rFonts w:ascii="Liberation Sans" w:eastAsia="Noto Sans" w:hAnsi="Liberation Sans" w:cs="Noto Sans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e"/>
    <w:qFormat/>
    <w:pPr>
      <w:suppressLineNumbers/>
    </w:pPr>
  </w:style>
  <w:style w:type="paragraph" w:styleId="Testonotaapidipagina">
    <w:name w:val="footnote text"/>
    <w:basedOn w:val="Normale"/>
    <w:rPr>
      <w:sz w:val="20"/>
      <w:szCs w:val="20"/>
    </w:rPr>
  </w:style>
  <w:style w:type="paragraph" w:customStyle="1" w:styleId="Stile1">
    <w:name w:val="Stile1"/>
    <w:basedOn w:val="Testonotaapidipagina"/>
    <w:qFormat/>
  </w:style>
  <w:style w:type="paragraph" w:customStyle="1" w:styleId="HeaderandFooter">
    <w:name w:val="Header and Footer"/>
    <w:basedOn w:val="Normale"/>
    <w:qFormat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Default">
    <w:name w:val="Default"/>
    <w:qFormat/>
    <w:pPr>
      <w:autoSpaceDE w:val="0"/>
    </w:pPr>
    <w:rPr>
      <w:rFonts w:ascii="Garamond" w:eastAsia="MS Mincho;ＭＳ 明朝" w:hAnsi="Garamond" w:cs="Garamond"/>
      <w:color w:val="000000"/>
      <w:lang w:val="it-IT" w:bidi="ar-SA"/>
    </w:rPr>
  </w:style>
  <w:style w:type="paragraph" w:styleId="NormaleWeb">
    <w:name w:val="Normal (Web)"/>
    <w:basedOn w:val="Normale"/>
    <w:qFormat/>
    <w:pPr>
      <w:spacing w:before="280" w:after="280"/>
    </w:pPr>
    <w:rPr>
      <w:rFonts w:ascii="Times New Roman" w:eastAsia="Times New Roman" w:hAnsi="Times New Roman" w:cs="Times New Roman"/>
    </w:rPr>
  </w:style>
  <w:style w:type="paragraph" w:styleId="Paragrafoelenco">
    <w:name w:val="List Paragraph"/>
    <w:basedOn w:val="Normale"/>
    <w:qFormat/>
    <w:pPr>
      <w:ind w:left="708"/>
    </w:p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niele.velodalbrenta@univr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iisj.net/" TargetMode="Externa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AC9502-94E1-45F5-A9DC-073F6A985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7135</Words>
  <Characters>41102</Characters>
  <Application>Microsoft Office Word</Application>
  <DocSecurity>0</DocSecurity>
  <Lines>955</Lines>
  <Paragraphs>221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Daniele Velo Dalbrenta — Academic Curriculum Vitae (English, final reviewed version)</vt:lpstr>
    </vt:vector>
  </TitlesOfParts>
  <Company>Universita' degli Studi di Verona</Company>
  <LinksUpToDate>false</LinksUpToDate>
  <CharactersWithSpaces>48016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Daniele Velo Dalbrenta — Academic Curriculum Vitae (English, final reviewed version)</dc:title>
  <dc:subject>English academic curriculum vitae</dc:subject>
  <dc:creator>daniele</dc:creator>
  <cp:keywords/>
  <dc:description>Final language and consistency review of the English academic curriculum vitae.</dc:description>
  <cp:lastModifiedBy>Daniele Velo Dalbrenta</cp:lastModifiedBy>
  <cp:revision>2</cp:revision>
  <cp:lastPrinted>2026-09-07T13:15:00Z</cp:lastPrinted>
  <dcterms:created xsi:type="dcterms:W3CDTF">2026-09-08T16:22:00Z</dcterms:created>
  <dcterms:modified xsi:type="dcterms:W3CDTF">2026-09-08T16:22:00Z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139d93b2dbe271975ff1de26dc02b673ece48d1182e50f54c1632e0a15d87099</vt:lpwstr>
  </property>
</Properties>
</file>