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303D" w14:textId="6352DFC8" w:rsidR="002758AB" w:rsidRPr="007C116E" w:rsidRDefault="002758AB" w:rsidP="002B0DA8">
      <w:pPr>
        <w:pStyle w:val="NormaleWeb"/>
        <w:spacing w:after="0" w:line="324" w:lineRule="auto"/>
        <w:jc w:val="both"/>
        <w:rPr>
          <w:rFonts w:ascii="Tahoma" w:hAnsi="Tahoma" w:cs="Tahoma"/>
          <w:b/>
          <w:bCs/>
        </w:rPr>
      </w:pPr>
      <w:r w:rsidRPr="001E6675">
        <w:rPr>
          <w:rFonts w:ascii="Tahoma" w:hAnsi="Tahoma" w:cs="Tahoma"/>
          <w:b/>
          <w:bCs/>
        </w:rPr>
        <w:tab/>
      </w:r>
      <w:r w:rsidRPr="001E6675">
        <w:rPr>
          <w:rFonts w:ascii="Tahoma" w:hAnsi="Tahoma" w:cs="Tahoma"/>
          <w:b/>
          <w:bCs/>
        </w:rPr>
        <w:tab/>
      </w:r>
      <w:r w:rsidRPr="001E6675">
        <w:rPr>
          <w:rFonts w:ascii="Tahoma" w:hAnsi="Tahoma" w:cs="Tahoma"/>
          <w:b/>
          <w:bCs/>
        </w:rPr>
        <w:tab/>
      </w:r>
      <w:r w:rsidRPr="001E6675">
        <w:rPr>
          <w:rFonts w:ascii="Tahoma" w:hAnsi="Tahoma" w:cs="Tahoma"/>
          <w:b/>
          <w:bCs/>
        </w:rPr>
        <w:tab/>
      </w:r>
      <w:r>
        <w:rPr>
          <w:rFonts w:ascii="Tahoma" w:hAnsi="Tahoma" w:cs="Tahoma"/>
          <w:b/>
          <w:bCs/>
        </w:rPr>
        <w:tab/>
      </w:r>
      <w:r w:rsidRPr="007C116E">
        <w:rPr>
          <w:rFonts w:ascii="Tahoma" w:hAnsi="Tahoma" w:cs="Tahoma"/>
          <w:b/>
          <w:bCs/>
        </w:rPr>
        <w:t xml:space="preserve">Curriculum </w:t>
      </w:r>
      <w:r w:rsidR="00A23682" w:rsidRPr="007C116E">
        <w:rPr>
          <w:rFonts w:ascii="Tahoma" w:hAnsi="Tahoma" w:cs="Tahoma"/>
          <w:b/>
          <w:bCs/>
        </w:rPr>
        <w:t xml:space="preserve">vitae </w:t>
      </w:r>
    </w:p>
    <w:p w14:paraId="198C52A8" w14:textId="77777777" w:rsidR="002758AB" w:rsidRPr="007C116E" w:rsidRDefault="002758AB" w:rsidP="00791C63">
      <w:pPr>
        <w:pStyle w:val="NormaleWeb"/>
        <w:spacing w:after="0"/>
        <w:jc w:val="both"/>
        <w:rPr>
          <w:rFonts w:ascii="Tahoma" w:hAnsi="Tahoma" w:cs="Tahoma"/>
          <w:bCs/>
        </w:rPr>
      </w:pPr>
      <w:r w:rsidRPr="007C116E">
        <w:rPr>
          <w:rFonts w:ascii="Tahoma" w:hAnsi="Tahoma" w:cs="Tahoma"/>
          <w:bCs/>
        </w:rPr>
        <w:t>Mariaclara Rossi</w:t>
      </w:r>
    </w:p>
    <w:p w14:paraId="5CC603B3" w14:textId="1D81A41F" w:rsidR="00661034" w:rsidRDefault="00FD6A01" w:rsidP="00791C63">
      <w:pPr>
        <w:pStyle w:val="NormaleWeb"/>
        <w:spacing w:after="0"/>
        <w:jc w:val="both"/>
        <w:rPr>
          <w:rFonts w:ascii="Tahoma" w:hAnsi="Tahoma" w:cs="Tahoma"/>
          <w:bCs/>
        </w:rPr>
      </w:pPr>
      <w:r>
        <w:rPr>
          <w:rFonts w:ascii="Tahoma" w:hAnsi="Tahoma" w:cs="Tahoma"/>
          <w:bCs/>
        </w:rPr>
        <w:t>Born:</w:t>
      </w:r>
      <w:r w:rsidR="00661034">
        <w:rPr>
          <w:rFonts w:ascii="Tahoma" w:hAnsi="Tahoma" w:cs="Tahoma"/>
          <w:bCs/>
        </w:rPr>
        <w:t xml:space="preserve"> Bussolengo (Verona) 1 </w:t>
      </w:r>
      <w:r>
        <w:rPr>
          <w:rFonts w:ascii="Tahoma" w:hAnsi="Tahoma" w:cs="Tahoma"/>
          <w:bCs/>
        </w:rPr>
        <w:t>June,</w:t>
      </w:r>
      <w:r w:rsidR="00661034">
        <w:rPr>
          <w:rFonts w:ascii="Tahoma" w:hAnsi="Tahoma" w:cs="Tahoma"/>
          <w:bCs/>
        </w:rPr>
        <w:t xml:space="preserve"> 1961</w:t>
      </w:r>
    </w:p>
    <w:p w14:paraId="59BE8D9B" w14:textId="5474F96B" w:rsidR="00661034" w:rsidRDefault="00661034" w:rsidP="00791C63">
      <w:pPr>
        <w:pStyle w:val="NormaleWeb"/>
        <w:spacing w:after="0"/>
        <w:jc w:val="both"/>
        <w:rPr>
          <w:rFonts w:ascii="Tahoma" w:hAnsi="Tahoma" w:cs="Tahoma"/>
          <w:bCs/>
        </w:rPr>
      </w:pPr>
      <w:proofErr w:type="spellStart"/>
      <w:r>
        <w:rPr>
          <w:rFonts w:ascii="Tahoma" w:hAnsi="Tahoma" w:cs="Tahoma"/>
          <w:bCs/>
        </w:rPr>
        <w:t>Resident</w:t>
      </w:r>
      <w:proofErr w:type="spellEnd"/>
      <w:r>
        <w:rPr>
          <w:rFonts w:ascii="Tahoma" w:hAnsi="Tahoma" w:cs="Tahoma"/>
          <w:bCs/>
        </w:rPr>
        <w:t xml:space="preserve"> in Via delle Rose 23, 37024 Negrar di Valpolicella (Verona).</w:t>
      </w:r>
    </w:p>
    <w:p w14:paraId="407E0406" w14:textId="11820804" w:rsidR="002758AB" w:rsidRPr="00F309F6" w:rsidRDefault="00FD6A01" w:rsidP="00791C63">
      <w:pPr>
        <w:pStyle w:val="NormaleWeb"/>
        <w:spacing w:after="0"/>
        <w:jc w:val="both"/>
        <w:rPr>
          <w:rFonts w:ascii="Tahoma" w:hAnsi="Tahoma" w:cs="Tahoma"/>
          <w:bCs/>
          <w:lang w:val="en-US"/>
        </w:rPr>
      </w:pPr>
      <w:r w:rsidRPr="00F309F6">
        <w:rPr>
          <w:rFonts w:ascii="Tahoma" w:hAnsi="Tahoma" w:cs="Tahoma"/>
          <w:bCs/>
          <w:lang w:val="en-US"/>
        </w:rPr>
        <w:t>Associate Professor</w:t>
      </w:r>
      <w:r w:rsidR="002758AB" w:rsidRPr="00F309F6">
        <w:rPr>
          <w:rFonts w:ascii="Tahoma" w:hAnsi="Tahoma" w:cs="Tahoma"/>
          <w:b/>
          <w:bCs/>
          <w:lang w:val="en-US"/>
        </w:rPr>
        <w:t xml:space="preserve">  </w:t>
      </w:r>
      <w:r w:rsidR="002758AB" w:rsidRPr="00F309F6">
        <w:rPr>
          <w:rFonts w:ascii="Tahoma" w:hAnsi="Tahoma" w:cs="Tahoma"/>
          <w:bCs/>
          <w:lang w:val="en-US"/>
        </w:rPr>
        <w:t xml:space="preserve">SSD M-STO/07 </w:t>
      </w:r>
      <w:r w:rsidRPr="00F309F6">
        <w:rPr>
          <w:rFonts w:ascii="Tahoma" w:hAnsi="Tahoma" w:cs="Tahoma"/>
          <w:bCs/>
          <w:lang w:val="en-US"/>
        </w:rPr>
        <w:t>History of Christianity and Churches since 1 November, 2014</w:t>
      </w:r>
    </w:p>
    <w:p w14:paraId="712B28D6" w14:textId="2EB4F296" w:rsidR="00661034" w:rsidRPr="00FD6A01" w:rsidRDefault="00FD6A01" w:rsidP="00791C63">
      <w:pPr>
        <w:pStyle w:val="NormaleWeb"/>
        <w:spacing w:after="0"/>
        <w:jc w:val="both"/>
        <w:rPr>
          <w:rFonts w:ascii="Tahoma" w:hAnsi="Tahoma" w:cs="Tahoma"/>
          <w:b/>
          <w:bCs/>
          <w:lang w:val="en-US"/>
        </w:rPr>
      </w:pPr>
      <w:r w:rsidRPr="00FD6A01">
        <w:rPr>
          <w:rFonts w:ascii="Tahoma" w:hAnsi="Tahoma" w:cs="Tahoma"/>
          <w:bCs/>
          <w:lang w:val="en-US"/>
        </w:rPr>
        <w:t>University</w:t>
      </w:r>
      <w:r w:rsidR="00661034" w:rsidRPr="00FD6A01">
        <w:rPr>
          <w:rFonts w:ascii="Tahoma" w:hAnsi="Tahoma" w:cs="Tahoma"/>
          <w:bCs/>
          <w:lang w:val="en-US"/>
        </w:rPr>
        <w:t xml:space="preserve"> </w:t>
      </w:r>
      <w:r w:rsidRPr="00FD6A01">
        <w:rPr>
          <w:rFonts w:ascii="Tahoma" w:hAnsi="Tahoma" w:cs="Tahoma"/>
          <w:bCs/>
          <w:lang w:val="en-US"/>
        </w:rPr>
        <w:t>of</w:t>
      </w:r>
      <w:r w:rsidR="00661034" w:rsidRPr="00FD6A01">
        <w:rPr>
          <w:rFonts w:ascii="Tahoma" w:hAnsi="Tahoma" w:cs="Tahoma"/>
          <w:bCs/>
          <w:lang w:val="en-US"/>
        </w:rPr>
        <w:t xml:space="preserve"> Verona, </w:t>
      </w:r>
      <w:r w:rsidRPr="00FD6A01">
        <w:rPr>
          <w:rFonts w:ascii="Tahoma" w:hAnsi="Tahoma" w:cs="Tahoma"/>
          <w:bCs/>
          <w:lang w:val="en-US"/>
        </w:rPr>
        <w:t>Department of Cultures and Civilizations</w:t>
      </w:r>
      <w:r w:rsidR="00661034" w:rsidRPr="00FD6A01">
        <w:rPr>
          <w:rFonts w:ascii="Tahoma" w:hAnsi="Tahoma" w:cs="Tahoma"/>
          <w:bCs/>
          <w:lang w:val="en-US"/>
        </w:rPr>
        <w:t xml:space="preserve"> </w:t>
      </w:r>
      <w:r>
        <w:rPr>
          <w:rFonts w:ascii="Tahoma" w:hAnsi="Tahoma" w:cs="Tahoma"/>
          <w:bCs/>
          <w:lang w:val="en-US"/>
        </w:rPr>
        <w:br/>
      </w:r>
      <w:r w:rsidR="00661034" w:rsidRPr="00FD6A01">
        <w:rPr>
          <w:rFonts w:ascii="Tahoma" w:hAnsi="Tahoma" w:cs="Tahoma"/>
          <w:bCs/>
          <w:lang w:val="en-US"/>
        </w:rPr>
        <w:t>Via San Francesco 22, 37129 Verona</w:t>
      </w:r>
    </w:p>
    <w:p w14:paraId="063037DC" w14:textId="77777777" w:rsidR="002758AB" w:rsidRPr="00FD6A01" w:rsidRDefault="002758AB" w:rsidP="00791C63">
      <w:pPr>
        <w:pStyle w:val="NormaleWeb"/>
        <w:spacing w:after="0"/>
        <w:jc w:val="both"/>
        <w:rPr>
          <w:rFonts w:ascii="Tahoma" w:hAnsi="Tahoma" w:cs="Tahoma"/>
          <w:lang w:val="en-US"/>
        </w:rPr>
      </w:pPr>
      <w:r w:rsidRPr="00FD6A01">
        <w:rPr>
          <w:rFonts w:ascii="Tahoma" w:hAnsi="Tahoma" w:cs="Tahoma"/>
          <w:bCs/>
          <w:lang w:val="en-US"/>
        </w:rPr>
        <w:t>Email:</w:t>
      </w:r>
      <w:r w:rsidRPr="00FD6A01">
        <w:rPr>
          <w:rFonts w:ascii="Tahoma" w:hAnsi="Tahoma" w:cs="Tahoma"/>
          <w:b/>
          <w:bCs/>
          <w:lang w:val="en-US"/>
        </w:rPr>
        <w:t xml:space="preserve"> </w:t>
      </w:r>
      <w:r w:rsidRPr="00FD6A01">
        <w:rPr>
          <w:rFonts w:ascii="Tahoma" w:hAnsi="Tahoma" w:cs="Tahoma"/>
          <w:lang w:val="en-US"/>
        </w:rPr>
        <w:t>mariaclara.rossi@univr.it</w:t>
      </w:r>
    </w:p>
    <w:p w14:paraId="02DB9F5C" w14:textId="77777777" w:rsidR="002758AB" w:rsidRPr="00FD6A01" w:rsidRDefault="002758AB" w:rsidP="00791C63">
      <w:pPr>
        <w:pStyle w:val="NormaleWeb"/>
        <w:spacing w:after="0"/>
        <w:jc w:val="both"/>
        <w:rPr>
          <w:rFonts w:ascii="Tahoma" w:hAnsi="Tahoma" w:cs="Tahoma"/>
          <w:lang w:val="en-US"/>
        </w:rPr>
      </w:pPr>
    </w:p>
    <w:p w14:paraId="3E7D34E2" w14:textId="3250140D" w:rsidR="002758AB" w:rsidRPr="00FD6A01" w:rsidRDefault="00FD6A01" w:rsidP="00791C63">
      <w:pPr>
        <w:pStyle w:val="NormaleWeb"/>
        <w:spacing w:after="0"/>
        <w:jc w:val="both"/>
        <w:rPr>
          <w:rFonts w:ascii="Tahoma" w:hAnsi="Tahoma" w:cs="Tahoma"/>
          <w:b/>
          <w:bCs/>
          <w:lang w:val="en-US"/>
        </w:rPr>
      </w:pPr>
      <w:r>
        <w:rPr>
          <w:rFonts w:ascii="Tahoma" w:hAnsi="Tahoma" w:cs="Tahoma"/>
          <w:b/>
          <w:bCs/>
          <w:lang w:val="en-US"/>
        </w:rPr>
        <w:t>Education</w:t>
      </w:r>
    </w:p>
    <w:p w14:paraId="2A211C02" w14:textId="3BEB6970" w:rsidR="00FD6A01" w:rsidRPr="00FD6A01" w:rsidRDefault="00BD030B" w:rsidP="00791C63">
      <w:pPr>
        <w:pStyle w:val="NormaleWeb"/>
        <w:spacing w:after="0"/>
        <w:jc w:val="both"/>
        <w:rPr>
          <w:rFonts w:ascii="Tahoma" w:hAnsi="Tahoma" w:cs="Tahoma"/>
        </w:rPr>
      </w:pPr>
      <w:r w:rsidRPr="00B04D09">
        <w:rPr>
          <w:rFonts w:ascii="Tahoma" w:hAnsi="Tahoma" w:cs="Tahoma"/>
          <w:lang w:val="en-US"/>
        </w:rPr>
        <w:t>-</w:t>
      </w:r>
      <w:r w:rsidR="00FD6A01" w:rsidRPr="00B04D09">
        <w:rPr>
          <w:lang w:val="en-US"/>
        </w:rPr>
        <w:t xml:space="preserve"> </w:t>
      </w:r>
      <w:r w:rsidR="00FD6A01" w:rsidRPr="00B04D09">
        <w:rPr>
          <w:rFonts w:ascii="Tahoma" w:hAnsi="Tahoma" w:cs="Tahoma"/>
          <w:lang w:val="en-US"/>
        </w:rPr>
        <w:t xml:space="preserve">1986 Degree in Letters from the University of Verona with a thesis entitled </w:t>
      </w:r>
      <w:r w:rsidR="00FD6A01" w:rsidRPr="00B04D09">
        <w:rPr>
          <w:rFonts w:ascii="Tahoma" w:hAnsi="Tahoma" w:cs="Tahoma"/>
          <w:i/>
          <w:lang w:val="en-US"/>
        </w:rPr>
        <w:t xml:space="preserve">Linee </w:t>
      </w:r>
      <w:proofErr w:type="spellStart"/>
      <w:r w:rsidR="00FD6A01" w:rsidRPr="00B04D09">
        <w:rPr>
          <w:rFonts w:ascii="Tahoma" w:hAnsi="Tahoma" w:cs="Tahoma"/>
          <w:i/>
          <w:lang w:val="en-US"/>
        </w:rPr>
        <w:t>dell’episcopato</w:t>
      </w:r>
      <w:proofErr w:type="spellEnd"/>
      <w:r w:rsidR="00FD6A01" w:rsidRPr="00B04D09">
        <w:rPr>
          <w:rFonts w:ascii="Tahoma" w:hAnsi="Tahoma" w:cs="Tahoma"/>
          <w:i/>
          <w:lang w:val="en-US"/>
        </w:rPr>
        <w:t xml:space="preserve"> di </w:t>
      </w:r>
      <w:proofErr w:type="spellStart"/>
      <w:r w:rsidR="00FD6A01" w:rsidRPr="00B04D09">
        <w:rPr>
          <w:rFonts w:ascii="Tahoma" w:hAnsi="Tahoma" w:cs="Tahoma"/>
          <w:i/>
          <w:lang w:val="en-US"/>
        </w:rPr>
        <w:t>Tebaldo</w:t>
      </w:r>
      <w:proofErr w:type="spellEnd"/>
      <w:r w:rsidR="00FD6A01" w:rsidRPr="00B04D09">
        <w:rPr>
          <w:rFonts w:ascii="Tahoma" w:hAnsi="Tahoma" w:cs="Tahoma"/>
          <w:i/>
          <w:lang w:val="en-US"/>
        </w:rPr>
        <w:t xml:space="preserve">, </w:t>
      </w:r>
      <w:proofErr w:type="spellStart"/>
      <w:r w:rsidR="00FD6A01" w:rsidRPr="00B04D09">
        <w:rPr>
          <w:rFonts w:ascii="Tahoma" w:hAnsi="Tahoma" w:cs="Tahoma"/>
          <w:i/>
          <w:lang w:val="en-US"/>
        </w:rPr>
        <w:t>vescovo</w:t>
      </w:r>
      <w:proofErr w:type="spellEnd"/>
      <w:r w:rsidR="00FD6A01" w:rsidRPr="00B04D09">
        <w:rPr>
          <w:rFonts w:ascii="Tahoma" w:hAnsi="Tahoma" w:cs="Tahoma"/>
          <w:i/>
          <w:lang w:val="en-US"/>
        </w:rPr>
        <w:t xml:space="preserve"> di Verona (1298-1331). </w:t>
      </w:r>
      <w:r w:rsidR="00FD6A01" w:rsidRPr="001E6675">
        <w:rPr>
          <w:rFonts w:ascii="Tahoma" w:hAnsi="Tahoma" w:cs="Tahoma"/>
          <w:i/>
        </w:rPr>
        <w:t>Con un’appendice di documenti inediti</w:t>
      </w:r>
      <w:r w:rsidR="00FD6A01" w:rsidRPr="00FD6A01">
        <w:rPr>
          <w:rFonts w:ascii="Tahoma" w:hAnsi="Tahoma" w:cs="Tahoma"/>
        </w:rPr>
        <w:t xml:space="preserve">, </w:t>
      </w:r>
      <w:r w:rsidR="00FD6A01">
        <w:rPr>
          <w:rFonts w:ascii="Tahoma" w:hAnsi="Tahoma" w:cs="Tahoma"/>
        </w:rPr>
        <w:t>supervisor</w:t>
      </w:r>
      <w:r w:rsidR="00FD6A01" w:rsidRPr="00FD6A01">
        <w:rPr>
          <w:rFonts w:ascii="Tahoma" w:hAnsi="Tahoma" w:cs="Tahoma"/>
        </w:rPr>
        <w:t xml:space="preserve"> G. De Sandre Gasparini.</w:t>
      </w:r>
    </w:p>
    <w:p w14:paraId="08AD6A57" w14:textId="50EBDB3D" w:rsidR="00FD6A01" w:rsidRPr="00FD6A01" w:rsidRDefault="00FD6A01" w:rsidP="00791C63">
      <w:pPr>
        <w:pStyle w:val="NormaleWeb"/>
        <w:spacing w:after="0"/>
        <w:jc w:val="both"/>
        <w:rPr>
          <w:rFonts w:ascii="Tahoma" w:hAnsi="Tahoma" w:cs="Tahoma"/>
          <w:lang w:val="en-US"/>
        </w:rPr>
      </w:pPr>
      <w:r w:rsidRPr="00FD6A01">
        <w:rPr>
          <w:rFonts w:ascii="Tahoma" w:hAnsi="Tahoma" w:cs="Tahoma"/>
          <w:lang w:val="en-US"/>
        </w:rPr>
        <w:t>-</w:t>
      </w:r>
      <w:r w:rsidRPr="00FD6A01">
        <w:rPr>
          <w:lang w:val="en-US"/>
        </w:rPr>
        <w:t xml:space="preserve"> </w:t>
      </w:r>
      <w:r w:rsidRPr="00FD6A01">
        <w:rPr>
          <w:rFonts w:ascii="Tahoma" w:hAnsi="Tahoma" w:cs="Tahoma"/>
          <w:lang w:val="en-US"/>
        </w:rPr>
        <w:t xml:space="preserve">from 1994 to 1998 collaborated in the activities of the chair of Medieval Church History of the Faculty of Literature and Philosophy of the University of Verona, as </w:t>
      </w:r>
      <w:r>
        <w:rPr>
          <w:rFonts w:ascii="Tahoma" w:hAnsi="Tahoma" w:cs="Tahoma"/>
          <w:lang w:val="en-US"/>
        </w:rPr>
        <w:t>subject</w:t>
      </w:r>
      <w:r w:rsidRPr="00FD6A01">
        <w:rPr>
          <w:rFonts w:ascii="Tahoma" w:hAnsi="Tahoma" w:cs="Tahoma"/>
          <w:lang w:val="en-US"/>
        </w:rPr>
        <w:t xml:space="preserve"> scholar and collaborator in seminars, under the guidance of Giuseppina De Sandre Gasparini.</w:t>
      </w:r>
    </w:p>
    <w:p w14:paraId="452044B9" w14:textId="576E545F" w:rsidR="00FD6A01" w:rsidRDefault="002758AB" w:rsidP="00791C63">
      <w:pPr>
        <w:pStyle w:val="NormaleWeb"/>
        <w:spacing w:after="0"/>
        <w:jc w:val="both"/>
        <w:rPr>
          <w:rFonts w:ascii="Tahoma" w:hAnsi="Tahoma" w:cs="Tahoma"/>
        </w:rPr>
      </w:pPr>
      <w:r w:rsidRPr="00FD6A01">
        <w:rPr>
          <w:rFonts w:ascii="Tahoma" w:hAnsi="Tahoma" w:cs="Tahoma"/>
          <w:lang w:val="en-US"/>
        </w:rPr>
        <w:t>-1998-2001</w:t>
      </w:r>
      <w:r w:rsidR="00FD6A01">
        <w:rPr>
          <w:rFonts w:ascii="Tahoma" w:hAnsi="Tahoma" w:cs="Tahoma"/>
          <w:lang w:val="en-US"/>
        </w:rPr>
        <w:t xml:space="preserve"> </w:t>
      </w:r>
      <w:r w:rsidR="00FD6A01" w:rsidRPr="00FD6A01">
        <w:rPr>
          <w:rFonts w:ascii="Tahoma" w:hAnsi="Tahoma" w:cs="Tahoma"/>
          <w:lang w:val="en-US"/>
        </w:rPr>
        <w:t xml:space="preserve">PhD in History of the Medieval Church and Heretical Movements at the University of Padua with a thesis entitled </w:t>
      </w:r>
      <w:r w:rsidR="00FD6A01" w:rsidRPr="00FD6A01">
        <w:rPr>
          <w:rFonts w:ascii="Tahoma" w:hAnsi="Tahoma" w:cs="Tahoma"/>
          <w:i/>
          <w:lang w:val="en-US"/>
        </w:rPr>
        <w:t xml:space="preserve">l Governo di </w:t>
      </w:r>
      <w:proofErr w:type="spellStart"/>
      <w:r w:rsidR="00FD6A01" w:rsidRPr="00FD6A01">
        <w:rPr>
          <w:rFonts w:ascii="Tahoma" w:hAnsi="Tahoma" w:cs="Tahoma"/>
          <w:i/>
          <w:lang w:val="en-US"/>
        </w:rPr>
        <w:t>una</w:t>
      </w:r>
      <w:proofErr w:type="spellEnd"/>
      <w:r w:rsidR="00FD6A01" w:rsidRPr="00FD6A01">
        <w:rPr>
          <w:rFonts w:ascii="Tahoma" w:hAnsi="Tahoma" w:cs="Tahoma"/>
          <w:i/>
          <w:lang w:val="en-US"/>
        </w:rPr>
        <w:t xml:space="preserve"> Chiesa. </w:t>
      </w:r>
      <w:r w:rsidR="00FD6A01" w:rsidRPr="001E6675">
        <w:rPr>
          <w:rFonts w:ascii="Tahoma" w:hAnsi="Tahoma" w:cs="Tahoma"/>
          <w:i/>
        </w:rPr>
        <w:t>Vescovi, personale di curia e collaborazioni pastorali a Verona nella prima metà del Trecento</w:t>
      </w:r>
      <w:r w:rsidR="00FD6A01" w:rsidRPr="00FD6A01">
        <w:rPr>
          <w:rFonts w:ascii="Tahoma" w:hAnsi="Tahoma" w:cs="Tahoma"/>
        </w:rPr>
        <w:t>. Tutors: Giovanni Grado Merlo and Giuseppina De Sandre Gasparini</w:t>
      </w:r>
    </w:p>
    <w:p w14:paraId="22EFA534" w14:textId="657A2861" w:rsidR="00FD6A01" w:rsidRPr="00B04D09" w:rsidRDefault="00BD030B" w:rsidP="00791C63">
      <w:pPr>
        <w:pStyle w:val="NormaleWeb"/>
        <w:spacing w:after="0"/>
        <w:jc w:val="both"/>
        <w:rPr>
          <w:rFonts w:ascii="Tahoma" w:hAnsi="Tahoma" w:cs="Tahoma"/>
        </w:rPr>
      </w:pPr>
      <w:r w:rsidRPr="00B04D09">
        <w:rPr>
          <w:rFonts w:ascii="Tahoma" w:hAnsi="Tahoma" w:cs="Tahoma"/>
        </w:rPr>
        <w:t>-</w:t>
      </w:r>
      <w:r w:rsidR="00FD6A01" w:rsidRPr="00B04D09">
        <w:rPr>
          <w:rFonts w:ascii="Tahoma" w:hAnsi="Tahoma" w:cs="Tahoma"/>
        </w:rPr>
        <w:t xml:space="preserve">From 1 August 2001 to 31 </w:t>
      </w:r>
      <w:proofErr w:type="spellStart"/>
      <w:r w:rsidR="00FD6A01" w:rsidRPr="00B04D09">
        <w:rPr>
          <w:rFonts w:ascii="Tahoma" w:hAnsi="Tahoma" w:cs="Tahoma"/>
        </w:rPr>
        <w:t>July</w:t>
      </w:r>
      <w:proofErr w:type="spellEnd"/>
      <w:r w:rsidR="00FD6A01" w:rsidRPr="00B04D09">
        <w:rPr>
          <w:rFonts w:ascii="Tahoma" w:hAnsi="Tahoma" w:cs="Tahoma"/>
        </w:rPr>
        <w:t xml:space="preserve"> 2003 holder of a </w:t>
      </w:r>
      <w:proofErr w:type="spellStart"/>
      <w:r w:rsidR="00FD6A01" w:rsidRPr="00B04D09">
        <w:rPr>
          <w:rFonts w:ascii="Tahoma" w:hAnsi="Tahoma" w:cs="Tahoma"/>
        </w:rPr>
        <w:t>research</w:t>
      </w:r>
      <w:proofErr w:type="spellEnd"/>
      <w:r w:rsidR="00FD6A01" w:rsidRPr="00B04D09">
        <w:rPr>
          <w:rFonts w:ascii="Tahoma" w:hAnsi="Tahoma" w:cs="Tahoma"/>
        </w:rPr>
        <w:t xml:space="preserve"> </w:t>
      </w:r>
      <w:proofErr w:type="spellStart"/>
      <w:r w:rsidR="00FD6A01" w:rsidRPr="00B04D09">
        <w:rPr>
          <w:rFonts w:ascii="Tahoma" w:hAnsi="Tahoma" w:cs="Tahoma"/>
        </w:rPr>
        <w:t>grant</w:t>
      </w:r>
      <w:proofErr w:type="spellEnd"/>
      <w:r w:rsidR="00FD6A01" w:rsidRPr="00B04D09">
        <w:rPr>
          <w:rFonts w:ascii="Tahoma" w:hAnsi="Tahoma" w:cs="Tahoma"/>
        </w:rPr>
        <w:t xml:space="preserve"> (</w:t>
      </w:r>
      <w:proofErr w:type="spellStart"/>
      <w:r w:rsidR="00FD6A01" w:rsidRPr="00B04D09">
        <w:rPr>
          <w:rFonts w:ascii="Tahoma" w:hAnsi="Tahoma" w:cs="Tahoma"/>
        </w:rPr>
        <w:t>scientific-disciplinary</w:t>
      </w:r>
      <w:proofErr w:type="spellEnd"/>
      <w:r w:rsidR="00FD6A01" w:rsidRPr="00B04D09">
        <w:rPr>
          <w:rFonts w:ascii="Tahoma" w:hAnsi="Tahoma" w:cs="Tahoma"/>
        </w:rPr>
        <w:t xml:space="preserve"> area M-STO / 07: History of </w:t>
      </w:r>
      <w:proofErr w:type="spellStart"/>
      <w:r w:rsidR="00FD6A01" w:rsidRPr="00B04D09">
        <w:rPr>
          <w:rFonts w:ascii="Tahoma" w:hAnsi="Tahoma" w:cs="Tahoma"/>
        </w:rPr>
        <w:t>Christianity</w:t>
      </w:r>
      <w:proofErr w:type="spellEnd"/>
      <w:r w:rsidR="00FD6A01" w:rsidRPr="00B04D09">
        <w:rPr>
          <w:rFonts w:ascii="Tahoma" w:hAnsi="Tahoma" w:cs="Tahoma"/>
        </w:rPr>
        <w:t xml:space="preserve"> and of the </w:t>
      </w:r>
      <w:proofErr w:type="spellStart"/>
      <w:r w:rsidR="00FD6A01" w:rsidRPr="00B04D09">
        <w:rPr>
          <w:rFonts w:ascii="Tahoma" w:hAnsi="Tahoma" w:cs="Tahoma"/>
        </w:rPr>
        <w:t>Churches</w:t>
      </w:r>
      <w:proofErr w:type="spellEnd"/>
      <w:r w:rsidR="00FD6A01" w:rsidRPr="00B04D09">
        <w:rPr>
          <w:rFonts w:ascii="Tahoma" w:hAnsi="Tahoma" w:cs="Tahoma"/>
        </w:rPr>
        <w:t xml:space="preserve">) for a project </w:t>
      </w:r>
      <w:proofErr w:type="spellStart"/>
      <w:r w:rsidR="00FD6A01" w:rsidRPr="00B04D09">
        <w:rPr>
          <w:rFonts w:ascii="Tahoma" w:hAnsi="Tahoma" w:cs="Tahoma"/>
        </w:rPr>
        <w:t>entitled</w:t>
      </w:r>
      <w:proofErr w:type="spellEnd"/>
      <w:r w:rsidR="00FD6A01" w:rsidRPr="00B04D09">
        <w:rPr>
          <w:rFonts w:ascii="Tahoma" w:hAnsi="Tahoma" w:cs="Tahoma"/>
        </w:rPr>
        <w:t xml:space="preserve"> </w:t>
      </w:r>
      <w:r w:rsidR="00FD6A01" w:rsidRPr="00B04D09">
        <w:rPr>
          <w:rFonts w:ascii="Tahoma" w:hAnsi="Tahoma" w:cs="Tahoma"/>
          <w:i/>
          <w:iCs/>
        </w:rPr>
        <w:t>Istituzioni ecclesiastiche e vita religiosa a Verona nel Trecento.</w:t>
      </w:r>
      <w:r w:rsidR="00FD6A01" w:rsidRPr="00B04D09">
        <w:rPr>
          <w:rFonts w:ascii="Tahoma" w:hAnsi="Tahoma" w:cs="Tahoma"/>
        </w:rPr>
        <w:t>.</w:t>
      </w:r>
    </w:p>
    <w:p w14:paraId="10D99F9E" w14:textId="2EAA7D1A" w:rsidR="002758AB" w:rsidRPr="00FD6A01" w:rsidRDefault="00FD6A01" w:rsidP="00791C63">
      <w:pPr>
        <w:pStyle w:val="NormaleWeb"/>
        <w:spacing w:after="0"/>
        <w:jc w:val="both"/>
        <w:rPr>
          <w:rFonts w:ascii="Tahoma" w:hAnsi="Tahoma" w:cs="Tahoma"/>
          <w:b/>
          <w:bCs/>
          <w:lang w:val="en-US"/>
        </w:rPr>
      </w:pPr>
      <w:r w:rsidRPr="00FD6A01">
        <w:rPr>
          <w:rFonts w:ascii="Tahoma" w:hAnsi="Tahoma" w:cs="Tahoma"/>
          <w:b/>
          <w:bCs/>
          <w:lang w:val="en-US"/>
        </w:rPr>
        <w:t>Work Experience</w:t>
      </w:r>
    </w:p>
    <w:p w14:paraId="71C8E281" w14:textId="05DC6977" w:rsidR="00FD6A01" w:rsidRPr="00FD6A01" w:rsidRDefault="00FD6A01" w:rsidP="00FD6A01">
      <w:pPr>
        <w:pStyle w:val="NormaleWeb"/>
        <w:jc w:val="both"/>
        <w:rPr>
          <w:rFonts w:ascii="Tahoma" w:hAnsi="Tahoma" w:cs="Tahoma"/>
          <w:lang w:val="en-US"/>
        </w:rPr>
      </w:pPr>
      <w:r w:rsidRPr="00FD6A01">
        <w:rPr>
          <w:rFonts w:ascii="Tahoma" w:hAnsi="Tahoma" w:cs="Tahoma"/>
          <w:lang w:val="en-US"/>
        </w:rPr>
        <w:t>From 1986 to 1998 taught in middle schools and scientific high schools</w:t>
      </w:r>
      <w:r w:rsidR="00B064CB">
        <w:rPr>
          <w:rFonts w:ascii="Tahoma" w:hAnsi="Tahoma" w:cs="Tahoma"/>
          <w:lang w:val="en-US"/>
        </w:rPr>
        <w:t>.</w:t>
      </w:r>
    </w:p>
    <w:p w14:paraId="42A6724A" w14:textId="27219FDA" w:rsidR="00FD6A01" w:rsidRPr="00FD6A01" w:rsidRDefault="00FD6A01" w:rsidP="00FD6A01">
      <w:pPr>
        <w:pStyle w:val="NormaleWeb"/>
        <w:jc w:val="both"/>
        <w:rPr>
          <w:rFonts w:ascii="Tahoma" w:hAnsi="Tahoma" w:cs="Tahoma"/>
          <w:lang w:val="en-US"/>
        </w:rPr>
      </w:pPr>
      <w:r w:rsidRPr="00FD6A01">
        <w:rPr>
          <w:rFonts w:ascii="Tahoma" w:hAnsi="Tahoma" w:cs="Tahoma"/>
          <w:lang w:val="en-US"/>
        </w:rPr>
        <w:t>Since 2004 Researcher in the History of Christianity and Churches (M-STO / 07) at the University of Verona.</w:t>
      </w:r>
    </w:p>
    <w:p w14:paraId="26F543C7" w14:textId="4AA9CC95" w:rsidR="00FD6A01" w:rsidRPr="00FD6A01" w:rsidRDefault="00FD6A01" w:rsidP="00FD6A01">
      <w:pPr>
        <w:pStyle w:val="NormaleWeb"/>
        <w:spacing w:after="0"/>
        <w:jc w:val="both"/>
        <w:rPr>
          <w:rFonts w:ascii="Tahoma" w:hAnsi="Tahoma" w:cs="Tahoma"/>
          <w:lang w:val="en-US"/>
        </w:rPr>
      </w:pPr>
      <w:r w:rsidRPr="00FD6A01">
        <w:rPr>
          <w:rFonts w:ascii="Tahoma" w:hAnsi="Tahoma" w:cs="Tahoma"/>
          <w:lang w:val="en-US"/>
        </w:rPr>
        <w:t>Since 2012 Associate Professor of Christianity and Church History (M-STO / 07) at the University of Verona</w:t>
      </w:r>
      <w:r>
        <w:rPr>
          <w:rFonts w:ascii="Tahoma" w:hAnsi="Tahoma" w:cs="Tahoma"/>
          <w:lang w:val="en-US"/>
        </w:rPr>
        <w:t>.</w:t>
      </w:r>
    </w:p>
    <w:p w14:paraId="27171508" w14:textId="77777777" w:rsidR="00B064CB" w:rsidRDefault="00B064CB" w:rsidP="00791C63">
      <w:pPr>
        <w:pStyle w:val="NormaleWeb"/>
        <w:spacing w:after="0"/>
        <w:jc w:val="both"/>
        <w:rPr>
          <w:rFonts w:ascii="Tahoma" w:hAnsi="Tahoma" w:cs="Tahoma"/>
          <w:b/>
          <w:bCs/>
          <w:lang w:val="en-US"/>
        </w:rPr>
      </w:pPr>
    </w:p>
    <w:p w14:paraId="07CD394F" w14:textId="73C6A78F" w:rsidR="002758AB" w:rsidRDefault="00EC0285" w:rsidP="00791C63">
      <w:pPr>
        <w:pStyle w:val="NormaleWeb"/>
        <w:spacing w:after="0"/>
        <w:jc w:val="both"/>
        <w:rPr>
          <w:rFonts w:ascii="Tahoma" w:hAnsi="Tahoma" w:cs="Tahoma"/>
          <w:b/>
          <w:bCs/>
          <w:lang w:val="en-US"/>
        </w:rPr>
      </w:pPr>
      <w:r w:rsidRPr="00EC0285">
        <w:rPr>
          <w:rFonts w:ascii="Tahoma" w:hAnsi="Tahoma" w:cs="Tahoma"/>
          <w:b/>
          <w:bCs/>
          <w:lang w:val="en-US"/>
        </w:rPr>
        <w:lastRenderedPageBreak/>
        <w:t>Positions held</w:t>
      </w:r>
    </w:p>
    <w:p w14:paraId="73B8B3CA" w14:textId="020C9076" w:rsidR="003E7C5B" w:rsidRPr="003E7C5B" w:rsidRDefault="003E7C5B" w:rsidP="00791C63">
      <w:pPr>
        <w:pStyle w:val="NormaleWeb"/>
        <w:spacing w:after="0"/>
        <w:jc w:val="both"/>
        <w:rPr>
          <w:rFonts w:ascii="Tahoma" w:hAnsi="Tahoma" w:cs="Tahoma"/>
          <w:lang w:val="en-US"/>
        </w:rPr>
      </w:pPr>
      <w:r w:rsidRPr="003E7C5B">
        <w:rPr>
          <w:rFonts w:ascii="Tahoma" w:hAnsi="Tahoma" w:cs="Tahoma"/>
          <w:lang w:val="en-US"/>
        </w:rPr>
        <w:t>-</w:t>
      </w:r>
      <w:r w:rsidR="004D622E">
        <w:rPr>
          <w:rFonts w:ascii="Tahoma" w:hAnsi="Tahoma" w:cs="Tahoma"/>
          <w:lang w:val="en-US"/>
        </w:rPr>
        <w:t xml:space="preserve"> </w:t>
      </w:r>
      <w:r w:rsidRPr="003E7C5B">
        <w:rPr>
          <w:rFonts w:ascii="Tahoma" w:hAnsi="Tahoma" w:cs="Tahoma"/>
          <w:lang w:val="en-US"/>
        </w:rPr>
        <w:t xml:space="preserve">Since </w:t>
      </w:r>
      <w:r>
        <w:rPr>
          <w:rFonts w:ascii="Tahoma" w:hAnsi="Tahoma" w:cs="Tahoma"/>
          <w:lang w:val="en-US"/>
        </w:rPr>
        <w:t xml:space="preserve">2022 Member of the College of </w:t>
      </w:r>
      <w:r w:rsidR="00BC34B6">
        <w:rPr>
          <w:rFonts w:ascii="Tahoma" w:hAnsi="Tahoma" w:cs="Tahoma"/>
          <w:lang w:val="en-US"/>
        </w:rPr>
        <w:t xml:space="preserve">the PhD </w:t>
      </w:r>
      <w:r w:rsidR="009137A8">
        <w:rPr>
          <w:rFonts w:ascii="Tahoma" w:hAnsi="Tahoma" w:cs="Tahoma"/>
          <w:lang w:val="en-US"/>
        </w:rPr>
        <w:t xml:space="preserve">course in </w:t>
      </w:r>
      <w:r w:rsidR="00A77D4B">
        <w:rPr>
          <w:rFonts w:ascii="Tahoma" w:hAnsi="Tahoma" w:cs="Tahoma"/>
          <w:lang w:val="en-US"/>
        </w:rPr>
        <w:t>Relig</w:t>
      </w:r>
      <w:r w:rsidR="004D622E">
        <w:rPr>
          <w:rFonts w:ascii="Tahoma" w:hAnsi="Tahoma" w:cs="Tahoma"/>
          <w:lang w:val="en-US"/>
        </w:rPr>
        <w:t>ious Studies (Drest)</w:t>
      </w:r>
    </w:p>
    <w:p w14:paraId="5D07E594" w14:textId="77777777" w:rsidR="00EC0285" w:rsidRPr="00EC0285" w:rsidRDefault="00EC0285" w:rsidP="00EC0285">
      <w:pPr>
        <w:pStyle w:val="NormaleWeb"/>
        <w:jc w:val="both"/>
        <w:rPr>
          <w:rFonts w:ascii="Tahoma" w:hAnsi="Tahoma" w:cs="Tahoma"/>
          <w:lang w:val="en-US"/>
        </w:rPr>
      </w:pPr>
      <w:r w:rsidRPr="00EC0285">
        <w:rPr>
          <w:rFonts w:ascii="Tahoma" w:hAnsi="Tahoma" w:cs="Tahoma"/>
          <w:lang w:val="en-US"/>
        </w:rPr>
        <w:t>- Since 2019 Member of the College of the PhD course in Archaeological, Historical-Artistic and Historical Sciences of the University of Verona.</w:t>
      </w:r>
    </w:p>
    <w:p w14:paraId="12FF43C6" w14:textId="77777777" w:rsidR="00EC0285" w:rsidRPr="00EC0285" w:rsidRDefault="00EC0285" w:rsidP="00EC0285">
      <w:pPr>
        <w:pStyle w:val="NormaleWeb"/>
        <w:jc w:val="both"/>
        <w:rPr>
          <w:rFonts w:ascii="Tahoma" w:hAnsi="Tahoma" w:cs="Tahoma"/>
          <w:lang w:val="en-US"/>
        </w:rPr>
      </w:pPr>
      <w:r w:rsidRPr="00EC0285">
        <w:rPr>
          <w:rFonts w:ascii="Tahoma" w:hAnsi="Tahoma" w:cs="Tahoma"/>
          <w:lang w:val="en-US"/>
        </w:rPr>
        <w:t>- Until 2019 member of the Board of the PhD course in Historical, Geographical and Anthropological Studies (Ca 'Foscari University of Venice, University of Verona, University of Padua), with administrative headquarters in Padua</w:t>
      </w:r>
    </w:p>
    <w:p w14:paraId="65D7B0B5" w14:textId="77777777" w:rsidR="00EC0285" w:rsidRPr="00EC0285" w:rsidRDefault="00EC0285" w:rsidP="00EC0285">
      <w:pPr>
        <w:pStyle w:val="NormaleWeb"/>
        <w:jc w:val="both"/>
        <w:rPr>
          <w:rFonts w:ascii="Tahoma" w:hAnsi="Tahoma" w:cs="Tahoma"/>
          <w:lang w:val="en-US"/>
        </w:rPr>
      </w:pPr>
      <w:r w:rsidRPr="00EC0285">
        <w:rPr>
          <w:rFonts w:ascii="Tahoma" w:hAnsi="Tahoma" w:cs="Tahoma"/>
          <w:lang w:val="en-US"/>
        </w:rPr>
        <w:t>- Representative of the History section in the Department of Culture and Civilization</w:t>
      </w:r>
    </w:p>
    <w:p w14:paraId="1EA30F49" w14:textId="524FB6CD" w:rsidR="00EC0285" w:rsidRPr="00EC0285" w:rsidRDefault="00EC0285" w:rsidP="00EC0285">
      <w:pPr>
        <w:pStyle w:val="NormaleWeb"/>
        <w:jc w:val="both"/>
        <w:rPr>
          <w:rFonts w:ascii="Tahoma" w:hAnsi="Tahoma" w:cs="Tahoma"/>
          <w:lang w:val="en-US"/>
        </w:rPr>
      </w:pPr>
      <w:r w:rsidRPr="00EC0285">
        <w:rPr>
          <w:rFonts w:ascii="Tahoma" w:hAnsi="Tahoma" w:cs="Tahoma"/>
          <w:lang w:val="en-US"/>
        </w:rPr>
        <w:t>- Member of the Board of the Culture</w:t>
      </w:r>
      <w:r w:rsidR="00684D98">
        <w:rPr>
          <w:rFonts w:ascii="Tahoma" w:hAnsi="Tahoma" w:cs="Tahoma"/>
          <w:lang w:val="en-US"/>
        </w:rPr>
        <w:t>s</w:t>
      </w:r>
      <w:r w:rsidRPr="00EC0285">
        <w:rPr>
          <w:rFonts w:ascii="Tahoma" w:hAnsi="Tahoma" w:cs="Tahoma"/>
          <w:lang w:val="en-US"/>
        </w:rPr>
        <w:t xml:space="preserve"> and Civilization</w:t>
      </w:r>
      <w:r w:rsidR="00684D98">
        <w:rPr>
          <w:rFonts w:ascii="Tahoma" w:hAnsi="Tahoma" w:cs="Tahoma"/>
          <w:lang w:val="en-US"/>
        </w:rPr>
        <w:t>s</w:t>
      </w:r>
      <w:r w:rsidRPr="00EC0285">
        <w:rPr>
          <w:rFonts w:ascii="Tahoma" w:hAnsi="Tahoma" w:cs="Tahoma"/>
          <w:lang w:val="en-US"/>
        </w:rPr>
        <w:t xml:space="preserve"> Department</w:t>
      </w:r>
    </w:p>
    <w:p w14:paraId="31BA55CB" w14:textId="2FA713A1" w:rsidR="00EC0285" w:rsidRPr="00B04D09" w:rsidRDefault="00EC0285" w:rsidP="00EC0285">
      <w:pPr>
        <w:pStyle w:val="NormaleWeb"/>
        <w:spacing w:after="0"/>
        <w:jc w:val="both"/>
        <w:rPr>
          <w:rFonts w:ascii="Tahoma" w:hAnsi="Tahoma" w:cs="Tahoma"/>
          <w:lang w:val="en-US"/>
        </w:rPr>
      </w:pPr>
      <w:r w:rsidRPr="00EC0285">
        <w:rPr>
          <w:rFonts w:ascii="Tahoma" w:hAnsi="Tahoma" w:cs="Tahoma"/>
          <w:lang w:val="en-US"/>
        </w:rPr>
        <w:t xml:space="preserve">- From 2005 to 2013 member of the Board of Professors of the PhD in Historical and Anthropological Sciences, University of Verona. </w:t>
      </w:r>
      <w:r w:rsidRPr="00B04D09">
        <w:rPr>
          <w:rFonts w:ascii="Tahoma" w:hAnsi="Tahoma" w:cs="Tahoma"/>
          <w:lang w:val="en-US"/>
        </w:rPr>
        <w:t>Since 2009 doctoral thes</w:t>
      </w:r>
      <w:r w:rsidR="00684D98" w:rsidRPr="00B04D09">
        <w:rPr>
          <w:rFonts w:ascii="Tahoma" w:hAnsi="Tahoma" w:cs="Tahoma"/>
          <w:lang w:val="en-US"/>
        </w:rPr>
        <w:t>is supervisor</w:t>
      </w:r>
    </w:p>
    <w:p w14:paraId="611D6A9F" w14:textId="4A3A1F81" w:rsidR="00B96B68" w:rsidRPr="00B04D09" w:rsidRDefault="00684D98" w:rsidP="00791C63">
      <w:pPr>
        <w:pStyle w:val="NormaleWeb"/>
        <w:spacing w:after="0"/>
        <w:jc w:val="both"/>
        <w:rPr>
          <w:rFonts w:ascii="Tahoma" w:hAnsi="Tahoma" w:cs="Tahoma"/>
          <w:lang w:val="en-US"/>
        </w:rPr>
      </w:pPr>
      <w:r w:rsidRPr="00B04D09">
        <w:rPr>
          <w:rFonts w:ascii="Tahoma" w:hAnsi="Tahoma" w:cs="Tahoma"/>
          <w:b/>
          <w:bCs/>
          <w:lang w:val="en-US"/>
        </w:rPr>
        <w:t>Research Fields</w:t>
      </w:r>
    </w:p>
    <w:p w14:paraId="54685035" w14:textId="323AAC08" w:rsidR="00DB6E20" w:rsidRPr="00DB6E20" w:rsidRDefault="00DB6E20" w:rsidP="00791C63">
      <w:pPr>
        <w:pStyle w:val="NormaleWeb"/>
        <w:spacing w:after="0"/>
        <w:jc w:val="both"/>
        <w:rPr>
          <w:rFonts w:ascii="Tahoma" w:hAnsi="Tahoma" w:cs="Tahoma"/>
          <w:bCs/>
          <w:i/>
          <w:lang w:val="en-US"/>
        </w:rPr>
      </w:pPr>
      <w:r w:rsidRPr="00DB6E20">
        <w:rPr>
          <w:rFonts w:ascii="Tahoma" w:hAnsi="Tahoma" w:cs="Tahoma"/>
          <w:bCs/>
          <w:i/>
          <w:lang w:val="en-US"/>
        </w:rPr>
        <w:t xml:space="preserve">1) Ecclesiastical institutions and religious life in the Middle Ages: </w:t>
      </w:r>
      <w:r>
        <w:rPr>
          <w:rFonts w:ascii="Tahoma" w:hAnsi="Tahoma" w:cs="Tahoma"/>
          <w:bCs/>
          <w:iCs/>
          <w:lang w:val="en-US"/>
        </w:rPr>
        <w:t>specifically, the</w:t>
      </w:r>
      <w:r w:rsidRPr="00DB6E20">
        <w:rPr>
          <w:rFonts w:ascii="Tahoma" w:hAnsi="Tahoma" w:cs="Tahoma"/>
          <w:bCs/>
          <w:iCs/>
          <w:lang w:val="en-US"/>
        </w:rPr>
        <w:t xml:space="preserve"> history of bishops (early and late Middle Ages), functioning of the episcopal </w:t>
      </w:r>
      <w:proofErr w:type="spellStart"/>
      <w:r w:rsidRPr="00DB6E20">
        <w:rPr>
          <w:rFonts w:ascii="Tahoma" w:hAnsi="Tahoma" w:cs="Tahoma"/>
          <w:bCs/>
          <w:iCs/>
          <w:lang w:val="en-US"/>
        </w:rPr>
        <w:t>curias</w:t>
      </w:r>
      <w:proofErr w:type="spellEnd"/>
      <w:r w:rsidRPr="00DB6E20">
        <w:rPr>
          <w:rFonts w:ascii="Tahoma" w:hAnsi="Tahoma" w:cs="Tahoma"/>
          <w:bCs/>
          <w:iCs/>
          <w:lang w:val="en-US"/>
        </w:rPr>
        <w:t>, notaries of the curia, chapters of cathedrals, congregations of the clergy, female monasteries, Mendicant orders, history of sanctuaries (with particular reference to the Veronese and Veneto context, investigated through documentary sources).</w:t>
      </w:r>
    </w:p>
    <w:p w14:paraId="04F2D8DD" w14:textId="0348C4C7" w:rsidR="00DB6E20" w:rsidRPr="00DB6E20" w:rsidRDefault="00B96B68" w:rsidP="00791C63">
      <w:pPr>
        <w:pStyle w:val="NormaleWeb"/>
        <w:spacing w:after="0"/>
        <w:jc w:val="both"/>
        <w:rPr>
          <w:rFonts w:ascii="Tahoma" w:hAnsi="Tahoma" w:cs="Tahoma"/>
          <w:bCs/>
          <w:iCs/>
          <w:lang w:val="en-US"/>
        </w:rPr>
      </w:pPr>
      <w:r w:rsidRPr="00DB6E20">
        <w:rPr>
          <w:rFonts w:ascii="Tahoma" w:hAnsi="Tahoma" w:cs="Tahoma"/>
          <w:bCs/>
          <w:i/>
          <w:lang w:val="en-US"/>
        </w:rPr>
        <w:t xml:space="preserve">2) </w:t>
      </w:r>
      <w:r w:rsidR="00DB6E20" w:rsidRPr="00DB6E20">
        <w:rPr>
          <w:rFonts w:ascii="Tahoma" w:hAnsi="Tahoma" w:cs="Tahoma"/>
          <w:bCs/>
          <w:i/>
          <w:lang w:val="en-US"/>
        </w:rPr>
        <w:t xml:space="preserve">Religious life of women: </w:t>
      </w:r>
      <w:r w:rsidR="00DB6E20" w:rsidRPr="00DB6E20">
        <w:rPr>
          <w:rFonts w:ascii="Tahoma" w:hAnsi="Tahoma" w:cs="Tahoma"/>
          <w:bCs/>
          <w:iCs/>
          <w:lang w:val="en-US"/>
        </w:rPr>
        <w:t>specifically, non-institutionalized forms of religious life for women, religious life in women's monasteries, the role of women in charitable and welfare activities. The research privilege</w:t>
      </w:r>
      <w:r w:rsidR="00DB6E20">
        <w:rPr>
          <w:rFonts w:ascii="Tahoma" w:hAnsi="Tahoma" w:cs="Tahoma"/>
          <w:bCs/>
          <w:iCs/>
          <w:lang w:val="en-US"/>
        </w:rPr>
        <w:t>s</w:t>
      </w:r>
      <w:r w:rsidR="00DB6E20" w:rsidRPr="00DB6E20">
        <w:rPr>
          <w:rFonts w:ascii="Tahoma" w:hAnsi="Tahoma" w:cs="Tahoma"/>
          <w:bCs/>
          <w:iCs/>
          <w:lang w:val="en-US"/>
        </w:rPr>
        <w:t xml:space="preserve"> the investigation of the medieval testamentary source.</w:t>
      </w:r>
    </w:p>
    <w:p w14:paraId="56689105" w14:textId="69316DD2" w:rsidR="00DB6E20" w:rsidRPr="00DB6E20" w:rsidRDefault="00B96B68" w:rsidP="00791C63">
      <w:pPr>
        <w:pStyle w:val="NormaleWeb"/>
        <w:spacing w:after="0"/>
        <w:jc w:val="both"/>
        <w:rPr>
          <w:rFonts w:ascii="Tahoma" w:hAnsi="Tahoma" w:cs="Tahoma"/>
          <w:bCs/>
          <w:iCs/>
          <w:lang w:val="en-US"/>
        </w:rPr>
      </w:pPr>
      <w:r w:rsidRPr="00DB6E20">
        <w:rPr>
          <w:rFonts w:ascii="Tahoma" w:hAnsi="Tahoma" w:cs="Tahoma"/>
          <w:bCs/>
          <w:i/>
          <w:lang w:val="en-US"/>
        </w:rPr>
        <w:t xml:space="preserve">3) </w:t>
      </w:r>
      <w:r w:rsidR="00DB6E20" w:rsidRPr="00DB6E20">
        <w:rPr>
          <w:rFonts w:ascii="Tahoma" w:hAnsi="Tahoma" w:cs="Tahoma"/>
          <w:bCs/>
          <w:i/>
          <w:lang w:val="en-US"/>
        </w:rPr>
        <w:t xml:space="preserve">History of the family in the Christian West: </w:t>
      </w:r>
      <w:r w:rsidR="00DB6E20" w:rsidRPr="00DB6E20">
        <w:rPr>
          <w:rFonts w:ascii="Tahoma" w:hAnsi="Tahoma" w:cs="Tahoma"/>
          <w:bCs/>
          <w:iCs/>
          <w:lang w:val="en-US"/>
        </w:rPr>
        <w:t xml:space="preserve">specifically the history of adoption and </w:t>
      </w:r>
      <w:r w:rsidR="00DB6E20">
        <w:rPr>
          <w:rFonts w:ascii="Tahoma" w:hAnsi="Tahoma" w:cs="Tahoma"/>
          <w:bCs/>
          <w:iCs/>
          <w:lang w:val="en-US"/>
        </w:rPr>
        <w:t>foster care</w:t>
      </w:r>
      <w:r w:rsidR="00DB6E20" w:rsidRPr="00DB6E20">
        <w:rPr>
          <w:rFonts w:ascii="Tahoma" w:hAnsi="Tahoma" w:cs="Tahoma"/>
          <w:bCs/>
          <w:iCs/>
          <w:lang w:val="en-US"/>
        </w:rPr>
        <w:t xml:space="preserve"> in the early and late Middle Ages and of the different forms of </w:t>
      </w:r>
      <w:proofErr w:type="spellStart"/>
      <w:r w:rsidR="00DB6E20" w:rsidRPr="00DB6E20">
        <w:rPr>
          <w:rFonts w:ascii="Tahoma" w:hAnsi="Tahoma" w:cs="Tahoma"/>
          <w:bCs/>
          <w:i/>
          <w:lang w:val="en-US"/>
        </w:rPr>
        <w:t>transferts</w:t>
      </w:r>
      <w:proofErr w:type="spellEnd"/>
      <w:r w:rsidR="00DB6E20" w:rsidRPr="00DB6E20">
        <w:rPr>
          <w:rFonts w:ascii="Tahoma" w:hAnsi="Tahoma" w:cs="Tahoma"/>
          <w:bCs/>
          <w:i/>
          <w:lang w:val="en-US"/>
        </w:rPr>
        <w:t xml:space="preserve"> </w:t>
      </w:r>
      <w:proofErr w:type="spellStart"/>
      <w:r w:rsidR="00DB6E20" w:rsidRPr="00DB6E20">
        <w:rPr>
          <w:rFonts w:ascii="Tahoma" w:hAnsi="Tahoma" w:cs="Tahoma"/>
          <w:bCs/>
          <w:i/>
          <w:lang w:val="en-US"/>
        </w:rPr>
        <w:t>d'enfants</w:t>
      </w:r>
      <w:proofErr w:type="spellEnd"/>
      <w:r w:rsidR="00DB6E20" w:rsidRPr="00DB6E20">
        <w:rPr>
          <w:rFonts w:ascii="Tahoma" w:hAnsi="Tahoma" w:cs="Tahoma"/>
          <w:bCs/>
          <w:iCs/>
          <w:lang w:val="en-US"/>
        </w:rPr>
        <w:t xml:space="preserve"> in the medieval world: spiritual relationships, forms of oblations, experiences of adoption by clerics.</w:t>
      </w:r>
    </w:p>
    <w:p w14:paraId="6A5A4916" w14:textId="77336952" w:rsidR="00DB6E20" w:rsidRPr="00DB6E20" w:rsidRDefault="00B96B68" w:rsidP="00791C63">
      <w:pPr>
        <w:pStyle w:val="NormaleWeb"/>
        <w:spacing w:after="0"/>
        <w:jc w:val="both"/>
        <w:rPr>
          <w:rFonts w:ascii="Tahoma" w:hAnsi="Tahoma" w:cs="Tahoma"/>
          <w:bCs/>
          <w:iCs/>
          <w:lang w:val="en-US"/>
        </w:rPr>
      </w:pPr>
      <w:r w:rsidRPr="00DB6E20">
        <w:rPr>
          <w:rFonts w:ascii="Tahoma" w:hAnsi="Tahoma" w:cs="Tahoma"/>
          <w:bCs/>
          <w:i/>
          <w:lang w:val="en-US"/>
        </w:rPr>
        <w:t xml:space="preserve">4) </w:t>
      </w:r>
      <w:r w:rsidR="00DB6E20" w:rsidRPr="00DB6E20">
        <w:rPr>
          <w:rFonts w:ascii="Tahoma" w:hAnsi="Tahoma" w:cs="Tahoma"/>
          <w:bCs/>
          <w:i/>
          <w:lang w:val="en-US"/>
        </w:rPr>
        <w:t>History of assistance and medieval leprosaria</w:t>
      </w:r>
      <w:r w:rsidR="00DB6E20" w:rsidRPr="00DB6E20">
        <w:rPr>
          <w:rFonts w:ascii="Tahoma" w:hAnsi="Tahoma" w:cs="Tahoma"/>
          <w:bCs/>
          <w:iCs/>
          <w:lang w:val="en-US"/>
        </w:rPr>
        <w:t>: specifically the history of Italian leprosy and leprosy centers with particular attention to the theme of inclusion / exclusion in the medieval age; religious life in leper hospitals.</w:t>
      </w:r>
    </w:p>
    <w:p w14:paraId="741457D2" w14:textId="77777777" w:rsidR="00B96B68" w:rsidRPr="00B04D09" w:rsidRDefault="00B96B68" w:rsidP="00791C63">
      <w:pPr>
        <w:pStyle w:val="NormaleWeb"/>
        <w:spacing w:after="0"/>
        <w:jc w:val="both"/>
        <w:rPr>
          <w:rFonts w:ascii="Tahoma" w:hAnsi="Tahoma" w:cs="Tahoma"/>
          <w:b/>
          <w:bCs/>
          <w:sz w:val="28"/>
          <w:szCs w:val="28"/>
          <w:lang w:val="en-US"/>
        </w:rPr>
      </w:pPr>
    </w:p>
    <w:p w14:paraId="4B7A179D" w14:textId="074662AE" w:rsidR="002758AB" w:rsidRPr="00540AF9" w:rsidRDefault="00540AF9" w:rsidP="00791C63">
      <w:pPr>
        <w:pStyle w:val="NormaleWeb"/>
        <w:spacing w:after="0"/>
        <w:jc w:val="both"/>
        <w:rPr>
          <w:rFonts w:ascii="Tahoma" w:hAnsi="Tahoma" w:cs="Tahoma"/>
          <w:b/>
          <w:bCs/>
          <w:lang w:val="en-US"/>
        </w:rPr>
      </w:pPr>
      <w:r w:rsidRPr="00540AF9">
        <w:rPr>
          <w:rFonts w:ascii="Tahoma" w:hAnsi="Tahoma" w:cs="Tahoma"/>
          <w:b/>
          <w:bCs/>
          <w:lang w:val="en-US"/>
        </w:rPr>
        <w:t>Scientific participation in research projects</w:t>
      </w:r>
      <w:r w:rsidR="002758AB" w:rsidRPr="00540AF9">
        <w:rPr>
          <w:rFonts w:ascii="Tahoma" w:hAnsi="Tahoma" w:cs="Tahoma"/>
          <w:b/>
          <w:bCs/>
          <w:lang w:val="en-US"/>
        </w:rPr>
        <w:t>:</w:t>
      </w:r>
    </w:p>
    <w:p w14:paraId="6DA92517" w14:textId="183A41B3" w:rsidR="00540AF9" w:rsidRPr="00540AF9" w:rsidRDefault="00540AF9" w:rsidP="00540AF9">
      <w:pPr>
        <w:pStyle w:val="NormaleWeb"/>
        <w:jc w:val="both"/>
        <w:rPr>
          <w:rFonts w:ascii="Tahoma" w:hAnsi="Tahoma" w:cs="Tahoma"/>
          <w:bCs/>
          <w:i/>
          <w:lang w:val="en-US"/>
        </w:rPr>
      </w:pPr>
      <w:r w:rsidRPr="00540AF9">
        <w:rPr>
          <w:rFonts w:ascii="Tahoma" w:hAnsi="Tahoma" w:cs="Tahoma"/>
          <w:bCs/>
          <w:i/>
          <w:lang w:val="en-US"/>
        </w:rPr>
        <w:t xml:space="preserve">a) Research projects admitted for funding on the basis of competitive calls </w:t>
      </w:r>
      <w:r>
        <w:rPr>
          <w:rFonts w:ascii="Tahoma" w:hAnsi="Tahoma" w:cs="Tahoma"/>
          <w:bCs/>
          <w:i/>
          <w:lang w:val="en-US"/>
        </w:rPr>
        <w:t>that involve</w:t>
      </w:r>
      <w:r w:rsidRPr="00540AF9">
        <w:rPr>
          <w:rFonts w:ascii="Tahoma" w:hAnsi="Tahoma" w:cs="Tahoma"/>
          <w:bCs/>
          <w:i/>
          <w:lang w:val="en-US"/>
        </w:rPr>
        <w:t xml:space="preserve"> peer review</w:t>
      </w:r>
    </w:p>
    <w:p w14:paraId="0D00DF11" w14:textId="0DF73989" w:rsidR="00540AF9" w:rsidRPr="00B04D09" w:rsidRDefault="00540AF9" w:rsidP="00540AF9">
      <w:pPr>
        <w:pStyle w:val="NormaleWeb"/>
        <w:jc w:val="both"/>
        <w:rPr>
          <w:rFonts w:ascii="Tahoma" w:hAnsi="Tahoma" w:cs="Tahoma"/>
          <w:b/>
          <w:i/>
          <w:lang w:val="en-US"/>
        </w:rPr>
      </w:pPr>
      <w:r w:rsidRPr="00B04D09">
        <w:rPr>
          <w:rFonts w:ascii="Tahoma" w:hAnsi="Tahoma" w:cs="Tahoma"/>
          <w:b/>
          <w:i/>
          <w:lang w:val="en-US"/>
        </w:rPr>
        <w:t>National</w:t>
      </w:r>
    </w:p>
    <w:p w14:paraId="32C6EA88" w14:textId="58C26516" w:rsidR="00E07A65" w:rsidRPr="00E07A65" w:rsidRDefault="00E07A65" w:rsidP="00E07A65">
      <w:pPr>
        <w:shd w:val="clear" w:color="auto" w:fill="FFFFFF"/>
        <w:rPr>
          <w:rFonts w:ascii="Tahoma" w:hAnsi="Tahoma" w:cs="Tahoma"/>
          <w:b/>
          <w:bCs/>
          <w:color w:val="212529"/>
          <w:lang w:val="en-US"/>
        </w:rPr>
      </w:pPr>
      <w:r>
        <w:rPr>
          <w:rFonts w:ascii="Tahoma" w:hAnsi="Tahoma" w:cs="Tahoma"/>
          <w:bCs/>
          <w:i/>
          <w:lang w:val="en-US"/>
        </w:rPr>
        <w:lastRenderedPageBreak/>
        <w:t xml:space="preserve">Prin 2022 PNRR: </w:t>
      </w:r>
      <w:r w:rsidRPr="00604868">
        <w:rPr>
          <w:rFonts w:ascii="Tahoma" w:hAnsi="Tahoma" w:cs="Tahoma"/>
          <w:i/>
          <w:iCs/>
          <w:lang w:val="en-US"/>
        </w:rPr>
        <w:t>Unconventionally mendicant. Voluntary poverty and mendicancy between religious inspiration and institutions.</w:t>
      </w:r>
      <w:r>
        <w:rPr>
          <w:rFonts w:ascii="Tahoma" w:hAnsi="Tahoma" w:cs="Tahoma"/>
          <w:lang w:val="en-US"/>
        </w:rPr>
        <w:t xml:space="preserve"> Position held: </w:t>
      </w:r>
      <w:r w:rsidRPr="00E07A65">
        <w:rPr>
          <w:rFonts w:ascii="Tahoma" w:hAnsi="Tahoma" w:cs="Tahoma"/>
          <w:b/>
          <w:bCs/>
          <w:lang w:val="en-US"/>
        </w:rPr>
        <w:t>Principal Investigator</w:t>
      </w:r>
    </w:p>
    <w:p w14:paraId="757A3E74" w14:textId="446E732D" w:rsidR="00540AF9" w:rsidRPr="00540AF9" w:rsidRDefault="00540AF9" w:rsidP="00540AF9">
      <w:pPr>
        <w:pStyle w:val="NormaleWeb"/>
        <w:jc w:val="both"/>
        <w:rPr>
          <w:rFonts w:ascii="Tahoma" w:hAnsi="Tahoma" w:cs="Tahoma"/>
          <w:bCs/>
          <w:i/>
          <w:lang w:val="en-US"/>
        </w:rPr>
      </w:pPr>
      <w:r w:rsidRPr="00956680">
        <w:rPr>
          <w:rFonts w:ascii="Tahoma" w:hAnsi="Tahoma" w:cs="Tahoma"/>
          <w:bCs/>
          <w:i/>
          <w:lang w:val="en-US"/>
        </w:rPr>
        <w:t xml:space="preserve">Prin 2012: </w:t>
      </w:r>
      <w:proofErr w:type="spellStart"/>
      <w:r w:rsidRPr="00956680">
        <w:rPr>
          <w:rFonts w:ascii="Tahoma" w:hAnsi="Tahoma" w:cs="Tahoma"/>
          <w:bCs/>
          <w:i/>
          <w:lang w:val="en-US"/>
        </w:rPr>
        <w:t>Cathalogi</w:t>
      </w:r>
      <w:proofErr w:type="spellEnd"/>
      <w:r w:rsidRPr="00956680">
        <w:rPr>
          <w:rFonts w:ascii="Tahoma" w:hAnsi="Tahoma" w:cs="Tahoma"/>
          <w:bCs/>
          <w:i/>
          <w:lang w:val="en-US"/>
        </w:rPr>
        <w:t xml:space="preserve"> </w:t>
      </w:r>
      <w:proofErr w:type="spellStart"/>
      <w:r w:rsidRPr="00956680">
        <w:rPr>
          <w:rFonts w:ascii="Tahoma" w:hAnsi="Tahoma" w:cs="Tahoma"/>
          <w:bCs/>
          <w:i/>
          <w:lang w:val="en-US"/>
        </w:rPr>
        <w:t>bibliothecarum</w:t>
      </w:r>
      <w:proofErr w:type="spellEnd"/>
      <w:r w:rsidRPr="00956680">
        <w:rPr>
          <w:rFonts w:ascii="Tahoma" w:hAnsi="Tahoma" w:cs="Tahoma"/>
          <w:bCs/>
          <w:i/>
          <w:lang w:val="en-US"/>
        </w:rPr>
        <w:t xml:space="preserve"> </w:t>
      </w:r>
      <w:proofErr w:type="spellStart"/>
      <w:r w:rsidRPr="00956680">
        <w:rPr>
          <w:rFonts w:ascii="Tahoma" w:hAnsi="Tahoma" w:cs="Tahoma"/>
          <w:bCs/>
          <w:i/>
          <w:lang w:val="en-US"/>
        </w:rPr>
        <w:t>Italici</w:t>
      </w:r>
      <w:proofErr w:type="spellEnd"/>
      <w:r w:rsidRPr="00956680">
        <w:rPr>
          <w:rFonts w:ascii="Tahoma" w:hAnsi="Tahoma" w:cs="Tahoma"/>
          <w:bCs/>
          <w:i/>
          <w:lang w:val="en-US"/>
        </w:rPr>
        <w:t xml:space="preserve"> </w:t>
      </w:r>
      <w:proofErr w:type="spellStart"/>
      <w:r w:rsidRPr="00956680">
        <w:rPr>
          <w:rFonts w:ascii="Tahoma" w:hAnsi="Tahoma" w:cs="Tahoma"/>
          <w:bCs/>
          <w:i/>
          <w:lang w:val="en-US"/>
        </w:rPr>
        <w:t>medii</w:t>
      </w:r>
      <w:proofErr w:type="spellEnd"/>
      <w:r w:rsidRPr="00956680">
        <w:rPr>
          <w:rFonts w:ascii="Tahoma" w:hAnsi="Tahoma" w:cs="Tahoma"/>
          <w:bCs/>
          <w:i/>
          <w:lang w:val="en-US"/>
        </w:rPr>
        <w:t xml:space="preserve"> </w:t>
      </w:r>
      <w:proofErr w:type="spellStart"/>
      <w:r w:rsidRPr="00956680">
        <w:rPr>
          <w:rFonts w:ascii="Tahoma" w:hAnsi="Tahoma" w:cs="Tahoma"/>
          <w:bCs/>
          <w:i/>
          <w:lang w:val="en-US"/>
        </w:rPr>
        <w:t>recentorisque</w:t>
      </w:r>
      <w:proofErr w:type="spellEnd"/>
      <w:r w:rsidRPr="00956680">
        <w:rPr>
          <w:rFonts w:ascii="Tahoma" w:hAnsi="Tahoma" w:cs="Tahoma"/>
          <w:bCs/>
          <w:i/>
          <w:lang w:val="en-US"/>
        </w:rPr>
        <w:t xml:space="preserve"> </w:t>
      </w:r>
      <w:proofErr w:type="spellStart"/>
      <w:r w:rsidRPr="00956680">
        <w:rPr>
          <w:rFonts w:ascii="Tahoma" w:hAnsi="Tahoma" w:cs="Tahoma"/>
          <w:bCs/>
          <w:i/>
          <w:lang w:val="en-US"/>
        </w:rPr>
        <w:t>Aevii</w:t>
      </w:r>
      <w:proofErr w:type="spellEnd"/>
      <w:r w:rsidRPr="00956680">
        <w:rPr>
          <w:rFonts w:ascii="Tahoma" w:hAnsi="Tahoma" w:cs="Tahoma"/>
          <w:bCs/>
          <w:i/>
          <w:lang w:val="en-US"/>
        </w:rPr>
        <w:t xml:space="preserve">. </w:t>
      </w:r>
      <w:r w:rsidRPr="00540AF9">
        <w:rPr>
          <w:rFonts w:ascii="Tahoma" w:hAnsi="Tahoma" w:cs="Tahoma"/>
          <w:bCs/>
          <w:iCs/>
          <w:lang w:val="en-US"/>
        </w:rPr>
        <w:t>Position held: research participant.</w:t>
      </w:r>
    </w:p>
    <w:p w14:paraId="02DF6164" w14:textId="5678F49B" w:rsidR="00540AF9" w:rsidRPr="00B04D09" w:rsidRDefault="00540AF9" w:rsidP="00540AF9">
      <w:pPr>
        <w:pStyle w:val="NormaleWeb"/>
        <w:spacing w:after="0"/>
        <w:jc w:val="both"/>
        <w:rPr>
          <w:rFonts w:ascii="Tahoma" w:hAnsi="Tahoma" w:cs="Tahoma"/>
          <w:bCs/>
          <w:iCs/>
          <w:lang w:val="en-US"/>
        </w:rPr>
      </w:pPr>
      <w:r w:rsidRPr="00540AF9">
        <w:rPr>
          <w:rFonts w:ascii="Tahoma" w:hAnsi="Tahoma" w:cs="Tahoma"/>
          <w:bCs/>
          <w:i/>
          <w:lang w:val="en-US"/>
        </w:rPr>
        <w:t xml:space="preserve">Prin 2009: </w:t>
      </w:r>
      <w:r w:rsidRPr="00604868">
        <w:rPr>
          <w:rFonts w:ascii="Tahoma" w:hAnsi="Tahoma" w:cs="Tahoma"/>
          <w:bCs/>
          <w:i/>
          <w:lang w:val="en-US"/>
        </w:rPr>
        <w:t>Circuits of charity and family dynamics. Paths and methods of adoption and foster care in the Middle Ages and in the modern age</w:t>
      </w:r>
      <w:r w:rsidRPr="00540AF9">
        <w:rPr>
          <w:rFonts w:ascii="Tahoma" w:hAnsi="Tahoma" w:cs="Tahoma"/>
          <w:bCs/>
          <w:iCs/>
          <w:lang w:val="en-US"/>
        </w:rPr>
        <w:t xml:space="preserve">. </w:t>
      </w:r>
      <w:r w:rsidRPr="00B04D09">
        <w:rPr>
          <w:rFonts w:ascii="Tahoma" w:hAnsi="Tahoma" w:cs="Tahoma"/>
          <w:bCs/>
          <w:iCs/>
          <w:lang w:val="en-US"/>
        </w:rPr>
        <w:t xml:space="preserve">Position held: </w:t>
      </w:r>
      <w:r w:rsidRPr="00B04D09">
        <w:rPr>
          <w:rFonts w:ascii="Tahoma" w:hAnsi="Tahoma" w:cs="Tahoma"/>
          <w:b/>
          <w:iCs/>
          <w:lang w:val="en-US"/>
        </w:rPr>
        <w:t>Principal Investigator</w:t>
      </w:r>
    </w:p>
    <w:p w14:paraId="157ABF4A" w14:textId="77777777" w:rsidR="00575C3B" w:rsidRPr="00575C3B" w:rsidRDefault="00575C3B" w:rsidP="00575C3B">
      <w:pPr>
        <w:pStyle w:val="NormaleWeb"/>
        <w:jc w:val="both"/>
        <w:rPr>
          <w:rFonts w:ascii="Tahoma" w:hAnsi="Tahoma" w:cs="Tahoma"/>
          <w:bCs/>
          <w:i/>
          <w:lang w:val="en-US"/>
        </w:rPr>
      </w:pPr>
      <w:r w:rsidRPr="00575C3B">
        <w:rPr>
          <w:rFonts w:ascii="Tahoma" w:hAnsi="Tahoma" w:cs="Tahoma"/>
          <w:bCs/>
          <w:i/>
          <w:lang w:val="en-US"/>
        </w:rPr>
        <w:t xml:space="preserve">Prin 2007: </w:t>
      </w:r>
      <w:r w:rsidRPr="00604868">
        <w:rPr>
          <w:rFonts w:ascii="Tahoma" w:hAnsi="Tahoma" w:cs="Tahoma"/>
          <w:bCs/>
          <w:i/>
          <w:lang w:val="en-US"/>
        </w:rPr>
        <w:t xml:space="preserve">Perception and representation of the Holy Land and the Mediterranean East in the hagiographic, chronicle, </w:t>
      </w:r>
      <w:proofErr w:type="spellStart"/>
      <w:r w:rsidRPr="00604868">
        <w:rPr>
          <w:rFonts w:ascii="Tahoma" w:hAnsi="Tahoma" w:cs="Tahoma"/>
          <w:bCs/>
          <w:i/>
          <w:lang w:val="en-US"/>
        </w:rPr>
        <w:t>odeporic</w:t>
      </w:r>
      <w:proofErr w:type="spellEnd"/>
      <w:r w:rsidRPr="00604868">
        <w:rPr>
          <w:rFonts w:ascii="Tahoma" w:hAnsi="Tahoma" w:cs="Tahoma"/>
          <w:bCs/>
          <w:i/>
          <w:lang w:val="en-US"/>
        </w:rPr>
        <w:t>, homiletic and testamentary sources of the Italian area (12th-15th centuries)</w:t>
      </w:r>
      <w:r w:rsidRPr="00575C3B">
        <w:rPr>
          <w:rFonts w:ascii="Tahoma" w:hAnsi="Tahoma" w:cs="Tahoma"/>
          <w:bCs/>
          <w:iCs/>
          <w:lang w:val="en-US"/>
        </w:rPr>
        <w:t>. Position held: research participant</w:t>
      </w:r>
    </w:p>
    <w:p w14:paraId="21094590" w14:textId="77777777" w:rsidR="00575C3B" w:rsidRPr="00575C3B" w:rsidRDefault="00575C3B" w:rsidP="00575C3B">
      <w:pPr>
        <w:pStyle w:val="NormaleWeb"/>
        <w:jc w:val="both"/>
        <w:rPr>
          <w:rFonts w:ascii="Tahoma" w:hAnsi="Tahoma" w:cs="Tahoma"/>
          <w:bCs/>
          <w:i/>
          <w:lang w:val="en-US"/>
        </w:rPr>
      </w:pPr>
      <w:r w:rsidRPr="00575C3B">
        <w:rPr>
          <w:rFonts w:ascii="Tahoma" w:hAnsi="Tahoma" w:cs="Tahoma"/>
          <w:bCs/>
          <w:i/>
          <w:lang w:val="en-US"/>
        </w:rPr>
        <w:t xml:space="preserve">Prin 2005: </w:t>
      </w:r>
      <w:r w:rsidRPr="00604868">
        <w:rPr>
          <w:rFonts w:ascii="Tahoma" w:hAnsi="Tahoma" w:cs="Tahoma"/>
          <w:bCs/>
          <w:i/>
          <w:lang w:val="en-US"/>
        </w:rPr>
        <w:t xml:space="preserve">Between </w:t>
      </w:r>
      <w:proofErr w:type="spellStart"/>
      <w:r w:rsidRPr="00604868">
        <w:rPr>
          <w:rFonts w:ascii="Tahoma" w:hAnsi="Tahoma" w:cs="Tahoma"/>
          <w:bCs/>
          <w:i/>
          <w:lang w:val="en-US"/>
        </w:rPr>
        <w:t>Langobardia</w:t>
      </w:r>
      <w:proofErr w:type="spellEnd"/>
      <w:r w:rsidRPr="00604868">
        <w:rPr>
          <w:rFonts w:ascii="Tahoma" w:hAnsi="Tahoma" w:cs="Tahoma"/>
          <w:bCs/>
          <w:i/>
          <w:lang w:val="en-US"/>
        </w:rPr>
        <w:t xml:space="preserve"> and Romania: the documentary expression of political and ecclesiastical institutions in Northern Italy. A comparative survey</w:t>
      </w:r>
      <w:r w:rsidRPr="00575C3B">
        <w:rPr>
          <w:rFonts w:ascii="Tahoma" w:hAnsi="Tahoma" w:cs="Tahoma"/>
          <w:bCs/>
          <w:iCs/>
          <w:lang w:val="en-US"/>
        </w:rPr>
        <w:t>. Position held: research participant.</w:t>
      </w:r>
    </w:p>
    <w:p w14:paraId="4ED02C62" w14:textId="7BBE78B0" w:rsidR="00575C3B" w:rsidRPr="00EC2121" w:rsidRDefault="00575C3B" w:rsidP="00575C3B">
      <w:pPr>
        <w:pStyle w:val="NormaleWeb"/>
        <w:spacing w:after="0"/>
        <w:jc w:val="both"/>
        <w:rPr>
          <w:rFonts w:ascii="Tahoma" w:hAnsi="Tahoma" w:cs="Tahoma"/>
          <w:bCs/>
          <w:i/>
          <w:lang w:val="en-US"/>
        </w:rPr>
      </w:pPr>
      <w:r w:rsidRPr="00575C3B">
        <w:rPr>
          <w:rFonts w:ascii="Tahoma" w:hAnsi="Tahoma" w:cs="Tahoma"/>
          <w:bCs/>
          <w:i/>
          <w:lang w:val="en-US"/>
        </w:rPr>
        <w:t xml:space="preserve">Prin 2002: </w:t>
      </w:r>
      <w:r w:rsidRPr="00604868">
        <w:rPr>
          <w:rFonts w:ascii="Tahoma" w:hAnsi="Tahoma" w:cs="Tahoma"/>
          <w:bCs/>
          <w:i/>
          <w:lang w:val="en-US"/>
        </w:rPr>
        <w:t>Ecclesiastical institutions and religious life in Veronese and Mantuan society (12th-15th centuries)</w:t>
      </w:r>
      <w:r w:rsidRPr="00575C3B">
        <w:rPr>
          <w:rFonts w:ascii="Tahoma" w:hAnsi="Tahoma" w:cs="Tahoma"/>
          <w:bCs/>
          <w:iCs/>
          <w:lang w:val="en-US"/>
        </w:rPr>
        <w:t xml:space="preserve">. </w:t>
      </w:r>
      <w:r w:rsidRPr="00EC2121">
        <w:rPr>
          <w:rFonts w:ascii="Tahoma" w:hAnsi="Tahoma" w:cs="Tahoma"/>
          <w:bCs/>
          <w:iCs/>
          <w:lang w:val="en-US"/>
        </w:rPr>
        <w:t>Position held: Research participant</w:t>
      </w:r>
    </w:p>
    <w:p w14:paraId="348FA5DA" w14:textId="6A2841B5" w:rsidR="002758AB" w:rsidRPr="00EC2121" w:rsidRDefault="00575C3B" w:rsidP="00791C63">
      <w:pPr>
        <w:pStyle w:val="NormaleWeb"/>
        <w:spacing w:after="0"/>
        <w:jc w:val="both"/>
        <w:rPr>
          <w:rFonts w:ascii="Tahoma" w:hAnsi="Tahoma" w:cs="Tahoma"/>
          <w:b/>
          <w:bCs/>
          <w:i/>
          <w:lang w:val="en-US"/>
        </w:rPr>
      </w:pPr>
      <w:r w:rsidRPr="00EC2121">
        <w:rPr>
          <w:rFonts w:ascii="Tahoma" w:hAnsi="Tahoma" w:cs="Tahoma"/>
          <w:b/>
          <w:bCs/>
          <w:i/>
          <w:lang w:val="en-US"/>
        </w:rPr>
        <w:t>European</w:t>
      </w:r>
    </w:p>
    <w:p w14:paraId="05DA5BF7" w14:textId="0A98E2A3" w:rsidR="002758AB" w:rsidRPr="00EC2121" w:rsidRDefault="00EC2121" w:rsidP="00791C63">
      <w:pPr>
        <w:pStyle w:val="NormaleWeb"/>
        <w:spacing w:after="0"/>
        <w:jc w:val="both"/>
        <w:rPr>
          <w:rFonts w:ascii="Tahoma" w:hAnsi="Tahoma" w:cs="Tahoma"/>
          <w:bCs/>
          <w:lang w:val="en-US"/>
        </w:rPr>
      </w:pPr>
      <w:r>
        <w:rPr>
          <w:rFonts w:ascii="Tahoma" w:hAnsi="Tahoma" w:cs="Tahoma"/>
          <w:bCs/>
          <w:lang w:val="en-US"/>
        </w:rPr>
        <w:t>Referent for Italy</w:t>
      </w:r>
      <w:r w:rsidR="002758AB" w:rsidRPr="00EC2121">
        <w:rPr>
          <w:rFonts w:ascii="Tahoma" w:hAnsi="Tahoma" w:cs="Tahoma"/>
          <w:bCs/>
          <w:lang w:val="en-US"/>
        </w:rPr>
        <w:t xml:space="preserve"> (Management Committee) </w:t>
      </w:r>
      <w:r>
        <w:rPr>
          <w:rFonts w:ascii="Tahoma" w:hAnsi="Tahoma" w:cs="Tahoma"/>
          <w:bCs/>
          <w:lang w:val="en-US"/>
        </w:rPr>
        <w:t>in the project</w:t>
      </w:r>
      <w:r w:rsidR="002758AB" w:rsidRPr="00EC2121">
        <w:rPr>
          <w:rFonts w:ascii="Tahoma" w:hAnsi="Tahoma" w:cs="Tahoma"/>
          <w:b/>
          <w:bCs/>
          <w:lang w:val="en-US"/>
        </w:rPr>
        <w:t xml:space="preserve"> 2013 Action Cost IS 1301: </w:t>
      </w:r>
      <w:r w:rsidR="002758AB" w:rsidRPr="00EC2121">
        <w:rPr>
          <w:rFonts w:ascii="Tahoma" w:hAnsi="Tahoma" w:cs="Tahoma"/>
          <w:bCs/>
          <w:i/>
          <w:lang w:val="en-US"/>
        </w:rPr>
        <w:t xml:space="preserve">New Communities of Interpretation: Context, Strategies and Processes of Religious Transformation in Late Medieval and Modern Europe. </w:t>
      </w:r>
    </w:p>
    <w:p w14:paraId="2506B5F3" w14:textId="77777777" w:rsidR="002758AB" w:rsidRPr="00EC2121" w:rsidRDefault="002758AB" w:rsidP="00791C63">
      <w:pPr>
        <w:pStyle w:val="NormaleWeb"/>
        <w:spacing w:after="0"/>
        <w:jc w:val="both"/>
        <w:rPr>
          <w:rFonts w:ascii="Tahoma" w:hAnsi="Tahoma" w:cs="Tahoma"/>
          <w:bCs/>
          <w:i/>
          <w:sz w:val="28"/>
          <w:szCs w:val="28"/>
          <w:lang w:val="en-US"/>
        </w:rPr>
      </w:pPr>
    </w:p>
    <w:p w14:paraId="0D7EECFE" w14:textId="4143D74B" w:rsidR="002758AB" w:rsidRPr="00032EB9" w:rsidRDefault="002758AB" w:rsidP="00791C63">
      <w:pPr>
        <w:pStyle w:val="NormaleWeb"/>
        <w:spacing w:after="0"/>
        <w:jc w:val="both"/>
        <w:rPr>
          <w:rFonts w:ascii="Tahoma" w:hAnsi="Tahoma" w:cs="Tahoma"/>
          <w:bCs/>
          <w:i/>
          <w:lang w:val="en-US"/>
        </w:rPr>
      </w:pPr>
      <w:r w:rsidRPr="00032EB9">
        <w:rPr>
          <w:rFonts w:ascii="Tahoma" w:hAnsi="Tahoma" w:cs="Tahoma"/>
          <w:bCs/>
          <w:i/>
          <w:lang w:val="en-US"/>
        </w:rPr>
        <w:t xml:space="preserve">b) </w:t>
      </w:r>
      <w:r w:rsidR="00EC2121" w:rsidRPr="00032EB9">
        <w:rPr>
          <w:rFonts w:ascii="Tahoma" w:hAnsi="Tahoma" w:cs="Tahoma"/>
          <w:bCs/>
          <w:i/>
          <w:lang w:val="en-US"/>
        </w:rPr>
        <w:t>Other research projects</w:t>
      </w:r>
    </w:p>
    <w:p w14:paraId="2830E686" w14:textId="77777777" w:rsidR="00032EB9" w:rsidRPr="00032EB9" w:rsidRDefault="00032EB9" w:rsidP="00032EB9">
      <w:pPr>
        <w:pStyle w:val="NormaleWeb"/>
        <w:jc w:val="both"/>
        <w:rPr>
          <w:rFonts w:ascii="Tahoma" w:hAnsi="Tahoma" w:cs="Tahoma"/>
          <w:lang w:val="en-US"/>
        </w:rPr>
      </w:pPr>
      <w:r w:rsidRPr="00032EB9">
        <w:rPr>
          <w:rFonts w:ascii="Tahoma" w:hAnsi="Tahoma" w:cs="Tahoma"/>
          <w:lang w:val="en-US"/>
        </w:rPr>
        <w:t>With financing:</w:t>
      </w:r>
    </w:p>
    <w:p w14:paraId="0CFA6EC7" w14:textId="4EFD61C2" w:rsidR="00032EB9" w:rsidRPr="00032EB9" w:rsidRDefault="00032EB9" w:rsidP="00032EB9">
      <w:pPr>
        <w:pStyle w:val="NormaleWeb"/>
        <w:spacing w:after="0"/>
        <w:jc w:val="both"/>
        <w:rPr>
          <w:rFonts w:ascii="Tahoma" w:hAnsi="Tahoma" w:cs="Tahoma"/>
        </w:rPr>
      </w:pPr>
      <w:r w:rsidRPr="00032EB9">
        <w:rPr>
          <w:rFonts w:ascii="Tahoma" w:hAnsi="Tahoma" w:cs="Tahoma"/>
          <w:lang w:val="en-US"/>
        </w:rPr>
        <w:t xml:space="preserve">Research project for electronic archiving of 15th century Veronese </w:t>
      </w:r>
      <w:r>
        <w:rPr>
          <w:rFonts w:ascii="Tahoma" w:hAnsi="Tahoma" w:cs="Tahoma"/>
          <w:lang w:val="en-US"/>
        </w:rPr>
        <w:t>testaments</w:t>
      </w:r>
      <w:r w:rsidRPr="00032EB9">
        <w:rPr>
          <w:rFonts w:ascii="Tahoma" w:hAnsi="Tahoma" w:cs="Tahoma"/>
          <w:lang w:val="en-US"/>
        </w:rPr>
        <w:t>. Funded by 1.</w:t>
      </w:r>
      <w:r>
        <w:rPr>
          <w:rFonts w:ascii="Tahoma" w:hAnsi="Tahoma" w:cs="Tahoma"/>
          <w:lang w:val="en-US"/>
        </w:rPr>
        <w:t xml:space="preserve"> </w:t>
      </w:r>
      <w:r w:rsidRPr="00032EB9">
        <w:rPr>
          <w:rFonts w:ascii="Tahoma" w:hAnsi="Tahoma" w:cs="Tahoma"/>
          <w:lang w:val="en-US"/>
        </w:rPr>
        <w:t>Veneto</w:t>
      </w:r>
      <w:r>
        <w:rPr>
          <w:rFonts w:ascii="Tahoma" w:hAnsi="Tahoma" w:cs="Tahoma"/>
          <w:lang w:val="en-US"/>
        </w:rPr>
        <w:t xml:space="preserve"> Region</w:t>
      </w:r>
      <w:r w:rsidRPr="00032EB9">
        <w:rPr>
          <w:rFonts w:ascii="Tahoma" w:hAnsi="Tahoma" w:cs="Tahoma"/>
          <w:lang w:val="en-US"/>
        </w:rPr>
        <w:t xml:space="preserve"> </w:t>
      </w:r>
      <w:r>
        <w:rPr>
          <w:rFonts w:ascii="Tahoma" w:hAnsi="Tahoma" w:cs="Tahoma"/>
          <w:lang w:val="en-US"/>
        </w:rPr>
        <w:t>–</w:t>
      </w:r>
      <w:r w:rsidRPr="00032EB9">
        <w:rPr>
          <w:rFonts w:ascii="Tahoma" w:hAnsi="Tahoma" w:cs="Tahoma"/>
          <w:lang w:val="en-US"/>
        </w:rPr>
        <w:t xml:space="preserve"> </w:t>
      </w:r>
      <w:r>
        <w:rPr>
          <w:rFonts w:ascii="Tahoma" w:hAnsi="Tahoma" w:cs="Tahoma"/>
          <w:lang w:val="en-US"/>
        </w:rPr>
        <w:t xml:space="preserve">Department of </w:t>
      </w:r>
      <w:r w:rsidRPr="00032EB9">
        <w:rPr>
          <w:rFonts w:ascii="Tahoma" w:hAnsi="Tahoma" w:cs="Tahoma"/>
          <w:lang w:val="en-US"/>
        </w:rPr>
        <w:t>Archives and Culture (27 August 2003 - 31 December 2004); 2.</w:t>
      </w:r>
      <w:r>
        <w:rPr>
          <w:rFonts w:ascii="Tahoma" w:hAnsi="Tahoma" w:cs="Tahoma"/>
          <w:lang w:val="en-US"/>
        </w:rPr>
        <w:t xml:space="preserve"> </w:t>
      </w:r>
      <w:r w:rsidRPr="00B04D09">
        <w:rPr>
          <w:rFonts w:ascii="Tahoma" w:hAnsi="Tahoma" w:cs="Tahoma"/>
        </w:rPr>
        <w:t xml:space="preserve">Cariverona. </w:t>
      </w:r>
      <w:r w:rsidRPr="001E6675">
        <w:rPr>
          <w:rFonts w:ascii="Tahoma" w:hAnsi="Tahoma" w:cs="Tahoma"/>
          <w:bCs/>
        </w:rPr>
        <w:t>Fondazione della Cassa di risparmio di Verona</w:t>
      </w:r>
      <w:r w:rsidRPr="00032EB9">
        <w:rPr>
          <w:rFonts w:ascii="Tahoma" w:hAnsi="Tahoma" w:cs="Tahoma"/>
        </w:rPr>
        <w:t xml:space="preserve">, Vicenza, Belluno and Ancona (21 </w:t>
      </w:r>
      <w:proofErr w:type="spellStart"/>
      <w:r w:rsidRPr="00032EB9">
        <w:rPr>
          <w:rFonts w:ascii="Tahoma" w:hAnsi="Tahoma" w:cs="Tahoma"/>
        </w:rPr>
        <w:t>September</w:t>
      </w:r>
      <w:proofErr w:type="spellEnd"/>
      <w:r w:rsidRPr="00032EB9">
        <w:rPr>
          <w:rFonts w:ascii="Tahoma" w:hAnsi="Tahoma" w:cs="Tahoma"/>
        </w:rPr>
        <w:t xml:space="preserve"> 2006 - 21 </w:t>
      </w:r>
      <w:proofErr w:type="spellStart"/>
      <w:r w:rsidRPr="00032EB9">
        <w:rPr>
          <w:rFonts w:ascii="Tahoma" w:hAnsi="Tahoma" w:cs="Tahoma"/>
        </w:rPr>
        <w:t>September</w:t>
      </w:r>
      <w:proofErr w:type="spellEnd"/>
      <w:r w:rsidRPr="00032EB9">
        <w:rPr>
          <w:rFonts w:ascii="Tahoma" w:hAnsi="Tahoma" w:cs="Tahoma"/>
        </w:rPr>
        <w:t xml:space="preserve"> 2008).</w:t>
      </w:r>
    </w:p>
    <w:p w14:paraId="68A5B377" w14:textId="77777777" w:rsidR="003F07FD" w:rsidRPr="003F07FD" w:rsidRDefault="003F07FD" w:rsidP="003F07FD">
      <w:pPr>
        <w:pStyle w:val="NormaleWeb"/>
        <w:jc w:val="both"/>
        <w:rPr>
          <w:rFonts w:ascii="Tahoma" w:hAnsi="Tahoma" w:cs="Tahoma"/>
          <w:lang w:val="en-US"/>
        </w:rPr>
      </w:pPr>
      <w:r w:rsidRPr="003F07FD">
        <w:rPr>
          <w:rFonts w:ascii="Tahoma" w:hAnsi="Tahoma" w:cs="Tahoma"/>
          <w:lang w:val="en-US"/>
        </w:rPr>
        <w:t>Without financing</w:t>
      </w:r>
    </w:p>
    <w:p w14:paraId="37E2DC22" w14:textId="77777777" w:rsidR="003F07FD" w:rsidRPr="003F07FD" w:rsidRDefault="003F07FD" w:rsidP="003F07FD">
      <w:pPr>
        <w:pStyle w:val="NormaleWeb"/>
        <w:jc w:val="both"/>
        <w:rPr>
          <w:rFonts w:ascii="Tahoma" w:hAnsi="Tahoma" w:cs="Tahoma"/>
          <w:lang w:val="en-US"/>
        </w:rPr>
      </w:pPr>
      <w:r w:rsidRPr="003F07FD">
        <w:rPr>
          <w:rFonts w:ascii="Tahoma" w:hAnsi="Tahoma" w:cs="Tahoma"/>
          <w:lang w:val="en-US"/>
        </w:rPr>
        <w:t xml:space="preserve">-Research projects initiated with the </w:t>
      </w:r>
      <w:proofErr w:type="spellStart"/>
      <w:r w:rsidRPr="003F07FD">
        <w:rPr>
          <w:rFonts w:ascii="Tahoma" w:hAnsi="Tahoma" w:cs="Tahoma"/>
          <w:lang w:val="en-US"/>
        </w:rPr>
        <w:t>Alteritas</w:t>
      </w:r>
      <w:proofErr w:type="spellEnd"/>
      <w:r w:rsidRPr="003F07FD">
        <w:rPr>
          <w:rFonts w:ascii="Tahoma" w:hAnsi="Tahoma" w:cs="Tahoma"/>
          <w:lang w:val="en-US"/>
        </w:rPr>
        <w:t xml:space="preserve"> Association:</w:t>
      </w:r>
    </w:p>
    <w:p w14:paraId="36B0F094" w14:textId="77777777" w:rsidR="003F07FD" w:rsidRPr="001E6675" w:rsidRDefault="003F07FD" w:rsidP="003F07FD">
      <w:pPr>
        <w:pStyle w:val="NormaleWeb"/>
        <w:spacing w:after="0"/>
        <w:ind w:firstLine="708"/>
        <w:jc w:val="both"/>
        <w:rPr>
          <w:rFonts w:ascii="Tahoma" w:hAnsi="Tahoma" w:cs="Tahoma"/>
        </w:rPr>
      </w:pPr>
      <w:r w:rsidRPr="001E6675">
        <w:rPr>
          <w:rFonts w:ascii="Tahoma" w:hAnsi="Tahoma" w:cs="Tahoma"/>
          <w:i/>
        </w:rPr>
        <w:t>Presenze orientali nelle società occidentali del tardo medioevo (le città venete)</w:t>
      </w:r>
      <w:r w:rsidRPr="001E6675">
        <w:rPr>
          <w:rFonts w:ascii="Tahoma" w:hAnsi="Tahoma" w:cs="Tahoma"/>
        </w:rPr>
        <w:t>.</w:t>
      </w:r>
    </w:p>
    <w:p w14:paraId="3D0A2553" w14:textId="77777777" w:rsidR="003F07FD" w:rsidRPr="001E6675" w:rsidRDefault="003F07FD" w:rsidP="003F07FD">
      <w:pPr>
        <w:pStyle w:val="NormaleWeb"/>
        <w:spacing w:after="0"/>
        <w:ind w:firstLine="708"/>
        <w:jc w:val="both"/>
        <w:rPr>
          <w:rFonts w:ascii="Tahoma" w:hAnsi="Tahoma" w:cs="Tahoma"/>
          <w:b/>
          <w:bCs/>
        </w:rPr>
      </w:pPr>
      <w:r w:rsidRPr="001E6675">
        <w:rPr>
          <w:rFonts w:ascii="Tahoma" w:hAnsi="Tahoma" w:cs="Tahoma"/>
          <w:i/>
        </w:rPr>
        <w:t>Presenze occidentali nell'Oriente Latino. Uomini e libri</w:t>
      </w:r>
      <w:r w:rsidRPr="001E6675">
        <w:rPr>
          <w:rFonts w:ascii="Tahoma" w:hAnsi="Tahoma" w:cs="Tahoma"/>
        </w:rPr>
        <w:t>.</w:t>
      </w:r>
    </w:p>
    <w:p w14:paraId="2E604079" w14:textId="76D5F826" w:rsidR="003F07FD" w:rsidRPr="003F07FD" w:rsidRDefault="003F07FD" w:rsidP="003F07FD">
      <w:pPr>
        <w:pStyle w:val="NormaleWeb"/>
        <w:spacing w:after="0"/>
        <w:jc w:val="both"/>
        <w:rPr>
          <w:rFonts w:ascii="Tahoma" w:hAnsi="Tahoma" w:cs="Tahoma"/>
          <w:lang w:val="en-US"/>
        </w:rPr>
      </w:pPr>
      <w:r w:rsidRPr="003F07FD">
        <w:rPr>
          <w:rFonts w:ascii="Tahoma" w:hAnsi="Tahoma" w:cs="Tahoma"/>
          <w:lang w:val="en-US"/>
        </w:rPr>
        <w:t xml:space="preserve">-Research project on the </w:t>
      </w:r>
      <w:proofErr w:type="spellStart"/>
      <w:r w:rsidRPr="00CF28D3">
        <w:rPr>
          <w:rFonts w:ascii="Tahoma" w:hAnsi="Tahoma" w:cs="Tahoma"/>
          <w:bCs/>
          <w:i/>
          <w:lang w:val="en-US"/>
        </w:rPr>
        <w:t>Origini</w:t>
      </w:r>
      <w:proofErr w:type="spellEnd"/>
      <w:r w:rsidRPr="00CF28D3">
        <w:rPr>
          <w:rFonts w:ascii="Tahoma" w:hAnsi="Tahoma" w:cs="Tahoma"/>
          <w:bCs/>
          <w:i/>
          <w:lang w:val="en-US"/>
        </w:rPr>
        <w:t xml:space="preserve"> </w:t>
      </w:r>
      <w:proofErr w:type="spellStart"/>
      <w:r w:rsidRPr="00CF28D3">
        <w:rPr>
          <w:rFonts w:ascii="Tahoma" w:hAnsi="Tahoma" w:cs="Tahoma"/>
          <w:bCs/>
          <w:i/>
          <w:lang w:val="en-US"/>
        </w:rPr>
        <w:t>dei</w:t>
      </w:r>
      <w:proofErr w:type="spellEnd"/>
      <w:r w:rsidRPr="00CF28D3">
        <w:rPr>
          <w:rFonts w:ascii="Tahoma" w:hAnsi="Tahoma" w:cs="Tahoma"/>
          <w:bCs/>
          <w:i/>
          <w:lang w:val="en-US"/>
        </w:rPr>
        <w:t xml:space="preserve"> </w:t>
      </w:r>
      <w:proofErr w:type="spellStart"/>
      <w:r w:rsidRPr="00CF28D3">
        <w:rPr>
          <w:rFonts w:ascii="Tahoma" w:hAnsi="Tahoma" w:cs="Tahoma"/>
          <w:bCs/>
          <w:i/>
          <w:lang w:val="en-US"/>
        </w:rPr>
        <w:t>santuari</w:t>
      </w:r>
      <w:proofErr w:type="spellEnd"/>
      <w:r w:rsidRPr="00CF28D3">
        <w:rPr>
          <w:rFonts w:ascii="Tahoma" w:hAnsi="Tahoma" w:cs="Tahoma"/>
          <w:bCs/>
          <w:i/>
          <w:lang w:val="en-US"/>
        </w:rPr>
        <w:t xml:space="preserve"> </w:t>
      </w:r>
      <w:proofErr w:type="spellStart"/>
      <w:r w:rsidRPr="00CF28D3">
        <w:rPr>
          <w:rFonts w:ascii="Tahoma" w:hAnsi="Tahoma" w:cs="Tahoma"/>
          <w:bCs/>
          <w:i/>
          <w:lang w:val="en-US"/>
        </w:rPr>
        <w:t>veneti</w:t>
      </w:r>
      <w:proofErr w:type="spellEnd"/>
      <w:r w:rsidRPr="00CF28D3">
        <w:rPr>
          <w:rFonts w:ascii="Tahoma" w:hAnsi="Tahoma" w:cs="Tahoma"/>
          <w:bCs/>
          <w:lang w:val="en-US"/>
        </w:rPr>
        <w:t xml:space="preserve"> </w:t>
      </w:r>
      <w:r w:rsidRPr="003F07FD">
        <w:rPr>
          <w:rFonts w:ascii="Tahoma" w:hAnsi="Tahoma" w:cs="Tahoma"/>
          <w:lang w:val="en-US"/>
        </w:rPr>
        <w:t>coordinated by Giorgio Cracco and Francesco Bianchi at the Institute of Religious History of Vicenza</w:t>
      </w:r>
    </w:p>
    <w:p w14:paraId="015EBDF3" w14:textId="77777777" w:rsidR="002758AB" w:rsidRPr="00B04D09" w:rsidRDefault="002758AB" w:rsidP="00791C63">
      <w:pPr>
        <w:pStyle w:val="NormaleWeb"/>
        <w:spacing w:after="0"/>
        <w:jc w:val="both"/>
        <w:rPr>
          <w:rFonts w:ascii="Tahoma" w:hAnsi="Tahoma" w:cs="Tahoma"/>
          <w:b/>
          <w:bCs/>
          <w:lang w:val="en-US"/>
        </w:rPr>
      </w:pPr>
    </w:p>
    <w:p w14:paraId="2AA9C2EF" w14:textId="6E32D9C6" w:rsidR="002758AB" w:rsidRPr="00CF28D3" w:rsidRDefault="00CF28D3" w:rsidP="00791C63">
      <w:pPr>
        <w:pStyle w:val="NormaleWeb"/>
        <w:spacing w:after="0"/>
        <w:jc w:val="both"/>
        <w:rPr>
          <w:rFonts w:ascii="Tahoma" w:hAnsi="Tahoma" w:cs="Tahoma"/>
          <w:lang w:val="en-US"/>
        </w:rPr>
      </w:pPr>
      <w:r w:rsidRPr="00CF28D3">
        <w:rPr>
          <w:rFonts w:ascii="Tahoma" w:hAnsi="Tahoma" w:cs="Tahoma"/>
          <w:b/>
          <w:bCs/>
          <w:lang w:val="en-US"/>
        </w:rPr>
        <w:lastRenderedPageBreak/>
        <w:t>Duties, affiliations and membership in associations relating to research activity:</w:t>
      </w:r>
    </w:p>
    <w:p w14:paraId="0F6A8DBB" w14:textId="2D71A19C" w:rsidR="00956680" w:rsidRDefault="00956680" w:rsidP="00CF28D3">
      <w:pPr>
        <w:pStyle w:val="NormaleWeb"/>
        <w:jc w:val="both"/>
        <w:rPr>
          <w:rFonts w:ascii="Tahoma" w:hAnsi="Tahoma" w:cs="Tahoma"/>
          <w:lang w:val="en-US"/>
        </w:rPr>
      </w:pPr>
      <w:r>
        <w:rPr>
          <w:rFonts w:ascii="Tahoma" w:hAnsi="Tahoma" w:cs="Tahoma"/>
          <w:lang w:val="en-US"/>
        </w:rPr>
        <w:t xml:space="preserve">- From 2025 member of the scientific </w:t>
      </w:r>
      <w:proofErr w:type="spellStart"/>
      <w:r>
        <w:rPr>
          <w:rFonts w:ascii="Tahoma" w:hAnsi="Tahoma" w:cs="Tahoma"/>
          <w:lang w:val="en-US"/>
        </w:rPr>
        <w:t>comittee</w:t>
      </w:r>
      <w:proofErr w:type="spellEnd"/>
      <w:r>
        <w:rPr>
          <w:rFonts w:ascii="Tahoma" w:hAnsi="Tahoma" w:cs="Tahoma"/>
          <w:lang w:val="en-US"/>
        </w:rPr>
        <w:t xml:space="preserve"> of the periodical «</w:t>
      </w:r>
      <w:proofErr w:type="spellStart"/>
      <w:r>
        <w:rPr>
          <w:rFonts w:ascii="Tahoma" w:hAnsi="Tahoma" w:cs="Tahoma"/>
          <w:lang w:val="en-US"/>
        </w:rPr>
        <w:t>Franciscana</w:t>
      </w:r>
      <w:proofErr w:type="spellEnd"/>
      <w:r>
        <w:rPr>
          <w:rFonts w:ascii="Tahoma" w:hAnsi="Tahoma" w:cs="Tahoma"/>
          <w:lang w:val="en-US"/>
        </w:rPr>
        <w:t xml:space="preserve">». </w:t>
      </w:r>
    </w:p>
    <w:p w14:paraId="06DBDB72" w14:textId="73DA0E7C" w:rsidR="00CF28D3" w:rsidRPr="00CF28D3" w:rsidRDefault="00CF28D3" w:rsidP="00CF28D3">
      <w:pPr>
        <w:pStyle w:val="NormaleWeb"/>
        <w:jc w:val="both"/>
        <w:rPr>
          <w:rFonts w:ascii="Tahoma" w:hAnsi="Tahoma" w:cs="Tahoma"/>
          <w:lang w:val="en-US"/>
        </w:rPr>
      </w:pPr>
      <w:r w:rsidRPr="00CF28D3">
        <w:rPr>
          <w:rFonts w:ascii="Tahoma" w:hAnsi="Tahoma" w:cs="Tahoma"/>
          <w:lang w:val="en-US"/>
        </w:rPr>
        <w:t xml:space="preserve">- Since 2019 deputy director of the periodical </w:t>
      </w:r>
      <w:r w:rsidR="00A33DE7">
        <w:rPr>
          <w:rFonts w:ascii="Tahoma" w:hAnsi="Tahoma" w:cs="Tahoma"/>
          <w:lang w:val="en-US"/>
        </w:rPr>
        <w:t>«</w:t>
      </w:r>
      <w:proofErr w:type="spellStart"/>
      <w:r w:rsidRPr="00CF28D3">
        <w:rPr>
          <w:rFonts w:ascii="Tahoma" w:hAnsi="Tahoma" w:cs="Tahoma"/>
          <w:lang w:val="en-US"/>
        </w:rPr>
        <w:t>Quaderni</w:t>
      </w:r>
      <w:proofErr w:type="spellEnd"/>
      <w:r w:rsidRPr="00CF28D3">
        <w:rPr>
          <w:rFonts w:ascii="Tahoma" w:hAnsi="Tahoma" w:cs="Tahoma"/>
          <w:lang w:val="en-US"/>
        </w:rPr>
        <w:t xml:space="preserve"> di </w:t>
      </w:r>
      <w:proofErr w:type="spellStart"/>
      <w:r w:rsidRPr="00CF28D3">
        <w:rPr>
          <w:rFonts w:ascii="Tahoma" w:hAnsi="Tahoma" w:cs="Tahoma"/>
          <w:lang w:val="en-US"/>
        </w:rPr>
        <w:t>storia</w:t>
      </w:r>
      <w:proofErr w:type="spellEnd"/>
      <w:r w:rsidRPr="00CF28D3">
        <w:rPr>
          <w:rFonts w:ascii="Tahoma" w:hAnsi="Tahoma" w:cs="Tahoma"/>
          <w:lang w:val="en-US"/>
        </w:rPr>
        <w:t xml:space="preserve"> religio</w:t>
      </w:r>
      <w:r w:rsidR="00B04D09">
        <w:rPr>
          <w:rFonts w:ascii="Tahoma" w:hAnsi="Tahoma" w:cs="Tahoma"/>
          <w:lang w:val="en-US"/>
        </w:rPr>
        <w:t>sa</w:t>
      </w:r>
      <w:r w:rsidRPr="00CF28D3">
        <w:rPr>
          <w:rFonts w:ascii="Tahoma" w:hAnsi="Tahoma" w:cs="Tahoma"/>
          <w:lang w:val="en-US"/>
        </w:rPr>
        <w:t xml:space="preserve"> </w:t>
      </w:r>
      <w:proofErr w:type="spellStart"/>
      <w:r w:rsidRPr="00CF28D3">
        <w:rPr>
          <w:rFonts w:ascii="Tahoma" w:hAnsi="Tahoma" w:cs="Tahoma"/>
          <w:lang w:val="en-US"/>
        </w:rPr>
        <w:t>medieval</w:t>
      </w:r>
      <w:r w:rsidR="00B04D09">
        <w:rPr>
          <w:rFonts w:ascii="Tahoma" w:hAnsi="Tahoma" w:cs="Tahoma"/>
          <w:lang w:val="en-US"/>
        </w:rPr>
        <w:t>e</w:t>
      </w:r>
      <w:proofErr w:type="spellEnd"/>
      <w:r w:rsidR="00A33DE7">
        <w:rPr>
          <w:rFonts w:ascii="Tahoma" w:hAnsi="Tahoma" w:cs="Tahoma"/>
          <w:lang w:val="en-US"/>
        </w:rPr>
        <w:t>».</w:t>
      </w:r>
    </w:p>
    <w:p w14:paraId="3B7E4FCC" w14:textId="30AB3F7A" w:rsidR="00CF28D3" w:rsidRPr="00CF28D3" w:rsidRDefault="00CF28D3" w:rsidP="00CF28D3">
      <w:pPr>
        <w:pStyle w:val="NormaleWeb"/>
        <w:jc w:val="both"/>
        <w:rPr>
          <w:rFonts w:ascii="Tahoma" w:hAnsi="Tahoma" w:cs="Tahoma"/>
          <w:lang w:val="en-US"/>
        </w:rPr>
      </w:pPr>
      <w:r w:rsidRPr="00CF28D3">
        <w:rPr>
          <w:rFonts w:ascii="Tahoma" w:hAnsi="Tahoma" w:cs="Tahoma"/>
          <w:lang w:val="en-US"/>
        </w:rPr>
        <w:t xml:space="preserve">-Since 2018 </w:t>
      </w:r>
      <w:r w:rsidR="004535CA">
        <w:rPr>
          <w:rFonts w:ascii="Tahoma" w:hAnsi="Tahoma" w:cs="Tahoma"/>
          <w:lang w:val="en-US"/>
        </w:rPr>
        <w:t>member</w:t>
      </w:r>
      <w:r w:rsidRPr="00CF28D3">
        <w:rPr>
          <w:rFonts w:ascii="Tahoma" w:hAnsi="Tahoma" w:cs="Tahoma"/>
          <w:lang w:val="en-US"/>
        </w:rPr>
        <w:t xml:space="preserve"> of the Fondazione Michele Maccarrone</w:t>
      </w:r>
      <w:r w:rsidR="00A33DE7">
        <w:rPr>
          <w:rFonts w:ascii="Tahoma" w:hAnsi="Tahoma" w:cs="Tahoma"/>
          <w:lang w:val="en-US"/>
        </w:rPr>
        <w:t>.</w:t>
      </w:r>
    </w:p>
    <w:p w14:paraId="0A5B0E15" w14:textId="34F172FE" w:rsidR="00CF28D3" w:rsidRPr="00B04D09" w:rsidRDefault="00CF28D3" w:rsidP="00CF28D3">
      <w:pPr>
        <w:pStyle w:val="NormaleWeb"/>
        <w:spacing w:after="0"/>
        <w:jc w:val="both"/>
        <w:rPr>
          <w:rFonts w:ascii="Tahoma" w:hAnsi="Tahoma" w:cs="Tahoma"/>
          <w:lang w:val="en-US"/>
        </w:rPr>
      </w:pPr>
      <w:r w:rsidRPr="00B04D09">
        <w:rPr>
          <w:rFonts w:ascii="Tahoma" w:hAnsi="Tahoma" w:cs="Tahoma"/>
          <w:lang w:val="en-US"/>
        </w:rPr>
        <w:t xml:space="preserve">-Since 2018 member of the management committee of the </w:t>
      </w:r>
      <w:r w:rsidR="00A33DE7">
        <w:rPr>
          <w:rFonts w:ascii="Tahoma" w:hAnsi="Tahoma" w:cs="Tahoma"/>
          <w:lang w:val="en-US"/>
        </w:rPr>
        <w:t>«</w:t>
      </w:r>
      <w:r w:rsidRPr="00B04D09">
        <w:rPr>
          <w:rFonts w:ascii="Tahoma" w:hAnsi="Tahoma" w:cs="Tahoma"/>
          <w:lang w:val="en-US"/>
        </w:rPr>
        <w:t xml:space="preserve">Rivista di </w:t>
      </w:r>
      <w:proofErr w:type="spellStart"/>
      <w:r w:rsidRPr="00B04D09">
        <w:rPr>
          <w:rFonts w:ascii="Tahoma" w:hAnsi="Tahoma" w:cs="Tahoma"/>
          <w:lang w:val="en-US"/>
        </w:rPr>
        <w:t>storia</w:t>
      </w:r>
      <w:proofErr w:type="spellEnd"/>
      <w:r w:rsidRPr="00B04D09">
        <w:rPr>
          <w:rFonts w:ascii="Tahoma" w:hAnsi="Tahoma" w:cs="Tahoma"/>
          <w:lang w:val="en-US"/>
        </w:rPr>
        <w:t xml:space="preserve"> </w:t>
      </w:r>
      <w:proofErr w:type="spellStart"/>
      <w:r w:rsidRPr="00B04D09">
        <w:rPr>
          <w:rFonts w:ascii="Tahoma" w:hAnsi="Tahoma" w:cs="Tahoma"/>
          <w:lang w:val="en-US"/>
        </w:rPr>
        <w:t>della</w:t>
      </w:r>
      <w:proofErr w:type="spellEnd"/>
      <w:r w:rsidRPr="00B04D09">
        <w:rPr>
          <w:rFonts w:ascii="Tahoma" w:hAnsi="Tahoma" w:cs="Tahoma"/>
          <w:lang w:val="en-US"/>
        </w:rPr>
        <w:t xml:space="preserve"> Chiesa in Italia</w:t>
      </w:r>
      <w:r w:rsidR="00A33DE7">
        <w:rPr>
          <w:rFonts w:ascii="Tahoma" w:hAnsi="Tahoma" w:cs="Tahoma"/>
          <w:lang w:val="en-US"/>
        </w:rPr>
        <w:t>»</w:t>
      </w:r>
      <w:r w:rsidRPr="00B04D09">
        <w:rPr>
          <w:rFonts w:ascii="Tahoma" w:hAnsi="Tahoma" w:cs="Tahoma"/>
          <w:lang w:val="en-US"/>
        </w:rPr>
        <w:t xml:space="preserve"> (</w:t>
      </w:r>
      <w:r w:rsidR="0020170C" w:rsidRPr="00B04D09">
        <w:rPr>
          <w:rFonts w:ascii="Tahoma" w:hAnsi="Tahoma" w:cs="Tahoma"/>
          <w:lang w:val="en-US"/>
        </w:rPr>
        <w:t>Class</w:t>
      </w:r>
      <w:r w:rsidRPr="00B04D09">
        <w:rPr>
          <w:rFonts w:ascii="Tahoma" w:hAnsi="Tahoma" w:cs="Tahoma"/>
          <w:lang w:val="en-US"/>
        </w:rPr>
        <w:t xml:space="preserve"> A).</w:t>
      </w:r>
    </w:p>
    <w:p w14:paraId="3F2B069F" w14:textId="6AB5C11B" w:rsidR="002348A6" w:rsidRPr="002348A6" w:rsidRDefault="002348A6" w:rsidP="002348A6">
      <w:pPr>
        <w:pStyle w:val="NormaleWeb"/>
        <w:jc w:val="both"/>
        <w:rPr>
          <w:rFonts w:ascii="Tahoma" w:hAnsi="Tahoma" w:cs="Tahoma"/>
        </w:rPr>
      </w:pPr>
      <w:r w:rsidRPr="002348A6">
        <w:rPr>
          <w:rFonts w:ascii="Tahoma" w:hAnsi="Tahoma" w:cs="Tahoma"/>
        </w:rPr>
        <w:t xml:space="preserve">- </w:t>
      </w:r>
      <w:proofErr w:type="spellStart"/>
      <w:r w:rsidRPr="002348A6">
        <w:rPr>
          <w:rFonts w:ascii="Tahoma" w:hAnsi="Tahoma" w:cs="Tahoma"/>
        </w:rPr>
        <w:t>representative</w:t>
      </w:r>
      <w:proofErr w:type="spellEnd"/>
      <w:r w:rsidRPr="002348A6">
        <w:rPr>
          <w:rFonts w:ascii="Tahoma" w:hAnsi="Tahoma" w:cs="Tahoma"/>
        </w:rPr>
        <w:t xml:space="preserve"> of the University of Verona in the </w:t>
      </w:r>
      <w:r w:rsidRPr="001E6675">
        <w:rPr>
          <w:rFonts w:ascii="Tahoma" w:hAnsi="Tahoma" w:cs="Tahoma"/>
        </w:rPr>
        <w:t>Centro Interuniversitario di Studi francescani</w:t>
      </w:r>
      <w:r w:rsidRPr="002348A6">
        <w:rPr>
          <w:rFonts w:ascii="Tahoma" w:hAnsi="Tahoma" w:cs="Tahoma"/>
        </w:rPr>
        <w:t xml:space="preserve"> and </w:t>
      </w:r>
      <w:r>
        <w:rPr>
          <w:rFonts w:ascii="Tahoma" w:hAnsi="Tahoma" w:cs="Tahoma"/>
        </w:rPr>
        <w:t>Società Internazionale di Studi francescani</w:t>
      </w:r>
      <w:r w:rsidR="00B04D09">
        <w:rPr>
          <w:rFonts w:ascii="Tahoma" w:hAnsi="Tahoma" w:cs="Tahoma"/>
        </w:rPr>
        <w:t>.</w:t>
      </w:r>
    </w:p>
    <w:p w14:paraId="70A9E6B0" w14:textId="231BED62" w:rsidR="002348A6" w:rsidRPr="002348A6" w:rsidRDefault="002348A6" w:rsidP="002348A6">
      <w:pPr>
        <w:pStyle w:val="NormaleWeb"/>
        <w:jc w:val="both"/>
        <w:rPr>
          <w:rFonts w:ascii="Tahoma" w:hAnsi="Tahoma" w:cs="Tahoma"/>
          <w:lang w:val="en-US"/>
        </w:rPr>
      </w:pPr>
      <w:r w:rsidRPr="002348A6">
        <w:rPr>
          <w:rFonts w:ascii="Tahoma" w:hAnsi="Tahoma" w:cs="Tahoma"/>
          <w:lang w:val="en-US"/>
        </w:rPr>
        <w:t xml:space="preserve">- Since 2015 he has been a member of the scientific committee of the </w:t>
      </w:r>
      <w:r w:rsidR="00A33DE7">
        <w:rPr>
          <w:rFonts w:ascii="Tahoma" w:hAnsi="Tahoma" w:cs="Tahoma"/>
          <w:lang w:val="en-US"/>
        </w:rPr>
        <w:t>periodical</w:t>
      </w:r>
      <w:r w:rsidRPr="002348A6">
        <w:rPr>
          <w:rFonts w:ascii="Tahoma" w:hAnsi="Tahoma" w:cs="Tahoma"/>
          <w:lang w:val="en-US"/>
        </w:rPr>
        <w:t xml:space="preserve"> </w:t>
      </w:r>
      <w:r w:rsidR="00A33DE7">
        <w:rPr>
          <w:rFonts w:ascii="Tahoma" w:hAnsi="Tahoma" w:cs="Tahoma"/>
          <w:lang w:val="en-US"/>
        </w:rPr>
        <w:t>«</w:t>
      </w:r>
      <w:r w:rsidRPr="002348A6">
        <w:rPr>
          <w:rFonts w:ascii="Tahoma" w:hAnsi="Tahoma" w:cs="Tahoma"/>
          <w:lang w:val="en-US"/>
        </w:rPr>
        <w:t>Il santo</w:t>
      </w:r>
      <w:r w:rsidR="00A33DE7">
        <w:rPr>
          <w:rFonts w:ascii="Tahoma" w:hAnsi="Tahoma" w:cs="Tahoma"/>
          <w:lang w:val="en-US"/>
        </w:rPr>
        <w:t>».</w:t>
      </w:r>
    </w:p>
    <w:p w14:paraId="0E37887B" w14:textId="722F6FE2" w:rsidR="002348A6" w:rsidRPr="00B04D09" w:rsidRDefault="002348A6" w:rsidP="002348A6">
      <w:pPr>
        <w:pStyle w:val="NormaleWeb"/>
        <w:spacing w:after="0"/>
        <w:jc w:val="both"/>
        <w:rPr>
          <w:rFonts w:ascii="Tahoma" w:hAnsi="Tahoma" w:cs="Tahoma"/>
        </w:rPr>
      </w:pPr>
      <w:r w:rsidRPr="00B04D09">
        <w:rPr>
          <w:rFonts w:ascii="Tahoma" w:hAnsi="Tahoma" w:cs="Tahoma"/>
        </w:rPr>
        <w:t xml:space="preserve">-From 2012 to 2019, co-director of the </w:t>
      </w:r>
      <w:proofErr w:type="spellStart"/>
      <w:r w:rsidRPr="00B04D09">
        <w:rPr>
          <w:rFonts w:ascii="Tahoma" w:hAnsi="Tahoma" w:cs="Tahoma"/>
        </w:rPr>
        <w:t>periodical</w:t>
      </w:r>
      <w:proofErr w:type="spellEnd"/>
      <w:r w:rsidRPr="00B04D09">
        <w:rPr>
          <w:rFonts w:ascii="Tahoma" w:hAnsi="Tahoma" w:cs="Tahoma"/>
        </w:rPr>
        <w:t xml:space="preserve"> </w:t>
      </w:r>
      <w:r w:rsidR="00A33DE7">
        <w:rPr>
          <w:rFonts w:ascii="Tahoma" w:hAnsi="Tahoma" w:cs="Tahoma"/>
        </w:rPr>
        <w:t>«</w:t>
      </w:r>
      <w:r w:rsidRPr="00B04D09">
        <w:rPr>
          <w:rFonts w:ascii="Tahoma" w:hAnsi="Tahoma" w:cs="Tahoma"/>
        </w:rPr>
        <w:t>Quaderni di Storia religi</w:t>
      </w:r>
      <w:r w:rsidR="00B04D09">
        <w:rPr>
          <w:rFonts w:ascii="Tahoma" w:hAnsi="Tahoma" w:cs="Tahoma"/>
        </w:rPr>
        <w:t>osa</w:t>
      </w:r>
      <w:r w:rsidR="00A33DE7">
        <w:rPr>
          <w:rFonts w:ascii="Tahoma" w:hAnsi="Tahoma" w:cs="Tahoma"/>
        </w:rPr>
        <w:t>»</w:t>
      </w:r>
      <w:r w:rsidRPr="00B04D09">
        <w:rPr>
          <w:rFonts w:ascii="Tahoma" w:hAnsi="Tahoma" w:cs="Tahoma"/>
        </w:rPr>
        <w:t xml:space="preserve"> (</w:t>
      </w:r>
      <w:proofErr w:type="spellStart"/>
      <w:r w:rsidRPr="00B04D09">
        <w:rPr>
          <w:rFonts w:ascii="Tahoma" w:hAnsi="Tahoma" w:cs="Tahoma"/>
        </w:rPr>
        <w:t>now</w:t>
      </w:r>
      <w:proofErr w:type="spellEnd"/>
      <w:r w:rsidRPr="00B04D09">
        <w:rPr>
          <w:rFonts w:ascii="Tahoma" w:hAnsi="Tahoma" w:cs="Tahoma"/>
        </w:rPr>
        <w:t xml:space="preserve"> </w:t>
      </w:r>
      <w:r w:rsidR="00A33DE7">
        <w:rPr>
          <w:rFonts w:ascii="Tahoma" w:hAnsi="Tahoma" w:cs="Tahoma"/>
        </w:rPr>
        <w:t>«</w:t>
      </w:r>
      <w:r w:rsidRPr="00B04D09">
        <w:rPr>
          <w:rFonts w:ascii="Tahoma" w:hAnsi="Tahoma" w:cs="Tahoma"/>
        </w:rPr>
        <w:t>Quaderni di storia religiosa medievale</w:t>
      </w:r>
      <w:r w:rsidR="00A33DE7">
        <w:rPr>
          <w:rFonts w:ascii="Tahoma" w:hAnsi="Tahoma" w:cs="Tahoma"/>
        </w:rPr>
        <w:t>»</w:t>
      </w:r>
      <w:r w:rsidRPr="00B04D09">
        <w:rPr>
          <w:rFonts w:ascii="Tahoma" w:hAnsi="Tahoma" w:cs="Tahoma"/>
        </w:rPr>
        <w:t>)</w:t>
      </w:r>
    </w:p>
    <w:p w14:paraId="165CFF7C" w14:textId="20E42F35" w:rsidR="00570089" w:rsidRPr="00570089" w:rsidRDefault="00570089" w:rsidP="00570089">
      <w:pPr>
        <w:pStyle w:val="NormaleWeb"/>
        <w:jc w:val="both"/>
        <w:rPr>
          <w:rFonts w:ascii="Tahoma" w:hAnsi="Tahoma" w:cs="Tahoma"/>
          <w:lang w:val="en-US"/>
        </w:rPr>
      </w:pPr>
      <w:r w:rsidRPr="00570089">
        <w:rPr>
          <w:rFonts w:ascii="Tahoma" w:hAnsi="Tahoma" w:cs="Tahoma"/>
          <w:lang w:val="en-US"/>
        </w:rPr>
        <w:t>- From 2012 to 2019 co-director of the editorial series "</w:t>
      </w:r>
      <w:proofErr w:type="spellStart"/>
      <w:r w:rsidRPr="00570089">
        <w:rPr>
          <w:rFonts w:ascii="Tahoma" w:hAnsi="Tahoma" w:cs="Tahoma"/>
          <w:lang w:val="en-US"/>
        </w:rPr>
        <w:t>Biblioteca</w:t>
      </w:r>
      <w:proofErr w:type="spellEnd"/>
      <w:r w:rsidRPr="00570089">
        <w:rPr>
          <w:rFonts w:ascii="Tahoma" w:hAnsi="Tahoma" w:cs="Tahoma"/>
          <w:lang w:val="en-US"/>
        </w:rPr>
        <w:t xml:space="preserve"> </w:t>
      </w:r>
      <w:proofErr w:type="spellStart"/>
      <w:r w:rsidRPr="00570089">
        <w:rPr>
          <w:rFonts w:ascii="Tahoma" w:hAnsi="Tahoma" w:cs="Tahoma"/>
          <w:lang w:val="en-US"/>
        </w:rPr>
        <w:t>dei</w:t>
      </w:r>
      <w:proofErr w:type="spellEnd"/>
      <w:r w:rsidRPr="00570089">
        <w:rPr>
          <w:rFonts w:ascii="Tahoma" w:hAnsi="Tahoma" w:cs="Tahoma"/>
          <w:lang w:val="en-US"/>
        </w:rPr>
        <w:t xml:space="preserve"> </w:t>
      </w:r>
      <w:proofErr w:type="spellStart"/>
      <w:r w:rsidRPr="00570089">
        <w:rPr>
          <w:rFonts w:ascii="Tahoma" w:hAnsi="Tahoma" w:cs="Tahoma"/>
          <w:lang w:val="en-US"/>
        </w:rPr>
        <w:t>Quaderni</w:t>
      </w:r>
      <w:proofErr w:type="spellEnd"/>
      <w:r w:rsidRPr="00570089">
        <w:rPr>
          <w:rFonts w:ascii="Tahoma" w:hAnsi="Tahoma" w:cs="Tahoma"/>
          <w:lang w:val="en-US"/>
        </w:rPr>
        <w:t xml:space="preserve"> di Storia religiosa"</w:t>
      </w:r>
      <w:r w:rsidR="00A33DE7">
        <w:rPr>
          <w:rFonts w:ascii="Tahoma" w:hAnsi="Tahoma" w:cs="Tahoma"/>
          <w:lang w:val="en-US"/>
        </w:rPr>
        <w:t>.</w:t>
      </w:r>
    </w:p>
    <w:p w14:paraId="7974FEF7" w14:textId="009E8CC3" w:rsidR="00570089" w:rsidRPr="00570089" w:rsidRDefault="00570089" w:rsidP="00570089">
      <w:pPr>
        <w:pStyle w:val="NormaleWeb"/>
        <w:spacing w:after="0"/>
        <w:jc w:val="both"/>
        <w:rPr>
          <w:rFonts w:ascii="Tahoma" w:hAnsi="Tahoma" w:cs="Tahoma"/>
          <w:i/>
          <w:iCs/>
        </w:rPr>
      </w:pPr>
      <w:r w:rsidRPr="00570089">
        <w:rPr>
          <w:rFonts w:ascii="Tahoma" w:hAnsi="Tahoma" w:cs="Tahoma"/>
          <w:lang w:val="en-US"/>
        </w:rPr>
        <w:t xml:space="preserve">-Since 2011 member of the international association </w:t>
      </w:r>
      <w:proofErr w:type="spellStart"/>
      <w:r w:rsidRPr="00570089">
        <w:rPr>
          <w:rFonts w:ascii="Tahoma" w:hAnsi="Tahoma" w:cs="Tahoma"/>
          <w:i/>
          <w:iCs/>
          <w:lang w:val="en-US"/>
        </w:rPr>
        <w:t>Alteritas</w:t>
      </w:r>
      <w:proofErr w:type="spellEnd"/>
      <w:r w:rsidRPr="00570089">
        <w:rPr>
          <w:rFonts w:ascii="Tahoma" w:hAnsi="Tahoma" w:cs="Tahoma"/>
          <w:lang w:val="en-US"/>
        </w:rPr>
        <w:t xml:space="preserve"> which studies relations </w:t>
      </w:r>
      <w:r>
        <w:rPr>
          <w:rFonts w:ascii="Tahoma" w:hAnsi="Tahoma" w:cs="Tahoma"/>
          <w:lang w:val="en-US"/>
        </w:rPr>
        <w:t>among</w:t>
      </w:r>
      <w:r w:rsidRPr="00570089">
        <w:rPr>
          <w:rFonts w:ascii="Tahoma" w:hAnsi="Tahoma" w:cs="Tahoma"/>
          <w:lang w:val="en-US"/>
        </w:rPr>
        <w:t xml:space="preserve"> peoples. </w:t>
      </w:r>
      <w:proofErr w:type="spellStart"/>
      <w:r w:rsidRPr="00570089">
        <w:rPr>
          <w:rFonts w:ascii="Tahoma" w:hAnsi="Tahoma" w:cs="Tahoma"/>
        </w:rPr>
        <w:t>Within</w:t>
      </w:r>
      <w:proofErr w:type="spellEnd"/>
      <w:r w:rsidRPr="00570089">
        <w:rPr>
          <w:rFonts w:ascii="Tahoma" w:hAnsi="Tahoma" w:cs="Tahoma"/>
        </w:rPr>
        <w:t xml:space="preserve"> </w:t>
      </w:r>
      <w:proofErr w:type="spellStart"/>
      <w:r w:rsidRPr="00570089">
        <w:rPr>
          <w:rFonts w:ascii="Tahoma" w:hAnsi="Tahoma" w:cs="Tahoma"/>
          <w:i/>
          <w:iCs/>
        </w:rPr>
        <w:t>Alteritas</w:t>
      </w:r>
      <w:proofErr w:type="spellEnd"/>
      <w:r w:rsidRPr="00570089">
        <w:rPr>
          <w:rFonts w:ascii="Tahoma" w:hAnsi="Tahoma" w:cs="Tahoma"/>
        </w:rPr>
        <w:t xml:space="preserve">, </w:t>
      </w:r>
      <w:proofErr w:type="spellStart"/>
      <w:r w:rsidRPr="00570089">
        <w:rPr>
          <w:rFonts w:ascii="Tahoma" w:hAnsi="Tahoma" w:cs="Tahoma"/>
        </w:rPr>
        <w:t>responsible</w:t>
      </w:r>
      <w:proofErr w:type="spellEnd"/>
      <w:r w:rsidRPr="00570089">
        <w:rPr>
          <w:rFonts w:ascii="Tahoma" w:hAnsi="Tahoma" w:cs="Tahoma"/>
        </w:rPr>
        <w:t xml:space="preserve"> for </w:t>
      </w:r>
      <w:proofErr w:type="spellStart"/>
      <w:r w:rsidRPr="00570089">
        <w:rPr>
          <w:rFonts w:ascii="Tahoma" w:hAnsi="Tahoma" w:cs="Tahoma"/>
        </w:rPr>
        <w:t>two</w:t>
      </w:r>
      <w:proofErr w:type="spellEnd"/>
      <w:r w:rsidRPr="00570089">
        <w:rPr>
          <w:rFonts w:ascii="Tahoma" w:hAnsi="Tahoma" w:cs="Tahoma"/>
        </w:rPr>
        <w:t xml:space="preserve"> </w:t>
      </w:r>
      <w:proofErr w:type="spellStart"/>
      <w:r w:rsidRPr="00570089">
        <w:rPr>
          <w:rFonts w:ascii="Tahoma" w:hAnsi="Tahoma" w:cs="Tahoma"/>
        </w:rPr>
        <w:t>medieval</w:t>
      </w:r>
      <w:proofErr w:type="spellEnd"/>
      <w:r w:rsidRPr="00570089">
        <w:rPr>
          <w:rFonts w:ascii="Tahoma" w:hAnsi="Tahoma" w:cs="Tahoma"/>
        </w:rPr>
        <w:t xml:space="preserve"> </w:t>
      </w:r>
      <w:proofErr w:type="spellStart"/>
      <w:r w:rsidRPr="00570089">
        <w:rPr>
          <w:rFonts w:ascii="Tahoma" w:hAnsi="Tahoma" w:cs="Tahoma"/>
        </w:rPr>
        <w:t>research</w:t>
      </w:r>
      <w:proofErr w:type="spellEnd"/>
      <w:r w:rsidRPr="00570089">
        <w:rPr>
          <w:rFonts w:ascii="Tahoma" w:hAnsi="Tahoma" w:cs="Tahoma"/>
        </w:rPr>
        <w:t xml:space="preserve"> projects: 1) </w:t>
      </w:r>
      <w:r w:rsidRPr="00570089">
        <w:rPr>
          <w:rFonts w:ascii="Tahoma" w:hAnsi="Tahoma" w:cs="Tahoma"/>
          <w:i/>
          <w:iCs/>
        </w:rPr>
        <w:t>Presenze orientali nelle società occidentali del tardo medioevo</w:t>
      </w:r>
      <w:r w:rsidRPr="00570089">
        <w:rPr>
          <w:rFonts w:ascii="Tahoma" w:hAnsi="Tahoma" w:cs="Tahoma"/>
        </w:rPr>
        <w:t xml:space="preserve">; 2) </w:t>
      </w:r>
      <w:r w:rsidRPr="00570089">
        <w:rPr>
          <w:rFonts w:ascii="Tahoma" w:hAnsi="Tahoma" w:cs="Tahoma"/>
          <w:i/>
          <w:iCs/>
        </w:rPr>
        <w:t>Presenze occidentali nell'Oriente Latino. Uomini e libri.</w:t>
      </w:r>
    </w:p>
    <w:p w14:paraId="38CC5787" w14:textId="0C457940" w:rsidR="00611C54" w:rsidRPr="00611C54" w:rsidRDefault="00611C54" w:rsidP="00611C54">
      <w:pPr>
        <w:pStyle w:val="NormaleWeb"/>
        <w:jc w:val="both"/>
        <w:rPr>
          <w:rFonts w:ascii="Tahoma" w:hAnsi="Tahoma" w:cs="Tahoma"/>
        </w:rPr>
      </w:pPr>
      <w:r w:rsidRPr="00611C54">
        <w:rPr>
          <w:rFonts w:ascii="Tahoma" w:hAnsi="Tahoma" w:cs="Tahoma"/>
        </w:rPr>
        <w:t xml:space="preserve">- </w:t>
      </w:r>
      <w:proofErr w:type="spellStart"/>
      <w:r w:rsidRPr="00611C54">
        <w:rPr>
          <w:rFonts w:ascii="Tahoma" w:hAnsi="Tahoma" w:cs="Tahoma"/>
        </w:rPr>
        <w:t>Since</w:t>
      </w:r>
      <w:proofErr w:type="spellEnd"/>
      <w:r w:rsidRPr="00611C54">
        <w:rPr>
          <w:rFonts w:ascii="Tahoma" w:hAnsi="Tahoma" w:cs="Tahoma"/>
        </w:rPr>
        <w:t xml:space="preserve"> 2007 </w:t>
      </w:r>
      <w:proofErr w:type="spellStart"/>
      <w:r w:rsidRPr="00611C54">
        <w:rPr>
          <w:rFonts w:ascii="Tahoma" w:hAnsi="Tahoma" w:cs="Tahoma"/>
        </w:rPr>
        <w:t>member</w:t>
      </w:r>
      <w:proofErr w:type="spellEnd"/>
      <w:r w:rsidRPr="00611C54">
        <w:rPr>
          <w:rFonts w:ascii="Tahoma" w:hAnsi="Tahoma" w:cs="Tahoma"/>
        </w:rPr>
        <w:t xml:space="preserve"> of the SISF (</w:t>
      </w:r>
      <w:r w:rsidRPr="001E6675">
        <w:rPr>
          <w:rFonts w:ascii="Tahoma" w:hAnsi="Tahoma" w:cs="Tahoma"/>
        </w:rPr>
        <w:t>Società internazionale di Studi Francescani</w:t>
      </w:r>
      <w:r w:rsidRPr="00611C54">
        <w:rPr>
          <w:rFonts w:ascii="Tahoma" w:hAnsi="Tahoma" w:cs="Tahoma"/>
        </w:rPr>
        <w:t>)</w:t>
      </w:r>
      <w:r w:rsidR="00A33DE7">
        <w:rPr>
          <w:rFonts w:ascii="Tahoma" w:hAnsi="Tahoma" w:cs="Tahoma"/>
        </w:rPr>
        <w:t>.</w:t>
      </w:r>
    </w:p>
    <w:p w14:paraId="7E847B7F" w14:textId="44A1BFBC" w:rsidR="00611C54" w:rsidRPr="00611C54" w:rsidRDefault="00611C54" w:rsidP="00611C54">
      <w:pPr>
        <w:pStyle w:val="NormaleWeb"/>
        <w:spacing w:after="0"/>
        <w:jc w:val="both"/>
        <w:rPr>
          <w:rFonts w:ascii="Tahoma" w:hAnsi="Tahoma" w:cs="Tahoma"/>
          <w:lang w:val="en-US"/>
        </w:rPr>
      </w:pPr>
      <w:r w:rsidRPr="00611C54">
        <w:rPr>
          <w:rFonts w:ascii="Tahoma" w:hAnsi="Tahoma" w:cs="Tahoma"/>
          <w:lang w:val="en-US"/>
        </w:rPr>
        <w:t xml:space="preserve">- Since 2000 member of the </w:t>
      </w:r>
      <w:r w:rsidRPr="00A33DE7">
        <w:rPr>
          <w:rFonts w:ascii="Tahoma" w:hAnsi="Tahoma" w:cs="Tahoma"/>
          <w:i/>
          <w:iCs/>
          <w:lang w:val="en-US"/>
        </w:rPr>
        <w:t>Societas</w:t>
      </w:r>
      <w:r w:rsidRPr="00153A5D">
        <w:rPr>
          <w:rFonts w:ascii="Tahoma" w:hAnsi="Tahoma" w:cs="Tahoma"/>
          <w:lang w:val="en-US"/>
        </w:rPr>
        <w:t xml:space="preserve"> Veneta per la Storia religiosa</w:t>
      </w:r>
      <w:r w:rsidR="00A33DE7">
        <w:rPr>
          <w:rFonts w:ascii="Tahoma" w:hAnsi="Tahoma" w:cs="Tahoma"/>
          <w:lang w:val="en-US"/>
        </w:rPr>
        <w:t>.</w:t>
      </w:r>
    </w:p>
    <w:p w14:paraId="126AC74C" w14:textId="21D1307B" w:rsidR="002758AB" w:rsidRPr="00153A5D" w:rsidRDefault="00567382" w:rsidP="00791C63">
      <w:pPr>
        <w:pStyle w:val="NormaleWeb"/>
        <w:spacing w:after="0"/>
        <w:jc w:val="both"/>
        <w:rPr>
          <w:rFonts w:ascii="Tahoma" w:hAnsi="Tahoma" w:cs="Tahoma"/>
          <w:b/>
          <w:lang w:val="en-US"/>
        </w:rPr>
      </w:pPr>
      <w:r w:rsidRPr="00153A5D">
        <w:rPr>
          <w:rFonts w:ascii="Tahoma" w:hAnsi="Tahoma" w:cs="Tahoma"/>
          <w:b/>
          <w:lang w:val="en-US"/>
        </w:rPr>
        <w:t xml:space="preserve">Activities as Referee </w:t>
      </w:r>
    </w:p>
    <w:p w14:paraId="0EA7D080" w14:textId="4087E4EA" w:rsidR="00153A5D" w:rsidRPr="00B04D09" w:rsidRDefault="00153A5D" w:rsidP="00153A5D">
      <w:pPr>
        <w:pStyle w:val="NormaleWeb"/>
        <w:jc w:val="both"/>
        <w:rPr>
          <w:rFonts w:ascii="Tahoma" w:hAnsi="Tahoma" w:cs="Tahoma"/>
          <w:lang w:val="fr-FR"/>
        </w:rPr>
      </w:pPr>
      <w:r w:rsidRPr="00153A5D">
        <w:rPr>
          <w:rFonts w:ascii="Tahoma" w:hAnsi="Tahoma" w:cs="Tahoma"/>
          <w:lang w:val="en-US"/>
        </w:rPr>
        <w:t xml:space="preserve">In 2012: evaluator of the </w:t>
      </w:r>
      <w:proofErr w:type="spellStart"/>
      <w:r w:rsidRPr="00153A5D">
        <w:rPr>
          <w:rFonts w:ascii="Tahoma" w:hAnsi="Tahoma" w:cs="Tahoma"/>
          <w:lang w:val="en-US"/>
        </w:rPr>
        <w:t>Programma</w:t>
      </w:r>
      <w:proofErr w:type="spellEnd"/>
      <w:r w:rsidRPr="00153A5D">
        <w:rPr>
          <w:rFonts w:ascii="Tahoma" w:hAnsi="Tahoma" w:cs="Tahoma"/>
          <w:lang w:val="en-US"/>
        </w:rPr>
        <w:t xml:space="preserve"> Blanc SHS 3 2012 on behalf of the French National Research Agency. </w:t>
      </w:r>
      <w:r w:rsidRPr="00B04D09">
        <w:rPr>
          <w:rFonts w:ascii="Tahoma" w:hAnsi="Tahoma" w:cs="Tahoma"/>
          <w:lang w:val="fr-FR"/>
        </w:rPr>
        <w:t xml:space="preserve">Project </w:t>
      </w:r>
      <w:proofErr w:type="spellStart"/>
      <w:r w:rsidRPr="00B04D09">
        <w:rPr>
          <w:rFonts w:ascii="Tahoma" w:hAnsi="Tahoma" w:cs="Tahoma"/>
          <w:lang w:val="fr-FR"/>
        </w:rPr>
        <w:t>entitled</w:t>
      </w:r>
      <w:proofErr w:type="spellEnd"/>
      <w:r w:rsidRPr="00B04D09">
        <w:rPr>
          <w:rFonts w:ascii="Tahoma" w:hAnsi="Tahoma" w:cs="Tahoma"/>
          <w:lang w:val="fr-FR"/>
        </w:rPr>
        <w:t xml:space="preserve"> </w:t>
      </w:r>
      <w:r w:rsidRPr="00B04D09">
        <w:rPr>
          <w:rFonts w:ascii="Tahoma" w:hAnsi="Tahoma" w:cs="Tahoma"/>
          <w:i/>
          <w:iCs/>
          <w:lang w:val="fr-FR"/>
        </w:rPr>
        <w:t>Marginalité, économie et christianisme. La vie matérielle des couvents mendiants en Europe centrale</w:t>
      </w:r>
      <w:r w:rsidRPr="00B04D09">
        <w:rPr>
          <w:rFonts w:ascii="Tahoma" w:hAnsi="Tahoma" w:cs="Tahoma"/>
          <w:lang w:val="fr-FR"/>
        </w:rPr>
        <w:t xml:space="preserve"> (vers 1220-vers 1550).</w:t>
      </w:r>
    </w:p>
    <w:p w14:paraId="56F67100" w14:textId="767503F7" w:rsidR="00153A5D" w:rsidRPr="00153A5D" w:rsidRDefault="00153A5D" w:rsidP="00153A5D">
      <w:pPr>
        <w:pStyle w:val="NormaleWeb"/>
        <w:jc w:val="both"/>
        <w:rPr>
          <w:rFonts w:ascii="Tahoma" w:hAnsi="Tahoma" w:cs="Tahoma"/>
          <w:lang w:val="en-US"/>
        </w:rPr>
      </w:pPr>
      <w:r w:rsidRPr="00153A5D">
        <w:rPr>
          <w:rFonts w:ascii="Tahoma" w:hAnsi="Tahoma" w:cs="Tahoma"/>
          <w:lang w:val="en-US"/>
        </w:rPr>
        <w:t xml:space="preserve">- </w:t>
      </w:r>
      <w:r>
        <w:rPr>
          <w:rFonts w:ascii="Tahoma" w:hAnsi="Tahoma" w:cs="Tahoma"/>
          <w:lang w:val="en-US"/>
        </w:rPr>
        <w:t>R</w:t>
      </w:r>
      <w:r w:rsidRPr="00153A5D">
        <w:rPr>
          <w:rFonts w:ascii="Tahoma" w:hAnsi="Tahoma" w:cs="Tahoma"/>
          <w:lang w:val="en-US"/>
        </w:rPr>
        <w:t xml:space="preserve">eferee for the online magazine </w:t>
      </w:r>
      <w:r w:rsidR="00B04D09">
        <w:rPr>
          <w:rFonts w:ascii="Tahoma" w:hAnsi="Tahoma" w:cs="Tahoma"/>
          <w:lang w:val="en-US"/>
        </w:rPr>
        <w:t>«</w:t>
      </w:r>
      <w:proofErr w:type="spellStart"/>
      <w:r w:rsidRPr="00153A5D">
        <w:rPr>
          <w:rFonts w:ascii="Tahoma" w:hAnsi="Tahoma" w:cs="Tahoma"/>
          <w:lang w:val="en-US"/>
        </w:rPr>
        <w:t>Reti</w:t>
      </w:r>
      <w:proofErr w:type="spellEnd"/>
      <w:r w:rsidRPr="00153A5D">
        <w:rPr>
          <w:rFonts w:ascii="Tahoma" w:hAnsi="Tahoma" w:cs="Tahoma"/>
          <w:lang w:val="en-US"/>
        </w:rPr>
        <w:t xml:space="preserve"> </w:t>
      </w:r>
      <w:proofErr w:type="spellStart"/>
      <w:r w:rsidRPr="00153A5D">
        <w:rPr>
          <w:rFonts w:ascii="Tahoma" w:hAnsi="Tahoma" w:cs="Tahoma"/>
          <w:lang w:val="en-US"/>
        </w:rPr>
        <w:t>Medieval</w:t>
      </w:r>
      <w:r w:rsidR="00B04D09">
        <w:rPr>
          <w:rFonts w:ascii="Tahoma" w:hAnsi="Tahoma" w:cs="Tahoma"/>
          <w:lang w:val="en-US"/>
        </w:rPr>
        <w:t>i</w:t>
      </w:r>
      <w:proofErr w:type="spellEnd"/>
      <w:r w:rsidR="00B04D09">
        <w:rPr>
          <w:rFonts w:ascii="Tahoma" w:hAnsi="Tahoma" w:cs="Tahoma"/>
          <w:lang w:val="en-US"/>
        </w:rPr>
        <w:t>»</w:t>
      </w:r>
      <w:r w:rsidRPr="00153A5D">
        <w:rPr>
          <w:rFonts w:ascii="Tahoma" w:hAnsi="Tahoma" w:cs="Tahoma"/>
          <w:lang w:val="en-US"/>
        </w:rPr>
        <w:t>.</w:t>
      </w:r>
    </w:p>
    <w:p w14:paraId="4759F72C" w14:textId="2450A39F" w:rsidR="00153A5D" w:rsidRPr="00A33DE7" w:rsidRDefault="00153A5D" w:rsidP="00153A5D">
      <w:pPr>
        <w:pStyle w:val="NormaleWeb"/>
        <w:jc w:val="both"/>
        <w:rPr>
          <w:rFonts w:ascii="Tahoma" w:hAnsi="Tahoma" w:cs="Tahoma"/>
        </w:rPr>
      </w:pPr>
      <w:r w:rsidRPr="00153A5D">
        <w:rPr>
          <w:rFonts w:ascii="Tahoma" w:hAnsi="Tahoma" w:cs="Tahoma"/>
          <w:lang w:val="en-US"/>
        </w:rPr>
        <w:t xml:space="preserve">- Works as referee for the magazine «Franciscana. </w:t>
      </w:r>
      <w:r w:rsidR="00B04D09" w:rsidRPr="00A33DE7">
        <w:rPr>
          <w:rFonts w:ascii="Tahoma" w:hAnsi="Tahoma" w:cs="Tahoma"/>
        </w:rPr>
        <w:t>Bollettino della Società Internazionale di Studi Francescani»</w:t>
      </w:r>
      <w:r w:rsidRPr="00A33DE7">
        <w:rPr>
          <w:rFonts w:ascii="Tahoma" w:hAnsi="Tahoma" w:cs="Tahoma"/>
        </w:rPr>
        <w:t xml:space="preserve">, </w:t>
      </w:r>
      <w:proofErr w:type="spellStart"/>
      <w:r w:rsidRPr="00A33DE7">
        <w:rPr>
          <w:rFonts w:ascii="Tahoma" w:hAnsi="Tahoma" w:cs="Tahoma"/>
        </w:rPr>
        <w:t>published</w:t>
      </w:r>
      <w:proofErr w:type="spellEnd"/>
      <w:r w:rsidRPr="00A33DE7">
        <w:rPr>
          <w:rFonts w:ascii="Tahoma" w:hAnsi="Tahoma" w:cs="Tahoma"/>
        </w:rPr>
        <w:t xml:space="preserve"> by </w:t>
      </w:r>
      <w:r w:rsidR="00A33DE7" w:rsidRPr="00A33DE7">
        <w:rPr>
          <w:rFonts w:ascii="Tahoma" w:hAnsi="Tahoma" w:cs="Tahoma"/>
        </w:rPr>
        <w:t>C</w:t>
      </w:r>
      <w:r w:rsidR="00A33DE7">
        <w:rPr>
          <w:rFonts w:ascii="Tahoma" w:hAnsi="Tahoma" w:cs="Tahoma"/>
        </w:rPr>
        <w:t>entro Italiano di Studi sull’Alto Medioevo.</w:t>
      </w:r>
    </w:p>
    <w:p w14:paraId="616C3B95" w14:textId="715090E5" w:rsidR="00153A5D" w:rsidRPr="00153A5D" w:rsidRDefault="00153A5D" w:rsidP="00153A5D">
      <w:pPr>
        <w:pStyle w:val="NormaleWeb"/>
        <w:jc w:val="both"/>
        <w:rPr>
          <w:rFonts w:ascii="Tahoma" w:hAnsi="Tahoma" w:cs="Tahoma"/>
        </w:rPr>
      </w:pPr>
      <w:r w:rsidRPr="00153A5D">
        <w:rPr>
          <w:rFonts w:ascii="Tahoma" w:hAnsi="Tahoma" w:cs="Tahoma"/>
        </w:rPr>
        <w:t xml:space="preserve">- </w:t>
      </w:r>
      <w:proofErr w:type="spellStart"/>
      <w:r w:rsidRPr="00153A5D">
        <w:rPr>
          <w:rFonts w:ascii="Tahoma" w:hAnsi="Tahoma" w:cs="Tahoma"/>
        </w:rPr>
        <w:t>Reviewer</w:t>
      </w:r>
      <w:proofErr w:type="spellEnd"/>
      <w:r w:rsidRPr="00153A5D">
        <w:rPr>
          <w:rFonts w:ascii="Tahoma" w:hAnsi="Tahoma" w:cs="Tahoma"/>
        </w:rPr>
        <w:t xml:space="preserve"> of the </w:t>
      </w:r>
      <w:proofErr w:type="spellStart"/>
      <w:r w:rsidRPr="00153A5D">
        <w:rPr>
          <w:rFonts w:ascii="Tahoma" w:hAnsi="Tahoma" w:cs="Tahoma"/>
        </w:rPr>
        <w:t>collection</w:t>
      </w:r>
      <w:proofErr w:type="spellEnd"/>
      <w:r w:rsidRPr="00153A5D">
        <w:rPr>
          <w:rFonts w:ascii="Tahoma" w:hAnsi="Tahoma" w:cs="Tahoma"/>
        </w:rPr>
        <w:t xml:space="preserve"> </w:t>
      </w:r>
      <w:r w:rsidRPr="00153A5D">
        <w:rPr>
          <w:rFonts w:ascii="Tahoma" w:hAnsi="Tahoma" w:cs="Tahoma"/>
          <w:i/>
        </w:rPr>
        <w:t>Fonti e documenti dell’Inquisizione (secoli XIII-XV)</w:t>
      </w:r>
      <w:r w:rsidRPr="00153A5D">
        <w:rPr>
          <w:rFonts w:ascii="Tahoma" w:hAnsi="Tahoma" w:cs="Tahoma"/>
        </w:rPr>
        <w:t xml:space="preserve">, </w:t>
      </w:r>
      <w:proofErr w:type="spellStart"/>
      <w:r w:rsidRPr="00153A5D">
        <w:rPr>
          <w:rFonts w:ascii="Tahoma" w:hAnsi="Tahoma" w:cs="Tahoma"/>
        </w:rPr>
        <w:t>published</w:t>
      </w:r>
      <w:proofErr w:type="spellEnd"/>
      <w:r w:rsidRPr="00153A5D">
        <w:rPr>
          <w:rFonts w:ascii="Tahoma" w:hAnsi="Tahoma" w:cs="Tahoma"/>
        </w:rPr>
        <w:t xml:space="preserve"> by </w:t>
      </w:r>
      <w:r w:rsidRPr="009140A5">
        <w:rPr>
          <w:rFonts w:ascii="Tahoma" w:hAnsi="Tahoma" w:cs="Tahoma"/>
        </w:rPr>
        <w:t>Centro Italiano di Studi dell’Alto Medioevo</w:t>
      </w:r>
      <w:r w:rsidRPr="00153A5D">
        <w:rPr>
          <w:rFonts w:ascii="Tahoma" w:hAnsi="Tahoma" w:cs="Tahoma"/>
        </w:rPr>
        <w:t>.</w:t>
      </w:r>
    </w:p>
    <w:p w14:paraId="1CC9F8F2" w14:textId="6102B231" w:rsidR="00153A5D" w:rsidRDefault="00153A5D" w:rsidP="00153A5D">
      <w:pPr>
        <w:pStyle w:val="NormaleWeb"/>
        <w:spacing w:after="0"/>
        <w:jc w:val="both"/>
        <w:rPr>
          <w:rFonts w:ascii="Tahoma" w:hAnsi="Tahoma" w:cs="Tahoma"/>
        </w:rPr>
      </w:pPr>
      <w:r w:rsidRPr="00153A5D">
        <w:rPr>
          <w:rFonts w:ascii="Tahoma" w:hAnsi="Tahoma" w:cs="Tahoma"/>
        </w:rPr>
        <w:t>-</w:t>
      </w:r>
      <w:proofErr w:type="spellStart"/>
      <w:r w:rsidRPr="00153A5D">
        <w:rPr>
          <w:rFonts w:ascii="Tahoma" w:hAnsi="Tahoma" w:cs="Tahoma"/>
        </w:rPr>
        <w:t>Collaborated</w:t>
      </w:r>
      <w:proofErr w:type="spellEnd"/>
      <w:r w:rsidRPr="00153A5D">
        <w:rPr>
          <w:rFonts w:ascii="Tahoma" w:hAnsi="Tahoma" w:cs="Tahoma"/>
        </w:rPr>
        <w:t xml:space="preserve"> in the </w:t>
      </w:r>
      <w:proofErr w:type="spellStart"/>
      <w:r w:rsidRPr="00B04D09">
        <w:rPr>
          <w:rFonts w:ascii="Tahoma" w:hAnsi="Tahoma" w:cs="Tahoma"/>
          <w:i/>
          <w:iCs/>
        </w:rPr>
        <w:t>Bibliography</w:t>
      </w:r>
      <w:proofErr w:type="spellEnd"/>
      <w:r w:rsidRPr="00153A5D">
        <w:rPr>
          <w:rFonts w:ascii="Tahoma" w:hAnsi="Tahoma" w:cs="Tahoma"/>
        </w:rPr>
        <w:t xml:space="preserve"> of the </w:t>
      </w:r>
      <w:r w:rsidR="00B04D09">
        <w:rPr>
          <w:rFonts w:ascii="Tahoma" w:hAnsi="Tahoma" w:cs="Tahoma"/>
        </w:rPr>
        <w:t>«</w:t>
      </w:r>
      <w:r>
        <w:rPr>
          <w:rFonts w:ascii="Tahoma" w:hAnsi="Tahoma" w:cs="Tahoma"/>
        </w:rPr>
        <w:t>Rivista di storia della Chiesa in Italia</w:t>
      </w:r>
      <w:r w:rsidR="00B04D09">
        <w:rPr>
          <w:rFonts w:ascii="Tahoma" w:hAnsi="Tahoma" w:cs="Tahoma"/>
        </w:rPr>
        <w:t>»</w:t>
      </w:r>
      <w:r>
        <w:rPr>
          <w:rFonts w:ascii="Tahoma" w:hAnsi="Tahoma" w:cs="Tahoma"/>
        </w:rPr>
        <w:t xml:space="preserve"> </w:t>
      </w:r>
      <w:r w:rsidRPr="00153A5D">
        <w:rPr>
          <w:rFonts w:ascii="Tahoma" w:hAnsi="Tahoma" w:cs="Tahoma"/>
        </w:rPr>
        <w:t>(</w:t>
      </w:r>
      <w:r w:rsidR="00F309F6">
        <w:rPr>
          <w:rFonts w:ascii="Tahoma" w:hAnsi="Tahoma" w:cs="Tahoma"/>
        </w:rPr>
        <w:t>Class</w:t>
      </w:r>
      <w:r w:rsidRPr="00153A5D">
        <w:rPr>
          <w:rFonts w:ascii="Tahoma" w:hAnsi="Tahoma" w:cs="Tahoma"/>
        </w:rPr>
        <w:t xml:space="preserve"> A).</w:t>
      </w:r>
    </w:p>
    <w:p w14:paraId="7E35FAC0" w14:textId="77777777" w:rsidR="000341B1" w:rsidRDefault="000341B1" w:rsidP="00153A5D">
      <w:pPr>
        <w:pStyle w:val="NormaleWeb"/>
        <w:spacing w:after="0"/>
        <w:jc w:val="both"/>
        <w:rPr>
          <w:rFonts w:ascii="Tahoma" w:hAnsi="Tahoma" w:cs="Tahoma"/>
        </w:rPr>
      </w:pPr>
    </w:p>
    <w:p w14:paraId="24BD3B52" w14:textId="14590EF6" w:rsidR="000341B1" w:rsidRDefault="000341B1" w:rsidP="00153A5D">
      <w:pPr>
        <w:pStyle w:val="NormaleWeb"/>
        <w:spacing w:after="0"/>
        <w:jc w:val="both"/>
        <w:rPr>
          <w:rFonts w:ascii="Tahoma" w:hAnsi="Tahoma" w:cs="Tahoma"/>
        </w:rPr>
      </w:pPr>
      <w:r>
        <w:rPr>
          <w:rFonts w:ascii="Tahoma" w:hAnsi="Tahoma" w:cs="Tahoma"/>
        </w:rPr>
        <w:lastRenderedPageBreak/>
        <w:t>Verona 24 febbraio 2025</w:t>
      </w:r>
    </w:p>
    <w:p w14:paraId="0631B738" w14:textId="77777777" w:rsidR="000341B1" w:rsidRDefault="000341B1" w:rsidP="00153A5D">
      <w:pPr>
        <w:pStyle w:val="NormaleWeb"/>
        <w:spacing w:after="0"/>
        <w:jc w:val="both"/>
        <w:rPr>
          <w:rFonts w:ascii="Tahoma" w:hAnsi="Tahoma" w:cs="Tahoma"/>
        </w:rPr>
      </w:pPr>
    </w:p>
    <w:p w14:paraId="2B668ADA" w14:textId="39E33B1B" w:rsidR="000341B1" w:rsidRPr="00153A5D" w:rsidRDefault="000341B1" w:rsidP="00153A5D">
      <w:pPr>
        <w:pStyle w:val="NormaleWeb"/>
        <w:spacing w:after="0"/>
        <w:jc w:val="both"/>
        <w:rPr>
          <w:rFonts w:ascii="Tahoma" w:hAnsi="Tahoma" w:cs="Tahoma"/>
        </w:rPr>
      </w:pPr>
      <w:r>
        <w:rPr>
          <w:rFonts w:ascii="Tahoma" w:hAnsi="Tahoma" w:cs="Tahoma"/>
        </w:rPr>
        <w:tab/>
      </w:r>
      <w:r>
        <w:rPr>
          <w:rFonts w:ascii="Tahoma" w:hAnsi="Tahoma" w:cs="Tahoma"/>
        </w:rPr>
        <w:tab/>
        <w:t>Mariaclara Rossi</w:t>
      </w:r>
    </w:p>
    <w:p w14:paraId="126714C5" w14:textId="171BB12B" w:rsidR="002758AB" w:rsidRPr="009140A5" w:rsidRDefault="002758AB" w:rsidP="00791C63">
      <w:pPr>
        <w:pStyle w:val="NormaleWeb"/>
        <w:spacing w:after="0"/>
        <w:jc w:val="both"/>
        <w:rPr>
          <w:rFonts w:ascii="Tahoma" w:hAnsi="Tahoma" w:cs="Tahoma"/>
        </w:rPr>
      </w:pPr>
    </w:p>
    <w:sectPr w:rsidR="002758AB" w:rsidRPr="009140A5" w:rsidSect="0007514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EAB9" w14:textId="77777777" w:rsidR="00DC2F71" w:rsidRDefault="00DC2F71" w:rsidP="004A509D">
      <w:r>
        <w:separator/>
      </w:r>
    </w:p>
  </w:endnote>
  <w:endnote w:type="continuationSeparator" w:id="0">
    <w:p w14:paraId="33EF5D7F" w14:textId="77777777" w:rsidR="00DC2F71" w:rsidRDefault="00DC2F71" w:rsidP="004A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095" w14:textId="77777777" w:rsidR="002758AB" w:rsidRDefault="006311C8">
    <w:pPr>
      <w:pStyle w:val="Pidipagina"/>
      <w:jc w:val="center"/>
    </w:pPr>
    <w:r>
      <w:fldChar w:fldCharType="begin"/>
    </w:r>
    <w:r>
      <w:instrText xml:space="preserve"> PAGE   \* MERGEFORMAT </w:instrText>
    </w:r>
    <w:r>
      <w:fldChar w:fldCharType="separate"/>
    </w:r>
    <w:r w:rsidR="005970BE">
      <w:rPr>
        <w:noProof/>
      </w:rPr>
      <w:t>1</w:t>
    </w:r>
    <w:r>
      <w:rPr>
        <w:noProof/>
      </w:rPr>
      <w:fldChar w:fldCharType="end"/>
    </w:r>
  </w:p>
  <w:p w14:paraId="71E2A694" w14:textId="77777777" w:rsidR="002758AB" w:rsidRDefault="00275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D4E4" w14:textId="77777777" w:rsidR="00DC2F71" w:rsidRDefault="00DC2F71" w:rsidP="004A509D">
      <w:r>
        <w:separator/>
      </w:r>
    </w:p>
  </w:footnote>
  <w:footnote w:type="continuationSeparator" w:id="0">
    <w:p w14:paraId="24FD2814" w14:textId="77777777" w:rsidR="00DC2F71" w:rsidRDefault="00DC2F71" w:rsidP="004A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73ACE"/>
    <w:multiLevelType w:val="hybridMultilevel"/>
    <w:tmpl w:val="1AE8A2AE"/>
    <w:lvl w:ilvl="0" w:tplc="74B498CA">
      <w:start w:val="199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800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4E"/>
    <w:rsid w:val="000021B9"/>
    <w:rsid w:val="00003B28"/>
    <w:rsid w:val="00011E2B"/>
    <w:rsid w:val="0001357E"/>
    <w:rsid w:val="0001701A"/>
    <w:rsid w:val="00022D11"/>
    <w:rsid w:val="000262E2"/>
    <w:rsid w:val="00032EB9"/>
    <w:rsid w:val="000341B1"/>
    <w:rsid w:val="00035B1A"/>
    <w:rsid w:val="00040059"/>
    <w:rsid w:val="00044FC7"/>
    <w:rsid w:val="0007514D"/>
    <w:rsid w:val="00085352"/>
    <w:rsid w:val="000A0D6A"/>
    <w:rsid w:val="000B17E6"/>
    <w:rsid w:val="000B436D"/>
    <w:rsid w:val="000B6F02"/>
    <w:rsid w:val="000C1814"/>
    <w:rsid w:val="000C4DE9"/>
    <w:rsid w:val="000D30DF"/>
    <w:rsid w:val="000D429D"/>
    <w:rsid w:val="000F2A1F"/>
    <w:rsid w:val="000F439D"/>
    <w:rsid w:val="001044ED"/>
    <w:rsid w:val="00110DE3"/>
    <w:rsid w:val="00127361"/>
    <w:rsid w:val="00130120"/>
    <w:rsid w:val="00153A5D"/>
    <w:rsid w:val="0015785D"/>
    <w:rsid w:val="0016591C"/>
    <w:rsid w:val="00166340"/>
    <w:rsid w:val="00182ABD"/>
    <w:rsid w:val="00190A52"/>
    <w:rsid w:val="001A0D52"/>
    <w:rsid w:val="001A575A"/>
    <w:rsid w:val="001C5466"/>
    <w:rsid w:val="001D0B3B"/>
    <w:rsid w:val="001E00F7"/>
    <w:rsid w:val="001E6675"/>
    <w:rsid w:val="001F03B8"/>
    <w:rsid w:val="001F7315"/>
    <w:rsid w:val="0020170C"/>
    <w:rsid w:val="00233D41"/>
    <w:rsid w:val="002344E0"/>
    <w:rsid w:val="002348A6"/>
    <w:rsid w:val="00235DE9"/>
    <w:rsid w:val="00240049"/>
    <w:rsid w:val="00244BD5"/>
    <w:rsid w:val="00245049"/>
    <w:rsid w:val="002536BF"/>
    <w:rsid w:val="002572CC"/>
    <w:rsid w:val="00265C30"/>
    <w:rsid w:val="002758AB"/>
    <w:rsid w:val="00284AD1"/>
    <w:rsid w:val="00284FAB"/>
    <w:rsid w:val="00290811"/>
    <w:rsid w:val="00292417"/>
    <w:rsid w:val="002B0DA8"/>
    <w:rsid w:val="002C2872"/>
    <w:rsid w:val="002C31B6"/>
    <w:rsid w:val="002C3A40"/>
    <w:rsid w:val="002C6622"/>
    <w:rsid w:val="002D12AA"/>
    <w:rsid w:val="002D6CF3"/>
    <w:rsid w:val="002E16B4"/>
    <w:rsid w:val="002E7A05"/>
    <w:rsid w:val="002F47EC"/>
    <w:rsid w:val="002F6870"/>
    <w:rsid w:val="002F6DE1"/>
    <w:rsid w:val="002F76BC"/>
    <w:rsid w:val="00303E31"/>
    <w:rsid w:val="00305751"/>
    <w:rsid w:val="0030593D"/>
    <w:rsid w:val="003165DE"/>
    <w:rsid w:val="0031758F"/>
    <w:rsid w:val="00340661"/>
    <w:rsid w:val="00351342"/>
    <w:rsid w:val="003522F6"/>
    <w:rsid w:val="003760AC"/>
    <w:rsid w:val="003774B3"/>
    <w:rsid w:val="00391A86"/>
    <w:rsid w:val="00392291"/>
    <w:rsid w:val="00392F07"/>
    <w:rsid w:val="003A2AEF"/>
    <w:rsid w:val="003D1DA9"/>
    <w:rsid w:val="003D6028"/>
    <w:rsid w:val="003E4856"/>
    <w:rsid w:val="003E4985"/>
    <w:rsid w:val="003E70D1"/>
    <w:rsid w:val="003E7C5B"/>
    <w:rsid w:val="003F07FD"/>
    <w:rsid w:val="00404A96"/>
    <w:rsid w:val="00405734"/>
    <w:rsid w:val="00407076"/>
    <w:rsid w:val="00416113"/>
    <w:rsid w:val="0042338E"/>
    <w:rsid w:val="00443C33"/>
    <w:rsid w:val="00447733"/>
    <w:rsid w:val="00447D3B"/>
    <w:rsid w:val="004535CA"/>
    <w:rsid w:val="00456C49"/>
    <w:rsid w:val="00460702"/>
    <w:rsid w:val="00461179"/>
    <w:rsid w:val="00481F77"/>
    <w:rsid w:val="00492A24"/>
    <w:rsid w:val="0049615F"/>
    <w:rsid w:val="004A509D"/>
    <w:rsid w:val="004B1D7B"/>
    <w:rsid w:val="004C1FF2"/>
    <w:rsid w:val="004C2E15"/>
    <w:rsid w:val="004D2C4B"/>
    <w:rsid w:val="004D4FD6"/>
    <w:rsid w:val="004D622E"/>
    <w:rsid w:val="004F29B2"/>
    <w:rsid w:val="00503AD3"/>
    <w:rsid w:val="00504D8F"/>
    <w:rsid w:val="005211BE"/>
    <w:rsid w:val="00527F77"/>
    <w:rsid w:val="00530B1F"/>
    <w:rsid w:val="00532389"/>
    <w:rsid w:val="00540AF9"/>
    <w:rsid w:val="005426B5"/>
    <w:rsid w:val="0055252F"/>
    <w:rsid w:val="00555F3D"/>
    <w:rsid w:val="0056322C"/>
    <w:rsid w:val="00567382"/>
    <w:rsid w:val="00570089"/>
    <w:rsid w:val="00571572"/>
    <w:rsid w:val="00575C3B"/>
    <w:rsid w:val="00576C5C"/>
    <w:rsid w:val="00594F89"/>
    <w:rsid w:val="005970BE"/>
    <w:rsid w:val="00597F96"/>
    <w:rsid w:val="005B058E"/>
    <w:rsid w:val="005B41A9"/>
    <w:rsid w:val="005D4B68"/>
    <w:rsid w:val="005D5A73"/>
    <w:rsid w:val="005E026E"/>
    <w:rsid w:val="005F33A2"/>
    <w:rsid w:val="005F5DC0"/>
    <w:rsid w:val="005F7466"/>
    <w:rsid w:val="00604868"/>
    <w:rsid w:val="00611C54"/>
    <w:rsid w:val="006203FD"/>
    <w:rsid w:val="00621D4E"/>
    <w:rsid w:val="006311C8"/>
    <w:rsid w:val="00631903"/>
    <w:rsid w:val="00633576"/>
    <w:rsid w:val="0063380F"/>
    <w:rsid w:val="00642342"/>
    <w:rsid w:val="00651E6E"/>
    <w:rsid w:val="00651FDC"/>
    <w:rsid w:val="00661034"/>
    <w:rsid w:val="00673909"/>
    <w:rsid w:val="00675701"/>
    <w:rsid w:val="00676446"/>
    <w:rsid w:val="006802ED"/>
    <w:rsid w:val="00682824"/>
    <w:rsid w:val="00684D98"/>
    <w:rsid w:val="006924C3"/>
    <w:rsid w:val="006931BD"/>
    <w:rsid w:val="006A7EF8"/>
    <w:rsid w:val="006B0CA2"/>
    <w:rsid w:val="006C0BAB"/>
    <w:rsid w:val="006D3988"/>
    <w:rsid w:val="006D559B"/>
    <w:rsid w:val="006F0C3F"/>
    <w:rsid w:val="006F5092"/>
    <w:rsid w:val="00701B10"/>
    <w:rsid w:val="007214AC"/>
    <w:rsid w:val="007257E6"/>
    <w:rsid w:val="00741884"/>
    <w:rsid w:val="00745293"/>
    <w:rsid w:val="00750466"/>
    <w:rsid w:val="00757988"/>
    <w:rsid w:val="00760A3B"/>
    <w:rsid w:val="00761157"/>
    <w:rsid w:val="00771022"/>
    <w:rsid w:val="0077685B"/>
    <w:rsid w:val="0078100C"/>
    <w:rsid w:val="007876F1"/>
    <w:rsid w:val="00791C63"/>
    <w:rsid w:val="00794A34"/>
    <w:rsid w:val="007A13FE"/>
    <w:rsid w:val="007A4D58"/>
    <w:rsid w:val="007A6566"/>
    <w:rsid w:val="007B6CA0"/>
    <w:rsid w:val="007C116E"/>
    <w:rsid w:val="007C2E27"/>
    <w:rsid w:val="007C4BB4"/>
    <w:rsid w:val="007C6139"/>
    <w:rsid w:val="007E1B60"/>
    <w:rsid w:val="007F127A"/>
    <w:rsid w:val="007F7BC4"/>
    <w:rsid w:val="00806ADE"/>
    <w:rsid w:val="00806B03"/>
    <w:rsid w:val="0081716E"/>
    <w:rsid w:val="00820630"/>
    <w:rsid w:val="0083396C"/>
    <w:rsid w:val="00834A08"/>
    <w:rsid w:val="00846166"/>
    <w:rsid w:val="0085111D"/>
    <w:rsid w:val="008647BC"/>
    <w:rsid w:val="00866D46"/>
    <w:rsid w:val="008804E5"/>
    <w:rsid w:val="008935E4"/>
    <w:rsid w:val="00893633"/>
    <w:rsid w:val="008C0582"/>
    <w:rsid w:val="008C4723"/>
    <w:rsid w:val="008E71D0"/>
    <w:rsid w:val="008E76EB"/>
    <w:rsid w:val="008F38C0"/>
    <w:rsid w:val="008F4A53"/>
    <w:rsid w:val="00904283"/>
    <w:rsid w:val="0090630E"/>
    <w:rsid w:val="009137A8"/>
    <w:rsid w:val="009140A5"/>
    <w:rsid w:val="00922F46"/>
    <w:rsid w:val="00932431"/>
    <w:rsid w:val="00936C75"/>
    <w:rsid w:val="00940ECD"/>
    <w:rsid w:val="009471D3"/>
    <w:rsid w:val="00956680"/>
    <w:rsid w:val="009714E9"/>
    <w:rsid w:val="00982F0F"/>
    <w:rsid w:val="009B3188"/>
    <w:rsid w:val="009D5960"/>
    <w:rsid w:val="009E05B3"/>
    <w:rsid w:val="009E59C4"/>
    <w:rsid w:val="009F658F"/>
    <w:rsid w:val="00A06691"/>
    <w:rsid w:val="00A1172E"/>
    <w:rsid w:val="00A156A0"/>
    <w:rsid w:val="00A23682"/>
    <w:rsid w:val="00A31378"/>
    <w:rsid w:val="00A33DE7"/>
    <w:rsid w:val="00A3464A"/>
    <w:rsid w:val="00A35FCC"/>
    <w:rsid w:val="00A55B4B"/>
    <w:rsid w:val="00A62CA3"/>
    <w:rsid w:val="00A6373B"/>
    <w:rsid w:val="00A769E6"/>
    <w:rsid w:val="00A77245"/>
    <w:rsid w:val="00A77D4B"/>
    <w:rsid w:val="00A81D15"/>
    <w:rsid w:val="00A9122F"/>
    <w:rsid w:val="00A9289C"/>
    <w:rsid w:val="00A95C57"/>
    <w:rsid w:val="00AA356D"/>
    <w:rsid w:val="00AA73EF"/>
    <w:rsid w:val="00AA7B7F"/>
    <w:rsid w:val="00AB5AAA"/>
    <w:rsid w:val="00AD6255"/>
    <w:rsid w:val="00AD6A7D"/>
    <w:rsid w:val="00AE1AC4"/>
    <w:rsid w:val="00AE64ED"/>
    <w:rsid w:val="00AF3C03"/>
    <w:rsid w:val="00AF6D8A"/>
    <w:rsid w:val="00B04D09"/>
    <w:rsid w:val="00B064CB"/>
    <w:rsid w:val="00B22F1F"/>
    <w:rsid w:val="00B273D4"/>
    <w:rsid w:val="00B2766D"/>
    <w:rsid w:val="00B33442"/>
    <w:rsid w:val="00B41778"/>
    <w:rsid w:val="00B619CE"/>
    <w:rsid w:val="00B63A77"/>
    <w:rsid w:val="00B65B85"/>
    <w:rsid w:val="00B65FD1"/>
    <w:rsid w:val="00B77890"/>
    <w:rsid w:val="00B82B13"/>
    <w:rsid w:val="00B844EF"/>
    <w:rsid w:val="00B86F4A"/>
    <w:rsid w:val="00B96B68"/>
    <w:rsid w:val="00B96EEC"/>
    <w:rsid w:val="00B97B42"/>
    <w:rsid w:val="00BA30A8"/>
    <w:rsid w:val="00BB307A"/>
    <w:rsid w:val="00BB37E8"/>
    <w:rsid w:val="00BB6160"/>
    <w:rsid w:val="00BB7A32"/>
    <w:rsid w:val="00BC1B98"/>
    <w:rsid w:val="00BC2340"/>
    <w:rsid w:val="00BC34B6"/>
    <w:rsid w:val="00BD030B"/>
    <w:rsid w:val="00BD0FF9"/>
    <w:rsid w:val="00BD7588"/>
    <w:rsid w:val="00BE0B3C"/>
    <w:rsid w:val="00BE56F7"/>
    <w:rsid w:val="00BF3006"/>
    <w:rsid w:val="00BF5692"/>
    <w:rsid w:val="00C03C5B"/>
    <w:rsid w:val="00C12B4C"/>
    <w:rsid w:val="00C2329F"/>
    <w:rsid w:val="00C25F79"/>
    <w:rsid w:val="00C30109"/>
    <w:rsid w:val="00C37493"/>
    <w:rsid w:val="00C41882"/>
    <w:rsid w:val="00C539CB"/>
    <w:rsid w:val="00C54EDE"/>
    <w:rsid w:val="00C61AD0"/>
    <w:rsid w:val="00C763D4"/>
    <w:rsid w:val="00C829DA"/>
    <w:rsid w:val="00CB458B"/>
    <w:rsid w:val="00CC4FF2"/>
    <w:rsid w:val="00CD0368"/>
    <w:rsid w:val="00CD1FEB"/>
    <w:rsid w:val="00CF08B5"/>
    <w:rsid w:val="00CF28D3"/>
    <w:rsid w:val="00D00218"/>
    <w:rsid w:val="00D110C0"/>
    <w:rsid w:val="00D13B9C"/>
    <w:rsid w:val="00D17C37"/>
    <w:rsid w:val="00D20352"/>
    <w:rsid w:val="00D236A4"/>
    <w:rsid w:val="00D311D7"/>
    <w:rsid w:val="00D36199"/>
    <w:rsid w:val="00D407C3"/>
    <w:rsid w:val="00D51AEB"/>
    <w:rsid w:val="00D604E1"/>
    <w:rsid w:val="00D60851"/>
    <w:rsid w:val="00D62455"/>
    <w:rsid w:val="00D655E4"/>
    <w:rsid w:val="00D8643D"/>
    <w:rsid w:val="00D9095D"/>
    <w:rsid w:val="00D9102C"/>
    <w:rsid w:val="00D943CE"/>
    <w:rsid w:val="00DB2F7D"/>
    <w:rsid w:val="00DB6E20"/>
    <w:rsid w:val="00DC2767"/>
    <w:rsid w:val="00DC2F71"/>
    <w:rsid w:val="00DC63FF"/>
    <w:rsid w:val="00DE0EE1"/>
    <w:rsid w:val="00DE32F1"/>
    <w:rsid w:val="00DE4A68"/>
    <w:rsid w:val="00DE6AC6"/>
    <w:rsid w:val="00E0095D"/>
    <w:rsid w:val="00E064D8"/>
    <w:rsid w:val="00E07A65"/>
    <w:rsid w:val="00E15546"/>
    <w:rsid w:val="00E1577D"/>
    <w:rsid w:val="00E26170"/>
    <w:rsid w:val="00E664CB"/>
    <w:rsid w:val="00E74043"/>
    <w:rsid w:val="00E77FB8"/>
    <w:rsid w:val="00E94B17"/>
    <w:rsid w:val="00E97BD5"/>
    <w:rsid w:val="00EB3B16"/>
    <w:rsid w:val="00EC015C"/>
    <w:rsid w:val="00EC0285"/>
    <w:rsid w:val="00EC2121"/>
    <w:rsid w:val="00EC3E01"/>
    <w:rsid w:val="00EE01F7"/>
    <w:rsid w:val="00EF0428"/>
    <w:rsid w:val="00F01CE4"/>
    <w:rsid w:val="00F10327"/>
    <w:rsid w:val="00F10660"/>
    <w:rsid w:val="00F309F6"/>
    <w:rsid w:val="00F32060"/>
    <w:rsid w:val="00F34935"/>
    <w:rsid w:val="00F368D4"/>
    <w:rsid w:val="00F37523"/>
    <w:rsid w:val="00F53F4F"/>
    <w:rsid w:val="00F62979"/>
    <w:rsid w:val="00F63829"/>
    <w:rsid w:val="00F7073A"/>
    <w:rsid w:val="00F70901"/>
    <w:rsid w:val="00F718A3"/>
    <w:rsid w:val="00F8173C"/>
    <w:rsid w:val="00F86C78"/>
    <w:rsid w:val="00F916C4"/>
    <w:rsid w:val="00F97DC1"/>
    <w:rsid w:val="00FA61B6"/>
    <w:rsid w:val="00FC79A8"/>
    <w:rsid w:val="00FD395A"/>
    <w:rsid w:val="00FD6A01"/>
    <w:rsid w:val="00FF5101"/>
    <w:rsid w:val="00FF5265"/>
    <w:rsid w:val="00FF59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6A242"/>
  <w15:docId w15:val="{09D6ED4C-634D-4AC9-9097-98E22A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8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621D4E"/>
    <w:pPr>
      <w:spacing w:before="100" w:beforeAutospacing="1" w:after="119"/>
    </w:pPr>
  </w:style>
  <w:style w:type="paragraph" w:styleId="Intestazione">
    <w:name w:val="header"/>
    <w:basedOn w:val="Normale"/>
    <w:link w:val="IntestazioneCarattere"/>
    <w:uiPriority w:val="99"/>
    <w:rsid w:val="00E74043"/>
    <w:pPr>
      <w:tabs>
        <w:tab w:val="center" w:pos="4320"/>
        <w:tab w:val="right" w:pos="8640"/>
      </w:tabs>
    </w:pPr>
    <w:rPr>
      <w:sz w:val="20"/>
      <w:szCs w:val="20"/>
      <w:lang w:val="en-US"/>
    </w:rPr>
  </w:style>
  <w:style w:type="character" w:customStyle="1" w:styleId="IntestazioneCarattere">
    <w:name w:val="Intestazione Carattere"/>
    <w:basedOn w:val="Carpredefinitoparagrafo"/>
    <w:link w:val="Intestazione"/>
    <w:uiPriority w:val="99"/>
    <w:locked/>
    <w:rsid w:val="00E74043"/>
    <w:rPr>
      <w:rFonts w:cs="Times New Roman"/>
      <w:lang w:val="en-US"/>
    </w:rPr>
  </w:style>
  <w:style w:type="character" w:styleId="Enfasigrassetto">
    <w:name w:val="Strong"/>
    <w:basedOn w:val="Carpredefinitoparagrafo"/>
    <w:uiPriority w:val="99"/>
    <w:qFormat/>
    <w:rsid w:val="005211BE"/>
    <w:rPr>
      <w:rFonts w:cs="Times New Roman"/>
      <w:b/>
      <w:bCs/>
    </w:rPr>
  </w:style>
  <w:style w:type="paragraph" w:styleId="Pidipagina">
    <w:name w:val="footer"/>
    <w:basedOn w:val="Normale"/>
    <w:link w:val="PidipaginaCarattere"/>
    <w:uiPriority w:val="99"/>
    <w:rsid w:val="004A509D"/>
    <w:pPr>
      <w:tabs>
        <w:tab w:val="center" w:pos="4819"/>
        <w:tab w:val="right" w:pos="9638"/>
      </w:tabs>
    </w:pPr>
  </w:style>
  <w:style w:type="character" w:customStyle="1" w:styleId="PidipaginaCarattere">
    <w:name w:val="Piè di pagina Carattere"/>
    <w:basedOn w:val="Carpredefinitoparagrafo"/>
    <w:link w:val="Pidipagina"/>
    <w:uiPriority w:val="99"/>
    <w:locked/>
    <w:rsid w:val="004A509D"/>
    <w:rPr>
      <w:rFonts w:cs="Times New Roman"/>
      <w:sz w:val="24"/>
      <w:szCs w:val="24"/>
    </w:rPr>
  </w:style>
  <w:style w:type="paragraph" w:styleId="Testofumetto">
    <w:name w:val="Balloon Text"/>
    <w:basedOn w:val="Normale"/>
    <w:link w:val="TestofumettoCarattere"/>
    <w:uiPriority w:val="99"/>
    <w:rsid w:val="004A509D"/>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A509D"/>
    <w:rPr>
      <w:rFonts w:ascii="Tahoma" w:hAnsi="Tahoma" w:cs="Tahoma"/>
      <w:sz w:val="16"/>
      <w:szCs w:val="16"/>
    </w:rPr>
  </w:style>
  <w:style w:type="paragraph" w:styleId="Paragrafoelenco">
    <w:name w:val="List Paragraph"/>
    <w:basedOn w:val="Normale"/>
    <w:uiPriority w:val="99"/>
    <w:qFormat/>
    <w:rsid w:val="00E77FB8"/>
    <w:pPr>
      <w:ind w:left="720"/>
      <w:contextualSpacing/>
    </w:pPr>
  </w:style>
  <w:style w:type="character" w:styleId="Collegamentoipertestuale">
    <w:name w:val="Hyperlink"/>
    <w:basedOn w:val="Carpredefinitoparagrafo"/>
    <w:uiPriority w:val="99"/>
    <w:unhideWhenUsed/>
    <w:rsid w:val="00745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91912">
      <w:marLeft w:val="0"/>
      <w:marRight w:val="0"/>
      <w:marTop w:val="0"/>
      <w:marBottom w:val="0"/>
      <w:divBdr>
        <w:top w:val="none" w:sz="0" w:space="0" w:color="auto"/>
        <w:left w:val="none" w:sz="0" w:space="0" w:color="auto"/>
        <w:bottom w:val="none" w:sz="0" w:space="0" w:color="auto"/>
        <w:right w:val="none" w:sz="0" w:space="0" w:color="auto"/>
      </w:divBdr>
    </w:div>
    <w:div w:id="1885212746">
      <w:bodyDiv w:val="1"/>
      <w:marLeft w:val="0"/>
      <w:marRight w:val="0"/>
      <w:marTop w:val="0"/>
      <w:marBottom w:val="0"/>
      <w:divBdr>
        <w:top w:val="none" w:sz="0" w:space="0" w:color="auto"/>
        <w:left w:val="none" w:sz="0" w:space="0" w:color="auto"/>
        <w:bottom w:val="none" w:sz="0" w:space="0" w:color="auto"/>
        <w:right w:val="none" w:sz="0" w:space="0" w:color="auto"/>
      </w:divBdr>
      <w:divsChild>
        <w:div w:id="460612122">
          <w:marLeft w:val="0"/>
          <w:marRight w:val="0"/>
          <w:marTop w:val="100"/>
          <w:marBottom w:val="0"/>
          <w:divBdr>
            <w:top w:val="none" w:sz="0" w:space="0" w:color="auto"/>
            <w:left w:val="none" w:sz="0" w:space="0" w:color="auto"/>
            <w:bottom w:val="none" w:sz="0" w:space="0" w:color="auto"/>
            <w:right w:val="none" w:sz="0" w:space="0" w:color="auto"/>
          </w:divBdr>
        </w:div>
        <w:div w:id="284822368">
          <w:marLeft w:val="0"/>
          <w:marRight w:val="0"/>
          <w:marTop w:val="0"/>
          <w:marBottom w:val="0"/>
          <w:divBdr>
            <w:top w:val="none" w:sz="0" w:space="0" w:color="auto"/>
            <w:left w:val="none" w:sz="0" w:space="0" w:color="auto"/>
            <w:bottom w:val="none" w:sz="0" w:space="0" w:color="auto"/>
            <w:right w:val="none" w:sz="0" w:space="0" w:color="auto"/>
          </w:divBdr>
          <w:divsChild>
            <w:div w:id="1095514997">
              <w:marLeft w:val="0"/>
              <w:marRight w:val="0"/>
              <w:marTop w:val="0"/>
              <w:marBottom w:val="0"/>
              <w:divBdr>
                <w:top w:val="none" w:sz="0" w:space="0" w:color="auto"/>
                <w:left w:val="none" w:sz="0" w:space="0" w:color="auto"/>
                <w:bottom w:val="none" w:sz="0" w:space="0" w:color="auto"/>
                <w:right w:val="none" w:sz="0" w:space="0" w:color="auto"/>
              </w:divBdr>
              <w:divsChild>
                <w:div w:id="4398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6801</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Curriculum Vitae</vt:lpstr>
      <vt:lpstr>Curriculum Vitae</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Clara</dc:creator>
  <cp:keywords/>
  <dc:description/>
  <cp:lastModifiedBy>Mariaclara Rossi</cp:lastModifiedBy>
  <cp:revision>2</cp:revision>
  <cp:lastPrinted>2015-10-01T19:42:00Z</cp:lastPrinted>
  <dcterms:created xsi:type="dcterms:W3CDTF">2025-02-25T07:40:00Z</dcterms:created>
  <dcterms:modified xsi:type="dcterms:W3CDTF">2025-02-25T07:40:00Z</dcterms:modified>
</cp:coreProperties>
</file>