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69EC" w14:textId="77777777" w:rsidR="00B4223B" w:rsidRPr="006C2534" w:rsidRDefault="001D5669">
      <w:pPr>
        <w:rPr>
          <w:rFonts w:ascii="Times New Roman" w:hAnsi="Times New Roman" w:cs="Times New Roman"/>
          <w:sz w:val="28"/>
          <w:szCs w:val="28"/>
        </w:rPr>
      </w:pPr>
      <w:r w:rsidRPr="006C2534">
        <w:rPr>
          <w:rFonts w:ascii="Times New Roman" w:hAnsi="Times New Roman" w:cs="Times New Roman"/>
          <w:b/>
          <w:sz w:val="28"/>
          <w:szCs w:val="28"/>
        </w:rPr>
        <w:t>Susanna Zinato</w:t>
      </w:r>
      <w:r w:rsidRPr="006C2534">
        <w:rPr>
          <w:rFonts w:ascii="Times New Roman" w:hAnsi="Times New Roman" w:cs="Times New Roman"/>
          <w:b/>
          <w:sz w:val="28"/>
          <w:szCs w:val="28"/>
        </w:rPr>
        <w:tab/>
      </w:r>
      <w:r w:rsidRPr="006C2534">
        <w:rPr>
          <w:rFonts w:ascii="Times New Roman" w:hAnsi="Times New Roman" w:cs="Times New Roman"/>
          <w:b/>
          <w:sz w:val="28"/>
          <w:szCs w:val="28"/>
        </w:rPr>
        <w:tab/>
      </w:r>
      <w:r w:rsidRPr="006C2534">
        <w:rPr>
          <w:rFonts w:ascii="Times New Roman" w:hAnsi="Times New Roman" w:cs="Times New Roman"/>
          <w:b/>
          <w:i/>
          <w:sz w:val="28"/>
          <w:szCs w:val="28"/>
        </w:rPr>
        <w:t>Curriculum Vitae</w:t>
      </w:r>
    </w:p>
    <w:p w14:paraId="24874F63" w14:textId="77777777" w:rsidR="001D5669" w:rsidRPr="006C2534" w:rsidRDefault="001D5669">
      <w:pPr>
        <w:rPr>
          <w:rFonts w:ascii="Times New Roman" w:hAnsi="Times New Roman" w:cs="Times New Roman"/>
          <w:sz w:val="32"/>
          <w:szCs w:val="32"/>
        </w:rPr>
      </w:pPr>
    </w:p>
    <w:p w14:paraId="75FD5BD5" w14:textId="34AC0C26" w:rsidR="001D5669" w:rsidRDefault="005B66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PRESENT POSITION</w:t>
      </w:r>
      <w:r w:rsidR="001D5669" w:rsidRPr="006C2534">
        <w:rPr>
          <w:rFonts w:ascii="Times New Roman" w:hAnsi="Times New Roman" w:cs="Times New Roman"/>
          <w:sz w:val="24"/>
          <w:szCs w:val="24"/>
        </w:rPr>
        <w:t xml:space="preserve">: </w:t>
      </w:r>
      <w:r w:rsidR="00EB0A88">
        <w:rPr>
          <w:rFonts w:ascii="Times New Roman" w:hAnsi="Times New Roman" w:cs="Times New Roman"/>
          <w:sz w:val="24"/>
          <w:szCs w:val="24"/>
        </w:rPr>
        <w:t>Full</w:t>
      </w:r>
      <w:r w:rsidR="006C5FAB" w:rsidRPr="006C2534">
        <w:rPr>
          <w:rFonts w:ascii="Times New Roman" w:hAnsi="Times New Roman" w:cs="Times New Roman"/>
          <w:sz w:val="24"/>
          <w:szCs w:val="24"/>
        </w:rPr>
        <w:t xml:space="preserve"> Professor of English Literature</w:t>
      </w:r>
      <w:r w:rsidR="001D5669" w:rsidRPr="006C2534">
        <w:rPr>
          <w:rFonts w:ascii="Times New Roman" w:hAnsi="Times New Roman" w:cs="Times New Roman"/>
          <w:sz w:val="24"/>
          <w:szCs w:val="24"/>
        </w:rPr>
        <w:t xml:space="preserve"> (</w:t>
      </w:r>
      <w:r w:rsidR="00B25789">
        <w:rPr>
          <w:rFonts w:ascii="Times New Roman" w:hAnsi="Times New Roman" w:cs="Times New Roman"/>
          <w:sz w:val="24"/>
          <w:szCs w:val="24"/>
        </w:rPr>
        <w:t>ANG</w:t>
      </w:r>
      <w:r w:rsidR="00EB0A88">
        <w:rPr>
          <w:rFonts w:ascii="Times New Roman" w:hAnsi="Times New Roman" w:cs="Times New Roman"/>
          <w:sz w:val="24"/>
          <w:szCs w:val="24"/>
        </w:rPr>
        <w:t>L</w:t>
      </w:r>
      <w:r w:rsidR="00B25789">
        <w:rPr>
          <w:rFonts w:ascii="Times New Roman" w:hAnsi="Times New Roman" w:cs="Times New Roman"/>
          <w:sz w:val="24"/>
          <w:szCs w:val="24"/>
        </w:rPr>
        <w:t>-01/A</w:t>
      </w:r>
      <w:r w:rsidR="00672F1C">
        <w:rPr>
          <w:rFonts w:ascii="Times New Roman" w:hAnsi="Times New Roman" w:cs="Times New Roman"/>
          <w:sz w:val="24"/>
          <w:szCs w:val="24"/>
        </w:rPr>
        <w:t>)</w:t>
      </w:r>
    </w:p>
    <w:p w14:paraId="685E9934" w14:textId="15FAD60E" w:rsidR="00672F1C" w:rsidRPr="006C2534" w:rsidRDefault="00672F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B8F68A" w14:textId="77777777" w:rsidR="006C2534" w:rsidRPr="006C2534" w:rsidRDefault="006C2534" w:rsidP="009052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Address: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Home Address:</w:t>
      </w:r>
    </w:p>
    <w:p w14:paraId="39D6BEDC" w14:textId="77777777" w:rsidR="001D5669" w:rsidRPr="006C2534" w:rsidRDefault="00C675F5" w:rsidP="009052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534">
        <w:rPr>
          <w:rFonts w:ascii="Times New Roman" w:hAnsi="Times New Roman" w:cs="Times New Roman"/>
          <w:sz w:val="24"/>
          <w:szCs w:val="24"/>
        </w:rPr>
        <w:t>University of</w:t>
      </w:r>
      <w:r w:rsidR="001D5669" w:rsidRPr="006C2534">
        <w:rPr>
          <w:rFonts w:ascii="Times New Roman" w:hAnsi="Times New Roman" w:cs="Times New Roman"/>
          <w:sz w:val="24"/>
          <w:szCs w:val="24"/>
        </w:rPr>
        <w:t xml:space="preserve"> Verona</w:t>
      </w:r>
      <w:r w:rsidR="006C2534">
        <w:rPr>
          <w:rFonts w:ascii="Times New Roman" w:hAnsi="Times New Roman" w:cs="Times New Roman"/>
          <w:sz w:val="24"/>
          <w:szCs w:val="24"/>
        </w:rPr>
        <w:tab/>
      </w:r>
      <w:r w:rsidR="006C2534">
        <w:rPr>
          <w:rFonts w:ascii="Times New Roman" w:hAnsi="Times New Roman" w:cs="Times New Roman"/>
          <w:sz w:val="24"/>
          <w:szCs w:val="24"/>
        </w:rPr>
        <w:tab/>
      </w:r>
      <w:r w:rsidR="006C2534">
        <w:rPr>
          <w:rFonts w:ascii="Times New Roman" w:hAnsi="Times New Roman" w:cs="Times New Roman"/>
          <w:sz w:val="24"/>
          <w:szCs w:val="24"/>
        </w:rPr>
        <w:tab/>
      </w:r>
      <w:r w:rsidR="006C2534">
        <w:rPr>
          <w:rFonts w:ascii="Times New Roman" w:hAnsi="Times New Roman" w:cs="Times New Roman"/>
          <w:sz w:val="24"/>
          <w:szCs w:val="24"/>
        </w:rPr>
        <w:tab/>
      </w:r>
      <w:r w:rsidR="006C2534">
        <w:rPr>
          <w:rFonts w:ascii="Times New Roman" w:hAnsi="Times New Roman" w:cs="Times New Roman"/>
          <w:sz w:val="24"/>
          <w:szCs w:val="24"/>
        </w:rPr>
        <w:tab/>
      </w:r>
      <w:r w:rsidR="006C2534">
        <w:rPr>
          <w:rFonts w:ascii="Times New Roman" w:hAnsi="Times New Roman" w:cs="Times New Roman"/>
          <w:sz w:val="24"/>
          <w:szCs w:val="24"/>
        </w:rPr>
        <w:tab/>
        <w:t>Dorsoduro n.522</w:t>
      </w:r>
    </w:p>
    <w:p w14:paraId="7E64D6A2" w14:textId="77777777" w:rsidR="001D5669" w:rsidRPr="006C2534" w:rsidRDefault="00C675F5" w:rsidP="001D56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534">
        <w:rPr>
          <w:rFonts w:ascii="Times New Roman" w:hAnsi="Times New Roman" w:cs="Times New Roman"/>
          <w:sz w:val="24"/>
          <w:szCs w:val="24"/>
        </w:rPr>
        <w:t>Department of Foreign Languages and Literatures</w:t>
      </w:r>
      <w:r w:rsidR="006C2534">
        <w:rPr>
          <w:rFonts w:ascii="Times New Roman" w:hAnsi="Times New Roman" w:cs="Times New Roman"/>
          <w:sz w:val="24"/>
          <w:szCs w:val="24"/>
        </w:rPr>
        <w:tab/>
      </w:r>
      <w:r w:rsidR="006C2534">
        <w:rPr>
          <w:rFonts w:ascii="Times New Roman" w:hAnsi="Times New Roman" w:cs="Times New Roman"/>
          <w:sz w:val="24"/>
          <w:szCs w:val="24"/>
        </w:rPr>
        <w:tab/>
        <w:t>Venezia/Venice 30123</w:t>
      </w:r>
    </w:p>
    <w:p w14:paraId="7D8B0773" w14:textId="77777777" w:rsidR="001D5669" w:rsidRPr="00997BA1" w:rsidRDefault="001D5669" w:rsidP="001D5669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997BA1">
        <w:rPr>
          <w:rFonts w:ascii="Times New Roman" w:hAnsi="Times New Roman" w:cs="Times New Roman"/>
          <w:sz w:val="24"/>
          <w:szCs w:val="24"/>
          <w:lang w:val="it-IT"/>
        </w:rPr>
        <w:t>Lungadige Porta Vittoria, 41</w:t>
      </w:r>
      <w:r w:rsidR="006C2534">
        <w:rPr>
          <w:rFonts w:ascii="Times New Roman" w:hAnsi="Times New Roman" w:cs="Times New Roman"/>
          <w:sz w:val="24"/>
          <w:szCs w:val="24"/>
          <w:lang w:val="it-IT"/>
        </w:rPr>
        <w:tab/>
      </w:r>
      <w:r w:rsidR="006C2534">
        <w:rPr>
          <w:rFonts w:ascii="Times New Roman" w:hAnsi="Times New Roman" w:cs="Times New Roman"/>
          <w:sz w:val="24"/>
          <w:szCs w:val="24"/>
          <w:lang w:val="it-IT"/>
        </w:rPr>
        <w:tab/>
      </w:r>
      <w:r w:rsidR="006C2534">
        <w:rPr>
          <w:rFonts w:ascii="Times New Roman" w:hAnsi="Times New Roman" w:cs="Times New Roman"/>
          <w:sz w:val="24"/>
          <w:szCs w:val="24"/>
          <w:lang w:val="it-IT"/>
        </w:rPr>
        <w:tab/>
      </w:r>
      <w:r w:rsidR="006C2534">
        <w:rPr>
          <w:rFonts w:ascii="Times New Roman" w:hAnsi="Times New Roman" w:cs="Times New Roman"/>
          <w:sz w:val="24"/>
          <w:szCs w:val="24"/>
          <w:lang w:val="it-IT"/>
        </w:rPr>
        <w:tab/>
      </w:r>
      <w:r w:rsidR="006C2534">
        <w:rPr>
          <w:rFonts w:ascii="Times New Roman" w:hAnsi="Times New Roman" w:cs="Times New Roman"/>
          <w:sz w:val="24"/>
          <w:szCs w:val="24"/>
          <w:lang w:val="it-IT"/>
        </w:rPr>
        <w:tab/>
        <w:t>Italy</w:t>
      </w:r>
    </w:p>
    <w:p w14:paraId="59A9B7B1" w14:textId="77777777" w:rsidR="001D5669" w:rsidRPr="00997BA1" w:rsidRDefault="001D5669" w:rsidP="001D5669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997BA1">
        <w:rPr>
          <w:rFonts w:ascii="Times New Roman" w:hAnsi="Times New Roman" w:cs="Times New Roman"/>
          <w:sz w:val="24"/>
          <w:szCs w:val="24"/>
          <w:lang w:val="it-IT"/>
        </w:rPr>
        <w:t xml:space="preserve">37129 Verona </w:t>
      </w:r>
      <w:r w:rsidR="006C2534">
        <w:rPr>
          <w:rFonts w:ascii="Times New Roman" w:hAnsi="Times New Roman" w:cs="Times New Roman"/>
          <w:sz w:val="24"/>
          <w:szCs w:val="24"/>
          <w:lang w:val="it-IT"/>
        </w:rPr>
        <w:tab/>
      </w:r>
      <w:r w:rsidR="006C2534">
        <w:rPr>
          <w:rFonts w:ascii="Times New Roman" w:hAnsi="Times New Roman" w:cs="Times New Roman"/>
          <w:sz w:val="24"/>
          <w:szCs w:val="24"/>
          <w:lang w:val="it-IT"/>
        </w:rPr>
        <w:tab/>
      </w:r>
      <w:r w:rsidR="006C2534">
        <w:rPr>
          <w:rFonts w:ascii="Times New Roman" w:hAnsi="Times New Roman" w:cs="Times New Roman"/>
          <w:sz w:val="24"/>
          <w:szCs w:val="24"/>
          <w:lang w:val="it-IT"/>
        </w:rPr>
        <w:tab/>
      </w:r>
      <w:r w:rsidR="006C2534">
        <w:rPr>
          <w:rFonts w:ascii="Times New Roman" w:hAnsi="Times New Roman" w:cs="Times New Roman"/>
          <w:sz w:val="24"/>
          <w:szCs w:val="24"/>
          <w:lang w:val="it-IT"/>
        </w:rPr>
        <w:tab/>
      </w:r>
      <w:r w:rsidR="006C2534">
        <w:rPr>
          <w:rFonts w:ascii="Times New Roman" w:hAnsi="Times New Roman" w:cs="Times New Roman"/>
          <w:sz w:val="24"/>
          <w:szCs w:val="24"/>
          <w:lang w:val="it-IT"/>
        </w:rPr>
        <w:tab/>
      </w:r>
      <w:r w:rsidR="006C2534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5EF8F750" w14:textId="77777777" w:rsidR="001D5669" w:rsidRPr="000E0AC0" w:rsidRDefault="001D5669" w:rsidP="001D56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AC0">
        <w:rPr>
          <w:rFonts w:ascii="Times New Roman" w:hAnsi="Times New Roman" w:cs="Times New Roman"/>
          <w:sz w:val="24"/>
          <w:szCs w:val="24"/>
        </w:rPr>
        <w:t>+39 045-8028318</w:t>
      </w:r>
    </w:p>
    <w:p w14:paraId="10349520" w14:textId="77777777" w:rsidR="001D5669" w:rsidRPr="000E0AC0" w:rsidRDefault="0030415C" w:rsidP="001D566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E0AC0">
          <w:rPr>
            <w:rStyle w:val="Collegamentoipertestuale"/>
            <w:rFonts w:ascii="Times New Roman" w:hAnsi="Times New Roman" w:cs="Times New Roman"/>
            <w:sz w:val="24"/>
            <w:szCs w:val="24"/>
          </w:rPr>
          <w:t>susanna.zinato@univr.it</w:t>
        </w:r>
      </w:hyperlink>
    </w:p>
    <w:p w14:paraId="4C49B707" w14:textId="77777777" w:rsidR="0030415C" w:rsidRPr="000E0AC0" w:rsidRDefault="0030415C" w:rsidP="001D56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FF6F8B" w14:textId="77777777" w:rsidR="000C5D9F" w:rsidRPr="005B6627" w:rsidRDefault="005B6627" w:rsidP="00B47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EDUCATION AND APPOINTMENTS</w:t>
      </w:r>
      <w:r w:rsidR="00941E29" w:rsidRPr="005B66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7D1821" w14:textId="77777777" w:rsidR="00EB0A88" w:rsidRDefault="00EB0A88" w:rsidP="00B47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22B1B" w14:textId="4D4BEF17" w:rsidR="00EB0A88" w:rsidRPr="00EB0A88" w:rsidRDefault="00EB0A88" w:rsidP="00B47CB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01/10/2024: </w:t>
      </w:r>
      <w:r>
        <w:rPr>
          <w:rFonts w:ascii="Times New Roman" w:hAnsi="Times New Roman" w:cs="Times New Roman"/>
          <w:bCs/>
          <w:sz w:val="24"/>
          <w:szCs w:val="24"/>
        </w:rPr>
        <w:t>Full Professor of English Literature (ANGL-01/A)</w:t>
      </w:r>
    </w:p>
    <w:p w14:paraId="306660AF" w14:textId="1B05EFD4" w:rsidR="00EB0A88" w:rsidRPr="00EB0A88" w:rsidRDefault="00EB0A88" w:rsidP="00B47CB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11/12/2023: </w:t>
      </w:r>
      <w:r>
        <w:rPr>
          <w:rFonts w:ascii="Times New Roman" w:hAnsi="Times New Roman" w:cs="Times New Roman"/>
          <w:bCs/>
          <w:sz w:val="24"/>
          <w:szCs w:val="24"/>
        </w:rPr>
        <w:t>National Scientific Qualification of Full Professor ANGL-01/A (ASN 2021-2023)</w:t>
      </w:r>
    </w:p>
    <w:p w14:paraId="5C6705D4" w14:textId="46E1C168" w:rsidR="00EA4CFE" w:rsidRPr="000C5D9F" w:rsidRDefault="0030415C" w:rsidP="00B47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534">
        <w:rPr>
          <w:rFonts w:ascii="Times New Roman" w:hAnsi="Times New Roman" w:cs="Times New Roman"/>
          <w:b/>
          <w:sz w:val="24"/>
          <w:szCs w:val="24"/>
        </w:rPr>
        <w:t>200</w:t>
      </w:r>
      <w:r w:rsidR="00EF5C90" w:rsidRPr="006C2534">
        <w:rPr>
          <w:rFonts w:ascii="Times New Roman" w:hAnsi="Times New Roman" w:cs="Times New Roman"/>
          <w:b/>
          <w:sz w:val="24"/>
          <w:szCs w:val="24"/>
        </w:rPr>
        <w:t>1</w:t>
      </w:r>
      <w:r w:rsidRPr="006C2534">
        <w:rPr>
          <w:rFonts w:ascii="Times New Roman" w:hAnsi="Times New Roman" w:cs="Times New Roman"/>
          <w:b/>
          <w:sz w:val="24"/>
          <w:szCs w:val="24"/>
        </w:rPr>
        <w:t>-</w:t>
      </w:r>
      <w:r w:rsidR="00EB0A88">
        <w:rPr>
          <w:rFonts w:ascii="Times New Roman" w:hAnsi="Times New Roman" w:cs="Times New Roman"/>
          <w:b/>
          <w:sz w:val="24"/>
          <w:szCs w:val="24"/>
        </w:rPr>
        <w:t xml:space="preserve"> 30/09/2024</w:t>
      </w:r>
      <w:r w:rsidR="00B47CB2" w:rsidRPr="006C2534">
        <w:rPr>
          <w:rFonts w:ascii="Times New Roman" w:hAnsi="Times New Roman" w:cs="Times New Roman"/>
          <w:sz w:val="24"/>
          <w:szCs w:val="24"/>
        </w:rPr>
        <w:t xml:space="preserve">: </w:t>
      </w:r>
      <w:r w:rsidR="003C4B1E" w:rsidRPr="00E455FE">
        <w:rPr>
          <w:rFonts w:ascii="Times New Roman" w:hAnsi="Times New Roman" w:cs="Times New Roman"/>
          <w:b/>
          <w:i/>
          <w:sz w:val="24"/>
          <w:szCs w:val="24"/>
        </w:rPr>
        <w:t>Associate Professor</w:t>
      </w:r>
      <w:r w:rsidRPr="006C2534">
        <w:rPr>
          <w:rFonts w:ascii="Times New Roman" w:hAnsi="Times New Roman" w:cs="Times New Roman"/>
          <w:sz w:val="24"/>
          <w:szCs w:val="24"/>
        </w:rPr>
        <w:t xml:space="preserve"> </w:t>
      </w:r>
      <w:r w:rsidR="003C4B1E" w:rsidRPr="006C2534">
        <w:rPr>
          <w:rFonts w:ascii="Times New Roman" w:hAnsi="Times New Roman" w:cs="Times New Roman"/>
          <w:sz w:val="24"/>
          <w:szCs w:val="24"/>
        </w:rPr>
        <w:t>of English Literature</w:t>
      </w:r>
      <w:r w:rsidR="00EF5C90" w:rsidRPr="006C2534">
        <w:rPr>
          <w:rFonts w:ascii="Times New Roman" w:hAnsi="Times New Roman" w:cs="Times New Roman"/>
          <w:sz w:val="24"/>
          <w:szCs w:val="24"/>
        </w:rPr>
        <w:t xml:space="preserve"> </w:t>
      </w:r>
      <w:r w:rsidR="00F23424" w:rsidRPr="006C2534">
        <w:rPr>
          <w:rFonts w:ascii="Times New Roman" w:hAnsi="Times New Roman" w:cs="Times New Roman"/>
          <w:sz w:val="24"/>
          <w:szCs w:val="24"/>
        </w:rPr>
        <w:t>(L-LIN/10)</w:t>
      </w:r>
      <w:r w:rsidR="003C4B1E" w:rsidRPr="006C2534">
        <w:rPr>
          <w:rFonts w:ascii="Times New Roman" w:hAnsi="Times New Roman" w:cs="Times New Roman"/>
          <w:sz w:val="24"/>
          <w:szCs w:val="24"/>
        </w:rPr>
        <w:t xml:space="preserve"> at the Dpt. of Foreign Languages and Literatures, University of Verona</w:t>
      </w:r>
      <w:r w:rsidRPr="006C2534">
        <w:rPr>
          <w:rFonts w:ascii="Times New Roman" w:hAnsi="Times New Roman" w:cs="Times New Roman"/>
          <w:sz w:val="24"/>
          <w:szCs w:val="24"/>
        </w:rPr>
        <w:t xml:space="preserve"> (2001-2012: </w:t>
      </w:r>
      <w:r w:rsidR="003C4B1E" w:rsidRPr="006C2534">
        <w:rPr>
          <w:rFonts w:ascii="Times New Roman" w:hAnsi="Times New Roman" w:cs="Times New Roman"/>
          <w:sz w:val="24"/>
          <w:szCs w:val="24"/>
        </w:rPr>
        <w:t xml:space="preserve">Dpt. of English Studies; 2012-2020: Dpt. </w:t>
      </w:r>
      <w:r w:rsidR="003C4B1E" w:rsidRPr="000C5D9F">
        <w:rPr>
          <w:rFonts w:ascii="Times New Roman" w:hAnsi="Times New Roman" w:cs="Times New Roman"/>
          <w:sz w:val="24"/>
          <w:szCs w:val="24"/>
        </w:rPr>
        <w:t>Of Foreign Languages and Literatures</w:t>
      </w:r>
      <w:r w:rsidRPr="000C5D9F">
        <w:rPr>
          <w:rFonts w:ascii="Times New Roman" w:hAnsi="Times New Roman" w:cs="Times New Roman"/>
          <w:sz w:val="24"/>
          <w:szCs w:val="24"/>
        </w:rPr>
        <w:t>)</w:t>
      </w:r>
    </w:p>
    <w:p w14:paraId="77578A27" w14:textId="135854C6" w:rsidR="0030415C" w:rsidRPr="0077082D" w:rsidRDefault="00692FC9" w:rsidP="00B47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3399447"/>
      <w:r w:rsidRPr="0077082D">
        <w:rPr>
          <w:rFonts w:ascii="Times New Roman" w:hAnsi="Times New Roman" w:cs="Times New Roman"/>
          <w:b/>
          <w:sz w:val="24"/>
          <w:szCs w:val="24"/>
        </w:rPr>
        <w:t>01/07/</w:t>
      </w:r>
      <w:r w:rsidR="00F23424" w:rsidRPr="0077082D">
        <w:rPr>
          <w:rFonts w:ascii="Times New Roman" w:hAnsi="Times New Roman" w:cs="Times New Roman"/>
          <w:b/>
          <w:sz w:val="24"/>
          <w:szCs w:val="24"/>
        </w:rPr>
        <w:t>1995</w:t>
      </w:r>
      <w:r w:rsidR="00676D55" w:rsidRPr="007708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624EA" w:rsidRPr="0077082D">
        <w:rPr>
          <w:rFonts w:ascii="Times New Roman" w:hAnsi="Times New Roman" w:cs="Times New Roman"/>
          <w:b/>
          <w:sz w:val="24"/>
          <w:szCs w:val="24"/>
        </w:rPr>
        <w:t>30/09/</w:t>
      </w:r>
      <w:r w:rsidR="00676D55" w:rsidRPr="0077082D">
        <w:rPr>
          <w:rFonts w:ascii="Times New Roman" w:hAnsi="Times New Roman" w:cs="Times New Roman"/>
          <w:b/>
          <w:sz w:val="24"/>
          <w:szCs w:val="24"/>
        </w:rPr>
        <w:t>2001</w:t>
      </w:r>
      <w:r w:rsidR="00B47CB2" w:rsidRPr="0077082D">
        <w:rPr>
          <w:rFonts w:ascii="Times New Roman" w:hAnsi="Times New Roman" w:cs="Times New Roman"/>
          <w:sz w:val="24"/>
          <w:szCs w:val="24"/>
        </w:rPr>
        <w:t>:</w:t>
      </w:r>
      <w:r w:rsidR="00F23424" w:rsidRPr="0077082D">
        <w:rPr>
          <w:rFonts w:ascii="Times New Roman" w:hAnsi="Times New Roman" w:cs="Times New Roman"/>
          <w:sz w:val="24"/>
          <w:szCs w:val="24"/>
        </w:rPr>
        <w:t xml:space="preserve"> </w:t>
      </w:r>
      <w:r w:rsidR="00BE3129" w:rsidRPr="0077082D">
        <w:rPr>
          <w:rFonts w:ascii="Times New Roman" w:hAnsi="Times New Roman" w:cs="Times New Roman"/>
          <w:b/>
          <w:sz w:val="24"/>
          <w:szCs w:val="24"/>
        </w:rPr>
        <w:t>Lecturer</w:t>
      </w:r>
      <w:r w:rsidR="00BE3129" w:rsidRPr="0077082D">
        <w:rPr>
          <w:rFonts w:ascii="Times New Roman" w:hAnsi="Times New Roman" w:cs="Times New Roman"/>
          <w:sz w:val="24"/>
          <w:szCs w:val="24"/>
        </w:rPr>
        <w:t xml:space="preserve"> of English Literature and Language</w:t>
      </w:r>
      <w:r w:rsidR="00F23424" w:rsidRPr="0077082D">
        <w:rPr>
          <w:rFonts w:ascii="Times New Roman" w:hAnsi="Times New Roman" w:cs="Times New Roman"/>
          <w:sz w:val="24"/>
          <w:szCs w:val="24"/>
        </w:rPr>
        <w:t xml:space="preserve"> (L 1</w:t>
      </w:r>
      <w:r w:rsidR="00BE3129" w:rsidRPr="0077082D">
        <w:rPr>
          <w:rFonts w:ascii="Times New Roman" w:hAnsi="Times New Roman" w:cs="Times New Roman"/>
          <w:sz w:val="24"/>
          <w:szCs w:val="24"/>
        </w:rPr>
        <w:t>8/A) at the Dpt. of English Studies at Verona University;</w:t>
      </w:r>
    </w:p>
    <w:p w14:paraId="745BE8D6" w14:textId="77777777" w:rsidR="009A6346" w:rsidRPr="0077082D" w:rsidRDefault="009A6346" w:rsidP="009A6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82D">
        <w:rPr>
          <w:rFonts w:ascii="Times New Roman" w:hAnsi="Times New Roman" w:cs="Times New Roman"/>
          <w:b/>
          <w:sz w:val="24"/>
          <w:szCs w:val="24"/>
        </w:rPr>
        <w:t>09/2004- 09/2005</w:t>
      </w:r>
      <w:r w:rsidR="005A300C" w:rsidRPr="0077082D">
        <w:rPr>
          <w:rFonts w:ascii="Times New Roman" w:hAnsi="Times New Roman" w:cs="Times New Roman"/>
          <w:sz w:val="24"/>
          <w:szCs w:val="24"/>
        </w:rPr>
        <w:t>: maternity leave</w:t>
      </w:r>
      <w:r w:rsidR="009C1904" w:rsidRPr="0077082D">
        <w:rPr>
          <w:rFonts w:ascii="Times New Roman" w:hAnsi="Times New Roman" w:cs="Times New Roman"/>
          <w:sz w:val="24"/>
          <w:szCs w:val="24"/>
        </w:rPr>
        <w:t xml:space="preserve"> + parental leave</w:t>
      </w:r>
    </w:p>
    <w:p w14:paraId="05003E86" w14:textId="77777777" w:rsidR="00B47CB2" w:rsidRPr="0077082D" w:rsidRDefault="001D2619" w:rsidP="00B4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082D">
        <w:rPr>
          <w:rFonts w:ascii="Times New Roman" w:hAnsi="Times New Roman" w:cs="Times New Roman"/>
          <w:b/>
          <w:sz w:val="24"/>
          <w:szCs w:val="24"/>
          <w:lang w:val="en-US"/>
        </w:rPr>
        <w:t>09/</w:t>
      </w:r>
      <w:r w:rsidR="00B47CB2" w:rsidRPr="0077082D">
        <w:rPr>
          <w:rFonts w:ascii="Times New Roman" w:hAnsi="Times New Roman" w:cs="Times New Roman"/>
          <w:b/>
          <w:sz w:val="24"/>
          <w:szCs w:val="24"/>
          <w:lang w:val="en-US"/>
        </w:rPr>
        <w:t>1994-</w:t>
      </w:r>
      <w:r w:rsidRPr="007708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06/</w:t>
      </w:r>
      <w:r w:rsidR="00B47CB2" w:rsidRPr="0077082D">
        <w:rPr>
          <w:rFonts w:ascii="Times New Roman" w:hAnsi="Times New Roman" w:cs="Times New Roman"/>
          <w:b/>
          <w:sz w:val="24"/>
          <w:szCs w:val="24"/>
          <w:lang w:val="en-US"/>
        </w:rPr>
        <w:t>1995</w:t>
      </w:r>
      <w:r w:rsidR="00B47CB2" w:rsidRPr="0077082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056FB" w:rsidRPr="007708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Language Assistant </w:t>
      </w:r>
      <w:r w:rsidR="002056FB" w:rsidRPr="0077082D">
        <w:rPr>
          <w:rFonts w:ascii="Times New Roman" w:hAnsi="Times New Roman" w:cs="Times New Roman"/>
          <w:sz w:val="24"/>
          <w:szCs w:val="24"/>
          <w:lang w:val="en-US"/>
        </w:rPr>
        <w:t>at the Dpt.</w:t>
      </w:r>
      <w:r w:rsidR="00E12C5E" w:rsidRPr="0077082D">
        <w:rPr>
          <w:rFonts w:ascii="Times New Roman" w:hAnsi="Times New Roman" w:cs="Times New Roman"/>
          <w:sz w:val="24"/>
          <w:szCs w:val="24"/>
          <w:lang w:val="en-US"/>
        </w:rPr>
        <w:t xml:space="preserve"> of Italian of the</w:t>
      </w:r>
      <w:r w:rsidR="00692FC9" w:rsidRPr="0077082D">
        <w:rPr>
          <w:rFonts w:ascii="Times New Roman" w:hAnsi="Times New Roman" w:cs="Times New Roman"/>
          <w:sz w:val="24"/>
          <w:szCs w:val="24"/>
          <w:lang w:val="en-US"/>
        </w:rPr>
        <w:t xml:space="preserve"> Royal Holloway University of London.</w:t>
      </w:r>
    </w:p>
    <w:p w14:paraId="756B59FE" w14:textId="77777777" w:rsidR="00B47CB2" w:rsidRPr="0077082D" w:rsidRDefault="00437EC8" w:rsidP="00E916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82D">
        <w:rPr>
          <w:rFonts w:ascii="Times New Roman" w:hAnsi="Times New Roman" w:cs="Times New Roman"/>
          <w:b/>
          <w:sz w:val="24"/>
          <w:szCs w:val="24"/>
        </w:rPr>
        <w:t>23/09/199</w:t>
      </w:r>
      <w:r w:rsidR="00EF004A" w:rsidRPr="0077082D">
        <w:rPr>
          <w:rFonts w:ascii="Times New Roman" w:hAnsi="Times New Roman" w:cs="Times New Roman"/>
          <w:b/>
          <w:sz w:val="24"/>
          <w:szCs w:val="24"/>
        </w:rPr>
        <w:t>4</w:t>
      </w:r>
      <w:r w:rsidR="00B47CB2" w:rsidRPr="0077082D">
        <w:rPr>
          <w:rFonts w:ascii="Times New Roman" w:hAnsi="Times New Roman" w:cs="Times New Roman"/>
          <w:sz w:val="24"/>
          <w:szCs w:val="24"/>
        </w:rPr>
        <w:t xml:space="preserve">: </w:t>
      </w:r>
      <w:r w:rsidR="001B0453" w:rsidRPr="0077082D">
        <w:rPr>
          <w:rFonts w:ascii="Times New Roman" w:hAnsi="Times New Roman" w:cs="Times New Roman"/>
          <w:b/>
          <w:sz w:val="24"/>
          <w:szCs w:val="24"/>
        </w:rPr>
        <w:t>PhD in English Studies</w:t>
      </w:r>
      <w:r w:rsidR="001B0453" w:rsidRPr="0077082D">
        <w:rPr>
          <w:rFonts w:ascii="Times New Roman" w:hAnsi="Times New Roman" w:cs="Times New Roman"/>
          <w:sz w:val="24"/>
          <w:szCs w:val="24"/>
        </w:rPr>
        <w:t xml:space="preserve">, </w:t>
      </w:r>
      <w:r w:rsidR="00E916E4" w:rsidRPr="0077082D">
        <w:rPr>
          <w:rFonts w:ascii="Times New Roman" w:hAnsi="Times New Roman" w:cs="Times New Roman"/>
          <w:sz w:val="24"/>
          <w:szCs w:val="24"/>
        </w:rPr>
        <w:t>(</w:t>
      </w:r>
      <w:r w:rsidR="007C4A98" w:rsidRPr="0077082D">
        <w:rPr>
          <w:rFonts w:ascii="Times New Roman" w:hAnsi="Times New Roman" w:cs="Times New Roman"/>
          <w:sz w:val="24"/>
          <w:szCs w:val="24"/>
        </w:rPr>
        <w:t>three-year course,</w:t>
      </w:r>
      <w:r w:rsidR="00E916E4" w:rsidRPr="0077082D">
        <w:rPr>
          <w:rFonts w:ascii="Times New Roman" w:hAnsi="Times New Roman" w:cs="Times New Roman"/>
          <w:b/>
          <w:sz w:val="24"/>
          <w:szCs w:val="24"/>
        </w:rPr>
        <w:t>1990-1993</w:t>
      </w:r>
      <w:r w:rsidR="00E916E4" w:rsidRPr="0077082D">
        <w:rPr>
          <w:rFonts w:ascii="Times New Roman" w:hAnsi="Times New Roman" w:cs="Times New Roman"/>
          <w:sz w:val="24"/>
          <w:szCs w:val="24"/>
        </w:rPr>
        <w:t>),</w:t>
      </w:r>
      <w:r w:rsidR="001B0453" w:rsidRPr="0077082D">
        <w:rPr>
          <w:rFonts w:ascii="Times New Roman" w:hAnsi="Times New Roman" w:cs="Times New Roman"/>
          <w:sz w:val="24"/>
          <w:szCs w:val="24"/>
        </w:rPr>
        <w:t xml:space="preserve"> at the Faculty of Foreign Languages and Literatures of Ca’ Foscari University (Venice).</w:t>
      </w:r>
    </w:p>
    <w:p w14:paraId="326851C5" w14:textId="77777777" w:rsidR="001D2619" w:rsidRPr="0077082D" w:rsidRDefault="001D2619" w:rsidP="001D2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82D">
        <w:rPr>
          <w:rFonts w:ascii="Times New Roman" w:hAnsi="Times New Roman" w:cs="Times New Roman"/>
          <w:b/>
          <w:sz w:val="24"/>
          <w:szCs w:val="24"/>
        </w:rPr>
        <w:t>01/1993-04/1993</w:t>
      </w:r>
      <w:r w:rsidR="00905269" w:rsidRPr="0077082D">
        <w:rPr>
          <w:rFonts w:ascii="Times New Roman" w:hAnsi="Times New Roman" w:cs="Times New Roman"/>
          <w:sz w:val="24"/>
          <w:szCs w:val="24"/>
        </w:rPr>
        <w:t xml:space="preserve">: </w:t>
      </w:r>
      <w:r w:rsidR="00D5641B" w:rsidRPr="0077082D">
        <w:rPr>
          <w:rFonts w:ascii="Times New Roman" w:hAnsi="Times New Roman" w:cs="Times New Roman"/>
          <w:b/>
          <w:sz w:val="24"/>
          <w:szCs w:val="24"/>
        </w:rPr>
        <w:t>V</w:t>
      </w:r>
      <w:r w:rsidR="004B579F" w:rsidRPr="0077082D">
        <w:rPr>
          <w:rFonts w:ascii="Times New Roman" w:hAnsi="Times New Roman" w:cs="Times New Roman"/>
          <w:b/>
          <w:sz w:val="24"/>
          <w:szCs w:val="24"/>
        </w:rPr>
        <w:t>isiting doctoral scholar</w:t>
      </w:r>
      <w:r w:rsidR="001B0453" w:rsidRPr="0077082D">
        <w:rPr>
          <w:rFonts w:ascii="Times New Roman" w:hAnsi="Times New Roman" w:cs="Times New Roman"/>
          <w:sz w:val="24"/>
          <w:szCs w:val="24"/>
        </w:rPr>
        <w:t xml:space="preserve"> at Reading University.</w:t>
      </w:r>
    </w:p>
    <w:p w14:paraId="6715CD01" w14:textId="77777777" w:rsidR="001D2619" w:rsidRPr="0077082D" w:rsidRDefault="001D2619" w:rsidP="001D2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82D">
        <w:rPr>
          <w:rFonts w:ascii="Times New Roman" w:hAnsi="Times New Roman" w:cs="Times New Roman"/>
          <w:b/>
          <w:sz w:val="24"/>
          <w:szCs w:val="24"/>
        </w:rPr>
        <w:t>09/1991-06/1992</w:t>
      </w:r>
      <w:r w:rsidRPr="0077082D">
        <w:rPr>
          <w:rFonts w:ascii="Times New Roman" w:hAnsi="Times New Roman" w:cs="Times New Roman"/>
          <w:sz w:val="24"/>
          <w:szCs w:val="24"/>
        </w:rPr>
        <w:t xml:space="preserve">: </w:t>
      </w:r>
      <w:r w:rsidR="001B0453" w:rsidRPr="0077082D">
        <w:rPr>
          <w:rFonts w:ascii="Times New Roman" w:hAnsi="Times New Roman" w:cs="Times New Roman"/>
          <w:b/>
          <w:sz w:val="24"/>
          <w:szCs w:val="24"/>
        </w:rPr>
        <w:t>Language Assistant</w:t>
      </w:r>
      <w:r w:rsidR="001624EA" w:rsidRPr="0077082D">
        <w:rPr>
          <w:rFonts w:ascii="Times New Roman" w:hAnsi="Times New Roman" w:cs="Times New Roman"/>
          <w:sz w:val="24"/>
          <w:szCs w:val="24"/>
        </w:rPr>
        <w:t xml:space="preserve"> </w:t>
      </w:r>
      <w:r w:rsidR="001B0453" w:rsidRPr="0077082D">
        <w:rPr>
          <w:rFonts w:ascii="Times New Roman" w:hAnsi="Times New Roman" w:cs="Times New Roman"/>
          <w:sz w:val="24"/>
          <w:szCs w:val="24"/>
        </w:rPr>
        <w:t xml:space="preserve">at the </w:t>
      </w:r>
      <w:r w:rsidR="000F30CD" w:rsidRPr="0077082D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1624EA" w:rsidRPr="0077082D">
        <w:rPr>
          <w:rFonts w:ascii="Times New Roman" w:hAnsi="Times New Roman" w:cs="Times New Roman"/>
          <w:sz w:val="24"/>
          <w:szCs w:val="24"/>
        </w:rPr>
        <w:t>Italian</w:t>
      </w:r>
      <w:r w:rsidR="001B0453" w:rsidRPr="0077082D">
        <w:rPr>
          <w:rFonts w:ascii="Times New Roman" w:hAnsi="Times New Roman" w:cs="Times New Roman"/>
          <w:sz w:val="24"/>
          <w:szCs w:val="24"/>
        </w:rPr>
        <w:t xml:space="preserve"> of </w:t>
      </w:r>
      <w:r w:rsidRPr="0077082D">
        <w:rPr>
          <w:rFonts w:ascii="Times New Roman" w:hAnsi="Times New Roman" w:cs="Times New Roman"/>
          <w:sz w:val="24"/>
          <w:szCs w:val="24"/>
        </w:rPr>
        <w:t>Reading</w:t>
      </w:r>
      <w:r w:rsidR="001B0453" w:rsidRPr="0077082D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EF004A" w:rsidRPr="0077082D">
        <w:rPr>
          <w:rFonts w:ascii="Times New Roman" w:hAnsi="Times New Roman" w:cs="Times New Roman"/>
          <w:sz w:val="24"/>
          <w:szCs w:val="24"/>
        </w:rPr>
        <w:t xml:space="preserve">, </w:t>
      </w:r>
      <w:r w:rsidR="00CC7A69" w:rsidRPr="0077082D">
        <w:rPr>
          <w:rFonts w:ascii="Times New Roman" w:hAnsi="Times New Roman" w:cs="Times New Roman"/>
          <w:sz w:val="24"/>
          <w:szCs w:val="24"/>
        </w:rPr>
        <w:t xml:space="preserve">where she </w:t>
      </w:r>
      <w:r w:rsidR="001B0453" w:rsidRPr="0077082D">
        <w:rPr>
          <w:rFonts w:ascii="Times New Roman" w:hAnsi="Times New Roman" w:cs="Times New Roman"/>
          <w:sz w:val="24"/>
          <w:szCs w:val="24"/>
        </w:rPr>
        <w:t xml:space="preserve"> participated in the seminars held by prof.</w:t>
      </w:r>
      <w:r w:rsidRPr="0077082D">
        <w:rPr>
          <w:rFonts w:ascii="Times New Roman" w:hAnsi="Times New Roman" w:cs="Times New Roman"/>
          <w:sz w:val="24"/>
          <w:szCs w:val="24"/>
        </w:rPr>
        <w:t xml:space="preserve"> </w:t>
      </w:r>
      <w:r w:rsidR="001B0453" w:rsidRPr="0077082D">
        <w:rPr>
          <w:rFonts w:ascii="Times New Roman" w:hAnsi="Times New Roman" w:cs="Times New Roman"/>
          <w:sz w:val="24"/>
          <w:szCs w:val="24"/>
        </w:rPr>
        <w:t>Giulio Lepschy e by prof.</w:t>
      </w:r>
      <w:r w:rsidR="004B579F" w:rsidRPr="0077082D">
        <w:rPr>
          <w:rFonts w:ascii="Times New Roman" w:hAnsi="Times New Roman" w:cs="Times New Roman"/>
          <w:sz w:val="24"/>
          <w:szCs w:val="24"/>
        </w:rPr>
        <w:t xml:space="preserve"> </w:t>
      </w:r>
      <w:r w:rsidRPr="0077082D">
        <w:rPr>
          <w:rFonts w:ascii="Times New Roman" w:hAnsi="Times New Roman" w:cs="Times New Roman"/>
          <w:sz w:val="24"/>
          <w:szCs w:val="24"/>
        </w:rPr>
        <w:t xml:space="preserve">J. B. </w:t>
      </w:r>
      <w:r w:rsidR="00EF004A" w:rsidRPr="0077082D">
        <w:rPr>
          <w:rFonts w:ascii="Times New Roman" w:hAnsi="Times New Roman" w:cs="Times New Roman"/>
          <w:sz w:val="24"/>
          <w:szCs w:val="24"/>
        </w:rPr>
        <w:t>Bullen</w:t>
      </w:r>
      <w:r w:rsidR="00CC7A69" w:rsidRPr="0077082D">
        <w:rPr>
          <w:rFonts w:ascii="Times New Roman" w:hAnsi="Times New Roman" w:cs="Times New Roman"/>
          <w:sz w:val="24"/>
          <w:szCs w:val="24"/>
        </w:rPr>
        <w:t xml:space="preserve">, and where she </w:t>
      </w:r>
      <w:r w:rsidR="001B0453" w:rsidRPr="0077082D">
        <w:rPr>
          <w:rFonts w:ascii="Times New Roman" w:hAnsi="Times New Roman" w:cs="Times New Roman"/>
          <w:sz w:val="24"/>
          <w:szCs w:val="24"/>
        </w:rPr>
        <w:t xml:space="preserve">deepened her bibliographical repertoire for the PhD dissertation. </w:t>
      </w:r>
    </w:p>
    <w:p w14:paraId="4A66826B" w14:textId="77777777" w:rsidR="001D2619" w:rsidRPr="0077082D" w:rsidRDefault="002B3DEA" w:rsidP="001D2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82D">
        <w:rPr>
          <w:rFonts w:ascii="Times New Roman" w:hAnsi="Times New Roman" w:cs="Times New Roman"/>
          <w:b/>
          <w:sz w:val="24"/>
          <w:szCs w:val="24"/>
        </w:rPr>
        <w:t>02/1989-07/1994</w:t>
      </w:r>
      <w:r w:rsidR="000E7AEA" w:rsidRPr="0077082D">
        <w:rPr>
          <w:rFonts w:ascii="Times New Roman" w:hAnsi="Times New Roman" w:cs="Times New Roman"/>
          <w:sz w:val="24"/>
          <w:szCs w:val="24"/>
        </w:rPr>
        <w:t xml:space="preserve"> (excluding the above-mentioned periods</w:t>
      </w:r>
      <w:r w:rsidR="000A7D28" w:rsidRPr="0077082D">
        <w:rPr>
          <w:rFonts w:ascii="Times New Roman" w:hAnsi="Times New Roman" w:cs="Times New Roman"/>
          <w:sz w:val="24"/>
          <w:szCs w:val="24"/>
        </w:rPr>
        <w:t xml:space="preserve"> in England</w:t>
      </w:r>
      <w:r w:rsidRPr="0077082D">
        <w:rPr>
          <w:rFonts w:ascii="Times New Roman" w:hAnsi="Times New Roman" w:cs="Times New Roman"/>
          <w:sz w:val="24"/>
          <w:szCs w:val="24"/>
        </w:rPr>
        <w:t xml:space="preserve">): </w:t>
      </w:r>
      <w:r w:rsidR="000E7AEA" w:rsidRPr="0077082D">
        <w:rPr>
          <w:rFonts w:ascii="Times New Roman" w:hAnsi="Times New Roman" w:cs="Times New Roman"/>
          <w:sz w:val="24"/>
          <w:szCs w:val="24"/>
        </w:rPr>
        <w:t>“</w:t>
      </w:r>
      <w:r w:rsidR="00F24E4C" w:rsidRPr="0077082D">
        <w:rPr>
          <w:rFonts w:ascii="Times New Roman" w:hAnsi="Times New Roman" w:cs="Times New Roman"/>
          <w:sz w:val="24"/>
          <w:szCs w:val="24"/>
        </w:rPr>
        <w:t>c</w:t>
      </w:r>
      <w:r w:rsidRPr="0077082D">
        <w:rPr>
          <w:rFonts w:ascii="Times New Roman" w:hAnsi="Times New Roman" w:cs="Times New Roman"/>
          <w:sz w:val="24"/>
          <w:szCs w:val="24"/>
        </w:rPr>
        <w:t>ultore della materia</w:t>
      </w:r>
      <w:r w:rsidR="000E7AEA" w:rsidRPr="0077082D">
        <w:rPr>
          <w:rFonts w:ascii="Times New Roman" w:hAnsi="Times New Roman" w:cs="Times New Roman"/>
          <w:sz w:val="24"/>
          <w:szCs w:val="24"/>
        </w:rPr>
        <w:t>”</w:t>
      </w:r>
      <w:r w:rsidR="00E455FE" w:rsidRPr="0077082D">
        <w:rPr>
          <w:rFonts w:ascii="Times New Roman" w:hAnsi="Times New Roman" w:cs="Times New Roman"/>
          <w:sz w:val="24"/>
          <w:szCs w:val="24"/>
        </w:rPr>
        <w:t>/assistant</w:t>
      </w:r>
      <w:r w:rsidRPr="0077082D">
        <w:rPr>
          <w:rFonts w:ascii="Times New Roman" w:hAnsi="Times New Roman" w:cs="Times New Roman"/>
          <w:sz w:val="24"/>
          <w:szCs w:val="24"/>
        </w:rPr>
        <w:t xml:space="preserve"> </w:t>
      </w:r>
      <w:r w:rsidR="000E7AEA" w:rsidRPr="0077082D">
        <w:rPr>
          <w:rFonts w:ascii="Times New Roman" w:hAnsi="Times New Roman" w:cs="Times New Roman"/>
          <w:sz w:val="24"/>
          <w:szCs w:val="24"/>
        </w:rPr>
        <w:t>in the examinining board of English Language and Literature</w:t>
      </w:r>
      <w:r w:rsidR="0057429A" w:rsidRPr="007708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E7AEA" w:rsidRPr="0077082D">
        <w:rPr>
          <w:rFonts w:ascii="Times New Roman" w:hAnsi="Times New Roman" w:cs="Times New Roman"/>
          <w:sz w:val="24"/>
          <w:szCs w:val="24"/>
        </w:rPr>
        <w:t>at the Faculty of Literature and Philosophy of</w:t>
      </w:r>
      <w:r w:rsidRPr="0077082D">
        <w:rPr>
          <w:rFonts w:ascii="Times New Roman" w:hAnsi="Times New Roman" w:cs="Times New Roman"/>
          <w:sz w:val="24"/>
          <w:szCs w:val="24"/>
        </w:rPr>
        <w:t xml:space="preserve"> </w:t>
      </w:r>
      <w:r w:rsidR="000E7AEA" w:rsidRPr="0077082D">
        <w:rPr>
          <w:rFonts w:ascii="Times New Roman" w:hAnsi="Times New Roman" w:cs="Times New Roman"/>
          <w:sz w:val="24"/>
          <w:szCs w:val="24"/>
        </w:rPr>
        <w:t xml:space="preserve"> Ca’ Foscari University (Venice).</w:t>
      </w:r>
    </w:p>
    <w:p w14:paraId="59A621A7" w14:textId="77777777" w:rsidR="005C6486" w:rsidRPr="0077082D" w:rsidRDefault="000F1E0E" w:rsidP="00164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82D">
        <w:rPr>
          <w:rFonts w:ascii="Times New Roman" w:hAnsi="Times New Roman" w:cs="Times New Roman"/>
          <w:b/>
          <w:sz w:val="24"/>
          <w:szCs w:val="24"/>
        </w:rPr>
        <w:t>30/06/1988</w:t>
      </w:r>
      <w:r w:rsidRPr="0077082D">
        <w:rPr>
          <w:rFonts w:ascii="Times New Roman" w:hAnsi="Times New Roman" w:cs="Times New Roman"/>
          <w:sz w:val="24"/>
          <w:szCs w:val="24"/>
        </w:rPr>
        <w:t xml:space="preserve">: </w:t>
      </w:r>
      <w:r w:rsidR="00F71DB6" w:rsidRPr="0077082D">
        <w:rPr>
          <w:rFonts w:ascii="Times New Roman" w:hAnsi="Times New Roman" w:cs="Times New Roman"/>
          <w:sz w:val="24"/>
          <w:szCs w:val="24"/>
        </w:rPr>
        <w:t>First-class Honours Degree in Modern</w:t>
      </w:r>
      <w:r w:rsidR="00164A68" w:rsidRPr="0077082D">
        <w:rPr>
          <w:rFonts w:ascii="Times New Roman" w:hAnsi="Times New Roman" w:cs="Times New Roman"/>
          <w:sz w:val="24"/>
          <w:szCs w:val="24"/>
        </w:rPr>
        <w:t xml:space="preserve"> Languages (English Literature) at  the Faculty of Foreign languages and Literatures of </w:t>
      </w:r>
      <w:r w:rsidR="00391194" w:rsidRPr="0077082D">
        <w:rPr>
          <w:rFonts w:ascii="Times New Roman" w:hAnsi="Times New Roman" w:cs="Times New Roman"/>
          <w:sz w:val="24"/>
          <w:szCs w:val="24"/>
        </w:rPr>
        <w:t>Ca’ Foscari</w:t>
      </w:r>
      <w:r w:rsidR="00164A68" w:rsidRPr="0077082D">
        <w:rPr>
          <w:rFonts w:ascii="Times New Roman" w:hAnsi="Times New Roman" w:cs="Times New Roman"/>
          <w:sz w:val="24"/>
          <w:szCs w:val="24"/>
        </w:rPr>
        <w:t>, University (Venice)</w:t>
      </w:r>
    </w:p>
    <w:bookmarkEnd w:id="0"/>
    <w:p w14:paraId="5565FB41" w14:textId="77777777" w:rsidR="002B3DEA" w:rsidRPr="006C2534" w:rsidRDefault="000F1E0E" w:rsidP="001D2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5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4C28E" w14:textId="77777777" w:rsidR="00660CED" w:rsidRPr="005B6627" w:rsidRDefault="005B6627" w:rsidP="001D261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INTERNAL ACADEMIC SERVICE</w:t>
      </w:r>
    </w:p>
    <w:p w14:paraId="05E13FFD" w14:textId="4F6ADD37" w:rsidR="00B75EBA" w:rsidRDefault="00B75EBA" w:rsidP="001D2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2023-   </w:t>
      </w:r>
      <w:r w:rsidR="008263D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member of the departmental committee </w:t>
      </w:r>
      <w:r w:rsidR="008263D6">
        <w:rPr>
          <w:rFonts w:ascii="Times New Roman" w:hAnsi="Times New Roman" w:cs="Times New Roman"/>
          <w:sz w:val="24"/>
          <w:szCs w:val="24"/>
        </w:rPr>
        <w:t>concerned with</w:t>
      </w:r>
      <w:r>
        <w:rPr>
          <w:rFonts w:ascii="Times New Roman" w:hAnsi="Times New Roman" w:cs="Times New Roman"/>
          <w:sz w:val="24"/>
          <w:szCs w:val="24"/>
        </w:rPr>
        <w:t xml:space="preserve"> the tutor attribution and the </w:t>
      </w:r>
      <w:r w:rsidR="008263D6">
        <w:rPr>
          <w:rFonts w:ascii="Times New Roman" w:hAnsi="Times New Roman" w:cs="Times New Roman"/>
          <w:sz w:val="24"/>
          <w:szCs w:val="24"/>
        </w:rPr>
        <w:t xml:space="preserve"> modalities of  the </w:t>
      </w:r>
      <w:r>
        <w:rPr>
          <w:rFonts w:ascii="Times New Roman" w:hAnsi="Times New Roman" w:cs="Times New Roman"/>
          <w:sz w:val="24"/>
          <w:szCs w:val="24"/>
        </w:rPr>
        <w:t>final exam/master thes</w:t>
      </w:r>
      <w:r w:rsidR="008263D6">
        <w:rPr>
          <w:rFonts w:ascii="Times New Roman" w:hAnsi="Times New Roman" w:cs="Times New Roman"/>
          <w:sz w:val="24"/>
          <w:szCs w:val="24"/>
        </w:rPr>
        <w:t>is</w:t>
      </w:r>
    </w:p>
    <w:p w14:paraId="6888A889" w14:textId="3F8BA001" w:rsidR="0086245F" w:rsidRPr="006C2534" w:rsidRDefault="000F30CD" w:rsidP="001D2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534">
        <w:rPr>
          <w:rFonts w:ascii="Times New Roman" w:hAnsi="Times New Roman" w:cs="Times New Roman"/>
          <w:sz w:val="24"/>
          <w:szCs w:val="24"/>
        </w:rPr>
        <w:t>2019-</w:t>
      </w:r>
      <w:r w:rsidR="008263D6">
        <w:rPr>
          <w:rFonts w:ascii="Times New Roman" w:hAnsi="Times New Roman" w:cs="Times New Roman"/>
          <w:sz w:val="24"/>
          <w:szCs w:val="24"/>
        </w:rPr>
        <w:t>2024</w:t>
      </w:r>
      <w:r w:rsidR="001E3A54" w:rsidRPr="006C2534">
        <w:rPr>
          <w:rFonts w:ascii="Times New Roman" w:hAnsi="Times New Roman" w:cs="Times New Roman"/>
          <w:sz w:val="24"/>
          <w:szCs w:val="24"/>
        </w:rPr>
        <w:t xml:space="preserve">: member of the </w:t>
      </w:r>
      <w:r w:rsidR="001E3A54" w:rsidRPr="000E0AC0">
        <w:rPr>
          <w:rFonts w:ascii="Times New Roman" w:hAnsi="Times New Roman" w:cs="Times New Roman"/>
          <w:b/>
          <w:sz w:val="24"/>
          <w:szCs w:val="24"/>
        </w:rPr>
        <w:t>Research Committee</w:t>
      </w:r>
      <w:r w:rsidR="006D041F" w:rsidRPr="006C2534">
        <w:rPr>
          <w:rFonts w:ascii="Times New Roman" w:hAnsi="Times New Roman" w:cs="Times New Roman"/>
          <w:sz w:val="24"/>
          <w:szCs w:val="24"/>
        </w:rPr>
        <w:t>.</w:t>
      </w:r>
    </w:p>
    <w:p w14:paraId="5DB67FA3" w14:textId="394734C2" w:rsidR="006D041F" w:rsidRPr="006C2534" w:rsidRDefault="001E3A54" w:rsidP="00C61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534">
        <w:rPr>
          <w:rFonts w:ascii="Times New Roman" w:hAnsi="Times New Roman" w:cs="Times New Roman"/>
          <w:sz w:val="24"/>
          <w:szCs w:val="24"/>
        </w:rPr>
        <w:t xml:space="preserve">2008-2017: member of </w:t>
      </w:r>
      <w:r w:rsidR="00C61D4E" w:rsidRPr="006C2534">
        <w:rPr>
          <w:rFonts w:ascii="Times New Roman" w:hAnsi="Times New Roman" w:cs="Times New Roman"/>
          <w:sz w:val="24"/>
          <w:szCs w:val="24"/>
        </w:rPr>
        <w:t>various departmental committees.</w:t>
      </w:r>
    </w:p>
    <w:p w14:paraId="3D4B7153" w14:textId="4DCE67E3" w:rsidR="00ED4333" w:rsidRPr="006C2534" w:rsidRDefault="00ED4333" w:rsidP="001D2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3390856"/>
      <w:r w:rsidRPr="006C2534">
        <w:rPr>
          <w:rFonts w:ascii="Times New Roman" w:hAnsi="Times New Roman" w:cs="Times New Roman"/>
          <w:sz w:val="24"/>
          <w:szCs w:val="24"/>
        </w:rPr>
        <w:lastRenderedPageBreak/>
        <w:t xml:space="preserve">2002- </w:t>
      </w:r>
      <w:r w:rsidR="00B75EBA">
        <w:rPr>
          <w:rFonts w:ascii="Times New Roman" w:hAnsi="Times New Roman" w:cs="Times New Roman"/>
          <w:sz w:val="24"/>
          <w:szCs w:val="24"/>
        </w:rPr>
        <w:t>12/2023</w:t>
      </w:r>
      <w:r w:rsidR="00C61D4E" w:rsidRPr="006C2534">
        <w:rPr>
          <w:rFonts w:ascii="Times New Roman" w:hAnsi="Times New Roman" w:cs="Times New Roman"/>
          <w:sz w:val="24"/>
          <w:szCs w:val="24"/>
        </w:rPr>
        <w:t xml:space="preserve">: departmental referent for the bilateral </w:t>
      </w:r>
      <w:r w:rsidR="00C61D4E" w:rsidRPr="000E0AC0">
        <w:rPr>
          <w:rFonts w:ascii="Times New Roman" w:hAnsi="Times New Roman" w:cs="Times New Roman"/>
          <w:b/>
          <w:sz w:val="24"/>
          <w:szCs w:val="24"/>
        </w:rPr>
        <w:t>Erasmus</w:t>
      </w:r>
      <w:r w:rsidR="00C61D4E" w:rsidRPr="006C2534">
        <w:rPr>
          <w:rFonts w:ascii="Times New Roman" w:hAnsi="Times New Roman" w:cs="Times New Roman"/>
          <w:sz w:val="24"/>
          <w:szCs w:val="24"/>
        </w:rPr>
        <w:t>- an</w:t>
      </w:r>
      <w:r w:rsidR="00B75EBA">
        <w:rPr>
          <w:rFonts w:ascii="Times New Roman" w:hAnsi="Times New Roman" w:cs="Times New Roman"/>
          <w:sz w:val="24"/>
          <w:szCs w:val="24"/>
        </w:rPr>
        <w:t>d</w:t>
      </w:r>
      <w:r w:rsidR="00C61D4E" w:rsidRPr="006C2534">
        <w:rPr>
          <w:rFonts w:ascii="Times New Roman" w:hAnsi="Times New Roman" w:cs="Times New Roman"/>
          <w:sz w:val="24"/>
          <w:szCs w:val="24"/>
        </w:rPr>
        <w:t xml:space="preserve"> </w:t>
      </w:r>
      <w:r w:rsidR="00C61D4E" w:rsidRPr="000E0AC0">
        <w:rPr>
          <w:rFonts w:ascii="Times New Roman" w:hAnsi="Times New Roman" w:cs="Times New Roman"/>
          <w:b/>
          <w:sz w:val="24"/>
          <w:szCs w:val="24"/>
        </w:rPr>
        <w:t>post-Brexit exchange</w:t>
      </w:r>
      <w:r w:rsidR="00C61D4E" w:rsidRPr="006C2534">
        <w:rPr>
          <w:rFonts w:ascii="Times New Roman" w:hAnsi="Times New Roman" w:cs="Times New Roman"/>
          <w:sz w:val="24"/>
          <w:szCs w:val="24"/>
        </w:rPr>
        <w:t xml:space="preserve"> with Leeds University.</w:t>
      </w:r>
      <w:r w:rsidR="000A754F" w:rsidRPr="006C2534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12474037" w14:textId="77777777" w:rsidR="006D041F" w:rsidRPr="006C2534" w:rsidRDefault="00C61D4E" w:rsidP="001D2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534">
        <w:rPr>
          <w:rFonts w:ascii="Times New Roman" w:hAnsi="Times New Roman" w:cs="Times New Roman"/>
          <w:sz w:val="24"/>
          <w:szCs w:val="24"/>
        </w:rPr>
        <w:t>2001-2008: member of the Internal Committee for the Department Teaching</w:t>
      </w:r>
    </w:p>
    <w:p w14:paraId="52774742" w14:textId="77777777" w:rsidR="006D041F" w:rsidRPr="006C2534" w:rsidRDefault="006D041F" w:rsidP="001D2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534">
        <w:rPr>
          <w:rFonts w:ascii="Times New Roman" w:hAnsi="Times New Roman" w:cs="Times New Roman"/>
          <w:sz w:val="24"/>
          <w:szCs w:val="24"/>
        </w:rPr>
        <w:t xml:space="preserve">1996-2000: </w:t>
      </w:r>
      <w:r w:rsidR="00E455FE">
        <w:rPr>
          <w:rFonts w:ascii="Times New Roman" w:hAnsi="Times New Roman" w:cs="Times New Roman"/>
          <w:sz w:val="24"/>
          <w:szCs w:val="24"/>
        </w:rPr>
        <w:t>Representative of Department</w:t>
      </w:r>
      <w:r w:rsidR="00C61D4E" w:rsidRPr="006C2534">
        <w:rPr>
          <w:rFonts w:ascii="Times New Roman" w:hAnsi="Times New Roman" w:cs="Times New Roman"/>
          <w:sz w:val="24"/>
          <w:szCs w:val="24"/>
        </w:rPr>
        <w:t xml:space="preserve"> Lecturers.</w:t>
      </w:r>
    </w:p>
    <w:p w14:paraId="44F5A18B" w14:textId="77777777" w:rsidR="000065ED" w:rsidRPr="006C2534" w:rsidRDefault="00C61D4E" w:rsidP="001D2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534">
        <w:rPr>
          <w:rFonts w:ascii="Times New Roman" w:hAnsi="Times New Roman" w:cs="Times New Roman"/>
          <w:sz w:val="24"/>
          <w:szCs w:val="24"/>
        </w:rPr>
        <w:t xml:space="preserve">1996-1998: member of the Commitees for the assignment of the research funds of the department. </w:t>
      </w:r>
    </w:p>
    <w:p w14:paraId="1E4320EC" w14:textId="77777777" w:rsidR="00CF71FE" w:rsidRPr="006C2534" w:rsidRDefault="00CF71FE" w:rsidP="001D2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52C5E5" w14:textId="77777777" w:rsidR="00CF71FE" w:rsidRPr="005B6627" w:rsidRDefault="005B6627" w:rsidP="00CF71FE">
      <w:pPr>
        <w:spacing w:after="0"/>
        <w:jc w:val="both"/>
        <w:rPr>
          <w:rFonts w:ascii="Times New Roman" w:hAnsi="Times New Roman" w:cs="Times New Roman"/>
          <w:b/>
        </w:rPr>
      </w:pPr>
      <w:bookmarkStart w:id="2" w:name="_Hlk163400753"/>
      <w:r>
        <w:rPr>
          <w:rFonts w:ascii="Times New Roman" w:hAnsi="Times New Roman" w:cs="Times New Roman"/>
          <w:b/>
        </w:rPr>
        <w:t>MEMBERSHIP OF PROFESSIONAL ASSOCIATIONS</w:t>
      </w:r>
    </w:p>
    <w:p w14:paraId="527E9298" w14:textId="77777777" w:rsidR="00CF71FE" w:rsidRPr="006C2534" w:rsidRDefault="005B3553" w:rsidP="00CF7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534">
        <w:rPr>
          <w:rFonts w:ascii="Times New Roman" w:hAnsi="Times New Roman" w:cs="Times New Roman"/>
          <w:sz w:val="24"/>
          <w:szCs w:val="24"/>
        </w:rPr>
        <w:t>AIA (</w:t>
      </w:r>
      <w:r w:rsidR="00156883" w:rsidRPr="006C2534">
        <w:rPr>
          <w:rFonts w:ascii="Times New Roman" w:hAnsi="Times New Roman" w:cs="Times New Roman"/>
          <w:sz w:val="24"/>
          <w:szCs w:val="24"/>
        </w:rPr>
        <w:t>Italian Association of English Studies)</w:t>
      </w:r>
      <w:r w:rsidR="00CF71FE" w:rsidRPr="006C2534">
        <w:rPr>
          <w:rFonts w:ascii="Times New Roman" w:hAnsi="Times New Roman" w:cs="Times New Roman"/>
          <w:sz w:val="24"/>
          <w:szCs w:val="24"/>
        </w:rPr>
        <w:t>)</w:t>
      </w:r>
    </w:p>
    <w:p w14:paraId="5CCAB818" w14:textId="77777777" w:rsidR="00CF71FE" w:rsidRPr="006C2534" w:rsidRDefault="005B3553" w:rsidP="00CF7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534">
        <w:rPr>
          <w:rFonts w:ascii="Times New Roman" w:hAnsi="Times New Roman" w:cs="Times New Roman"/>
          <w:sz w:val="24"/>
          <w:szCs w:val="24"/>
        </w:rPr>
        <w:t>AISCLI (Italian Association for the</w:t>
      </w:r>
      <w:r w:rsidR="00156883" w:rsidRPr="006C2534">
        <w:rPr>
          <w:rFonts w:ascii="Times New Roman" w:hAnsi="Times New Roman" w:cs="Times New Roman"/>
          <w:sz w:val="24"/>
          <w:szCs w:val="24"/>
        </w:rPr>
        <w:t xml:space="preserve"> Studies of Anglophone Cultures and Literatures</w:t>
      </w:r>
      <w:r w:rsidR="00CF71FE" w:rsidRPr="006C253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805599E" w14:textId="77777777" w:rsidR="00CF71FE" w:rsidRPr="006C2534" w:rsidRDefault="00156883" w:rsidP="00CF7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534">
        <w:rPr>
          <w:rFonts w:ascii="Times New Roman" w:hAnsi="Times New Roman" w:cs="Times New Roman"/>
          <w:sz w:val="24"/>
          <w:szCs w:val="24"/>
        </w:rPr>
        <w:t>ANDA (National Association of the University Teachers of English Studies</w:t>
      </w:r>
      <w:r w:rsidR="00CF71FE" w:rsidRPr="006C2534">
        <w:rPr>
          <w:rFonts w:ascii="Times New Roman" w:hAnsi="Times New Roman" w:cs="Times New Roman"/>
          <w:sz w:val="24"/>
          <w:szCs w:val="24"/>
        </w:rPr>
        <w:t>)</w:t>
      </w:r>
    </w:p>
    <w:p w14:paraId="304BE7A1" w14:textId="77777777" w:rsidR="00CF71FE" w:rsidRPr="006C2534" w:rsidRDefault="00CF71FE" w:rsidP="00CF7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534">
        <w:rPr>
          <w:rFonts w:ascii="Times New Roman" w:hAnsi="Times New Roman" w:cs="Times New Roman"/>
          <w:sz w:val="24"/>
          <w:szCs w:val="24"/>
        </w:rPr>
        <w:t>CESTUDIR</w:t>
      </w:r>
      <w:r w:rsidR="00156883" w:rsidRPr="006C2534">
        <w:rPr>
          <w:rFonts w:ascii="Times New Roman" w:hAnsi="Times New Roman" w:cs="Times New Roman"/>
          <w:sz w:val="24"/>
          <w:szCs w:val="24"/>
        </w:rPr>
        <w:t xml:space="preserve"> (Centre for the Study of Human Rights, Venice University</w:t>
      </w:r>
      <w:r w:rsidRPr="006C2534">
        <w:rPr>
          <w:rFonts w:ascii="Times New Roman" w:hAnsi="Times New Roman" w:cs="Times New Roman"/>
          <w:sz w:val="24"/>
          <w:szCs w:val="24"/>
        </w:rPr>
        <w:t>)</w:t>
      </w:r>
    </w:p>
    <w:p w14:paraId="0425C304" w14:textId="77777777" w:rsidR="00BC41A1" w:rsidRPr="00997BA1" w:rsidRDefault="00BC41A1" w:rsidP="00BC41A1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AASLVR (Accademia di Agricoltura Scienze e Lettere di Verona)</w:t>
      </w:r>
    </w:p>
    <w:bookmarkEnd w:id="2"/>
    <w:p w14:paraId="37B71ACA" w14:textId="77777777" w:rsidR="00BC41A1" w:rsidRDefault="00BC41A1" w:rsidP="00BC41A1">
      <w:p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634ECFAF" w14:textId="77777777" w:rsidR="004C19BD" w:rsidRPr="00560536" w:rsidRDefault="00560536" w:rsidP="001D2619">
      <w:pPr>
        <w:spacing w:after="0"/>
        <w:jc w:val="both"/>
        <w:rPr>
          <w:rFonts w:ascii="Times New Roman" w:hAnsi="Times New Roman" w:cs="Times New Roman"/>
          <w:b/>
        </w:rPr>
      </w:pPr>
      <w:bookmarkStart w:id="3" w:name="_Hlk163400919"/>
      <w:r>
        <w:rPr>
          <w:rFonts w:ascii="Times New Roman" w:hAnsi="Times New Roman" w:cs="Times New Roman"/>
          <w:b/>
        </w:rPr>
        <w:t>MAIN FIELDS OF RESEARCH AND RESEARCH COLLABORATIONS</w:t>
      </w:r>
    </w:p>
    <w:p w14:paraId="61826774" w14:textId="1EF8EBFC" w:rsidR="00EE5759" w:rsidRPr="00DC7A11" w:rsidRDefault="00137684" w:rsidP="00EE57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E0AC0">
        <w:rPr>
          <w:rFonts w:ascii="Times New Roman" w:hAnsi="Times New Roman" w:cs="Times New Roman"/>
          <w:sz w:val="24"/>
          <w:szCs w:val="24"/>
        </w:rPr>
        <w:t xml:space="preserve">esearch and teaching are characterized by a strongly textual and hermeneutical approach. </w:t>
      </w:r>
      <w:r w:rsidR="00A834F0">
        <w:rPr>
          <w:rFonts w:ascii="Times New Roman" w:hAnsi="Times New Roman" w:cs="Times New Roman"/>
          <w:sz w:val="24"/>
          <w:szCs w:val="24"/>
        </w:rPr>
        <w:t>It</w:t>
      </w:r>
      <w:r w:rsidR="000E0AC0">
        <w:rPr>
          <w:rFonts w:ascii="Times New Roman" w:hAnsi="Times New Roman" w:cs="Times New Roman"/>
          <w:sz w:val="24"/>
          <w:szCs w:val="24"/>
        </w:rPr>
        <w:t xml:space="preserve"> draws on the tools of rhetoric and of literary theory, as much as on contextual studies (historical and cultural-philoso</w:t>
      </w:r>
      <w:r w:rsidR="00DF569F">
        <w:rPr>
          <w:rFonts w:ascii="Times New Roman" w:hAnsi="Times New Roman" w:cs="Times New Roman"/>
          <w:sz w:val="24"/>
          <w:szCs w:val="24"/>
        </w:rPr>
        <w:t>p</w:t>
      </w:r>
      <w:r w:rsidR="000E0AC0">
        <w:rPr>
          <w:rFonts w:ascii="Times New Roman" w:hAnsi="Times New Roman" w:cs="Times New Roman"/>
          <w:sz w:val="24"/>
          <w:szCs w:val="24"/>
        </w:rPr>
        <w:t>hical)</w:t>
      </w:r>
      <w:r w:rsidR="00DF569F">
        <w:rPr>
          <w:rFonts w:ascii="Times New Roman" w:hAnsi="Times New Roman" w:cs="Times New Roman"/>
          <w:sz w:val="24"/>
          <w:szCs w:val="24"/>
        </w:rPr>
        <w:t>, as well as</w:t>
      </w:r>
      <w:r w:rsidR="00A834F0">
        <w:rPr>
          <w:rFonts w:ascii="Times New Roman" w:hAnsi="Times New Roman" w:cs="Times New Roman"/>
          <w:sz w:val="24"/>
          <w:szCs w:val="24"/>
        </w:rPr>
        <w:t xml:space="preserve"> on Postcolonial Studies. </w:t>
      </w:r>
      <w:r w:rsidR="00DF569F">
        <w:rPr>
          <w:rFonts w:ascii="Times New Roman" w:hAnsi="Times New Roman" w:cs="Times New Roman"/>
          <w:sz w:val="24"/>
          <w:szCs w:val="24"/>
        </w:rPr>
        <w:t>I have mainly dealt</w:t>
      </w:r>
      <w:r w:rsidR="00DC7A11">
        <w:rPr>
          <w:rFonts w:ascii="Times New Roman" w:hAnsi="Times New Roman" w:cs="Times New Roman"/>
          <w:sz w:val="24"/>
          <w:szCs w:val="24"/>
        </w:rPr>
        <w:t xml:space="preserve"> with: the late-modernist novel; Restoration Theatre; </w:t>
      </w:r>
      <w:r w:rsidR="00DF569F">
        <w:rPr>
          <w:rFonts w:ascii="Times New Roman" w:hAnsi="Times New Roman" w:cs="Times New Roman"/>
          <w:sz w:val="24"/>
          <w:szCs w:val="24"/>
        </w:rPr>
        <w:t xml:space="preserve">the links between rhetoric, language theories and libertine culture in early-modern England; comparative studies of </w:t>
      </w:r>
      <w:r w:rsidR="00DC7A11">
        <w:rPr>
          <w:rFonts w:ascii="Times New Roman" w:hAnsi="Times New Roman" w:cs="Times New Roman"/>
          <w:sz w:val="24"/>
          <w:szCs w:val="24"/>
        </w:rPr>
        <w:t xml:space="preserve"> t</w:t>
      </w:r>
      <w:r w:rsidR="00DF569F">
        <w:rPr>
          <w:rFonts w:ascii="Times New Roman" w:hAnsi="Times New Roman" w:cs="Times New Roman"/>
          <w:sz w:val="24"/>
          <w:szCs w:val="24"/>
        </w:rPr>
        <w:t xml:space="preserve">exts from English/Anglophone literature and Italian literature; </w:t>
      </w:r>
      <w:r w:rsidR="00DC7A11">
        <w:rPr>
          <w:rFonts w:ascii="Times New Roman" w:hAnsi="Times New Roman" w:cs="Times New Roman"/>
          <w:sz w:val="24"/>
          <w:szCs w:val="24"/>
        </w:rPr>
        <w:t xml:space="preserve">the </w:t>
      </w:r>
      <w:r w:rsidR="00DF569F">
        <w:rPr>
          <w:rFonts w:ascii="Times New Roman" w:hAnsi="Times New Roman" w:cs="Times New Roman"/>
          <w:sz w:val="24"/>
          <w:szCs w:val="24"/>
        </w:rPr>
        <w:t xml:space="preserve">stylistics of the </w:t>
      </w:r>
      <w:r w:rsidR="00DF569F" w:rsidRPr="00DF569F">
        <w:rPr>
          <w:rFonts w:ascii="Times New Roman" w:hAnsi="Times New Roman" w:cs="Times New Roman"/>
          <w:i/>
          <w:sz w:val="24"/>
          <w:szCs w:val="24"/>
        </w:rPr>
        <w:t>roman fou</w:t>
      </w:r>
      <w:r w:rsidR="00DF569F">
        <w:rPr>
          <w:rFonts w:ascii="Times New Roman" w:hAnsi="Times New Roman" w:cs="Times New Roman"/>
          <w:sz w:val="24"/>
          <w:szCs w:val="24"/>
        </w:rPr>
        <w:t>; colonial/postcolonial narrative in English</w:t>
      </w:r>
      <w:r w:rsidR="00BC41A1">
        <w:rPr>
          <w:rFonts w:ascii="Times New Roman" w:hAnsi="Times New Roman" w:cs="Times New Roman"/>
          <w:sz w:val="24"/>
          <w:szCs w:val="24"/>
        </w:rPr>
        <w:t xml:space="preserve">, Attic tragedy </w:t>
      </w:r>
      <w:r w:rsidR="00F4043B">
        <w:rPr>
          <w:rFonts w:ascii="Times New Roman" w:hAnsi="Times New Roman" w:cs="Times New Roman"/>
          <w:sz w:val="24"/>
          <w:szCs w:val="24"/>
        </w:rPr>
        <w:t>in</w:t>
      </w:r>
      <w:r w:rsidR="00BC41A1">
        <w:rPr>
          <w:rFonts w:ascii="Times New Roman" w:hAnsi="Times New Roman" w:cs="Times New Roman"/>
          <w:sz w:val="24"/>
          <w:szCs w:val="24"/>
        </w:rPr>
        <w:t xml:space="preserve"> South African novel and theatre</w:t>
      </w:r>
      <w:r w:rsidR="00DF569F" w:rsidRPr="00DC7A11">
        <w:rPr>
          <w:rFonts w:ascii="Times New Roman" w:hAnsi="Times New Roman" w:cs="Times New Roman"/>
          <w:b/>
          <w:sz w:val="24"/>
          <w:szCs w:val="24"/>
        </w:rPr>
        <w:t>;</w:t>
      </w:r>
      <w:r w:rsidR="00BC41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69F" w:rsidRPr="00DC7A11">
        <w:rPr>
          <w:rFonts w:ascii="Times New Roman" w:hAnsi="Times New Roman" w:cs="Times New Roman"/>
          <w:sz w:val="24"/>
          <w:szCs w:val="24"/>
        </w:rPr>
        <w:t xml:space="preserve">translation studies </w:t>
      </w:r>
      <w:r w:rsidR="00EE5759" w:rsidRPr="00010AA9">
        <w:rPr>
          <w:rFonts w:ascii="Times New Roman" w:hAnsi="Times New Roman" w:cs="Times New Roman"/>
          <w:sz w:val="24"/>
          <w:szCs w:val="24"/>
        </w:rPr>
        <w:t>(</w:t>
      </w:r>
      <w:r w:rsidR="00DC7A11" w:rsidRPr="00010AA9">
        <w:rPr>
          <w:rFonts w:ascii="Times New Roman" w:hAnsi="Times New Roman" w:cs="Times New Roman"/>
          <w:sz w:val="24"/>
          <w:szCs w:val="24"/>
        </w:rPr>
        <w:t>On my</w:t>
      </w:r>
      <w:r w:rsidR="00DF569F" w:rsidRPr="00010AA9">
        <w:rPr>
          <w:rFonts w:ascii="Times New Roman" w:hAnsi="Times New Roman" w:cs="Times New Roman"/>
          <w:sz w:val="24"/>
          <w:szCs w:val="24"/>
        </w:rPr>
        <w:t xml:space="preserve"> research projects in general see “research” in my </w:t>
      </w:r>
      <w:r w:rsidR="00DC7A11" w:rsidRPr="00010AA9">
        <w:rPr>
          <w:rFonts w:ascii="Times New Roman" w:hAnsi="Times New Roman" w:cs="Times New Roman"/>
          <w:sz w:val="24"/>
          <w:szCs w:val="24"/>
        </w:rPr>
        <w:t xml:space="preserve"> personal web-page </w:t>
      </w:r>
      <w:r w:rsidR="00DF569F" w:rsidRPr="00010AA9">
        <w:rPr>
          <w:rFonts w:ascii="Times New Roman" w:hAnsi="Times New Roman" w:cs="Times New Roman"/>
          <w:sz w:val="24"/>
          <w:szCs w:val="24"/>
        </w:rPr>
        <w:t xml:space="preserve">within the website of my </w:t>
      </w:r>
      <w:r w:rsidR="00DC7A11" w:rsidRPr="00010AA9">
        <w:rPr>
          <w:rFonts w:ascii="Times New Roman" w:hAnsi="Times New Roman" w:cs="Times New Roman"/>
          <w:sz w:val="24"/>
          <w:szCs w:val="24"/>
        </w:rPr>
        <w:t>de</w:t>
      </w:r>
      <w:r w:rsidR="00DF569F" w:rsidRPr="00010AA9">
        <w:rPr>
          <w:rFonts w:ascii="Times New Roman" w:hAnsi="Times New Roman" w:cs="Times New Roman"/>
          <w:sz w:val="24"/>
          <w:szCs w:val="24"/>
        </w:rPr>
        <w:t>partment)</w:t>
      </w:r>
      <w:r w:rsidR="00DC7A11" w:rsidRPr="00010AA9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62C7C925" w14:textId="77777777" w:rsidR="00CB37D6" w:rsidRPr="00DC7A11" w:rsidRDefault="00CB37D6" w:rsidP="001D2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7C81E3" w14:textId="77777777" w:rsidR="004C19BD" w:rsidRPr="00FC5C67" w:rsidRDefault="00CB404E" w:rsidP="00FD1E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AA9">
        <w:rPr>
          <w:rFonts w:ascii="Times New Roman" w:hAnsi="Times New Roman" w:cs="Times New Roman"/>
          <w:b/>
          <w:sz w:val="24"/>
          <w:szCs w:val="24"/>
        </w:rPr>
        <w:t>**</w:t>
      </w:r>
      <w:r w:rsidR="00010AA9" w:rsidRPr="00010AA9">
        <w:rPr>
          <w:rFonts w:ascii="Times New Roman" w:hAnsi="Times New Roman" w:cs="Times New Roman"/>
          <w:sz w:val="24"/>
          <w:szCs w:val="24"/>
        </w:rPr>
        <w:t>Participation in the</w:t>
      </w:r>
      <w:r w:rsidR="00B93EF0" w:rsidRPr="00010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AA9" w:rsidRPr="00010AA9">
        <w:rPr>
          <w:rFonts w:ascii="Times New Roman" w:hAnsi="Times New Roman" w:cs="Times New Roman"/>
          <w:sz w:val="24"/>
          <w:szCs w:val="24"/>
        </w:rPr>
        <w:t xml:space="preserve">ministerial </w:t>
      </w:r>
      <w:r w:rsidR="00B93EF0" w:rsidRPr="00010AA9">
        <w:rPr>
          <w:rFonts w:ascii="Times New Roman" w:hAnsi="Times New Roman" w:cs="Times New Roman"/>
          <w:b/>
          <w:sz w:val="24"/>
          <w:szCs w:val="24"/>
        </w:rPr>
        <w:t>Prin</w:t>
      </w:r>
      <w:r w:rsidR="00FD1E8E" w:rsidRPr="00010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AA9" w:rsidRPr="00010AA9"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r w:rsidR="00FD1E8E" w:rsidRPr="00010AA9">
        <w:rPr>
          <w:rFonts w:ascii="Times New Roman" w:hAnsi="Times New Roman" w:cs="Times New Roman"/>
          <w:b/>
          <w:sz w:val="24"/>
          <w:szCs w:val="24"/>
        </w:rPr>
        <w:t>2008</w:t>
      </w:r>
      <w:r w:rsidR="00010AA9" w:rsidRPr="00010AA9">
        <w:rPr>
          <w:sz w:val="24"/>
          <w:szCs w:val="24"/>
        </w:rPr>
        <w:t xml:space="preserve"> </w:t>
      </w:r>
      <w:r w:rsidR="00010AA9" w:rsidRPr="00137684">
        <w:rPr>
          <w:rFonts w:ascii="Times New Roman" w:hAnsi="Times New Roman" w:cs="Times New Roman"/>
          <w:sz w:val="24"/>
          <w:szCs w:val="24"/>
        </w:rPr>
        <w:t>entitled</w:t>
      </w:r>
      <w:r w:rsidR="004C19BD" w:rsidRPr="00010AA9">
        <w:rPr>
          <w:sz w:val="24"/>
          <w:szCs w:val="24"/>
        </w:rPr>
        <w:t xml:space="preserve"> “</w:t>
      </w:r>
      <w:r w:rsidR="004C19BD" w:rsidRPr="00FC5C67">
        <w:rPr>
          <w:rFonts w:ascii="Times New Roman" w:hAnsi="Times New Roman" w:cs="Times New Roman"/>
          <w:sz w:val="24"/>
          <w:szCs w:val="24"/>
        </w:rPr>
        <w:t>’Is there a literary text in this class?:</w:t>
      </w:r>
      <w:r w:rsidR="004C19BD" w:rsidRPr="00010AA9">
        <w:rPr>
          <w:sz w:val="24"/>
          <w:szCs w:val="24"/>
        </w:rPr>
        <w:t xml:space="preserve"> </w:t>
      </w:r>
      <w:r w:rsidR="00FC5C67">
        <w:rPr>
          <w:rFonts w:ascii="Times New Roman" w:hAnsi="Times New Roman" w:cs="Times New Roman"/>
          <w:sz w:val="24"/>
          <w:szCs w:val="24"/>
        </w:rPr>
        <w:t>l</w:t>
      </w:r>
      <w:r w:rsidR="00010AA9" w:rsidRPr="00FC5C67">
        <w:rPr>
          <w:rFonts w:ascii="Times New Roman" w:hAnsi="Times New Roman" w:cs="Times New Roman"/>
          <w:sz w:val="24"/>
          <w:szCs w:val="24"/>
        </w:rPr>
        <w:t xml:space="preserve">iterature, culture and hermeneutics in contemporary English Studies”. The project has not been founded but has been positively assessed </w:t>
      </w:r>
      <w:r w:rsidR="004C19BD" w:rsidRPr="00FC5C67">
        <w:rPr>
          <w:rFonts w:ascii="Times New Roman" w:hAnsi="Times New Roman" w:cs="Times New Roman"/>
          <w:sz w:val="24"/>
          <w:szCs w:val="24"/>
        </w:rPr>
        <w:t>(52/60).</w:t>
      </w:r>
    </w:p>
    <w:p w14:paraId="348F9517" w14:textId="06DB422C" w:rsidR="008540CA" w:rsidRPr="00137684" w:rsidRDefault="00E15E3C" w:rsidP="008540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684">
        <w:rPr>
          <w:rFonts w:ascii="Times New Roman" w:hAnsi="Times New Roman" w:cs="Times New Roman"/>
          <w:sz w:val="24"/>
          <w:szCs w:val="24"/>
        </w:rPr>
        <w:t>**Collaborat</w:t>
      </w:r>
      <w:r w:rsidR="009A2BBC" w:rsidRPr="00137684">
        <w:rPr>
          <w:rFonts w:ascii="Times New Roman" w:hAnsi="Times New Roman" w:cs="Times New Roman"/>
          <w:sz w:val="24"/>
          <w:szCs w:val="24"/>
        </w:rPr>
        <w:t xml:space="preserve">ion, with </w:t>
      </w:r>
      <w:r w:rsidR="008540CA" w:rsidRPr="00137684">
        <w:rPr>
          <w:rFonts w:ascii="Times New Roman" w:hAnsi="Times New Roman" w:cs="Times New Roman"/>
          <w:sz w:val="24"/>
          <w:szCs w:val="24"/>
        </w:rPr>
        <w:t>Cinzia De Lotto</w:t>
      </w:r>
      <w:r w:rsidR="009A2BBC" w:rsidRPr="00137684">
        <w:rPr>
          <w:rFonts w:ascii="Times New Roman" w:hAnsi="Times New Roman" w:cs="Times New Roman"/>
          <w:sz w:val="24"/>
          <w:szCs w:val="24"/>
        </w:rPr>
        <w:t xml:space="preserve"> (full professor of Russian literature)</w:t>
      </w:r>
      <w:r w:rsidR="00137684" w:rsidRPr="00137684">
        <w:rPr>
          <w:rFonts w:ascii="Times New Roman" w:hAnsi="Times New Roman" w:cs="Times New Roman"/>
          <w:sz w:val="24"/>
          <w:szCs w:val="24"/>
        </w:rPr>
        <w:t xml:space="preserve"> </w:t>
      </w:r>
      <w:r w:rsidR="00137684" w:rsidRPr="00137684">
        <w:rPr>
          <w:rFonts w:ascii="Times New Roman" w:hAnsi="Times New Roman" w:cs="Times New Roman"/>
          <w:b/>
          <w:sz w:val="24"/>
          <w:szCs w:val="24"/>
        </w:rPr>
        <w:t xml:space="preserve">in the </w:t>
      </w:r>
      <w:r w:rsidR="008B5437">
        <w:rPr>
          <w:rFonts w:ascii="Times New Roman" w:hAnsi="Times New Roman" w:cs="Times New Roman"/>
          <w:b/>
          <w:sz w:val="24"/>
          <w:szCs w:val="24"/>
        </w:rPr>
        <w:t xml:space="preserve">new Adelphi </w:t>
      </w:r>
      <w:r w:rsidR="00BD5CC5">
        <w:rPr>
          <w:rFonts w:ascii="Times New Roman" w:hAnsi="Times New Roman" w:cs="Times New Roman"/>
          <w:b/>
          <w:sz w:val="24"/>
          <w:szCs w:val="24"/>
        </w:rPr>
        <w:t>translation and edition</w:t>
      </w:r>
      <w:r w:rsidR="00137684" w:rsidRPr="00137684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8540CA" w:rsidRPr="001376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7E7" w:rsidRPr="00137684">
        <w:rPr>
          <w:rFonts w:ascii="Times New Roman" w:hAnsi="Times New Roman" w:cs="Times New Roman"/>
          <w:b/>
          <w:i/>
          <w:sz w:val="24"/>
          <w:szCs w:val="24"/>
        </w:rPr>
        <w:t>Nikolaj</w:t>
      </w:r>
      <w:r w:rsidR="008540CA" w:rsidRPr="00137684">
        <w:rPr>
          <w:rFonts w:ascii="Times New Roman" w:hAnsi="Times New Roman" w:cs="Times New Roman"/>
          <w:b/>
          <w:i/>
          <w:sz w:val="24"/>
          <w:szCs w:val="24"/>
        </w:rPr>
        <w:t xml:space="preserve"> Gogol’</w:t>
      </w:r>
      <w:r w:rsidR="008540CA" w:rsidRPr="001376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41B" w:rsidRPr="00137684">
        <w:rPr>
          <w:rFonts w:ascii="Times New Roman" w:hAnsi="Times New Roman" w:cs="Times New Roman"/>
          <w:sz w:val="24"/>
          <w:szCs w:val="24"/>
        </w:rPr>
        <w:t>(</w:t>
      </w:r>
      <w:r w:rsidR="00AF27E7" w:rsidRPr="00137684">
        <w:rPr>
          <w:rFonts w:ascii="Times New Roman" w:hAnsi="Times New Roman" w:cs="Times New Roman"/>
          <w:sz w:val="24"/>
          <w:szCs w:val="24"/>
        </w:rPr>
        <w:t xml:space="preserve">2014) </w:t>
      </w:r>
      <w:r w:rsidR="00137684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8540CA" w:rsidRPr="00137684">
        <w:rPr>
          <w:rFonts w:ascii="Times New Roman" w:hAnsi="Times New Roman" w:cs="Times New Roman"/>
          <w:b/>
          <w:i/>
          <w:sz w:val="24"/>
          <w:szCs w:val="24"/>
        </w:rPr>
        <w:t>Lectures on Russian Literature</w:t>
      </w:r>
      <w:r w:rsidR="00D5641B" w:rsidRPr="0013768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F27E7" w:rsidRPr="00137684">
        <w:rPr>
          <w:rFonts w:ascii="Times New Roman" w:hAnsi="Times New Roman" w:cs="Times New Roman"/>
          <w:sz w:val="24"/>
          <w:szCs w:val="24"/>
        </w:rPr>
        <w:t xml:space="preserve">2021) </w:t>
      </w:r>
      <w:r w:rsidR="00137684">
        <w:rPr>
          <w:rFonts w:ascii="Times New Roman" w:hAnsi="Times New Roman" w:cs="Times New Roman"/>
          <w:b/>
          <w:sz w:val="24"/>
          <w:szCs w:val="24"/>
        </w:rPr>
        <w:t>by</w:t>
      </w:r>
      <w:r w:rsidR="002B4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0CA" w:rsidRPr="00137684">
        <w:rPr>
          <w:rFonts w:ascii="Times New Roman" w:hAnsi="Times New Roman" w:cs="Times New Roman"/>
          <w:b/>
          <w:sz w:val="24"/>
          <w:szCs w:val="24"/>
        </w:rPr>
        <w:t>Vladimir Nabokov</w:t>
      </w:r>
      <w:r w:rsidR="002B4BD2">
        <w:rPr>
          <w:rFonts w:ascii="Times New Roman" w:hAnsi="Times New Roman" w:cs="Times New Roman"/>
          <w:sz w:val="24"/>
          <w:szCs w:val="24"/>
        </w:rPr>
        <w:t>.</w:t>
      </w:r>
    </w:p>
    <w:p w14:paraId="035772F8" w14:textId="38B538EE" w:rsidR="00C94BB1" w:rsidRDefault="00CB404E" w:rsidP="00C94BB1">
      <w:pPr>
        <w:jc w:val="both"/>
        <w:rPr>
          <w:rFonts w:ascii="Times New Roman" w:hAnsi="Times New Roman" w:cs="Times New Roman"/>
          <w:sz w:val="24"/>
          <w:szCs w:val="24"/>
        </w:rPr>
      </w:pPr>
      <w:r w:rsidRPr="00137684">
        <w:rPr>
          <w:b/>
          <w:sz w:val="24"/>
          <w:szCs w:val="24"/>
        </w:rPr>
        <w:t>**</w:t>
      </w:r>
      <w:r w:rsidR="00094B52" w:rsidRPr="00137684">
        <w:rPr>
          <w:b/>
          <w:sz w:val="24"/>
          <w:szCs w:val="24"/>
        </w:rPr>
        <w:t xml:space="preserve"> </w:t>
      </w:r>
      <w:r w:rsidR="00137684" w:rsidRPr="00033B6D">
        <w:rPr>
          <w:rFonts w:ascii="Times New Roman" w:hAnsi="Times New Roman" w:cs="Times New Roman"/>
          <w:sz w:val="24"/>
          <w:szCs w:val="24"/>
        </w:rPr>
        <w:t>Co-organization (with Annalisa Pes) of an international  research collaboration</w:t>
      </w:r>
      <w:r w:rsidR="004C19BD" w:rsidRPr="00033B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7684" w:rsidRPr="00033B6D">
        <w:rPr>
          <w:rFonts w:ascii="Times New Roman" w:hAnsi="Times New Roman" w:cs="Times New Roman"/>
          <w:b/>
          <w:sz w:val="24"/>
          <w:szCs w:val="24"/>
        </w:rPr>
        <w:t>on the theme of</w:t>
      </w:r>
      <w:r w:rsidR="00137684" w:rsidRPr="00137684">
        <w:rPr>
          <w:b/>
          <w:sz w:val="24"/>
          <w:szCs w:val="24"/>
        </w:rPr>
        <w:t xml:space="preserve"> shame in postcolonial literature</w:t>
      </w:r>
      <w:r w:rsidR="004C19BD" w:rsidRPr="00137684">
        <w:rPr>
          <w:sz w:val="24"/>
          <w:szCs w:val="24"/>
        </w:rPr>
        <w:t xml:space="preserve"> </w:t>
      </w:r>
      <w:r w:rsidR="004C19BD" w:rsidRPr="00137684">
        <w:rPr>
          <w:b/>
          <w:sz w:val="24"/>
          <w:szCs w:val="24"/>
        </w:rPr>
        <w:t>(2017-2019)</w:t>
      </w:r>
      <w:r w:rsidR="002B4BD2">
        <w:rPr>
          <w:sz w:val="24"/>
          <w:szCs w:val="24"/>
        </w:rPr>
        <w:t xml:space="preserve"> </w:t>
      </w:r>
      <w:r w:rsidR="00137684" w:rsidRPr="00137684">
        <w:rPr>
          <w:sz w:val="24"/>
          <w:szCs w:val="24"/>
        </w:rPr>
        <w:t>with the following scholars:</w:t>
      </w:r>
      <w:r w:rsidR="004C19BD" w:rsidRPr="00137684">
        <w:rPr>
          <w:sz w:val="24"/>
          <w:szCs w:val="24"/>
        </w:rPr>
        <w:t xml:space="preserve"> David Attwell (Chair </w:t>
      </w:r>
      <w:r w:rsidR="004C19BD" w:rsidRPr="002B4BD2">
        <w:rPr>
          <w:rFonts w:ascii="Times New Roman" w:hAnsi="Times New Roman" w:cs="Times New Roman"/>
          <w:sz w:val="24"/>
          <w:szCs w:val="24"/>
        </w:rPr>
        <w:t>Professor a York, Extra</w:t>
      </w:r>
      <w:r w:rsidR="002B4BD2">
        <w:rPr>
          <w:rFonts w:ascii="Times New Roman" w:hAnsi="Times New Roman" w:cs="Times New Roman"/>
          <w:sz w:val="24"/>
          <w:szCs w:val="24"/>
        </w:rPr>
        <w:t xml:space="preserve">ordinary Professor at the </w:t>
      </w:r>
      <w:r w:rsidR="0061314D" w:rsidRPr="002B4BD2">
        <w:rPr>
          <w:rFonts w:ascii="Times New Roman" w:hAnsi="Times New Roman" w:cs="Times New Roman"/>
          <w:sz w:val="24"/>
          <w:szCs w:val="24"/>
        </w:rPr>
        <w:t>University of Western Cape )</w:t>
      </w:r>
      <w:r w:rsidR="004C19BD" w:rsidRPr="002B4BD2">
        <w:rPr>
          <w:rFonts w:ascii="Times New Roman" w:hAnsi="Times New Roman" w:cs="Times New Roman"/>
          <w:sz w:val="24"/>
          <w:szCs w:val="24"/>
        </w:rPr>
        <w:t>; Ri</w:t>
      </w:r>
      <w:r w:rsidR="00137684" w:rsidRPr="002B4BD2">
        <w:rPr>
          <w:rFonts w:ascii="Times New Roman" w:hAnsi="Times New Roman" w:cs="Times New Roman"/>
          <w:sz w:val="24"/>
          <w:szCs w:val="24"/>
        </w:rPr>
        <w:t>ta Barnard (Chair Professor at the University of</w:t>
      </w:r>
      <w:r w:rsidR="002B4BD2" w:rsidRPr="002B4BD2">
        <w:rPr>
          <w:rFonts w:ascii="Times New Roman" w:hAnsi="Times New Roman" w:cs="Times New Roman"/>
          <w:sz w:val="24"/>
          <w:szCs w:val="24"/>
        </w:rPr>
        <w:t xml:space="preserve"> </w:t>
      </w:r>
      <w:r w:rsidR="00137684" w:rsidRPr="002B4BD2">
        <w:rPr>
          <w:rFonts w:ascii="Times New Roman" w:hAnsi="Times New Roman" w:cs="Times New Roman"/>
          <w:sz w:val="24"/>
          <w:szCs w:val="24"/>
        </w:rPr>
        <w:t>Pennsylvania, and Extraordinary Professor at the University of Western Cape);</w:t>
      </w:r>
      <w:r w:rsidR="004C19BD" w:rsidRPr="002B4BD2">
        <w:rPr>
          <w:rFonts w:ascii="Times New Roman" w:hAnsi="Times New Roman" w:cs="Times New Roman"/>
          <w:sz w:val="24"/>
          <w:szCs w:val="24"/>
        </w:rPr>
        <w:t xml:space="preserve"> Su</w:t>
      </w:r>
      <w:r w:rsidR="00137684" w:rsidRPr="002B4BD2">
        <w:rPr>
          <w:rFonts w:ascii="Times New Roman" w:hAnsi="Times New Roman" w:cs="Times New Roman"/>
          <w:sz w:val="24"/>
          <w:szCs w:val="24"/>
        </w:rPr>
        <w:t>san Kossew (Chair Professor,</w:t>
      </w:r>
      <w:r w:rsidR="002B4BD2" w:rsidRPr="002B4BD2">
        <w:rPr>
          <w:rFonts w:ascii="Times New Roman" w:hAnsi="Times New Roman" w:cs="Times New Roman"/>
          <w:sz w:val="24"/>
          <w:szCs w:val="24"/>
        </w:rPr>
        <w:t xml:space="preserve"> Monash University)</w:t>
      </w:r>
      <w:r w:rsidR="00137684" w:rsidRPr="002B4BD2">
        <w:rPr>
          <w:rFonts w:ascii="Times New Roman" w:hAnsi="Times New Roman" w:cs="Times New Roman"/>
          <w:sz w:val="24"/>
          <w:szCs w:val="24"/>
        </w:rPr>
        <w:t>;</w:t>
      </w:r>
      <w:r w:rsidR="002B4BD2" w:rsidRPr="002B4BD2">
        <w:rPr>
          <w:rFonts w:ascii="Times New Roman" w:hAnsi="Times New Roman" w:cs="Times New Roman"/>
          <w:sz w:val="24"/>
          <w:szCs w:val="24"/>
        </w:rPr>
        <w:t xml:space="preserve"> Prof.Timothy Bewes (Brown University);</w:t>
      </w:r>
      <w:r w:rsidR="004C19BD" w:rsidRPr="002B4BD2">
        <w:rPr>
          <w:rFonts w:ascii="Times New Roman" w:hAnsi="Times New Roman" w:cs="Times New Roman"/>
          <w:sz w:val="24"/>
          <w:szCs w:val="24"/>
        </w:rPr>
        <w:t xml:space="preserve"> D</w:t>
      </w:r>
      <w:r w:rsidR="002B4BD2" w:rsidRPr="002B4BD2">
        <w:rPr>
          <w:rFonts w:ascii="Times New Roman" w:hAnsi="Times New Roman" w:cs="Times New Roman"/>
          <w:sz w:val="24"/>
          <w:szCs w:val="24"/>
        </w:rPr>
        <w:t xml:space="preserve">olores Herrero (Chair Professor, University of </w:t>
      </w:r>
      <w:r w:rsidR="004C19BD" w:rsidRPr="002B4BD2">
        <w:rPr>
          <w:rFonts w:ascii="Times New Roman" w:hAnsi="Times New Roman" w:cs="Times New Roman"/>
          <w:sz w:val="24"/>
          <w:szCs w:val="24"/>
        </w:rPr>
        <w:t>Zaragoz</w:t>
      </w:r>
      <w:r w:rsidR="002B4BD2" w:rsidRPr="002B4BD2">
        <w:rPr>
          <w:rFonts w:ascii="Times New Roman" w:hAnsi="Times New Roman" w:cs="Times New Roman"/>
          <w:sz w:val="24"/>
          <w:szCs w:val="24"/>
        </w:rPr>
        <w:t>a); Prof. Angelo Righetti (Chair Professor at University of Verona); Prof. David Callahan (University of</w:t>
      </w:r>
      <w:r w:rsidR="004C19BD" w:rsidRPr="002B4BD2">
        <w:rPr>
          <w:rFonts w:ascii="Times New Roman" w:hAnsi="Times New Roman" w:cs="Times New Roman"/>
          <w:sz w:val="24"/>
          <w:szCs w:val="24"/>
        </w:rPr>
        <w:t xml:space="preserve"> Avei</w:t>
      </w:r>
      <w:r w:rsidR="002B4BD2" w:rsidRPr="002B4BD2">
        <w:rPr>
          <w:rFonts w:ascii="Times New Roman" w:hAnsi="Times New Roman" w:cs="Times New Roman"/>
          <w:sz w:val="24"/>
          <w:szCs w:val="24"/>
        </w:rPr>
        <w:t>ro);</w:t>
      </w:r>
      <w:r w:rsidR="0061314D" w:rsidRPr="002B4BD2">
        <w:rPr>
          <w:rFonts w:ascii="Times New Roman" w:hAnsi="Times New Roman" w:cs="Times New Roman"/>
          <w:sz w:val="24"/>
          <w:szCs w:val="24"/>
        </w:rPr>
        <w:t xml:space="preserve"> Vincent van Bever Donker (R</w:t>
      </w:r>
      <w:r w:rsidR="004C19BD" w:rsidRPr="002B4BD2">
        <w:rPr>
          <w:rFonts w:ascii="Times New Roman" w:hAnsi="Times New Roman" w:cs="Times New Roman"/>
          <w:sz w:val="24"/>
          <w:szCs w:val="24"/>
        </w:rPr>
        <w:t>esearche</w:t>
      </w:r>
      <w:r w:rsidR="002B4BD2" w:rsidRPr="002B4BD2">
        <w:rPr>
          <w:rFonts w:ascii="Times New Roman" w:hAnsi="Times New Roman" w:cs="Times New Roman"/>
          <w:sz w:val="24"/>
          <w:szCs w:val="24"/>
        </w:rPr>
        <w:t>r, Università di Northampton). This collaboration has resulted into an International Colloquium (2017) at Verona University and, then, in the publication of the volume</w:t>
      </w:r>
      <w:r w:rsidR="004C19BD" w:rsidRPr="002B4BD2">
        <w:rPr>
          <w:rFonts w:ascii="Times New Roman" w:hAnsi="Times New Roman" w:cs="Times New Roman"/>
          <w:sz w:val="24"/>
          <w:szCs w:val="24"/>
        </w:rPr>
        <w:t xml:space="preserve"> </w:t>
      </w:r>
      <w:r w:rsidR="004C19BD" w:rsidRPr="002B4BD2">
        <w:rPr>
          <w:rFonts w:ascii="Times New Roman" w:hAnsi="Times New Roman" w:cs="Times New Roman"/>
          <w:i/>
          <w:sz w:val="24"/>
          <w:szCs w:val="24"/>
        </w:rPr>
        <w:t>Poetics and Politics of</w:t>
      </w:r>
      <w:r w:rsidR="004C19BD" w:rsidRPr="002B4BD2">
        <w:rPr>
          <w:rFonts w:ascii="Times New Roman" w:hAnsi="Times New Roman" w:cs="Times New Roman"/>
          <w:sz w:val="24"/>
          <w:szCs w:val="24"/>
        </w:rPr>
        <w:t xml:space="preserve"> </w:t>
      </w:r>
      <w:r w:rsidR="004C19BD" w:rsidRPr="002B4BD2">
        <w:rPr>
          <w:rFonts w:ascii="Times New Roman" w:hAnsi="Times New Roman" w:cs="Times New Roman"/>
          <w:i/>
          <w:sz w:val="24"/>
          <w:szCs w:val="24"/>
        </w:rPr>
        <w:t>Shame in Postcolonial Literature,</w:t>
      </w:r>
      <w:r w:rsidR="002B4BD2" w:rsidRPr="002B4BD2">
        <w:rPr>
          <w:rFonts w:ascii="Times New Roman" w:hAnsi="Times New Roman" w:cs="Times New Roman"/>
          <w:sz w:val="24"/>
          <w:szCs w:val="24"/>
        </w:rPr>
        <w:t xml:space="preserve"> edited by D. Attwell, A. Pes, and S. Zinato, for Routledge (2019).</w:t>
      </w:r>
    </w:p>
    <w:p w14:paraId="0AF8ADF3" w14:textId="0274616F" w:rsidR="009C4EB7" w:rsidRDefault="001431E0" w:rsidP="009C4EB7">
      <w:pPr>
        <w:jc w:val="both"/>
        <w:rPr>
          <w:rFonts w:ascii="Times New Roman" w:hAnsi="Times New Roman" w:cs="Times New Roman"/>
          <w:sz w:val="24"/>
          <w:szCs w:val="24"/>
        </w:rPr>
      </w:pPr>
      <w:r w:rsidRPr="001431E0">
        <w:rPr>
          <w:rFonts w:ascii="Times New Roman" w:hAnsi="Times New Roman" w:cs="Times New Roman"/>
          <w:sz w:val="24"/>
          <w:szCs w:val="24"/>
        </w:rPr>
        <w:t>**</w:t>
      </w:r>
      <w:r w:rsidR="009C4EB7" w:rsidRPr="009C4EB7">
        <w:rPr>
          <w:rFonts w:ascii="Times New Roman" w:hAnsi="Times New Roman" w:cs="Times New Roman"/>
          <w:sz w:val="24"/>
          <w:szCs w:val="24"/>
        </w:rPr>
        <w:t xml:space="preserve">Participation in the ministerial </w:t>
      </w:r>
      <w:r w:rsidR="009C4EB7" w:rsidRPr="009C4EB7">
        <w:rPr>
          <w:rFonts w:ascii="Times New Roman" w:hAnsi="Times New Roman" w:cs="Times New Roman"/>
          <w:b/>
          <w:bCs/>
          <w:sz w:val="24"/>
          <w:szCs w:val="24"/>
        </w:rPr>
        <w:t>PRIN project 2022</w:t>
      </w:r>
      <w:r w:rsidR="009C4EB7" w:rsidRPr="009C4EB7">
        <w:rPr>
          <w:rFonts w:ascii="Times New Roman" w:hAnsi="Times New Roman" w:cs="Times New Roman"/>
          <w:sz w:val="24"/>
          <w:szCs w:val="24"/>
        </w:rPr>
        <w:t xml:space="preserve"> </w:t>
      </w:r>
      <w:r w:rsidR="009C4EB7">
        <w:rPr>
          <w:rFonts w:ascii="Times New Roman" w:hAnsi="Times New Roman" w:cs="Times New Roman"/>
          <w:sz w:val="24"/>
          <w:szCs w:val="24"/>
        </w:rPr>
        <w:t>coordinate</w:t>
      </w:r>
      <w:r w:rsidR="00F4043B">
        <w:rPr>
          <w:rFonts w:ascii="Times New Roman" w:hAnsi="Times New Roman" w:cs="Times New Roman"/>
          <w:sz w:val="24"/>
          <w:szCs w:val="24"/>
        </w:rPr>
        <w:t>d</w:t>
      </w:r>
      <w:r w:rsidR="009C4EB7">
        <w:rPr>
          <w:rFonts w:ascii="Times New Roman" w:hAnsi="Times New Roman" w:cs="Times New Roman"/>
          <w:sz w:val="24"/>
          <w:szCs w:val="24"/>
        </w:rPr>
        <w:t xml:space="preserve"> by </w:t>
      </w:r>
      <w:r w:rsidR="009C4EB7" w:rsidRPr="009C4EB7">
        <w:rPr>
          <w:rFonts w:ascii="Times New Roman" w:hAnsi="Times New Roman" w:cs="Times New Roman"/>
          <w:sz w:val="24"/>
          <w:szCs w:val="24"/>
        </w:rPr>
        <w:t xml:space="preserve">G. Pelloni </w:t>
      </w:r>
      <w:r w:rsidR="009C4EB7">
        <w:rPr>
          <w:rFonts w:ascii="Times New Roman" w:hAnsi="Times New Roman" w:cs="Times New Roman"/>
          <w:sz w:val="24"/>
          <w:szCs w:val="24"/>
        </w:rPr>
        <w:t xml:space="preserve">and entitled </w:t>
      </w:r>
      <w:r w:rsidR="009C4EB7" w:rsidRPr="009C4EB7">
        <w:rPr>
          <w:rFonts w:ascii="Times New Roman" w:hAnsi="Times New Roman" w:cs="Times New Roman"/>
          <w:sz w:val="24"/>
          <w:szCs w:val="24"/>
        </w:rPr>
        <w:t xml:space="preserve">“Migration Experiences at the Intersection of Literatures from Contemporary Europe”, </w:t>
      </w:r>
      <w:r w:rsidR="009C4EB7">
        <w:rPr>
          <w:rFonts w:ascii="Times New Roman" w:hAnsi="Times New Roman" w:cs="Times New Roman"/>
          <w:sz w:val="24"/>
          <w:szCs w:val="24"/>
        </w:rPr>
        <w:t xml:space="preserve">as a member of </w:t>
      </w:r>
      <w:r w:rsidR="00F4043B">
        <w:rPr>
          <w:rFonts w:ascii="Times New Roman" w:hAnsi="Times New Roman" w:cs="Times New Roman"/>
          <w:sz w:val="24"/>
          <w:szCs w:val="24"/>
        </w:rPr>
        <w:t xml:space="preserve">the </w:t>
      </w:r>
      <w:r w:rsidR="009C4EB7">
        <w:rPr>
          <w:rFonts w:ascii="Times New Roman" w:hAnsi="Times New Roman" w:cs="Times New Roman"/>
          <w:sz w:val="24"/>
          <w:szCs w:val="24"/>
        </w:rPr>
        <w:t>Verona</w:t>
      </w:r>
      <w:r w:rsidR="00F4043B">
        <w:rPr>
          <w:rFonts w:ascii="Times New Roman" w:hAnsi="Times New Roman" w:cs="Times New Roman"/>
          <w:sz w:val="24"/>
          <w:szCs w:val="24"/>
        </w:rPr>
        <w:t xml:space="preserve"> University </w:t>
      </w:r>
      <w:r w:rsidR="009C4EB7">
        <w:rPr>
          <w:rFonts w:ascii="Times New Roman" w:hAnsi="Times New Roman" w:cs="Times New Roman"/>
          <w:sz w:val="24"/>
          <w:szCs w:val="24"/>
        </w:rPr>
        <w:t>Unit</w:t>
      </w:r>
      <w:r w:rsidR="009C4EB7" w:rsidRPr="009C4EB7">
        <w:rPr>
          <w:rFonts w:ascii="Times New Roman" w:hAnsi="Times New Roman" w:cs="Times New Roman"/>
          <w:sz w:val="24"/>
          <w:szCs w:val="24"/>
        </w:rPr>
        <w:t xml:space="preserve"> (</w:t>
      </w:r>
      <w:r w:rsidR="009C4EB7">
        <w:rPr>
          <w:rFonts w:ascii="Times New Roman" w:hAnsi="Times New Roman" w:cs="Times New Roman"/>
          <w:sz w:val="24"/>
          <w:szCs w:val="24"/>
        </w:rPr>
        <w:t>the other partner Units being</w:t>
      </w:r>
      <w:r w:rsidR="009C4EB7" w:rsidRPr="009C4EB7">
        <w:rPr>
          <w:rFonts w:ascii="Times New Roman" w:hAnsi="Times New Roman" w:cs="Times New Roman"/>
          <w:sz w:val="24"/>
          <w:szCs w:val="24"/>
        </w:rPr>
        <w:t xml:space="preserve"> </w:t>
      </w:r>
      <w:r w:rsidR="009C4EB7">
        <w:rPr>
          <w:rFonts w:ascii="Times New Roman" w:hAnsi="Times New Roman" w:cs="Times New Roman"/>
          <w:sz w:val="24"/>
          <w:szCs w:val="24"/>
        </w:rPr>
        <w:t>Venice and Siena</w:t>
      </w:r>
      <w:r w:rsidR="009C4EB7" w:rsidRPr="009C4EB7">
        <w:rPr>
          <w:rFonts w:ascii="Times New Roman" w:hAnsi="Times New Roman" w:cs="Times New Roman"/>
          <w:sz w:val="24"/>
          <w:szCs w:val="24"/>
        </w:rPr>
        <w:t>). The project is</w:t>
      </w:r>
      <w:r w:rsidR="009C4EB7">
        <w:rPr>
          <w:rFonts w:ascii="Times New Roman" w:hAnsi="Times New Roman" w:cs="Times New Roman"/>
          <w:sz w:val="24"/>
          <w:szCs w:val="24"/>
        </w:rPr>
        <w:t xml:space="preserve"> being evaluated and waiting for approval.</w:t>
      </w:r>
      <w:r w:rsidR="00607E82">
        <w:rPr>
          <w:rFonts w:ascii="Times New Roman" w:hAnsi="Times New Roman" w:cs="Times New Roman"/>
          <w:sz w:val="24"/>
          <w:szCs w:val="24"/>
        </w:rPr>
        <w:t xml:space="preserve"> Non financed project.</w:t>
      </w:r>
    </w:p>
    <w:p w14:paraId="0DC9ECD3" w14:textId="680BBC16" w:rsidR="001431E0" w:rsidRPr="001431E0" w:rsidRDefault="001431E0" w:rsidP="009C4E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3390903"/>
      <w:r w:rsidRPr="001431E0">
        <w:rPr>
          <w:rFonts w:ascii="Times New Roman" w:hAnsi="Times New Roman" w:cs="Times New Roman"/>
          <w:sz w:val="24"/>
          <w:szCs w:val="24"/>
        </w:rPr>
        <w:lastRenderedPageBreak/>
        <w:t xml:space="preserve">**Participation in the departmental </w:t>
      </w:r>
      <w:r w:rsidRPr="001431E0">
        <w:rPr>
          <w:rFonts w:ascii="Times New Roman" w:hAnsi="Times New Roman" w:cs="Times New Roman"/>
          <w:b/>
          <w:bCs/>
          <w:sz w:val="24"/>
          <w:szCs w:val="24"/>
        </w:rPr>
        <w:t>PROGETTO DI ECCELLENZA</w:t>
      </w:r>
      <w:r w:rsidRPr="001431E0">
        <w:rPr>
          <w:rFonts w:ascii="Times New Roman" w:hAnsi="Times New Roman" w:cs="Times New Roman"/>
          <w:sz w:val="24"/>
          <w:szCs w:val="24"/>
        </w:rPr>
        <w:t xml:space="preserve"> </w:t>
      </w:r>
      <w:r w:rsidRPr="001431E0">
        <w:rPr>
          <w:rFonts w:ascii="Times New Roman" w:hAnsi="Times New Roman" w:cs="Times New Roman"/>
          <w:b/>
          <w:bCs/>
          <w:sz w:val="24"/>
          <w:szCs w:val="24"/>
        </w:rPr>
        <w:t>2023-2027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“Inclusive Humanities”</w:t>
      </w:r>
      <w:r w:rsidRPr="001431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431E0">
        <w:rPr>
          <w:rFonts w:ascii="Times New Roman" w:hAnsi="Times New Roman" w:cs="Times New Roman"/>
          <w:sz w:val="24"/>
          <w:szCs w:val="24"/>
        </w:rPr>
        <w:t>admit</w:t>
      </w:r>
      <w:r>
        <w:rPr>
          <w:rFonts w:ascii="Times New Roman" w:hAnsi="Times New Roman" w:cs="Times New Roman"/>
          <w:sz w:val="24"/>
          <w:szCs w:val="24"/>
        </w:rPr>
        <w:t>ted to financing, as a component of the research section entitled” Representations of alterity, diversity and marginality in contemporary European and extra-European literatures”.</w:t>
      </w:r>
    </w:p>
    <w:bookmarkEnd w:id="4"/>
    <w:p w14:paraId="0135E9A5" w14:textId="4D95B253" w:rsidR="009C4EB7" w:rsidRPr="00F4043B" w:rsidRDefault="009C4EB7" w:rsidP="009C4EB7">
      <w:pPr>
        <w:jc w:val="both"/>
        <w:rPr>
          <w:rFonts w:ascii="Times New Roman" w:hAnsi="Times New Roman" w:cs="Times New Roman"/>
          <w:sz w:val="24"/>
          <w:szCs w:val="24"/>
        </w:rPr>
      </w:pPr>
      <w:r w:rsidRPr="00F4043B">
        <w:rPr>
          <w:rFonts w:ascii="Times New Roman" w:hAnsi="Times New Roman" w:cs="Times New Roman"/>
          <w:b/>
          <w:bCs/>
          <w:sz w:val="24"/>
          <w:szCs w:val="24"/>
        </w:rPr>
        <w:t>VQR</w:t>
      </w:r>
      <w:r w:rsidR="00F4043B" w:rsidRPr="00F4043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F4043B">
        <w:rPr>
          <w:rFonts w:ascii="Times New Roman" w:hAnsi="Times New Roman" w:cs="Times New Roman"/>
          <w:b/>
          <w:bCs/>
          <w:sz w:val="24"/>
          <w:szCs w:val="24"/>
        </w:rPr>
        <w:t>national a</w:t>
      </w:r>
      <w:r w:rsidR="00F4043B" w:rsidRPr="00F4043B">
        <w:rPr>
          <w:rFonts w:ascii="Times New Roman" w:hAnsi="Times New Roman" w:cs="Times New Roman"/>
          <w:b/>
          <w:bCs/>
          <w:sz w:val="24"/>
          <w:szCs w:val="24"/>
        </w:rPr>
        <w:t>ssessment of th</w:t>
      </w:r>
      <w:r w:rsidR="00F4043B">
        <w:rPr>
          <w:rFonts w:ascii="Times New Roman" w:hAnsi="Times New Roman" w:cs="Times New Roman"/>
          <w:b/>
          <w:bCs/>
          <w:sz w:val="24"/>
          <w:szCs w:val="24"/>
        </w:rPr>
        <w:t xml:space="preserve">e research quality) </w:t>
      </w:r>
      <w:r w:rsidRPr="00F4043B">
        <w:rPr>
          <w:rFonts w:ascii="Times New Roman" w:hAnsi="Times New Roman" w:cs="Times New Roman"/>
          <w:b/>
          <w:bCs/>
          <w:sz w:val="24"/>
          <w:szCs w:val="24"/>
        </w:rPr>
        <w:t>results :</w:t>
      </w:r>
      <w:r w:rsidRPr="00F4043B">
        <w:rPr>
          <w:rFonts w:ascii="Times New Roman" w:hAnsi="Times New Roman" w:cs="Times New Roman"/>
          <w:sz w:val="24"/>
          <w:szCs w:val="24"/>
        </w:rPr>
        <w:t xml:space="preserve">  2011-2014</w:t>
      </w:r>
      <w:r w:rsidR="00F4043B">
        <w:rPr>
          <w:rFonts w:ascii="Times New Roman" w:hAnsi="Times New Roman" w:cs="Times New Roman"/>
          <w:sz w:val="24"/>
          <w:szCs w:val="24"/>
        </w:rPr>
        <w:t xml:space="preserve"> (two products presented)</w:t>
      </w:r>
      <w:r w:rsidRPr="00F4043B">
        <w:rPr>
          <w:rFonts w:ascii="Times New Roman" w:hAnsi="Times New Roman" w:cs="Times New Roman"/>
          <w:sz w:val="24"/>
          <w:szCs w:val="24"/>
        </w:rPr>
        <w:t>: 1.00 (e</w:t>
      </w:r>
      <w:r w:rsidR="00F4043B">
        <w:rPr>
          <w:rFonts w:ascii="Times New Roman" w:hAnsi="Times New Roman" w:cs="Times New Roman"/>
          <w:sz w:val="24"/>
          <w:szCs w:val="24"/>
        </w:rPr>
        <w:t>xcellent</w:t>
      </w:r>
      <w:r w:rsidRPr="00F4043B">
        <w:rPr>
          <w:rFonts w:ascii="Times New Roman" w:hAnsi="Times New Roman" w:cs="Times New Roman"/>
          <w:sz w:val="24"/>
          <w:szCs w:val="24"/>
        </w:rPr>
        <w:t>), 0,70 (ele</w:t>
      </w:r>
      <w:r w:rsidR="00F4043B">
        <w:rPr>
          <w:rFonts w:ascii="Times New Roman" w:hAnsi="Times New Roman" w:cs="Times New Roman"/>
          <w:sz w:val="24"/>
          <w:szCs w:val="24"/>
        </w:rPr>
        <w:t>vated</w:t>
      </w:r>
      <w:r w:rsidRPr="00F4043B">
        <w:rPr>
          <w:rFonts w:ascii="Times New Roman" w:hAnsi="Times New Roman" w:cs="Times New Roman"/>
          <w:sz w:val="24"/>
          <w:szCs w:val="24"/>
        </w:rPr>
        <w:t>);           2015-2019</w:t>
      </w:r>
      <w:r w:rsidR="00F4043B">
        <w:rPr>
          <w:rFonts w:ascii="Times New Roman" w:hAnsi="Times New Roman" w:cs="Times New Roman"/>
          <w:sz w:val="24"/>
          <w:szCs w:val="24"/>
        </w:rPr>
        <w:t xml:space="preserve"> (three products presented)</w:t>
      </w:r>
      <w:r w:rsidRPr="00F4043B">
        <w:rPr>
          <w:rFonts w:ascii="Times New Roman" w:hAnsi="Times New Roman" w:cs="Times New Roman"/>
          <w:sz w:val="24"/>
          <w:szCs w:val="24"/>
        </w:rPr>
        <w:t>: 10</w:t>
      </w:r>
      <w:r w:rsidR="00F4043B">
        <w:rPr>
          <w:rFonts w:ascii="Times New Roman" w:hAnsi="Times New Roman" w:cs="Times New Roman"/>
          <w:sz w:val="24"/>
          <w:szCs w:val="24"/>
        </w:rPr>
        <w:t xml:space="preserve"> (excellent)</w:t>
      </w:r>
      <w:r w:rsidRPr="00F4043B">
        <w:rPr>
          <w:rFonts w:ascii="Times New Roman" w:hAnsi="Times New Roman" w:cs="Times New Roman"/>
          <w:sz w:val="24"/>
          <w:szCs w:val="24"/>
        </w:rPr>
        <w:t>, 10, 10</w:t>
      </w:r>
    </w:p>
    <w:p w14:paraId="1E930CB7" w14:textId="721781A4" w:rsidR="00162D60" w:rsidRPr="00162D60" w:rsidRDefault="00560536" w:rsidP="00162D60">
      <w:pPr>
        <w:jc w:val="both"/>
      </w:pPr>
      <w:r w:rsidRPr="00162D60">
        <w:rPr>
          <w:rFonts w:ascii="Times New Roman" w:hAnsi="Times New Roman" w:cs="Times New Roman"/>
          <w:b/>
        </w:rPr>
        <w:t>REVIEWING AND EDITORIAL BOARDS</w:t>
      </w:r>
    </w:p>
    <w:p w14:paraId="0F7E4756" w14:textId="010176BE" w:rsidR="00BC41A1" w:rsidRDefault="00BC41A1" w:rsidP="00BC41A1">
      <w:pPr>
        <w:jc w:val="both"/>
      </w:pPr>
      <w:r>
        <w:rPr>
          <w:rFonts w:ascii="Times New Roman" w:hAnsi="Times New Roman" w:cs="Times New Roman"/>
          <w:sz w:val="24"/>
          <w:szCs w:val="24"/>
        </w:rPr>
        <w:t>**</w:t>
      </w:r>
      <w:r w:rsidR="000C1685" w:rsidRPr="000C1685">
        <w:rPr>
          <w:rFonts w:ascii="Times New Roman" w:hAnsi="Times New Roman" w:cs="Times New Roman"/>
          <w:sz w:val="24"/>
          <w:szCs w:val="24"/>
        </w:rPr>
        <w:t xml:space="preserve">2013: </w:t>
      </w:r>
      <w:r w:rsidR="00B3480D" w:rsidRPr="000C1685">
        <w:rPr>
          <w:rFonts w:ascii="Times New Roman" w:hAnsi="Times New Roman" w:cs="Times New Roman"/>
          <w:sz w:val="24"/>
          <w:szCs w:val="24"/>
        </w:rPr>
        <w:t>Miur</w:t>
      </w:r>
      <w:r w:rsidR="000C1685" w:rsidRPr="000C1685">
        <w:rPr>
          <w:rFonts w:ascii="Times New Roman" w:hAnsi="Times New Roman" w:cs="Times New Roman"/>
          <w:sz w:val="24"/>
          <w:szCs w:val="24"/>
        </w:rPr>
        <w:t xml:space="preserve"> reviewer for the projects </w:t>
      </w:r>
      <w:r w:rsidR="00B3480D" w:rsidRPr="000C1685">
        <w:rPr>
          <w:rFonts w:ascii="Times New Roman" w:hAnsi="Times New Roman" w:cs="Times New Roman"/>
          <w:sz w:val="24"/>
          <w:szCs w:val="24"/>
        </w:rPr>
        <w:t>“Futuro in Ricerca”</w:t>
      </w:r>
    </w:p>
    <w:p w14:paraId="754459EE" w14:textId="4E618D80" w:rsidR="00ED4333" w:rsidRPr="00BC41A1" w:rsidRDefault="000C1685" w:rsidP="00BC41A1">
      <w:pPr>
        <w:jc w:val="both"/>
      </w:pPr>
      <w:r w:rsidRPr="000C1685">
        <w:rPr>
          <w:rFonts w:ascii="Times New Roman" w:hAnsi="Times New Roman" w:cs="Times New Roman"/>
          <w:sz w:val="24"/>
          <w:szCs w:val="24"/>
        </w:rPr>
        <w:t>2014:</w:t>
      </w:r>
      <w:r w:rsidR="00656CD3" w:rsidRPr="000C1685">
        <w:rPr>
          <w:rFonts w:ascii="Times New Roman" w:hAnsi="Times New Roman" w:cs="Times New Roman"/>
          <w:sz w:val="24"/>
          <w:szCs w:val="24"/>
        </w:rPr>
        <w:t xml:space="preserve"> </w:t>
      </w:r>
      <w:r w:rsidR="00656CD3" w:rsidRPr="000C1685">
        <w:rPr>
          <w:rFonts w:ascii="Times New Roman" w:hAnsi="Times New Roman" w:cs="Times New Roman"/>
          <w:i/>
          <w:sz w:val="24"/>
          <w:szCs w:val="24"/>
        </w:rPr>
        <w:t>VQR</w:t>
      </w:r>
      <w:r w:rsidR="00656CD3" w:rsidRPr="000C1685">
        <w:rPr>
          <w:rFonts w:ascii="Times New Roman" w:hAnsi="Times New Roman" w:cs="Times New Roman"/>
          <w:sz w:val="24"/>
          <w:szCs w:val="24"/>
        </w:rPr>
        <w:t xml:space="preserve"> </w:t>
      </w:r>
      <w:r w:rsidRPr="000C1685">
        <w:rPr>
          <w:rFonts w:ascii="Times New Roman" w:hAnsi="Times New Roman" w:cs="Times New Roman"/>
          <w:sz w:val="24"/>
          <w:szCs w:val="24"/>
        </w:rPr>
        <w:t xml:space="preserve"> reviewer for the scientific </w:t>
      </w:r>
      <w:r w:rsidR="00033B6D">
        <w:rPr>
          <w:rFonts w:ascii="Times New Roman" w:hAnsi="Times New Roman" w:cs="Times New Roman"/>
          <w:sz w:val="24"/>
          <w:szCs w:val="24"/>
        </w:rPr>
        <w:t>production referred to the</w:t>
      </w:r>
      <w:r>
        <w:rPr>
          <w:rFonts w:ascii="Times New Roman" w:hAnsi="Times New Roman" w:cs="Times New Roman"/>
          <w:sz w:val="24"/>
          <w:szCs w:val="24"/>
        </w:rPr>
        <w:t xml:space="preserve"> period</w:t>
      </w:r>
      <w:r w:rsidR="00656CD3" w:rsidRPr="000C1685">
        <w:rPr>
          <w:rFonts w:ascii="Times New Roman" w:hAnsi="Times New Roman" w:cs="Times New Roman"/>
          <w:sz w:val="24"/>
          <w:szCs w:val="24"/>
        </w:rPr>
        <w:t xml:space="preserve"> 2011-2014</w:t>
      </w:r>
    </w:p>
    <w:p w14:paraId="5A3AE417" w14:textId="6021DC05" w:rsidR="00226E60" w:rsidRPr="000C1685" w:rsidRDefault="000C1685" w:rsidP="00BC4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685">
        <w:rPr>
          <w:rFonts w:ascii="Times New Roman" w:hAnsi="Times New Roman" w:cs="Times New Roman"/>
          <w:sz w:val="24"/>
          <w:szCs w:val="24"/>
        </w:rPr>
        <w:t xml:space="preserve">2021: </w:t>
      </w:r>
      <w:r w:rsidR="00226E60" w:rsidRPr="000C1685">
        <w:rPr>
          <w:rFonts w:ascii="Times New Roman" w:hAnsi="Times New Roman" w:cs="Times New Roman"/>
          <w:i/>
          <w:sz w:val="24"/>
          <w:szCs w:val="24"/>
        </w:rPr>
        <w:t>VQR</w:t>
      </w:r>
      <w:r w:rsidR="00226E60" w:rsidRPr="000C1685">
        <w:rPr>
          <w:rFonts w:ascii="Times New Roman" w:hAnsi="Times New Roman" w:cs="Times New Roman"/>
          <w:sz w:val="24"/>
          <w:szCs w:val="24"/>
        </w:rPr>
        <w:t xml:space="preserve"> </w:t>
      </w:r>
      <w:r w:rsidRPr="000C1685">
        <w:rPr>
          <w:rFonts w:ascii="Times New Roman" w:hAnsi="Times New Roman" w:cs="Times New Roman"/>
          <w:sz w:val="24"/>
          <w:szCs w:val="24"/>
        </w:rPr>
        <w:t xml:space="preserve"> reviewer for the scientific production </w:t>
      </w:r>
      <w:r w:rsidR="00033B6D">
        <w:rPr>
          <w:rFonts w:ascii="Times New Roman" w:hAnsi="Times New Roman" w:cs="Times New Roman"/>
          <w:sz w:val="24"/>
          <w:szCs w:val="24"/>
        </w:rPr>
        <w:t>referred to</w:t>
      </w:r>
      <w:r w:rsidRPr="000C1685">
        <w:rPr>
          <w:rFonts w:ascii="Times New Roman" w:hAnsi="Times New Roman" w:cs="Times New Roman"/>
          <w:sz w:val="24"/>
          <w:szCs w:val="24"/>
        </w:rPr>
        <w:t xml:space="preserve"> the period 2015-2019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D2C70" w14:textId="3D3E8A99" w:rsidR="00BC41A1" w:rsidRDefault="00BC41A1" w:rsidP="00BC4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4D1E19" w14:textId="5BFC900F" w:rsidR="002B4B50" w:rsidRPr="000E0AC0" w:rsidRDefault="00BC41A1" w:rsidP="00BC4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Reviews for</w:t>
      </w:r>
      <w:r w:rsidR="00E6294D" w:rsidRPr="000E0AC0">
        <w:rPr>
          <w:rFonts w:ascii="Times New Roman" w:hAnsi="Times New Roman" w:cs="Times New Roman"/>
          <w:sz w:val="24"/>
          <w:szCs w:val="24"/>
        </w:rPr>
        <w:t>:</w:t>
      </w:r>
    </w:p>
    <w:p w14:paraId="49887375" w14:textId="77777777" w:rsidR="002B4B50" w:rsidRPr="00EE0673" w:rsidRDefault="00656CD3" w:rsidP="001D26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06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Commonwealth Literature </w:t>
      </w:r>
      <w:r w:rsidR="002B4B50" w:rsidRPr="00EE0673">
        <w:rPr>
          <w:rFonts w:ascii="Times New Roman" w:hAnsi="Times New Roman" w:cs="Times New Roman"/>
          <w:sz w:val="24"/>
          <w:szCs w:val="24"/>
          <w:lang w:val="en-US"/>
        </w:rPr>
        <w:t xml:space="preserve">(: 0021-9894, online) </w:t>
      </w:r>
      <w:r w:rsidRPr="00EE06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0DE5E1F" w14:textId="77777777" w:rsidR="00BC41A1" w:rsidRDefault="00656CD3" w:rsidP="001D26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0673">
        <w:rPr>
          <w:rFonts w:ascii="Times New Roman" w:hAnsi="Times New Roman" w:cs="Times New Roman"/>
          <w:i/>
          <w:sz w:val="24"/>
          <w:szCs w:val="24"/>
          <w:lang w:val="en-US"/>
        </w:rPr>
        <w:t>Linguistics and Literature Studies</w:t>
      </w:r>
      <w:r w:rsidRPr="00EE0673">
        <w:rPr>
          <w:rFonts w:ascii="Times New Roman" w:hAnsi="Times New Roman" w:cs="Times New Roman"/>
          <w:sz w:val="24"/>
          <w:szCs w:val="24"/>
          <w:lang w:val="en-US"/>
        </w:rPr>
        <w:t xml:space="preserve"> (ISSN: 2331-6438)</w:t>
      </w:r>
    </w:p>
    <w:p w14:paraId="3DB326E6" w14:textId="032F828B" w:rsidR="006C3AD4" w:rsidRDefault="00CC2F41" w:rsidP="001D2619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C2F41">
        <w:rPr>
          <w:rFonts w:ascii="Times New Roman" w:hAnsi="Times New Roman" w:cs="Times New Roman"/>
          <w:sz w:val="24"/>
          <w:szCs w:val="24"/>
          <w:lang w:val="it-IT"/>
        </w:rPr>
        <w:t>L’immagine riflessa. Testi, so</w:t>
      </w:r>
      <w:r w:rsidR="006C3AD4">
        <w:rPr>
          <w:rFonts w:ascii="Times New Roman" w:hAnsi="Times New Roman" w:cs="Times New Roman"/>
          <w:sz w:val="24"/>
          <w:szCs w:val="24"/>
          <w:lang w:val="it-IT"/>
        </w:rPr>
        <w:t>cietà, culture (ISSN: 0391-297</w:t>
      </w:r>
    </w:p>
    <w:p w14:paraId="50AFC1F9" w14:textId="0A829558" w:rsidR="00BC41A1" w:rsidRPr="00BC41A1" w:rsidRDefault="00BC41A1" w:rsidP="001D26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41A1">
        <w:rPr>
          <w:rFonts w:ascii="Times New Roman" w:hAnsi="Times New Roman" w:cs="Times New Roman"/>
          <w:sz w:val="24"/>
          <w:szCs w:val="24"/>
        </w:rPr>
        <w:t>Liverpool University Press</w:t>
      </w:r>
    </w:p>
    <w:p w14:paraId="1CE82730" w14:textId="77777777" w:rsidR="006C3AD4" w:rsidRPr="00BC41A1" w:rsidRDefault="006C3AD4" w:rsidP="001D2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230FB" w14:textId="57978F96" w:rsidR="00BC41A1" w:rsidRDefault="00BC41A1" w:rsidP="001D2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63401049"/>
      <w:r>
        <w:rPr>
          <w:rFonts w:ascii="Times New Roman" w:hAnsi="Times New Roman" w:cs="Times New Roman"/>
          <w:sz w:val="24"/>
          <w:szCs w:val="24"/>
        </w:rPr>
        <w:t>**</w:t>
      </w:r>
      <w:r w:rsidR="000C1685" w:rsidRPr="000C1685">
        <w:rPr>
          <w:rFonts w:ascii="Times New Roman" w:hAnsi="Times New Roman" w:cs="Times New Roman"/>
          <w:sz w:val="24"/>
          <w:szCs w:val="24"/>
        </w:rPr>
        <w:t xml:space="preserve">Member of the scientific </w:t>
      </w:r>
      <w:r>
        <w:rPr>
          <w:rFonts w:ascii="Times New Roman" w:hAnsi="Times New Roman" w:cs="Times New Roman"/>
          <w:sz w:val="24"/>
          <w:szCs w:val="24"/>
        </w:rPr>
        <w:t xml:space="preserve">editorial </w:t>
      </w:r>
      <w:r w:rsidR="000C1685" w:rsidRPr="000C1685">
        <w:rPr>
          <w:rFonts w:ascii="Times New Roman" w:hAnsi="Times New Roman" w:cs="Times New Roman"/>
          <w:sz w:val="24"/>
          <w:szCs w:val="24"/>
        </w:rPr>
        <w:t>board of</w:t>
      </w:r>
      <w:r w:rsidR="00EF746F" w:rsidRPr="000C1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3429EB" w14:textId="583FAC1B" w:rsidR="00986D37" w:rsidRDefault="00EF746F" w:rsidP="001D2619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C41A1">
        <w:rPr>
          <w:rFonts w:ascii="Times New Roman" w:hAnsi="Times New Roman" w:cs="Times New Roman"/>
          <w:sz w:val="24"/>
          <w:szCs w:val="24"/>
          <w:lang w:val="it-IT"/>
        </w:rPr>
        <w:t>“NuBE” (</w:t>
      </w:r>
      <w:r w:rsidR="000C1685" w:rsidRPr="00BC41A1">
        <w:rPr>
          <w:rFonts w:ascii="Times New Roman" w:hAnsi="Times New Roman" w:cs="Times New Roman"/>
          <w:sz w:val="24"/>
          <w:szCs w:val="24"/>
          <w:lang w:val="it-IT"/>
        </w:rPr>
        <w:t>Nuova Biblioteca Europea/New European Library)</w:t>
      </w:r>
    </w:p>
    <w:p w14:paraId="4E24F5E3" w14:textId="2E1D64EA" w:rsidR="00BC41A1" w:rsidRPr="00BC41A1" w:rsidRDefault="00BC41A1" w:rsidP="00BC4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41A1">
        <w:rPr>
          <w:rFonts w:ascii="Times New Roman" w:hAnsi="Times New Roman" w:cs="Times New Roman"/>
          <w:i/>
          <w:iCs/>
          <w:sz w:val="24"/>
          <w:szCs w:val="24"/>
        </w:rPr>
        <w:t>InterArtes</w:t>
      </w:r>
      <w:r w:rsidRPr="00BC41A1">
        <w:rPr>
          <w:rFonts w:ascii="Times New Roman" w:hAnsi="Times New Roman" w:cs="Times New Roman"/>
          <w:sz w:val="24"/>
          <w:szCs w:val="24"/>
        </w:rPr>
        <w:t xml:space="preserve"> (journal of the Department of  Studi Umanistici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BC41A1">
        <w:rPr>
          <w:rFonts w:ascii="Times New Roman" w:hAnsi="Times New Roman" w:cs="Times New Roman"/>
          <w:sz w:val="24"/>
          <w:szCs w:val="24"/>
        </w:rPr>
        <w:t xml:space="preserve">IULM </w:t>
      </w:r>
      <w:r>
        <w:rPr>
          <w:rFonts w:ascii="Times New Roman" w:hAnsi="Times New Roman" w:cs="Times New Roman"/>
          <w:sz w:val="24"/>
          <w:szCs w:val="24"/>
        </w:rPr>
        <w:t>University,</w:t>
      </w:r>
      <w:r w:rsidRPr="00BC41A1">
        <w:rPr>
          <w:rFonts w:ascii="Times New Roman" w:hAnsi="Times New Roman" w:cs="Times New Roman"/>
          <w:sz w:val="24"/>
          <w:szCs w:val="24"/>
        </w:rPr>
        <w:t xml:space="preserve"> Milan)</w:t>
      </w:r>
    </w:p>
    <w:bookmarkEnd w:id="5"/>
    <w:p w14:paraId="1DBA6B77" w14:textId="77777777" w:rsidR="00BC41A1" w:rsidRPr="00BC41A1" w:rsidRDefault="00BC41A1" w:rsidP="001D2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8C8CE" w14:textId="77777777" w:rsidR="00986D37" w:rsidRPr="00BC41A1" w:rsidRDefault="00986D37" w:rsidP="001D2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7C55A9" w14:textId="77777777" w:rsidR="002F4424" w:rsidRPr="00AD0935" w:rsidRDefault="00560536" w:rsidP="001D2619">
      <w:pPr>
        <w:spacing w:after="0"/>
        <w:jc w:val="both"/>
        <w:rPr>
          <w:rFonts w:ascii="Times New Roman" w:hAnsi="Times New Roman" w:cs="Times New Roman"/>
          <w:b/>
        </w:rPr>
      </w:pPr>
      <w:r w:rsidRPr="00AD0935">
        <w:rPr>
          <w:rFonts w:ascii="Times New Roman" w:hAnsi="Times New Roman" w:cs="Times New Roman"/>
          <w:b/>
        </w:rPr>
        <w:t>PHD APPOINTMENTS AND SUPERVISIONS</w:t>
      </w:r>
    </w:p>
    <w:p w14:paraId="66EF1187" w14:textId="77777777" w:rsidR="00073A5E" w:rsidRPr="00696E4B" w:rsidRDefault="00D4121D" w:rsidP="00073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E4B">
        <w:rPr>
          <w:rFonts w:ascii="Times New Roman" w:hAnsi="Times New Roman" w:cs="Times New Roman"/>
          <w:b/>
          <w:sz w:val="24"/>
          <w:szCs w:val="24"/>
        </w:rPr>
        <w:t>**</w:t>
      </w:r>
      <w:r w:rsidR="001F7658" w:rsidRPr="00696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658" w:rsidRPr="00696E4B">
        <w:rPr>
          <w:rFonts w:ascii="Times New Roman" w:hAnsi="Times New Roman" w:cs="Times New Roman"/>
          <w:sz w:val="24"/>
          <w:szCs w:val="24"/>
        </w:rPr>
        <w:t xml:space="preserve">(2004-2013) </w:t>
      </w:r>
      <w:r w:rsidRPr="00696E4B">
        <w:rPr>
          <w:rFonts w:ascii="Times New Roman" w:hAnsi="Times New Roman" w:cs="Times New Roman"/>
          <w:b/>
          <w:sz w:val="24"/>
          <w:szCs w:val="24"/>
        </w:rPr>
        <w:t>Member of the</w:t>
      </w:r>
      <w:r w:rsidR="006829B5" w:rsidRPr="00696E4B">
        <w:rPr>
          <w:rFonts w:ascii="Times New Roman" w:hAnsi="Times New Roman" w:cs="Times New Roman"/>
          <w:b/>
          <w:sz w:val="24"/>
          <w:szCs w:val="24"/>
        </w:rPr>
        <w:t xml:space="preserve"> PhD b</w:t>
      </w:r>
      <w:r w:rsidRPr="00696E4B">
        <w:rPr>
          <w:rFonts w:ascii="Times New Roman" w:hAnsi="Times New Roman" w:cs="Times New Roman"/>
          <w:b/>
          <w:sz w:val="24"/>
          <w:szCs w:val="24"/>
        </w:rPr>
        <w:t>oard</w:t>
      </w:r>
      <w:r w:rsidR="001F7658" w:rsidRPr="00696E4B">
        <w:rPr>
          <w:rFonts w:ascii="Times New Roman" w:hAnsi="Times New Roman" w:cs="Times New Roman"/>
          <w:sz w:val="24"/>
          <w:szCs w:val="24"/>
        </w:rPr>
        <w:t xml:space="preserve"> of the Departmental Doctorate of</w:t>
      </w:r>
      <w:r w:rsidR="00073A5E" w:rsidRPr="00696E4B">
        <w:rPr>
          <w:rFonts w:ascii="Times New Roman" w:hAnsi="Times New Roman" w:cs="Times New Roman"/>
          <w:sz w:val="24"/>
          <w:szCs w:val="24"/>
        </w:rPr>
        <w:t xml:space="preserve"> </w:t>
      </w:r>
      <w:r w:rsidR="001F7658" w:rsidRPr="00696E4B">
        <w:rPr>
          <w:rFonts w:ascii="Times New Roman" w:hAnsi="Times New Roman" w:cs="Times New Roman"/>
          <w:sz w:val="24"/>
          <w:szCs w:val="24"/>
        </w:rPr>
        <w:t>“</w:t>
      </w:r>
      <w:r w:rsidR="00073A5E" w:rsidRPr="00696E4B">
        <w:rPr>
          <w:rFonts w:ascii="Times New Roman" w:hAnsi="Times New Roman" w:cs="Times New Roman"/>
          <w:sz w:val="24"/>
          <w:szCs w:val="24"/>
        </w:rPr>
        <w:t>Anglofonia</w:t>
      </w:r>
      <w:r w:rsidR="001F7658" w:rsidRPr="00696E4B">
        <w:rPr>
          <w:rFonts w:ascii="Times New Roman" w:hAnsi="Times New Roman" w:cs="Times New Roman"/>
          <w:sz w:val="24"/>
          <w:szCs w:val="24"/>
        </w:rPr>
        <w:t>” (Anglophone Studies)</w:t>
      </w:r>
      <w:r w:rsidR="00696E4B">
        <w:rPr>
          <w:rFonts w:ascii="Times New Roman" w:hAnsi="Times New Roman" w:cs="Times New Roman"/>
          <w:sz w:val="24"/>
          <w:szCs w:val="24"/>
        </w:rPr>
        <w:t>.</w:t>
      </w:r>
    </w:p>
    <w:p w14:paraId="7C805FC6" w14:textId="77777777" w:rsidR="00073A5E" w:rsidRPr="001F7658" w:rsidRDefault="001F7658" w:rsidP="00073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7658">
        <w:rPr>
          <w:rFonts w:ascii="Times New Roman" w:hAnsi="Times New Roman" w:cs="Times New Roman"/>
          <w:sz w:val="24"/>
          <w:szCs w:val="24"/>
        </w:rPr>
        <w:t xml:space="preserve">-2013: </w:t>
      </w:r>
      <w:r w:rsidRPr="001F7658">
        <w:rPr>
          <w:rFonts w:ascii="Times New Roman" w:hAnsi="Times New Roman" w:cs="Times New Roman"/>
          <w:b/>
          <w:sz w:val="24"/>
          <w:szCs w:val="24"/>
        </w:rPr>
        <w:t>Coordinator</w:t>
      </w:r>
      <w:r w:rsidRPr="001F7658">
        <w:rPr>
          <w:rFonts w:ascii="Times New Roman" w:hAnsi="Times New Roman" w:cs="Times New Roman"/>
          <w:sz w:val="24"/>
          <w:szCs w:val="24"/>
        </w:rPr>
        <w:t xml:space="preserve"> of the above Doctorate.</w:t>
      </w:r>
    </w:p>
    <w:p w14:paraId="63E7392C" w14:textId="77777777" w:rsidR="00073A5E" w:rsidRDefault="006D7375" w:rsidP="00073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7658">
        <w:rPr>
          <w:rFonts w:ascii="Times New Roman" w:hAnsi="Times New Roman" w:cs="Times New Roman"/>
          <w:sz w:val="24"/>
          <w:szCs w:val="24"/>
        </w:rPr>
        <w:t>-</w:t>
      </w:r>
      <w:r w:rsidR="001F7658" w:rsidRPr="001F7658">
        <w:rPr>
          <w:rFonts w:ascii="Times New Roman" w:hAnsi="Times New Roman" w:cs="Times New Roman"/>
          <w:sz w:val="24"/>
          <w:szCs w:val="24"/>
        </w:rPr>
        <w:t xml:space="preserve">(2014-2021) </w:t>
      </w:r>
      <w:r w:rsidR="001F7658" w:rsidRPr="001F7658">
        <w:rPr>
          <w:rFonts w:ascii="Times New Roman" w:hAnsi="Times New Roman" w:cs="Times New Roman"/>
          <w:b/>
          <w:sz w:val="24"/>
          <w:szCs w:val="24"/>
        </w:rPr>
        <w:t>Member of the PhD board</w:t>
      </w:r>
      <w:r w:rsidR="001F7658" w:rsidRPr="001F7658">
        <w:rPr>
          <w:rFonts w:ascii="Times New Roman" w:hAnsi="Times New Roman" w:cs="Times New Roman"/>
          <w:sz w:val="24"/>
          <w:szCs w:val="24"/>
        </w:rPr>
        <w:t xml:space="preserve"> of the Department</w:t>
      </w:r>
      <w:r w:rsidR="00696E4B">
        <w:rPr>
          <w:rFonts w:ascii="Times New Roman" w:hAnsi="Times New Roman" w:cs="Times New Roman"/>
          <w:sz w:val="24"/>
          <w:szCs w:val="24"/>
        </w:rPr>
        <w:t>al</w:t>
      </w:r>
      <w:r w:rsidR="001F7658">
        <w:rPr>
          <w:rFonts w:ascii="Times New Roman" w:hAnsi="Times New Roman" w:cs="Times New Roman"/>
          <w:sz w:val="24"/>
          <w:szCs w:val="24"/>
        </w:rPr>
        <w:t xml:space="preserve"> Doctorate of</w:t>
      </w:r>
      <w:r w:rsidR="001F7658" w:rsidRPr="001F7658">
        <w:rPr>
          <w:rFonts w:ascii="Times New Roman" w:hAnsi="Times New Roman" w:cs="Times New Roman"/>
          <w:sz w:val="24"/>
          <w:szCs w:val="24"/>
        </w:rPr>
        <w:t xml:space="preserve"> </w:t>
      </w:r>
      <w:r w:rsidR="00696E4B">
        <w:rPr>
          <w:rFonts w:ascii="Times New Roman" w:hAnsi="Times New Roman" w:cs="Times New Roman"/>
          <w:sz w:val="24"/>
          <w:szCs w:val="24"/>
        </w:rPr>
        <w:t>“</w:t>
      </w:r>
      <w:r w:rsidR="001F7658" w:rsidRPr="001F7658">
        <w:rPr>
          <w:rFonts w:ascii="Times New Roman" w:hAnsi="Times New Roman" w:cs="Times New Roman"/>
          <w:sz w:val="24"/>
          <w:szCs w:val="24"/>
        </w:rPr>
        <w:t xml:space="preserve">Foreign </w:t>
      </w:r>
      <w:r w:rsidR="001F7658">
        <w:rPr>
          <w:rFonts w:ascii="Times New Roman" w:hAnsi="Times New Roman" w:cs="Times New Roman"/>
          <w:sz w:val="24"/>
          <w:szCs w:val="24"/>
        </w:rPr>
        <w:t>Literatures, Languages</w:t>
      </w:r>
      <w:r w:rsidR="001F7658" w:rsidRPr="001F7658">
        <w:rPr>
          <w:rFonts w:ascii="Times New Roman" w:hAnsi="Times New Roman" w:cs="Times New Roman"/>
          <w:sz w:val="24"/>
          <w:szCs w:val="24"/>
        </w:rPr>
        <w:t>, and Linguistics</w:t>
      </w:r>
      <w:r w:rsidR="00696E4B">
        <w:rPr>
          <w:rFonts w:ascii="Times New Roman" w:hAnsi="Times New Roman" w:cs="Times New Roman"/>
          <w:sz w:val="24"/>
          <w:szCs w:val="24"/>
        </w:rPr>
        <w:t>”</w:t>
      </w:r>
      <w:r w:rsidR="001F7658">
        <w:rPr>
          <w:rFonts w:ascii="Times New Roman" w:hAnsi="Times New Roman" w:cs="Times New Roman"/>
          <w:sz w:val="24"/>
          <w:szCs w:val="24"/>
        </w:rPr>
        <w:t>.</w:t>
      </w:r>
    </w:p>
    <w:p w14:paraId="38892BC5" w14:textId="77777777" w:rsidR="001F7658" w:rsidRPr="001F7658" w:rsidRDefault="001F7658" w:rsidP="00073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-(2021-    ) </w:t>
      </w:r>
      <w:r>
        <w:rPr>
          <w:rFonts w:ascii="Times New Roman" w:hAnsi="Times New Roman" w:cs="Times New Roman"/>
          <w:b/>
          <w:sz w:val="24"/>
          <w:szCs w:val="24"/>
        </w:rPr>
        <w:t>Member of</w:t>
      </w:r>
      <w:r w:rsidRPr="001F7658">
        <w:rPr>
          <w:rFonts w:ascii="Times New Roman" w:hAnsi="Times New Roman" w:cs="Times New Roman"/>
          <w:b/>
          <w:sz w:val="24"/>
          <w:szCs w:val="24"/>
        </w:rPr>
        <w:t xml:space="preserve"> the PhD board</w:t>
      </w:r>
      <w:r>
        <w:rPr>
          <w:rFonts w:ascii="Times New Roman" w:hAnsi="Times New Roman" w:cs="Times New Roman"/>
          <w:sz w:val="24"/>
          <w:szCs w:val="24"/>
        </w:rPr>
        <w:t xml:space="preserve"> of the Departmental Doctorate of </w:t>
      </w:r>
      <w:r w:rsidR="00696E4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Foreign Literatures and Languages</w:t>
      </w:r>
      <w:r w:rsidR="00696E4B">
        <w:rPr>
          <w:rFonts w:ascii="Times New Roman" w:hAnsi="Times New Roman" w:cs="Times New Roman"/>
          <w:sz w:val="24"/>
          <w:szCs w:val="24"/>
        </w:rPr>
        <w:t>”.</w:t>
      </w:r>
    </w:p>
    <w:p w14:paraId="0160F5CB" w14:textId="77777777" w:rsidR="00073A5E" w:rsidRPr="001F7658" w:rsidRDefault="00073A5E" w:rsidP="00073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C21C52" w14:textId="0E02A068" w:rsidR="00073A5E" w:rsidRPr="001F7658" w:rsidRDefault="001F7658" w:rsidP="00073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7658">
        <w:rPr>
          <w:rFonts w:ascii="Times New Roman" w:hAnsi="Times New Roman" w:cs="Times New Roman"/>
          <w:sz w:val="24"/>
          <w:szCs w:val="24"/>
        </w:rPr>
        <w:t>**</w:t>
      </w:r>
      <w:r w:rsidRPr="001F7658">
        <w:rPr>
          <w:rFonts w:ascii="Times New Roman" w:hAnsi="Times New Roman" w:cs="Times New Roman"/>
          <w:b/>
          <w:sz w:val="24"/>
          <w:szCs w:val="24"/>
        </w:rPr>
        <w:t>Internal and external examiner</w:t>
      </w:r>
      <w:r w:rsidR="006829B5">
        <w:rPr>
          <w:rFonts w:ascii="Times New Roman" w:hAnsi="Times New Roman" w:cs="Times New Roman"/>
          <w:sz w:val="24"/>
          <w:szCs w:val="24"/>
        </w:rPr>
        <w:t xml:space="preserve"> in </w:t>
      </w:r>
      <w:r w:rsidR="00260C70">
        <w:rPr>
          <w:rFonts w:ascii="Times New Roman" w:hAnsi="Times New Roman" w:cs="Times New Roman"/>
          <w:sz w:val="24"/>
          <w:szCs w:val="24"/>
        </w:rPr>
        <w:t xml:space="preserve">PhD </w:t>
      </w:r>
      <w:r w:rsidR="006829B5">
        <w:rPr>
          <w:rFonts w:ascii="Times New Roman" w:hAnsi="Times New Roman" w:cs="Times New Roman"/>
          <w:sz w:val="24"/>
          <w:szCs w:val="24"/>
        </w:rPr>
        <w:t>bo</w:t>
      </w:r>
      <w:r w:rsidR="00260C70">
        <w:rPr>
          <w:rFonts w:ascii="Times New Roman" w:hAnsi="Times New Roman" w:cs="Times New Roman"/>
          <w:sz w:val="24"/>
          <w:szCs w:val="24"/>
        </w:rPr>
        <w:t>ards of exams for admission and for final exams.</w:t>
      </w:r>
    </w:p>
    <w:p w14:paraId="54C5831B" w14:textId="77777777" w:rsidR="00073A5E" w:rsidRPr="001F7658" w:rsidRDefault="00073A5E" w:rsidP="00073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4377DA" w14:textId="77777777" w:rsidR="00073A5E" w:rsidRPr="006829B5" w:rsidRDefault="006829B5" w:rsidP="00073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9B5">
        <w:rPr>
          <w:rFonts w:ascii="Times New Roman" w:hAnsi="Times New Roman" w:cs="Times New Roman"/>
          <w:sz w:val="24"/>
          <w:szCs w:val="24"/>
        </w:rPr>
        <w:t>**</w:t>
      </w:r>
      <w:r w:rsidRPr="006829B5">
        <w:rPr>
          <w:rFonts w:ascii="Times New Roman" w:hAnsi="Times New Roman" w:cs="Times New Roman"/>
          <w:b/>
          <w:sz w:val="24"/>
          <w:szCs w:val="24"/>
        </w:rPr>
        <w:t>Supervisor</w:t>
      </w:r>
      <w:r w:rsidR="00073A5E" w:rsidRPr="00682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29B5">
        <w:rPr>
          <w:rFonts w:ascii="Times New Roman" w:hAnsi="Times New Roman" w:cs="Times New Roman"/>
          <w:sz w:val="24"/>
          <w:szCs w:val="24"/>
        </w:rPr>
        <w:t>for the following PhD dissertations</w:t>
      </w:r>
      <w:r w:rsidR="00073A5E" w:rsidRPr="006829B5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F59C642" w14:textId="77777777" w:rsidR="00073A5E" w:rsidRPr="00EE0673" w:rsidRDefault="00073A5E" w:rsidP="00073A5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0673">
        <w:rPr>
          <w:rFonts w:ascii="Times New Roman" w:hAnsi="Times New Roman" w:cs="Times New Roman"/>
          <w:sz w:val="24"/>
          <w:szCs w:val="24"/>
          <w:lang w:val="en-US"/>
        </w:rPr>
        <w:t xml:space="preserve">-“Realism(s) in the Caribbean: the Early Fiction of Edgar Mittelholzer, Roger Mais, V.S. Naipaul, and Wilson Harris (1950-1962)”, </w:t>
      </w:r>
      <w:r w:rsidR="006829B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EE0673">
        <w:rPr>
          <w:rFonts w:ascii="Times New Roman" w:hAnsi="Times New Roman" w:cs="Times New Roman"/>
          <w:sz w:val="24"/>
          <w:szCs w:val="24"/>
          <w:lang w:val="en-US"/>
        </w:rPr>
        <w:t xml:space="preserve"> Francesca Scalinci</w:t>
      </w:r>
      <w:r w:rsidR="006829B5">
        <w:rPr>
          <w:rFonts w:ascii="Times New Roman" w:hAnsi="Times New Roman" w:cs="Times New Roman"/>
          <w:sz w:val="24"/>
          <w:szCs w:val="24"/>
          <w:lang w:val="en-US"/>
        </w:rPr>
        <w:t xml:space="preserve"> (2007)</w:t>
      </w:r>
      <w:r w:rsidRPr="00EE067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178036" w14:textId="77777777" w:rsidR="00073A5E" w:rsidRPr="006829B5" w:rsidRDefault="00073A5E" w:rsidP="00073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0673">
        <w:rPr>
          <w:rFonts w:ascii="Times New Roman" w:hAnsi="Times New Roman" w:cs="Times New Roman"/>
          <w:sz w:val="24"/>
          <w:szCs w:val="24"/>
          <w:lang w:val="en-US"/>
        </w:rPr>
        <w:t xml:space="preserve">-“The White Writer in Apartheid and Post-apartheid South Africa: Guilt, Confession, Testimony in J.M. Coetzee, N. Gordimer, </w:t>
      </w:r>
      <w:r w:rsidR="006829B5">
        <w:rPr>
          <w:rFonts w:ascii="Times New Roman" w:hAnsi="Times New Roman" w:cs="Times New Roman"/>
          <w:sz w:val="24"/>
          <w:szCs w:val="24"/>
          <w:lang w:val="en-US"/>
        </w:rPr>
        <w:t>B. Breytenbach, and A. Krog” by</w:t>
      </w:r>
      <w:r w:rsidRPr="00EE0673">
        <w:rPr>
          <w:rFonts w:ascii="Times New Roman" w:hAnsi="Times New Roman" w:cs="Times New Roman"/>
          <w:sz w:val="24"/>
          <w:szCs w:val="24"/>
          <w:lang w:val="en-US"/>
        </w:rPr>
        <w:t xml:space="preserve"> Alic</w:t>
      </w:r>
      <w:r w:rsidR="006829B5">
        <w:rPr>
          <w:rFonts w:ascii="Times New Roman" w:hAnsi="Times New Roman" w:cs="Times New Roman"/>
          <w:sz w:val="24"/>
          <w:szCs w:val="24"/>
          <w:lang w:val="en-US"/>
        </w:rPr>
        <w:t>e Civieri (2016).</w:t>
      </w:r>
    </w:p>
    <w:p w14:paraId="5A9E4DDD" w14:textId="77777777" w:rsidR="00073A5E" w:rsidRPr="006829B5" w:rsidRDefault="00073A5E" w:rsidP="00073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9B5">
        <w:rPr>
          <w:rFonts w:ascii="Times New Roman" w:hAnsi="Times New Roman" w:cs="Times New Roman"/>
          <w:sz w:val="24"/>
          <w:szCs w:val="24"/>
        </w:rPr>
        <w:t xml:space="preserve">-“‘Basso, bruto e sporco ingegno’: A Hypothesis on the Allegorical Representation of Love in </w:t>
      </w:r>
      <w:r w:rsidRPr="006829B5">
        <w:rPr>
          <w:rFonts w:ascii="Times New Roman" w:hAnsi="Times New Roman" w:cs="Times New Roman"/>
          <w:i/>
          <w:sz w:val="24"/>
          <w:szCs w:val="24"/>
        </w:rPr>
        <w:t xml:space="preserve"> Romeo and Juliet </w:t>
      </w:r>
      <w:r w:rsidR="006829B5" w:rsidRPr="006829B5">
        <w:rPr>
          <w:rFonts w:ascii="Times New Roman" w:hAnsi="Times New Roman" w:cs="Times New Roman"/>
          <w:sz w:val="24"/>
          <w:szCs w:val="24"/>
        </w:rPr>
        <w:t>by William Shakespeare” by Luca Bocchetti</w:t>
      </w:r>
      <w:r w:rsidRPr="006829B5">
        <w:rPr>
          <w:rFonts w:ascii="Times New Roman" w:hAnsi="Times New Roman" w:cs="Times New Roman"/>
          <w:sz w:val="24"/>
          <w:szCs w:val="24"/>
        </w:rPr>
        <w:t xml:space="preserve"> </w:t>
      </w:r>
      <w:r w:rsidR="006829B5">
        <w:rPr>
          <w:rFonts w:ascii="Times New Roman" w:hAnsi="Times New Roman" w:cs="Times New Roman"/>
          <w:sz w:val="24"/>
          <w:szCs w:val="24"/>
        </w:rPr>
        <w:t xml:space="preserve"> “2016</w:t>
      </w:r>
      <w:r w:rsidRPr="006829B5">
        <w:rPr>
          <w:rFonts w:ascii="Times New Roman" w:hAnsi="Times New Roman" w:cs="Times New Roman"/>
          <w:sz w:val="24"/>
          <w:szCs w:val="24"/>
        </w:rPr>
        <w:t xml:space="preserve"> ─ </w:t>
      </w:r>
      <w:r w:rsidR="006829B5" w:rsidRPr="006829B5">
        <w:rPr>
          <w:rFonts w:ascii="Times New Roman" w:hAnsi="Times New Roman" w:cs="Times New Roman"/>
          <w:sz w:val="24"/>
          <w:szCs w:val="24"/>
        </w:rPr>
        <w:t>the latter has been awarded a “Mention of honour”</w:t>
      </w:r>
      <w:r w:rsidR="006829B5">
        <w:rPr>
          <w:rFonts w:ascii="Times New Roman" w:hAnsi="Times New Roman" w:cs="Times New Roman"/>
          <w:sz w:val="24"/>
          <w:szCs w:val="24"/>
        </w:rPr>
        <w:t xml:space="preserve"> by the AIA (Italian Association of English Studies) board. </w:t>
      </w:r>
    </w:p>
    <w:p w14:paraId="061E049D" w14:textId="56D8DD24" w:rsidR="00073A5E" w:rsidRPr="00211174" w:rsidRDefault="00211174" w:rsidP="00073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174">
        <w:rPr>
          <w:rFonts w:ascii="Times New Roman" w:hAnsi="Times New Roman" w:cs="Times New Roman"/>
          <w:sz w:val="24"/>
          <w:szCs w:val="24"/>
        </w:rPr>
        <w:t>-</w:t>
      </w:r>
      <w:r w:rsidR="00073A5E" w:rsidRPr="00211174">
        <w:rPr>
          <w:rFonts w:ascii="Times New Roman" w:hAnsi="Times New Roman" w:cs="Times New Roman"/>
          <w:sz w:val="24"/>
          <w:szCs w:val="24"/>
        </w:rPr>
        <w:t>“Sound and Ident</w:t>
      </w:r>
      <w:r w:rsidRPr="00211174">
        <w:rPr>
          <w:rFonts w:ascii="Times New Roman" w:hAnsi="Times New Roman" w:cs="Times New Roman"/>
          <w:sz w:val="24"/>
          <w:szCs w:val="24"/>
        </w:rPr>
        <w:t>ity in Shakespeare’s Theatre” by</w:t>
      </w:r>
      <w:r w:rsidR="00073A5E" w:rsidRPr="00211174">
        <w:rPr>
          <w:rFonts w:ascii="Times New Roman" w:hAnsi="Times New Roman" w:cs="Times New Roman"/>
          <w:sz w:val="24"/>
          <w:szCs w:val="24"/>
        </w:rPr>
        <w:t xml:space="preserve"> Antonio A</w:t>
      </w:r>
      <w:r w:rsidRPr="00211174">
        <w:rPr>
          <w:rFonts w:ascii="Times New Roman" w:hAnsi="Times New Roman" w:cs="Times New Roman"/>
          <w:sz w:val="24"/>
          <w:szCs w:val="24"/>
        </w:rPr>
        <w:t>rnieri.</w:t>
      </w:r>
      <w:r w:rsidR="00073A5E" w:rsidRPr="00211174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A39FAD" w14:textId="77777777" w:rsidR="00777EFA" w:rsidRPr="00211174" w:rsidRDefault="00777EFA" w:rsidP="00073A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182DE" w14:textId="13DB887C" w:rsidR="00073A5E" w:rsidRPr="00162D60" w:rsidRDefault="00693A6B" w:rsidP="00073A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PhD </w:t>
      </w:r>
      <w:r w:rsidR="00162D60">
        <w:rPr>
          <w:rFonts w:ascii="Times New Roman" w:hAnsi="Times New Roman" w:cs="Times New Roman"/>
          <w:b/>
        </w:rPr>
        <w:t>TEACHING (2001-      )</w:t>
      </w:r>
    </w:p>
    <w:p w14:paraId="2E766261" w14:textId="77777777" w:rsidR="00073A5E" w:rsidRPr="00AF2B86" w:rsidRDefault="00AF2B86" w:rsidP="00073A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2B86">
        <w:rPr>
          <w:rFonts w:ascii="Times New Roman" w:hAnsi="Times New Roman" w:cs="Times New Roman"/>
          <w:sz w:val="24"/>
          <w:szCs w:val="24"/>
        </w:rPr>
        <w:t>Among the chosen themes</w:t>
      </w:r>
      <w:r w:rsidR="00073A5E" w:rsidRPr="00AF2B86">
        <w:rPr>
          <w:rFonts w:ascii="Times New Roman" w:hAnsi="Times New Roman" w:cs="Times New Roman"/>
          <w:sz w:val="24"/>
          <w:szCs w:val="24"/>
        </w:rPr>
        <w:t>:</w:t>
      </w:r>
    </w:p>
    <w:p w14:paraId="0EA8F404" w14:textId="77777777" w:rsidR="00073A5E" w:rsidRPr="00AF2B86" w:rsidRDefault="00073A5E" w:rsidP="00073A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2B86">
        <w:rPr>
          <w:rFonts w:ascii="Times New Roman" w:hAnsi="Times New Roman" w:cs="Times New Roman"/>
          <w:sz w:val="24"/>
          <w:szCs w:val="24"/>
        </w:rPr>
        <w:t xml:space="preserve"> </w:t>
      </w:r>
      <w:r w:rsidR="00AF2B86" w:rsidRPr="00AF2B86">
        <w:rPr>
          <w:rFonts w:ascii="Times New Roman" w:hAnsi="Times New Roman" w:cs="Times New Roman"/>
          <w:sz w:val="24"/>
          <w:szCs w:val="24"/>
        </w:rPr>
        <w:t>-The content of form: the English sonnet</w:t>
      </w:r>
      <w:r w:rsidR="00AF2B86">
        <w:rPr>
          <w:rFonts w:ascii="Times New Roman" w:hAnsi="Times New Roman" w:cs="Times New Roman"/>
          <w:sz w:val="24"/>
          <w:szCs w:val="24"/>
        </w:rPr>
        <w:t xml:space="preserve"> (examples from Shakespeare to</w:t>
      </w:r>
      <w:r w:rsidRPr="00AF2B86">
        <w:rPr>
          <w:rFonts w:ascii="Times New Roman" w:hAnsi="Times New Roman" w:cs="Times New Roman"/>
          <w:sz w:val="24"/>
          <w:szCs w:val="24"/>
        </w:rPr>
        <w:t xml:space="preserve"> Auden)</w:t>
      </w:r>
    </w:p>
    <w:p w14:paraId="02A5E997" w14:textId="77777777" w:rsidR="00073A5E" w:rsidRPr="00316A53" w:rsidRDefault="00073A5E" w:rsidP="00073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A53">
        <w:rPr>
          <w:rFonts w:ascii="Times New Roman" w:hAnsi="Times New Roman" w:cs="Times New Roman"/>
          <w:sz w:val="24"/>
          <w:szCs w:val="24"/>
        </w:rPr>
        <w:t>-</w:t>
      </w:r>
      <w:r w:rsidR="00EA3DB7" w:rsidRPr="00316A53">
        <w:rPr>
          <w:rFonts w:ascii="Times New Roman" w:hAnsi="Times New Roman" w:cs="Times New Roman"/>
          <w:sz w:val="24"/>
          <w:szCs w:val="24"/>
        </w:rPr>
        <w:t xml:space="preserve"> From</w:t>
      </w:r>
      <w:r w:rsidR="00316A53" w:rsidRPr="00316A53">
        <w:rPr>
          <w:rFonts w:ascii="Times New Roman" w:hAnsi="Times New Roman" w:cs="Times New Roman"/>
          <w:sz w:val="24"/>
          <w:szCs w:val="24"/>
        </w:rPr>
        <w:t xml:space="preserve"> the erosion of contents to the redefinition of forms</w:t>
      </w:r>
      <w:r w:rsidR="00316A53">
        <w:rPr>
          <w:rFonts w:ascii="Times New Roman" w:hAnsi="Times New Roman" w:cs="Times New Roman"/>
          <w:sz w:val="24"/>
          <w:szCs w:val="24"/>
        </w:rPr>
        <w:t>: the novel between the end of the nineteenth century to Modernism</w:t>
      </w:r>
    </w:p>
    <w:p w14:paraId="31FEF8CF" w14:textId="77777777" w:rsidR="00073A5E" w:rsidRPr="00316A53" w:rsidRDefault="00073A5E" w:rsidP="00073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A53">
        <w:rPr>
          <w:rFonts w:ascii="Times New Roman" w:hAnsi="Times New Roman" w:cs="Times New Roman"/>
          <w:sz w:val="24"/>
          <w:szCs w:val="24"/>
        </w:rPr>
        <w:t>-</w:t>
      </w:r>
      <w:r w:rsidR="00316A53" w:rsidRPr="00316A53">
        <w:rPr>
          <w:rFonts w:ascii="Times New Roman" w:hAnsi="Times New Roman" w:cs="Times New Roman"/>
          <w:sz w:val="24"/>
          <w:szCs w:val="24"/>
        </w:rPr>
        <w:t xml:space="preserve"> The notion of verisimilitude in the poetics of the novel</w:t>
      </w:r>
    </w:p>
    <w:p w14:paraId="1D9BE476" w14:textId="77777777" w:rsidR="00073A5E" w:rsidRPr="00316A53" w:rsidRDefault="00316A53" w:rsidP="00073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A53">
        <w:rPr>
          <w:rFonts w:ascii="Times New Roman" w:hAnsi="Times New Roman" w:cs="Times New Roman"/>
          <w:sz w:val="24"/>
          <w:szCs w:val="24"/>
        </w:rPr>
        <w:t>- The question of “style”: the anti-th</w:t>
      </w:r>
      <w:r>
        <w:rPr>
          <w:rFonts w:ascii="Times New Roman" w:hAnsi="Times New Roman" w:cs="Times New Roman"/>
          <w:sz w:val="24"/>
          <w:szCs w:val="24"/>
        </w:rPr>
        <w:t>eat</w:t>
      </w:r>
      <w:r w:rsidRPr="00316A53">
        <w:rPr>
          <w:rFonts w:ascii="Times New Roman" w:hAnsi="Times New Roman" w:cs="Times New Roman"/>
          <w:sz w:val="24"/>
          <w:szCs w:val="24"/>
        </w:rPr>
        <w:t>rical prejudice and Restoration England</w:t>
      </w:r>
    </w:p>
    <w:p w14:paraId="00984362" w14:textId="77777777" w:rsidR="00073A5E" w:rsidRPr="00EE0673" w:rsidRDefault="00316A53" w:rsidP="00073A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Stylistics and the short story</w:t>
      </w:r>
    </w:p>
    <w:p w14:paraId="6C5DC923" w14:textId="77777777" w:rsidR="00073A5E" w:rsidRPr="00EE0673" w:rsidRDefault="00316A53" w:rsidP="00073A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-The intertextual phenomenology</w:t>
      </w:r>
      <w:r w:rsidR="00073A5E" w:rsidRPr="00EE0673">
        <w:rPr>
          <w:rFonts w:ascii="Times New Roman" w:hAnsi="Times New Roman" w:cs="Times New Roman"/>
          <w:sz w:val="24"/>
          <w:szCs w:val="24"/>
          <w:lang w:val="en-US"/>
        </w:rPr>
        <w:t>: main critical issues (examples from texts by Shakespeare, Donne, Rochester, T.S. Eliot)</w:t>
      </w:r>
    </w:p>
    <w:p w14:paraId="64FA28F1" w14:textId="77777777" w:rsidR="00073A5E" w:rsidRPr="00EE0673" w:rsidRDefault="00316A53" w:rsidP="00073A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-H</w:t>
      </w:r>
      <w:r w:rsidR="00073A5E" w:rsidRPr="00EE0673">
        <w:rPr>
          <w:rFonts w:ascii="Times New Roman" w:hAnsi="Times New Roman" w:cs="Times New Roman"/>
          <w:sz w:val="24"/>
          <w:szCs w:val="24"/>
          <w:lang w:val="en-US"/>
        </w:rPr>
        <w:t xml:space="preserve">ermeneutics and the literary text (with exemplification from J. Conrad’s </w:t>
      </w:r>
      <w:r w:rsidR="00073A5E" w:rsidRPr="00EE0673">
        <w:rPr>
          <w:rFonts w:ascii="Times New Roman" w:hAnsi="Times New Roman" w:cs="Times New Roman"/>
          <w:i/>
          <w:sz w:val="24"/>
          <w:szCs w:val="24"/>
          <w:lang w:val="en-US"/>
        </w:rPr>
        <w:t>Lord Jim</w:t>
      </w:r>
      <w:r w:rsidR="00073A5E" w:rsidRPr="00EE06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C019A36" w14:textId="77777777" w:rsidR="00073A5E" w:rsidRPr="00EE0673" w:rsidRDefault="00316A53" w:rsidP="00073A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-M</w:t>
      </w:r>
      <w:r w:rsidR="00073A5E" w:rsidRPr="00EE0673">
        <w:rPr>
          <w:rFonts w:ascii="Times New Roman" w:hAnsi="Times New Roman" w:cs="Times New Roman"/>
          <w:sz w:val="24"/>
          <w:szCs w:val="24"/>
          <w:lang w:val="en-US"/>
        </w:rPr>
        <w:t>adness in postcolonial fiction in English (in particular, from South Africa)</w:t>
      </w:r>
    </w:p>
    <w:p w14:paraId="148602B4" w14:textId="77777777" w:rsidR="00073A5E" w:rsidRPr="00316A53" w:rsidRDefault="00073A5E" w:rsidP="00073A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6A53">
        <w:rPr>
          <w:rFonts w:ascii="Times New Roman" w:hAnsi="Times New Roman" w:cs="Times New Roman"/>
          <w:sz w:val="24"/>
          <w:szCs w:val="24"/>
        </w:rPr>
        <w:t>-</w:t>
      </w:r>
      <w:r w:rsidR="00316A53" w:rsidRPr="00316A53">
        <w:rPr>
          <w:rFonts w:ascii="Times New Roman" w:hAnsi="Times New Roman" w:cs="Times New Roman"/>
          <w:sz w:val="24"/>
          <w:szCs w:val="24"/>
        </w:rPr>
        <w:t xml:space="preserve"> The theme of shame in colonial and postcolonial literature in English</w:t>
      </w:r>
    </w:p>
    <w:p w14:paraId="74227B3E" w14:textId="77777777" w:rsidR="00073A5E" w:rsidRPr="00316A53" w:rsidRDefault="00073A5E" w:rsidP="00073A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6A53">
        <w:rPr>
          <w:rFonts w:ascii="Times New Roman" w:hAnsi="Times New Roman" w:cs="Times New Roman"/>
          <w:sz w:val="24"/>
          <w:szCs w:val="24"/>
        </w:rPr>
        <w:t>-</w:t>
      </w:r>
      <w:r w:rsidR="00316A53" w:rsidRPr="00316A53">
        <w:rPr>
          <w:rFonts w:ascii="Times New Roman" w:hAnsi="Times New Roman" w:cs="Times New Roman"/>
          <w:sz w:val="24"/>
          <w:szCs w:val="24"/>
        </w:rPr>
        <w:t xml:space="preserve"> The grafting of Attic tragedy in the post</w:t>
      </w:r>
      <w:r w:rsidR="00316A53">
        <w:rPr>
          <w:rFonts w:ascii="Times New Roman" w:hAnsi="Times New Roman" w:cs="Times New Roman"/>
          <w:sz w:val="24"/>
          <w:szCs w:val="24"/>
        </w:rPr>
        <w:t>-Apartheid South African theatre</w:t>
      </w:r>
    </w:p>
    <w:p w14:paraId="69DF0124" w14:textId="77777777" w:rsidR="00073A5E" w:rsidRDefault="00316A53" w:rsidP="00073A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6A53">
        <w:rPr>
          <w:rFonts w:ascii="Times New Roman" w:hAnsi="Times New Roman" w:cs="Times New Roman"/>
          <w:sz w:val="24"/>
          <w:szCs w:val="24"/>
        </w:rPr>
        <w:t>- Reflections on the relationship between texts and contexts in the hermeneu</w:t>
      </w:r>
      <w:r>
        <w:rPr>
          <w:rFonts w:ascii="Times New Roman" w:hAnsi="Times New Roman" w:cs="Times New Roman"/>
          <w:sz w:val="24"/>
          <w:szCs w:val="24"/>
        </w:rPr>
        <w:t>tical approach to the literary t</w:t>
      </w:r>
      <w:r w:rsidRPr="00316A53">
        <w:rPr>
          <w:rFonts w:ascii="Times New Roman" w:hAnsi="Times New Roman" w:cs="Times New Roman"/>
          <w:sz w:val="24"/>
          <w:szCs w:val="24"/>
        </w:rPr>
        <w:t>ext and, broadly, in</w:t>
      </w:r>
      <w:r>
        <w:rPr>
          <w:rFonts w:ascii="Times New Roman" w:hAnsi="Times New Roman" w:cs="Times New Roman"/>
          <w:sz w:val="24"/>
          <w:szCs w:val="24"/>
        </w:rPr>
        <w:t xml:space="preserve"> the aesthetics of the</w:t>
      </w:r>
      <w:r w:rsidRPr="00316A53">
        <w:rPr>
          <w:rFonts w:ascii="Times New Roman" w:hAnsi="Times New Roman" w:cs="Times New Roman"/>
          <w:sz w:val="24"/>
          <w:szCs w:val="24"/>
        </w:rPr>
        <w:t xml:space="preserve"> literary text.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BB997" w14:textId="680FC354" w:rsidR="00316A53" w:rsidRDefault="00316A53" w:rsidP="00073A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A4D74">
        <w:rPr>
          <w:rFonts w:ascii="Times New Roman" w:hAnsi="Times New Roman" w:cs="Times New Roman"/>
          <w:sz w:val="24"/>
          <w:szCs w:val="24"/>
        </w:rPr>
        <w:t>Actualization VS Presentification: the Classics and postcolonial adaptations</w:t>
      </w:r>
    </w:p>
    <w:p w14:paraId="36DC6294" w14:textId="286092F3" w:rsidR="00693A6B" w:rsidRPr="00693A6B" w:rsidRDefault="00693A6B" w:rsidP="00693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A6B">
        <w:rPr>
          <w:rFonts w:ascii="Times New Roman" w:hAnsi="Times New Roman" w:cs="Times New Roman"/>
          <w:sz w:val="24"/>
          <w:szCs w:val="24"/>
        </w:rPr>
        <w:t>- Refelections on the relationship between text and contexts in the hermeneutical approach to the literary</w:t>
      </w:r>
      <w:r>
        <w:rPr>
          <w:rFonts w:ascii="Times New Roman" w:hAnsi="Times New Roman" w:cs="Times New Roman"/>
          <w:sz w:val="24"/>
          <w:szCs w:val="24"/>
        </w:rPr>
        <w:t xml:space="preserve"> text</w:t>
      </w:r>
    </w:p>
    <w:p w14:paraId="3FBE8C1A" w14:textId="1933F860" w:rsidR="00693A6B" w:rsidRPr="00F4043B" w:rsidRDefault="00693A6B" w:rsidP="00693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43B">
        <w:rPr>
          <w:rFonts w:ascii="Times New Roman" w:hAnsi="Times New Roman" w:cs="Times New Roman"/>
          <w:sz w:val="24"/>
          <w:szCs w:val="24"/>
        </w:rPr>
        <w:t>- Reflections of the creative and hermeneutic potential of the literary genre</w:t>
      </w:r>
    </w:p>
    <w:p w14:paraId="3FC555E4" w14:textId="0C118E1A" w:rsidR="00693A6B" w:rsidRPr="00F4043B" w:rsidRDefault="00693A6B" w:rsidP="00073A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FF4416" w14:textId="77777777" w:rsidR="00073A5E" w:rsidRPr="004A4D74" w:rsidRDefault="004A4D74" w:rsidP="00073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4D74">
        <w:rPr>
          <w:rFonts w:ascii="Times New Roman" w:hAnsi="Times New Roman" w:cs="Times New Roman"/>
          <w:sz w:val="24"/>
          <w:szCs w:val="24"/>
        </w:rPr>
        <w:t>Independently of the chosen themes, the focus has always been methodological and has combined the meta-literary reflections with their practical bearing on literary analysis.</w:t>
      </w:r>
    </w:p>
    <w:p w14:paraId="60E3EF7C" w14:textId="77777777" w:rsidR="00073A5E" w:rsidRPr="004A4D74" w:rsidRDefault="00073A5E" w:rsidP="00073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74CAD" w14:textId="77777777" w:rsidR="00073A5E" w:rsidRPr="008B5437" w:rsidRDefault="004A4D74" w:rsidP="00073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4D74">
        <w:rPr>
          <w:rFonts w:ascii="Times New Roman" w:hAnsi="Times New Roman" w:cs="Times New Roman"/>
          <w:sz w:val="24"/>
          <w:szCs w:val="24"/>
        </w:rPr>
        <w:t xml:space="preserve"> For external and internal PhD students she has co-organized and co-taught a seminar of comparative </w:t>
      </w:r>
      <w:r w:rsidR="00480CD6">
        <w:rPr>
          <w:rFonts w:ascii="Times New Roman" w:hAnsi="Times New Roman" w:cs="Times New Roman"/>
          <w:sz w:val="24"/>
          <w:szCs w:val="24"/>
        </w:rPr>
        <w:t xml:space="preserve">Anglo/Spanish </w:t>
      </w:r>
      <w:r w:rsidRPr="004A4D74">
        <w:rPr>
          <w:rFonts w:ascii="Times New Roman" w:hAnsi="Times New Roman" w:cs="Times New Roman"/>
          <w:sz w:val="24"/>
          <w:szCs w:val="24"/>
        </w:rPr>
        <w:t>literature entitled: “</w:t>
      </w:r>
      <w:r w:rsidR="00480CD6">
        <w:rPr>
          <w:rFonts w:ascii="Times New Roman" w:hAnsi="Times New Roman" w:cs="Times New Roman"/>
          <w:sz w:val="24"/>
          <w:szCs w:val="24"/>
        </w:rPr>
        <w:t>Da Don Juan a Don John: la messa in scena dell’ingannatore e del libertino/</w:t>
      </w:r>
      <w:r w:rsidRPr="004A4D74">
        <w:rPr>
          <w:rFonts w:ascii="Times New Roman" w:hAnsi="Times New Roman" w:cs="Times New Roman"/>
          <w:sz w:val="24"/>
          <w:szCs w:val="24"/>
        </w:rPr>
        <w:t>From</w:t>
      </w:r>
      <w:r w:rsidR="00073A5E" w:rsidRPr="004A4D74">
        <w:rPr>
          <w:rFonts w:ascii="Times New Roman" w:hAnsi="Times New Roman" w:cs="Times New Roman"/>
          <w:sz w:val="24"/>
          <w:szCs w:val="24"/>
        </w:rPr>
        <w:t xml:space="preserve"> </w:t>
      </w:r>
      <w:r w:rsidRPr="004A4D74">
        <w:rPr>
          <w:rFonts w:ascii="Times New Roman" w:hAnsi="Times New Roman" w:cs="Times New Roman"/>
          <w:i/>
          <w:sz w:val="24"/>
          <w:szCs w:val="24"/>
        </w:rPr>
        <w:t>Don Juan to</w:t>
      </w:r>
      <w:r w:rsidR="00073A5E" w:rsidRPr="004A4D74">
        <w:rPr>
          <w:rFonts w:ascii="Times New Roman" w:hAnsi="Times New Roman" w:cs="Times New Roman"/>
          <w:i/>
          <w:sz w:val="24"/>
          <w:szCs w:val="24"/>
        </w:rPr>
        <w:t xml:space="preserve"> Don John</w:t>
      </w:r>
      <w:r w:rsidR="00073A5E" w:rsidRPr="004A4D74">
        <w:rPr>
          <w:rFonts w:ascii="Times New Roman" w:hAnsi="Times New Roman" w:cs="Times New Roman"/>
          <w:sz w:val="24"/>
          <w:szCs w:val="24"/>
        </w:rPr>
        <w:t xml:space="preserve">: </w:t>
      </w:r>
      <w:r w:rsidRPr="004A4D74">
        <w:rPr>
          <w:rFonts w:ascii="Times New Roman" w:hAnsi="Times New Roman" w:cs="Times New Roman"/>
          <w:sz w:val="24"/>
          <w:szCs w:val="24"/>
        </w:rPr>
        <w:t>th</w:t>
      </w:r>
      <w:r w:rsidR="00D0257D">
        <w:rPr>
          <w:rFonts w:ascii="Times New Roman" w:hAnsi="Times New Roman" w:cs="Times New Roman"/>
          <w:sz w:val="24"/>
          <w:szCs w:val="24"/>
        </w:rPr>
        <w:t>e mise en scène of the deceiver and the libertine”, in which she has held a lecture entitled: “Who is afraid of the libertine</w:t>
      </w:r>
      <w:r w:rsidR="00073A5E" w:rsidRPr="00D0257D">
        <w:rPr>
          <w:rFonts w:ascii="Times New Roman" w:hAnsi="Times New Roman" w:cs="Times New Roman"/>
          <w:sz w:val="24"/>
          <w:szCs w:val="24"/>
        </w:rPr>
        <w:t xml:space="preserve">? </w:t>
      </w:r>
      <w:r w:rsidR="00D0257D" w:rsidRPr="008B5437">
        <w:rPr>
          <w:rFonts w:ascii="Times New Roman" w:hAnsi="Times New Roman" w:cs="Times New Roman"/>
          <w:sz w:val="24"/>
          <w:szCs w:val="24"/>
        </w:rPr>
        <w:t>Don John in Thomas Shadwell’s</w:t>
      </w:r>
      <w:r w:rsidR="00073A5E" w:rsidRPr="008B5437">
        <w:rPr>
          <w:rFonts w:ascii="Times New Roman" w:hAnsi="Times New Roman" w:cs="Times New Roman"/>
          <w:sz w:val="24"/>
          <w:szCs w:val="24"/>
        </w:rPr>
        <w:t xml:space="preserve"> </w:t>
      </w:r>
      <w:r w:rsidR="00073A5E" w:rsidRPr="008B5437">
        <w:rPr>
          <w:rFonts w:ascii="Times New Roman" w:hAnsi="Times New Roman" w:cs="Times New Roman"/>
          <w:i/>
          <w:sz w:val="24"/>
          <w:szCs w:val="24"/>
        </w:rPr>
        <w:t>The Libertine</w:t>
      </w:r>
      <w:r w:rsidR="00480CD6">
        <w:rPr>
          <w:rFonts w:ascii="Times New Roman" w:hAnsi="Times New Roman" w:cs="Times New Roman"/>
          <w:sz w:val="24"/>
          <w:szCs w:val="24"/>
        </w:rPr>
        <w:t>” (</w:t>
      </w:r>
      <w:r w:rsidR="00D0257D" w:rsidRPr="008B5437">
        <w:rPr>
          <w:rFonts w:ascii="Times New Roman" w:hAnsi="Times New Roman" w:cs="Times New Roman"/>
          <w:sz w:val="24"/>
          <w:szCs w:val="24"/>
        </w:rPr>
        <w:t>2014.</w:t>
      </w:r>
      <w:r w:rsidR="00480CD6">
        <w:rPr>
          <w:rFonts w:ascii="Times New Roman" w:hAnsi="Times New Roman" w:cs="Times New Roman"/>
          <w:sz w:val="24"/>
          <w:szCs w:val="24"/>
        </w:rPr>
        <w:t>)</w:t>
      </w:r>
    </w:p>
    <w:p w14:paraId="4CF56083" w14:textId="77777777" w:rsidR="00073A5E" w:rsidRPr="008B5437" w:rsidRDefault="00480CD6" w:rsidP="00073A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For internal and ex</w:t>
      </w:r>
      <w:r w:rsidR="00D0257D" w:rsidRPr="008B5437">
        <w:rPr>
          <w:rFonts w:ascii="Times New Roman" w:hAnsi="Times New Roman" w:cs="Times New Roman"/>
          <w:sz w:val="24"/>
          <w:szCs w:val="24"/>
        </w:rPr>
        <w:t>ternal PhD</w:t>
      </w:r>
      <w:r w:rsidR="0067666D">
        <w:rPr>
          <w:rFonts w:ascii="Times New Roman" w:hAnsi="Times New Roman" w:cs="Times New Roman"/>
          <w:sz w:val="24"/>
          <w:szCs w:val="24"/>
        </w:rPr>
        <w:t xml:space="preserve"> students she has co-organized the</w:t>
      </w:r>
      <w:r w:rsidR="00D0257D" w:rsidRPr="008B5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public </w:t>
      </w:r>
      <w:r w:rsidR="00D0257D" w:rsidRPr="008B5437">
        <w:rPr>
          <w:rFonts w:ascii="Times New Roman" w:hAnsi="Times New Roman" w:cs="Times New Roman"/>
          <w:sz w:val="24"/>
          <w:szCs w:val="24"/>
        </w:rPr>
        <w:t>seminar entitled “Raccontare la guerra e i conflitti: i modi della letteratura</w:t>
      </w:r>
      <w:r>
        <w:rPr>
          <w:rFonts w:ascii="Times New Roman" w:hAnsi="Times New Roman" w:cs="Times New Roman"/>
          <w:sz w:val="24"/>
          <w:szCs w:val="24"/>
        </w:rPr>
        <w:t>/To tell the war and conflicts: the ways of literature</w:t>
      </w:r>
      <w:r w:rsidR="00D0257D" w:rsidRPr="008B5437">
        <w:rPr>
          <w:rFonts w:ascii="Times New Roman" w:hAnsi="Times New Roman" w:cs="Times New Roman"/>
          <w:sz w:val="24"/>
          <w:szCs w:val="24"/>
        </w:rPr>
        <w:t>” in which she has held the lecture entitled:</w:t>
      </w:r>
      <w:r w:rsidR="00073A5E" w:rsidRPr="008B5437">
        <w:rPr>
          <w:rFonts w:ascii="Times New Roman" w:hAnsi="Times New Roman" w:cs="Times New Roman"/>
          <w:sz w:val="24"/>
          <w:szCs w:val="24"/>
        </w:rPr>
        <w:t>: “Raccontare la barbarie dello stato d’eccezione: J.M. Coetzee e la Truth and Reconciliation Commission</w:t>
      </w:r>
      <w:r>
        <w:rPr>
          <w:rFonts w:ascii="Times New Roman" w:hAnsi="Times New Roman" w:cs="Times New Roman"/>
          <w:sz w:val="24"/>
          <w:szCs w:val="24"/>
        </w:rPr>
        <w:t>/To tell the barbarity of the state of exception: J.M. Coetzee and the TRC</w:t>
      </w:r>
      <w:r w:rsidR="00073A5E" w:rsidRPr="008B5437">
        <w:rPr>
          <w:rFonts w:ascii="Times New Roman" w:hAnsi="Times New Roman" w:cs="Times New Roman"/>
          <w:sz w:val="24"/>
          <w:szCs w:val="24"/>
        </w:rPr>
        <w:t>”.</w:t>
      </w:r>
    </w:p>
    <w:p w14:paraId="7C846F5B" w14:textId="77777777" w:rsidR="00073A5E" w:rsidRPr="00BC0A88" w:rsidRDefault="00BC0A88" w:rsidP="00073A5E">
      <w:pPr>
        <w:jc w:val="both"/>
        <w:rPr>
          <w:rFonts w:ascii="Times New Roman" w:hAnsi="Times New Roman" w:cs="Times New Roman"/>
          <w:sz w:val="24"/>
          <w:szCs w:val="24"/>
        </w:rPr>
      </w:pPr>
      <w:r w:rsidRPr="00BC0A88">
        <w:rPr>
          <w:rFonts w:ascii="Times New Roman" w:hAnsi="Times New Roman" w:cs="Times New Roman"/>
          <w:sz w:val="24"/>
          <w:szCs w:val="24"/>
        </w:rPr>
        <w:t>**She has collaborated with the c</w:t>
      </w:r>
      <w:r>
        <w:rPr>
          <w:rFonts w:ascii="Times New Roman" w:hAnsi="Times New Roman" w:cs="Times New Roman"/>
          <w:sz w:val="24"/>
          <w:szCs w:val="24"/>
        </w:rPr>
        <w:t>oordinator</w:t>
      </w:r>
      <w:r w:rsidR="00567C32">
        <w:rPr>
          <w:rFonts w:ascii="Times New Roman" w:hAnsi="Times New Roman" w:cs="Times New Roman"/>
          <w:sz w:val="24"/>
          <w:szCs w:val="24"/>
        </w:rPr>
        <w:t xml:space="preserve"> of the literary curriculum</w:t>
      </w:r>
      <w:r>
        <w:rPr>
          <w:rFonts w:ascii="Times New Roman" w:hAnsi="Times New Roman" w:cs="Times New Roman"/>
          <w:sz w:val="24"/>
          <w:szCs w:val="24"/>
        </w:rPr>
        <w:t xml:space="preserve"> of the departmental D</w:t>
      </w:r>
      <w:r w:rsidRPr="00BC0A88">
        <w:rPr>
          <w:rFonts w:ascii="Times New Roman" w:hAnsi="Times New Roman" w:cs="Times New Roman"/>
          <w:sz w:val="24"/>
          <w:szCs w:val="24"/>
        </w:rPr>
        <w:t>octorat</w:t>
      </w:r>
      <w:r>
        <w:rPr>
          <w:rFonts w:ascii="Times New Roman" w:hAnsi="Times New Roman" w:cs="Times New Roman"/>
          <w:sz w:val="24"/>
          <w:szCs w:val="24"/>
        </w:rPr>
        <w:t>e to the organization of the 201</w:t>
      </w:r>
      <w:r w:rsidRPr="00BC0A88">
        <w:rPr>
          <w:rFonts w:ascii="Times New Roman" w:hAnsi="Times New Roman" w:cs="Times New Roman"/>
          <w:sz w:val="24"/>
          <w:szCs w:val="24"/>
        </w:rPr>
        <w:t>9-2020  and of the 2020-</w:t>
      </w:r>
      <w:r>
        <w:rPr>
          <w:rFonts w:ascii="Times New Roman" w:hAnsi="Times New Roman" w:cs="Times New Roman"/>
          <w:sz w:val="24"/>
          <w:szCs w:val="24"/>
        </w:rPr>
        <w:t>2021 winter schools.</w:t>
      </w:r>
      <w:r w:rsidRPr="00BC0A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0FA3B" w14:textId="77777777" w:rsidR="00073A5E" w:rsidRPr="00BC0A88" w:rsidRDefault="00567C32" w:rsidP="00073A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**She</w:t>
      </w:r>
      <w:r w:rsidR="00BC0A88" w:rsidRPr="00BC0A88">
        <w:rPr>
          <w:rFonts w:ascii="Times New Roman" w:hAnsi="Times New Roman" w:cs="Times New Roman"/>
          <w:sz w:val="24"/>
          <w:szCs w:val="24"/>
        </w:rPr>
        <w:t xml:space="preserve"> has invited t</w:t>
      </w:r>
      <w:r>
        <w:rPr>
          <w:rFonts w:ascii="Times New Roman" w:hAnsi="Times New Roman" w:cs="Times New Roman"/>
          <w:sz w:val="24"/>
          <w:szCs w:val="24"/>
        </w:rPr>
        <w:t xml:space="preserve">he following scholars to hold </w:t>
      </w:r>
      <w:r w:rsidR="00BC0A88" w:rsidRPr="00BC0A88">
        <w:rPr>
          <w:rFonts w:ascii="Times New Roman" w:hAnsi="Times New Roman" w:cs="Times New Roman"/>
          <w:sz w:val="24"/>
          <w:szCs w:val="24"/>
        </w:rPr>
        <w:t>lecture</w:t>
      </w:r>
      <w:r>
        <w:rPr>
          <w:rFonts w:ascii="Times New Roman" w:hAnsi="Times New Roman" w:cs="Times New Roman"/>
          <w:sz w:val="24"/>
          <w:szCs w:val="24"/>
        </w:rPr>
        <w:t>s</w:t>
      </w:r>
      <w:r w:rsidR="00BC0A88" w:rsidRPr="00BC0A88">
        <w:rPr>
          <w:rFonts w:ascii="Times New Roman" w:hAnsi="Times New Roman" w:cs="Times New Roman"/>
          <w:sz w:val="24"/>
          <w:szCs w:val="24"/>
        </w:rPr>
        <w:t xml:space="preserve"> for the PhD students:</w:t>
      </w:r>
      <w:r w:rsidR="00073A5E" w:rsidRPr="00BC0A88">
        <w:rPr>
          <w:rFonts w:ascii="Times New Roman" w:hAnsi="Times New Roman" w:cs="Times New Roman"/>
          <w:sz w:val="24"/>
          <w:szCs w:val="24"/>
        </w:rPr>
        <w:t xml:space="preserve"> pr</w:t>
      </w:r>
      <w:r w:rsidR="00BC0A88">
        <w:rPr>
          <w:rFonts w:ascii="Times New Roman" w:hAnsi="Times New Roman" w:cs="Times New Roman"/>
          <w:sz w:val="24"/>
          <w:szCs w:val="24"/>
        </w:rPr>
        <w:t xml:space="preserve">of. Derek Hughes (Aberdeen), </w:t>
      </w:r>
      <w:r w:rsidR="00073A5E" w:rsidRPr="00BC0A88">
        <w:rPr>
          <w:rFonts w:ascii="Times New Roman" w:hAnsi="Times New Roman" w:cs="Times New Roman"/>
          <w:sz w:val="24"/>
          <w:szCs w:val="24"/>
        </w:rPr>
        <w:t>prof. Jane</w:t>
      </w:r>
      <w:r w:rsidR="00BC0A88">
        <w:rPr>
          <w:rFonts w:ascii="Times New Roman" w:hAnsi="Times New Roman" w:cs="Times New Roman"/>
          <w:sz w:val="24"/>
          <w:szCs w:val="24"/>
        </w:rPr>
        <w:t xml:space="preserve">t Todd (Aberdeen, Cambridge), prof. Alessandro Serpieri, </w:t>
      </w:r>
      <w:r w:rsidR="00073A5E" w:rsidRPr="00BC0A88">
        <w:rPr>
          <w:rFonts w:ascii="Times New Roman" w:hAnsi="Times New Roman" w:cs="Times New Roman"/>
          <w:sz w:val="24"/>
          <w:szCs w:val="24"/>
        </w:rPr>
        <w:t>prof. Davi</w:t>
      </w:r>
      <w:r w:rsidR="00BC0A88">
        <w:rPr>
          <w:rFonts w:ascii="Times New Roman" w:hAnsi="Times New Roman" w:cs="Times New Roman"/>
          <w:sz w:val="24"/>
          <w:szCs w:val="24"/>
        </w:rPr>
        <w:t>d Attwell (York/Cape Town), Prof. Umberto Curi (Padova),</w:t>
      </w:r>
      <w:r w:rsidR="00073A5E" w:rsidRPr="00BC0A88">
        <w:rPr>
          <w:rFonts w:ascii="Times New Roman" w:hAnsi="Times New Roman" w:cs="Times New Roman"/>
          <w:sz w:val="24"/>
          <w:szCs w:val="24"/>
        </w:rPr>
        <w:t xml:space="preserve"> pr</w:t>
      </w:r>
      <w:r w:rsidR="00BC0A88">
        <w:rPr>
          <w:rFonts w:ascii="Times New Roman" w:hAnsi="Times New Roman" w:cs="Times New Roman"/>
          <w:sz w:val="24"/>
          <w:szCs w:val="24"/>
        </w:rPr>
        <w:t xml:space="preserve">of. Emanuele Zinato (Padova), </w:t>
      </w:r>
      <w:r w:rsidR="00073A5E" w:rsidRPr="00BC0A88">
        <w:rPr>
          <w:rFonts w:ascii="Times New Roman" w:hAnsi="Times New Roman" w:cs="Times New Roman"/>
          <w:sz w:val="24"/>
          <w:szCs w:val="24"/>
        </w:rPr>
        <w:t xml:space="preserve"> prof. Giovanni Bottiroli (Bergamo).</w:t>
      </w:r>
    </w:p>
    <w:p w14:paraId="437C9328" w14:textId="77777777" w:rsidR="00F90EDD" w:rsidRPr="00BC0A88" w:rsidRDefault="00F90EDD" w:rsidP="00073A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264AC3" w14:textId="77777777" w:rsidR="00F90EDD" w:rsidRPr="001D6E53" w:rsidRDefault="002D0B50" w:rsidP="00EE0A96">
      <w:pPr>
        <w:jc w:val="both"/>
        <w:rPr>
          <w:rFonts w:ascii="Times New Roman" w:hAnsi="Times New Roman" w:cs="Times New Roman"/>
          <w:sz w:val="24"/>
          <w:szCs w:val="24"/>
        </w:rPr>
      </w:pPr>
      <w:r w:rsidRPr="001D6E53">
        <w:rPr>
          <w:rFonts w:ascii="Times New Roman" w:hAnsi="Times New Roman" w:cs="Times New Roman"/>
          <w:b/>
          <w:sz w:val="24"/>
          <w:szCs w:val="24"/>
        </w:rPr>
        <w:t>DEPARTMENTAL TEACHING</w:t>
      </w:r>
    </w:p>
    <w:p w14:paraId="610EDD86" w14:textId="635F6C99" w:rsidR="006969BA" w:rsidRDefault="006969BA" w:rsidP="006969BA">
      <w:pPr>
        <w:rPr>
          <w:rFonts w:ascii="Times New Roman" w:hAnsi="Times New Roman" w:cs="Times New Roman"/>
          <w:sz w:val="24"/>
          <w:szCs w:val="24"/>
        </w:rPr>
      </w:pPr>
      <w:r w:rsidRPr="006969BA">
        <w:rPr>
          <w:rFonts w:ascii="Times New Roman" w:hAnsi="Times New Roman" w:cs="Times New Roman"/>
          <w:sz w:val="24"/>
          <w:szCs w:val="24"/>
        </w:rPr>
        <w:lastRenderedPageBreak/>
        <w:t>As a Lecturer, from 1995 to 2000:  modules on the history of  English literat</w:t>
      </w:r>
      <w:r>
        <w:rPr>
          <w:rFonts w:ascii="Times New Roman" w:hAnsi="Times New Roman" w:cs="Times New Roman"/>
          <w:sz w:val="24"/>
          <w:szCs w:val="24"/>
        </w:rPr>
        <w:t xml:space="preserve">ure and on Anglophone literature in support of the </w:t>
      </w:r>
      <w:r w:rsidR="004D5AB8">
        <w:rPr>
          <w:rFonts w:ascii="Times New Roman" w:hAnsi="Times New Roman" w:cs="Times New Roman"/>
          <w:sz w:val="24"/>
          <w:szCs w:val="24"/>
        </w:rPr>
        <w:t>core</w:t>
      </w:r>
      <w:r>
        <w:rPr>
          <w:rFonts w:ascii="Times New Roman" w:hAnsi="Times New Roman" w:cs="Times New Roman"/>
          <w:sz w:val="24"/>
          <w:szCs w:val="24"/>
        </w:rPr>
        <w:t xml:space="preserve"> modules taught by professors. </w:t>
      </w:r>
    </w:p>
    <w:p w14:paraId="125550D9" w14:textId="149430E4" w:rsidR="00C96686" w:rsidRPr="006969BA" w:rsidRDefault="0061314D" w:rsidP="006969BA">
      <w:pPr>
        <w:rPr>
          <w:rFonts w:ascii="Times New Roman" w:hAnsi="Times New Roman" w:cs="Times New Roman"/>
          <w:sz w:val="24"/>
          <w:szCs w:val="24"/>
        </w:rPr>
      </w:pPr>
      <w:r w:rsidRPr="006969BA">
        <w:rPr>
          <w:rFonts w:ascii="Times New Roman" w:hAnsi="Times New Roman" w:cs="Times New Roman"/>
          <w:sz w:val="24"/>
          <w:szCs w:val="24"/>
        </w:rPr>
        <w:t xml:space="preserve"> </w:t>
      </w:r>
      <w:r w:rsidR="00A10845">
        <w:rPr>
          <w:rFonts w:ascii="Times New Roman" w:hAnsi="Times New Roman" w:cs="Times New Roman"/>
          <w:sz w:val="24"/>
          <w:szCs w:val="24"/>
        </w:rPr>
        <w:t>As a Professor, from 2000</w:t>
      </w:r>
      <w:r w:rsidR="00EE7330">
        <w:rPr>
          <w:rFonts w:ascii="Times New Roman" w:hAnsi="Times New Roman" w:cs="Times New Roman"/>
          <w:sz w:val="24"/>
          <w:szCs w:val="24"/>
        </w:rPr>
        <w:t xml:space="preserve">-      </w:t>
      </w:r>
      <w:r w:rsidR="006969BA">
        <w:rPr>
          <w:rFonts w:ascii="Times New Roman" w:hAnsi="Times New Roman" w:cs="Times New Roman"/>
          <w:sz w:val="24"/>
          <w:szCs w:val="24"/>
        </w:rPr>
        <w:t xml:space="preserve">: </w:t>
      </w:r>
      <w:r w:rsidR="004D5AB8">
        <w:rPr>
          <w:rFonts w:ascii="Times New Roman" w:hAnsi="Times New Roman" w:cs="Times New Roman"/>
          <w:sz w:val="24"/>
          <w:szCs w:val="24"/>
        </w:rPr>
        <w:t xml:space="preserve">core </w:t>
      </w:r>
      <w:r w:rsidR="006969BA">
        <w:rPr>
          <w:rFonts w:ascii="Times New Roman" w:hAnsi="Times New Roman" w:cs="Times New Roman"/>
          <w:sz w:val="24"/>
          <w:szCs w:val="24"/>
        </w:rPr>
        <w:t xml:space="preserve">modules of English Literature and of </w:t>
      </w:r>
      <w:r w:rsidR="006969BA" w:rsidRPr="006969BA">
        <w:rPr>
          <w:rFonts w:ascii="Times New Roman" w:hAnsi="Times New Roman" w:cs="Times New Roman"/>
          <w:sz w:val="24"/>
          <w:szCs w:val="24"/>
        </w:rPr>
        <w:t xml:space="preserve"> Anglophone Literatures and Cultures </w:t>
      </w:r>
      <w:r w:rsidR="00EE7330">
        <w:rPr>
          <w:rFonts w:ascii="Times New Roman" w:hAnsi="Times New Roman" w:cs="Times New Roman"/>
          <w:sz w:val="24"/>
          <w:szCs w:val="24"/>
        </w:rPr>
        <w:t xml:space="preserve">at </w:t>
      </w:r>
      <w:r w:rsidR="006969BA">
        <w:rPr>
          <w:rFonts w:ascii="Times New Roman" w:hAnsi="Times New Roman" w:cs="Times New Roman"/>
          <w:sz w:val="24"/>
          <w:szCs w:val="24"/>
        </w:rPr>
        <w:t>BA and PG</w:t>
      </w:r>
      <w:r w:rsidR="00EE7330">
        <w:rPr>
          <w:rFonts w:ascii="Times New Roman" w:hAnsi="Times New Roman" w:cs="Times New Roman"/>
          <w:sz w:val="24"/>
          <w:szCs w:val="24"/>
        </w:rPr>
        <w:t xml:space="preserve"> levels.</w:t>
      </w:r>
    </w:p>
    <w:p w14:paraId="6E0B4F46" w14:textId="77777777" w:rsidR="00C96686" w:rsidRPr="006969BA" w:rsidRDefault="006969BA" w:rsidP="00C96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9BA">
        <w:rPr>
          <w:rFonts w:ascii="Times New Roman" w:hAnsi="Times New Roman" w:cs="Times New Roman"/>
          <w:sz w:val="24"/>
          <w:szCs w:val="24"/>
        </w:rPr>
        <w:t>Among the themes/a</w:t>
      </w:r>
      <w:r>
        <w:rPr>
          <w:rFonts w:ascii="Times New Roman" w:hAnsi="Times New Roman" w:cs="Times New Roman"/>
          <w:sz w:val="24"/>
          <w:szCs w:val="24"/>
        </w:rPr>
        <w:t>uthors taught for the BA course</w:t>
      </w:r>
      <w:r w:rsidR="00EE7330">
        <w:rPr>
          <w:rFonts w:ascii="Times New Roman" w:hAnsi="Times New Roman" w:cs="Times New Roman"/>
          <w:sz w:val="24"/>
          <w:szCs w:val="24"/>
        </w:rPr>
        <w:t xml:space="preserve"> (especially of the second year)</w:t>
      </w:r>
      <w:r w:rsidR="00C96686" w:rsidRPr="006969BA">
        <w:rPr>
          <w:rFonts w:ascii="Times New Roman" w:hAnsi="Times New Roman" w:cs="Times New Roman"/>
          <w:sz w:val="24"/>
          <w:szCs w:val="24"/>
        </w:rPr>
        <w:t>:</w:t>
      </w:r>
    </w:p>
    <w:p w14:paraId="42ED2458" w14:textId="79110510" w:rsidR="001F43F7" w:rsidRPr="004D5AB8" w:rsidRDefault="00C96686" w:rsidP="00C966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rake’s progress in the  Restoration comedy before and after the Glorious Revolution (Etherege, Vanbrugh, Congreve); </w:t>
      </w:r>
      <w:r w:rsidR="007E4AF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My monster/m</w:t>
      </w:r>
      <w:r w:rsidR="00A10845">
        <w:rPr>
          <w:rFonts w:ascii="Times New Roman" w:hAnsi="Times New Roman" w:cs="Times New Roman"/>
          <w:sz w:val="24"/>
          <w:szCs w:val="24"/>
        </w:rPr>
        <w:t>y</w:t>
      </w:r>
      <w:r w:rsidR="004D5AB8">
        <w:rPr>
          <w:rFonts w:ascii="Times New Roman" w:hAnsi="Times New Roman" w:cs="Times New Roman"/>
          <w:sz w:val="24"/>
          <w:szCs w:val="24"/>
        </w:rPr>
        <w:t xml:space="preserve"> </w:t>
      </w:r>
      <w:r w:rsidRPr="00303B05">
        <w:rPr>
          <w:rFonts w:ascii="Times New Roman" w:hAnsi="Times New Roman" w:cs="Times New Roman"/>
          <w:sz w:val="24"/>
          <w:szCs w:val="24"/>
        </w:rPr>
        <w:t>self</w:t>
      </w:r>
      <w:r w:rsidR="007E4AF5">
        <w:rPr>
          <w:rFonts w:ascii="Times New Roman" w:hAnsi="Times New Roman" w:cs="Times New Roman"/>
          <w:sz w:val="24"/>
          <w:szCs w:val="24"/>
        </w:rPr>
        <w:t>”</w:t>
      </w:r>
      <w:r w:rsidRPr="00303B0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the gothic novel and the first person</w:t>
      </w:r>
      <w:r w:rsidR="007E4AF5">
        <w:rPr>
          <w:rFonts w:ascii="Times New Roman" w:hAnsi="Times New Roman" w:cs="Times New Roman"/>
          <w:sz w:val="24"/>
          <w:szCs w:val="24"/>
        </w:rPr>
        <w:t xml:space="preserve">’s narrative doubling/splitting </w:t>
      </w:r>
      <w:r>
        <w:rPr>
          <w:rFonts w:ascii="Times New Roman" w:hAnsi="Times New Roman" w:cs="Times New Roman"/>
          <w:sz w:val="24"/>
          <w:szCs w:val="24"/>
        </w:rPr>
        <w:t>(M.</w:t>
      </w:r>
      <w:r w:rsidR="004D5A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Shelley’s </w:t>
      </w:r>
      <w:r w:rsidRPr="00303B05">
        <w:rPr>
          <w:rFonts w:ascii="Times New Roman" w:hAnsi="Times New Roman" w:cs="Times New Roman"/>
          <w:i/>
          <w:sz w:val="24"/>
          <w:szCs w:val="24"/>
        </w:rPr>
        <w:t>Frankenstein</w:t>
      </w:r>
      <w:r>
        <w:rPr>
          <w:rFonts w:ascii="Times New Roman" w:hAnsi="Times New Roman" w:cs="Times New Roman"/>
          <w:sz w:val="24"/>
          <w:szCs w:val="24"/>
        </w:rPr>
        <w:t xml:space="preserve"> and J.</w:t>
      </w:r>
      <w:r w:rsidR="004D5A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Hogg’s </w:t>
      </w:r>
      <w:r w:rsidRPr="00A10845">
        <w:rPr>
          <w:rFonts w:ascii="Times New Roman" w:hAnsi="Times New Roman" w:cs="Times New Roman"/>
          <w:i/>
          <w:sz w:val="24"/>
          <w:szCs w:val="24"/>
        </w:rPr>
        <w:t>The private memoir</w:t>
      </w:r>
      <w:r w:rsidR="004D5AB8">
        <w:rPr>
          <w:rFonts w:ascii="Times New Roman" w:hAnsi="Times New Roman" w:cs="Times New Roman"/>
          <w:i/>
          <w:sz w:val="24"/>
          <w:szCs w:val="24"/>
        </w:rPr>
        <w:t>s and Confessions</w:t>
      </w:r>
      <w:r w:rsidR="00ED32E9">
        <w:rPr>
          <w:rFonts w:ascii="Times New Roman" w:hAnsi="Times New Roman" w:cs="Times New Roman"/>
          <w:i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Political persuasion and a</w:t>
      </w:r>
      <w:r w:rsidRPr="00303B05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tory suasion: a reading in the literary history of the seventeenth century through the art of persuasion (Shakespeare’s </w:t>
      </w:r>
      <w:r w:rsidRPr="00DB7507">
        <w:rPr>
          <w:rFonts w:ascii="Times New Roman" w:hAnsi="Times New Roman" w:cs="Times New Roman"/>
          <w:i/>
          <w:sz w:val="24"/>
          <w:szCs w:val="24"/>
        </w:rPr>
        <w:t>Julius Caesar</w:t>
      </w:r>
      <w:r>
        <w:rPr>
          <w:rFonts w:ascii="Times New Roman" w:hAnsi="Times New Roman" w:cs="Times New Roman"/>
          <w:sz w:val="24"/>
          <w:szCs w:val="24"/>
        </w:rPr>
        <w:t xml:space="preserve">, Milton’ </w:t>
      </w:r>
      <w:r w:rsidRPr="00DB7507">
        <w:rPr>
          <w:rFonts w:ascii="Times New Roman" w:hAnsi="Times New Roman" w:cs="Times New Roman"/>
          <w:i/>
          <w:sz w:val="24"/>
          <w:szCs w:val="24"/>
        </w:rPr>
        <w:t>Areopagitica</w:t>
      </w:r>
      <w:r>
        <w:rPr>
          <w:rFonts w:ascii="Times New Roman" w:hAnsi="Times New Roman" w:cs="Times New Roman"/>
          <w:sz w:val="24"/>
          <w:szCs w:val="24"/>
        </w:rPr>
        <w:t>, poems by Donne, Ma</w:t>
      </w:r>
      <w:r w:rsidR="007E4AF5">
        <w:rPr>
          <w:rFonts w:ascii="Times New Roman" w:hAnsi="Times New Roman" w:cs="Times New Roman"/>
          <w:sz w:val="24"/>
          <w:szCs w:val="24"/>
        </w:rPr>
        <w:t>rvell, Rochester); Renaissance old and new w</w:t>
      </w:r>
      <w:r>
        <w:rPr>
          <w:rFonts w:ascii="Times New Roman" w:hAnsi="Times New Roman" w:cs="Times New Roman"/>
          <w:sz w:val="24"/>
          <w:szCs w:val="24"/>
        </w:rPr>
        <w:t xml:space="preserve">orlds </w:t>
      </w:r>
      <w:r w:rsidR="00A10845">
        <w:rPr>
          <w:rFonts w:ascii="Times New Roman" w:hAnsi="Times New Roman" w:cs="Times New Roman"/>
          <w:sz w:val="24"/>
          <w:szCs w:val="24"/>
        </w:rPr>
        <w:t xml:space="preserve">: the re-awakening of the </w:t>
      </w:r>
      <w:r>
        <w:rPr>
          <w:rFonts w:ascii="Times New Roman" w:hAnsi="Times New Roman" w:cs="Times New Roman"/>
          <w:sz w:val="24"/>
          <w:szCs w:val="24"/>
        </w:rPr>
        <w:t xml:space="preserve"> ancient world meets the dawn of the new one (Shakespeare, T. More, R. Hackluyt, R. Eden, T. Hariot, F. Drake);</w:t>
      </w:r>
    </w:p>
    <w:p w14:paraId="1E981DCF" w14:textId="77777777" w:rsidR="00A10845" w:rsidRDefault="007E4AF5" w:rsidP="00C96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Libertines and </w:t>
      </w:r>
      <w:r w:rsidR="001F43F7">
        <w:rPr>
          <w:rFonts w:ascii="Times New Roman" w:hAnsi="Times New Roman" w:cs="Times New Roman"/>
          <w:sz w:val="24"/>
          <w:szCs w:val="24"/>
        </w:rPr>
        <w:t>libertinism from the Restoration stage</w:t>
      </w:r>
      <w:r>
        <w:rPr>
          <w:rFonts w:ascii="Times New Roman" w:hAnsi="Times New Roman" w:cs="Times New Roman"/>
          <w:sz w:val="24"/>
          <w:szCs w:val="24"/>
        </w:rPr>
        <w:t xml:space="preserve"> to the to the eigtheeenth-centu</w:t>
      </w:r>
      <w:r w:rsidR="001F43F7">
        <w:rPr>
          <w:rFonts w:ascii="Times New Roman" w:hAnsi="Times New Roman" w:cs="Times New Roman"/>
          <w:sz w:val="24"/>
          <w:szCs w:val="24"/>
        </w:rPr>
        <w:t xml:space="preserve">ry novel ( Rochester, Etherege, Vanbrugh, Richardson’s </w:t>
      </w:r>
      <w:r w:rsidR="001F43F7" w:rsidRPr="001F43F7">
        <w:rPr>
          <w:rFonts w:ascii="Times New Roman" w:hAnsi="Times New Roman" w:cs="Times New Roman"/>
          <w:i/>
          <w:sz w:val="24"/>
          <w:szCs w:val="24"/>
        </w:rPr>
        <w:t>Clarissa</w:t>
      </w:r>
      <w:r w:rsidR="001F43F7">
        <w:rPr>
          <w:rFonts w:ascii="Times New Roman" w:hAnsi="Times New Roman" w:cs="Times New Roman"/>
          <w:sz w:val="24"/>
          <w:szCs w:val="24"/>
        </w:rPr>
        <w:t>);</w:t>
      </w:r>
      <w:r w:rsidR="00C96686">
        <w:rPr>
          <w:rFonts w:ascii="Times New Roman" w:hAnsi="Times New Roman" w:cs="Times New Roman"/>
          <w:sz w:val="24"/>
          <w:szCs w:val="24"/>
        </w:rPr>
        <w:t xml:space="preserve"> Role-playing in the love poetry of the seventeenth century (Shakespeare, Donne, Marvell, Rochester); Inflections of the seventeenth-century novel (Defoe, Smollett, Fielding, Richardson); The ethics of irony: metafiction and narrative irony in </w:t>
      </w:r>
      <w:r w:rsidR="00C96686" w:rsidRPr="005846BE">
        <w:rPr>
          <w:rFonts w:ascii="Times New Roman" w:hAnsi="Times New Roman" w:cs="Times New Roman"/>
          <w:i/>
          <w:sz w:val="24"/>
          <w:szCs w:val="24"/>
        </w:rPr>
        <w:t>Tristram Shandy</w:t>
      </w:r>
      <w:r w:rsidR="00C96686">
        <w:rPr>
          <w:rFonts w:ascii="Times New Roman" w:hAnsi="Times New Roman" w:cs="Times New Roman"/>
          <w:sz w:val="24"/>
          <w:szCs w:val="24"/>
        </w:rPr>
        <w:t xml:space="preserve"> and </w:t>
      </w:r>
      <w:r w:rsidR="00C96686" w:rsidRPr="005846BE">
        <w:rPr>
          <w:rFonts w:ascii="Times New Roman" w:hAnsi="Times New Roman" w:cs="Times New Roman"/>
          <w:i/>
          <w:sz w:val="24"/>
          <w:szCs w:val="24"/>
        </w:rPr>
        <w:t>Barry Lyndon</w:t>
      </w:r>
      <w:r w:rsidR="00C96686">
        <w:rPr>
          <w:rFonts w:ascii="Times New Roman" w:hAnsi="Times New Roman" w:cs="Times New Roman"/>
          <w:sz w:val="24"/>
          <w:szCs w:val="24"/>
        </w:rPr>
        <w:t>; Tom Jones and Barry Lyndon, the rogue and the pretender: strategies of manipulation of narrativ</w:t>
      </w:r>
      <w:r>
        <w:rPr>
          <w:rFonts w:ascii="Times New Roman" w:hAnsi="Times New Roman" w:cs="Times New Roman"/>
          <w:sz w:val="24"/>
          <w:szCs w:val="24"/>
        </w:rPr>
        <w:t>e authority; R</w:t>
      </w:r>
      <w:r w:rsidR="00C96686">
        <w:rPr>
          <w:rFonts w:ascii="Times New Roman" w:hAnsi="Times New Roman" w:cs="Times New Roman"/>
          <w:sz w:val="24"/>
          <w:szCs w:val="24"/>
        </w:rPr>
        <w:t xml:space="preserve">eliabilty/unreliability of the autobiographical narrator (Defoe’s </w:t>
      </w:r>
      <w:r w:rsidR="00C96686" w:rsidRPr="00A10845">
        <w:rPr>
          <w:rFonts w:ascii="Times New Roman" w:hAnsi="Times New Roman" w:cs="Times New Roman"/>
          <w:sz w:val="24"/>
          <w:szCs w:val="24"/>
        </w:rPr>
        <w:t>Roxana,</w:t>
      </w:r>
      <w:r w:rsidR="00C96686">
        <w:rPr>
          <w:rFonts w:ascii="Times New Roman" w:hAnsi="Times New Roman" w:cs="Times New Roman"/>
          <w:sz w:val="24"/>
          <w:szCs w:val="24"/>
        </w:rPr>
        <w:t xml:space="preserve"> Sterne’s Tristram, Thackeray’s Barry Lyndon); Evil and theodicy from the seventeenth to the eighteenth century (Milton’s </w:t>
      </w:r>
      <w:r w:rsidR="00C96686" w:rsidRPr="00AA74D2">
        <w:rPr>
          <w:rFonts w:ascii="Times New Roman" w:hAnsi="Times New Roman" w:cs="Times New Roman"/>
          <w:i/>
          <w:sz w:val="24"/>
          <w:szCs w:val="24"/>
        </w:rPr>
        <w:t>Paradise Lost</w:t>
      </w:r>
      <w:r w:rsidR="00C96686">
        <w:rPr>
          <w:rFonts w:ascii="Times New Roman" w:hAnsi="Times New Roman" w:cs="Times New Roman"/>
          <w:sz w:val="24"/>
          <w:szCs w:val="24"/>
        </w:rPr>
        <w:t xml:space="preserve">, Rochester’s </w:t>
      </w:r>
      <w:r w:rsidR="00C96686" w:rsidRPr="00AA74D2">
        <w:rPr>
          <w:rFonts w:ascii="Times New Roman" w:hAnsi="Times New Roman" w:cs="Times New Roman"/>
          <w:i/>
          <w:sz w:val="24"/>
          <w:szCs w:val="24"/>
        </w:rPr>
        <w:t>Satyre angainst Reason and Mankind</w:t>
      </w:r>
      <w:r w:rsidR="00C96686">
        <w:rPr>
          <w:rFonts w:ascii="Times New Roman" w:hAnsi="Times New Roman" w:cs="Times New Roman"/>
          <w:sz w:val="24"/>
          <w:szCs w:val="24"/>
        </w:rPr>
        <w:t xml:space="preserve">, Alexander Pope’s  </w:t>
      </w:r>
      <w:r w:rsidR="00C96686" w:rsidRPr="00AA74D2">
        <w:rPr>
          <w:rFonts w:ascii="Times New Roman" w:hAnsi="Times New Roman" w:cs="Times New Roman"/>
          <w:i/>
          <w:sz w:val="24"/>
          <w:szCs w:val="24"/>
        </w:rPr>
        <w:t>Essay on Man</w:t>
      </w:r>
      <w:r w:rsidR="00C96686">
        <w:rPr>
          <w:rFonts w:ascii="Times New Roman" w:hAnsi="Times New Roman" w:cs="Times New Roman"/>
          <w:sz w:val="24"/>
          <w:szCs w:val="24"/>
        </w:rPr>
        <w:t xml:space="preserve">, Mary Shelley’s </w:t>
      </w:r>
      <w:r w:rsidR="00C96686" w:rsidRPr="00AA74D2">
        <w:rPr>
          <w:rFonts w:ascii="Times New Roman" w:hAnsi="Times New Roman" w:cs="Times New Roman"/>
          <w:i/>
          <w:sz w:val="24"/>
          <w:szCs w:val="24"/>
        </w:rPr>
        <w:t>Frankenstein</w:t>
      </w:r>
      <w:r w:rsidR="00C96686">
        <w:rPr>
          <w:rFonts w:ascii="Times New Roman" w:hAnsi="Times New Roman" w:cs="Times New Roman"/>
          <w:sz w:val="24"/>
          <w:szCs w:val="24"/>
        </w:rPr>
        <w:t>); Heirs of Milton’s Satan (in Milton, Etherege, T. Shadwell, P.B. Shelley and Mary Shelley); The modern/</w:t>
      </w:r>
      <w:r w:rsidR="0061314D">
        <w:rPr>
          <w:rFonts w:ascii="Times New Roman" w:hAnsi="Times New Roman" w:cs="Times New Roman"/>
          <w:sz w:val="24"/>
          <w:szCs w:val="24"/>
        </w:rPr>
        <w:t>modernist Bildungsroman (</w:t>
      </w:r>
      <w:r w:rsidR="009D0F32">
        <w:rPr>
          <w:rFonts w:ascii="Times New Roman" w:hAnsi="Times New Roman" w:cs="Times New Roman"/>
          <w:sz w:val="24"/>
          <w:szCs w:val="24"/>
        </w:rPr>
        <w:t>J. Conrad, T. Hardy, D.H. Lawrence, V. Woolf, J. Joyce</w:t>
      </w:r>
      <w:r w:rsidR="0061314D">
        <w:rPr>
          <w:rFonts w:ascii="Times New Roman" w:hAnsi="Times New Roman" w:cs="Times New Roman"/>
          <w:sz w:val="24"/>
          <w:szCs w:val="24"/>
        </w:rPr>
        <w:t>)</w:t>
      </w:r>
      <w:r w:rsidR="00C96686">
        <w:rPr>
          <w:rFonts w:ascii="Times New Roman" w:hAnsi="Times New Roman" w:cs="Times New Roman"/>
          <w:sz w:val="24"/>
          <w:szCs w:val="24"/>
        </w:rPr>
        <w:t>;</w:t>
      </w:r>
      <w:r w:rsidR="0061314D">
        <w:rPr>
          <w:rFonts w:ascii="Times New Roman" w:hAnsi="Times New Roman" w:cs="Times New Roman"/>
          <w:sz w:val="24"/>
          <w:szCs w:val="24"/>
        </w:rPr>
        <w:t xml:space="preserve"> </w:t>
      </w:r>
      <w:r w:rsidR="009D0F32">
        <w:rPr>
          <w:rFonts w:ascii="Times New Roman" w:hAnsi="Times New Roman" w:cs="Times New Roman"/>
          <w:sz w:val="24"/>
          <w:szCs w:val="24"/>
        </w:rPr>
        <w:t>T</w:t>
      </w:r>
      <w:r w:rsidR="0061314D">
        <w:rPr>
          <w:rFonts w:ascii="Times New Roman" w:hAnsi="Times New Roman" w:cs="Times New Roman"/>
          <w:sz w:val="24"/>
          <w:szCs w:val="24"/>
        </w:rPr>
        <w:t xml:space="preserve">he short-story genre between Joyce and Kureishi </w:t>
      </w:r>
      <w:r>
        <w:rPr>
          <w:rFonts w:ascii="Times New Roman" w:hAnsi="Times New Roman" w:cs="Times New Roman"/>
          <w:sz w:val="24"/>
          <w:szCs w:val="24"/>
        </w:rPr>
        <w:t xml:space="preserve">(J.Joyce, V. Woolf, K.Mansfield, J. Frame,  H. Kureishi      </w:t>
      </w:r>
      <w:r w:rsidR="00C96686">
        <w:rPr>
          <w:rFonts w:ascii="Times New Roman" w:hAnsi="Times New Roman" w:cs="Times New Roman"/>
          <w:sz w:val="24"/>
          <w:szCs w:val="24"/>
        </w:rPr>
        <w:t>); the modernist novel.</w:t>
      </w:r>
    </w:p>
    <w:p w14:paraId="4CBC5FDF" w14:textId="77777777" w:rsidR="00A10845" w:rsidRDefault="00A10845" w:rsidP="00C96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B6C766" w14:textId="77777777" w:rsidR="00C96686" w:rsidRPr="00A10845" w:rsidRDefault="00A10845" w:rsidP="00C96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845">
        <w:rPr>
          <w:rFonts w:ascii="Times New Roman" w:hAnsi="Times New Roman" w:cs="Times New Roman"/>
          <w:sz w:val="24"/>
          <w:szCs w:val="24"/>
        </w:rPr>
        <w:t>Among the themes/authors taught to PG students:</w:t>
      </w:r>
    </w:p>
    <w:p w14:paraId="0C0C88A6" w14:textId="77777777" w:rsidR="00C96686" w:rsidRPr="00CF7928" w:rsidRDefault="00C96686" w:rsidP="00C96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“Beyond the bounds of judgement”: Dryden re-writes Shakespeare (</w:t>
      </w:r>
      <w:r>
        <w:rPr>
          <w:rFonts w:ascii="Times New Roman" w:hAnsi="Times New Roman" w:cs="Times New Roman"/>
          <w:i/>
          <w:sz w:val="24"/>
          <w:szCs w:val="24"/>
        </w:rPr>
        <w:t>Troilus and Cressida)</w:t>
      </w:r>
      <w:r w:rsidR="00A10845">
        <w:rPr>
          <w:rFonts w:ascii="Times New Roman" w:hAnsi="Times New Roman" w:cs="Times New Roman"/>
          <w:sz w:val="24"/>
          <w:szCs w:val="24"/>
        </w:rPr>
        <w:t xml:space="preserve">; The Shakespearean Sonnet </w:t>
      </w:r>
      <w:r>
        <w:rPr>
          <w:rFonts w:ascii="Times New Roman" w:hAnsi="Times New Roman" w:cs="Times New Roman"/>
          <w:sz w:val="24"/>
          <w:szCs w:val="24"/>
        </w:rPr>
        <w:t>(Wyatt, Surrey, Sidney</w:t>
      </w:r>
      <w:r w:rsidR="009D0F32">
        <w:rPr>
          <w:rFonts w:ascii="Times New Roman" w:hAnsi="Times New Roman" w:cs="Times New Roman"/>
          <w:sz w:val="24"/>
          <w:szCs w:val="24"/>
        </w:rPr>
        <w:t>, Spenser, Shakespeare); Dis-fig</w:t>
      </w:r>
      <w:r>
        <w:rPr>
          <w:rFonts w:ascii="Times New Roman" w:hAnsi="Times New Roman" w:cs="Times New Roman"/>
          <w:sz w:val="24"/>
          <w:szCs w:val="24"/>
        </w:rPr>
        <w:t xml:space="preserve">uring and re-figuring characterization: from Jacob to Murphy (V. Woolf’s </w:t>
      </w:r>
      <w:r w:rsidRPr="00CF7928">
        <w:rPr>
          <w:rFonts w:ascii="Times New Roman" w:hAnsi="Times New Roman" w:cs="Times New Roman"/>
          <w:i/>
          <w:sz w:val="24"/>
          <w:szCs w:val="24"/>
        </w:rPr>
        <w:t>Jacob’s Room</w:t>
      </w:r>
      <w:r>
        <w:rPr>
          <w:rFonts w:ascii="Times New Roman" w:hAnsi="Times New Roman" w:cs="Times New Roman"/>
          <w:sz w:val="24"/>
          <w:szCs w:val="24"/>
        </w:rPr>
        <w:t xml:space="preserve">, S. Beckett’s </w:t>
      </w:r>
      <w:r w:rsidRPr="00CF7928">
        <w:rPr>
          <w:rFonts w:ascii="Times New Roman" w:hAnsi="Times New Roman" w:cs="Times New Roman"/>
          <w:i/>
          <w:sz w:val="24"/>
          <w:szCs w:val="24"/>
        </w:rPr>
        <w:t>Murphy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7E2EDB1" w14:textId="77777777" w:rsidR="00A10845" w:rsidRDefault="00A10845" w:rsidP="00C96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C591A4" w14:textId="31577D20" w:rsidR="008A505D" w:rsidRPr="00A10845" w:rsidRDefault="00A10845" w:rsidP="00C96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Among the themes/authors taught in the</w:t>
      </w:r>
      <w:r w:rsidR="00DA01E0">
        <w:rPr>
          <w:rFonts w:ascii="Times New Roman" w:hAnsi="Times New Roman" w:cs="Times New Roman"/>
          <w:sz w:val="24"/>
          <w:szCs w:val="24"/>
        </w:rPr>
        <w:t xml:space="preserve"> BA</w:t>
      </w:r>
      <w:r>
        <w:rPr>
          <w:rFonts w:ascii="Times New Roman" w:hAnsi="Times New Roman" w:cs="Times New Roman"/>
          <w:sz w:val="24"/>
          <w:szCs w:val="24"/>
        </w:rPr>
        <w:t xml:space="preserve"> modules of Anglophone Literatures and Cultures</w:t>
      </w:r>
      <w:r w:rsidR="008A505D" w:rsidRPr="00A10845">
        <w:rPr>
          <w:rFonts w:ascii="Times New Roman" w:hAnsi="Times New Roman" w:cs="Times New Roman"/>
          <w:sz w:val="24"/>
          <w:szCs w:val="24"/>
        </w:rPr>
        <w:t>:</w:t>
      </w:r>
    </w:p>
    <w:p w14:paraId="31712176" w14:textId="77777777" w:rsidR="00C96686" w:rsidRPr="008B5437" w:rsidRDefault="00C96686" w:rsidP="00C96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Friday/Caliban “repeats with his own words”: foundation and parodic subversion of the colonial romance (Shakespeare’s </w:t>
      </w:r>
      <w:r w:rsidRPr="00F3106F">
        <w:rPr>
          <w:rFonts w:ascii="Times New Roman" w:hAnsi="Times New Roman" w:cs="Times New Roman"/>
          <w:i/>
          <w:sz w:val="24"/>
          <w:szCs w:val="24"/>
        </w:rPr>
        <w:t>The Tempest</w:t>
      </w:r>
      <w:r>
        <w:rPr>
          <w:rFonts w:ascii="Times New Roman" w:hAnsi="Times New Roman" w:cs="Times New Roman"/>
          <w:sz w:val="24"/>
          <w:szCs w:val="24"/>
        </w:rPr>
        <w:t>, Defoe, S. Selvon); “The terrible babble of blood”: the theme of language in Janet Frame’s narrative; Growing up in the colony/postc</w:t>
      </w:r>
      <w:r w:rsidR="009A67CB">
        <w:rPr>
          <w:rFonts w:ascii="Times New Roman" w:hAnsi="Times New Roman" w:cs="Times New Roman"/>
          <w:sz w:val="24"/>
          <w:szCs w:val="24"/>
        </w:rPr>
        <w:t>olony (J. Kincaid, A. Fugard); C</w:t>
      </w:r>
      <w:r>
        <w:rPr>
          <w:rFonts w:ascii="Times New Roman" w:hAnsi="Times New Roman" w:cs="Times New Roman"/>
          <w:sz w:val="24"/>
          <w:szCs w:val="24"/>
        </w:rPr>
        <w:t>olonial and postcolonial gothic fiction (Kipling, Conrad, J. Rhys, J.M. Coetzee); Passages to and from the Empire (E.M. Forster, S. Selvo</w:t>
      </w:r>
      <w:r w:rsidR="009A67CB">
        <w:rPr>
          <w:rFonts w:ascii="Times New Roman" w:hAnsi="Times New Roman" w:cs="Times New Roman"/>
          <w:sz w:val="24"/>
          <w:szCs w:val="24"/>
        </w:rPr>
        <w:t>n); T</w:t>
      </w:r>
      <w:r>
        <w:rPr>
          <w:rFonts w:ascii="Times New Roman" w:hAnsi="Times New Roman" w:cs="Times New Roman"/>
          <w:sz w:val="24"/>
          <w:szCs w:val="24"/>
        </w:rPr>
        <w:t xml:space="preserve">he Southern African </w:t>
      </w:r>
      <w:r w:rsidRPr="00A10845">
        <w:rPr>
          <w:rFonts w:ascii="Times New Roman" w:hAnsi="Times New Roman" w:cs="Times New Roman"/>
          <w:i/>
          <w:sz w:val="24"/>
          <w:szCs w:val="24"/>
        </w:rPr>
        <w:t>roman fou</w:t>
      </w:r>
      <w:r>
        <w:rPr>
          <w:rFonts w:ascii="Times New Roman" w:hAnsi="Times New Roman" w:cs="Times New Roman"/>
          <w:sz w:val="24"/>
          <w:szCs w:val="24"/>
        </w:rPr>
        <w:t xml:space="preserve"> (D. Lessing, J.M. Coetzee, B. Head); </w:t>
      </w:r>
      <w:r w:rsidR="008A505D">
        <w:rPr>
          <w:rFonts w:ascii="Times New Roman" w:hAnsi="Times New Roman" w:cs="Times New Roman"/>
          <w:sz w:val="24"/>
          <w:szCs w:val="24"/>
        </w:rPr>
        <w:t xml:space="preserve">“Living here … belonging where?: Black British diasporic narratives” (S. Selvon, Z. Smith); </w:t>
      </w:r>
      <w:r>
        <w:rPr>
          <w:rFonts w:ascii="Times New Roman" w:hAnsi="Times New Roman" w:cs="Times New Roman"/>
          <w:sz w:val="24"/>
          <w:szCs w:val="24"/>
        </w:rPr>
        <w:t>The heart of the empire interrogated by its subversive marginalities (J. Frame,</w:t>
      </w:r>
      <w:r w:rsidR="009A67CB">
        <w:rPr>
          <w:rFonts w:ascii="Times New Roman" w:hAnsi="Times New Roman" w:cs="Times New Roman"/>
          <w:sz w:val="24"/>
          <w:szCs w:val="24"/>
        </w:rPr>
        <w:t xml:space="preserve"> H.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437">
        <w:rPr>
          <w:rFonts w:ascii="Times New Roman" w:hAnsi="Times New Roman" w:cs="Times New Roman"/>
          <w:sz w:val="24"/>
          <w:szCs w:val="24"/>
        </w:rPr>
        <w:t>Kure</w:t>
      </w:r>
      <w:r w:rsidR="008A505D" w:rsidRPr="008B5437">
        <w:rPr>
          <w:rFonts w:ascii="Times New Roman" w:hAnsi="Times New Roman" w:cs="Times New Roman"/>
          <w:sz w:val="24"/>
          <w:szCs w:val="24"/>
        </w:rPr>
        <w:t>ishi).</w:t>
      </w:r>
    </w:p>
    <w:p w14:paraId="5C1D8063" w14:textId="77777777" w:rsidR="00C96686" w:rsidRPr="008B5437" w:rsidRDefault="00C96686" w:rsidP="00C96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D32B9B" w14:textId="1CFC2F13" w:rsidR="00C96686" w:rsidRPr="00A10845" w:rsidRDefault="00A10845" w:rsidP="00C96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845">
        <w:rPr>
          <w:rFonts w:ascii="Times New Roman" w:hAnsi="Times New Roman" w:cs="Times New Roman"/>
          <w:sz w:val="24"/>
          <w:szCs w:val="24"/>
        </w:rPr>
        <w:t xml:space="preserve">Among the themes/authors taught in the </w:t>
      </w:r>
      <w:r>
        <w:rPr>
          <w:rFonts w:ascii="Times New Roman" w:hAnsi="Times New Roman" w:cs="Times New Roman"/>
          <w:sz w:val="24"/>
          <w:szCs w:val="24"/>
        </w:rPr>
        <w:t xml:space="preserve">PG </w:t>
      </w:r>
      <w:r w:rsidRPr="00A10845">
        <w:rPr>
          <w:rFonts w:ascii="Times New Roman" w:hAnsi="Times New Roman" w:cs="Times New Roman"/>
          <w:sz w:val="24"/>
          <w:szCs w:val="24"/>
        </w:rPr>
        <w:t xml:space="preserve">modules of </w:t>
      </w:r>
      <w:r>
        <w:rPr>
          <w:rFonts w:ascii="Times New Roman" w:hAnsi="Times New Roman" w:cs="Times New Roman"/>
          <w:sz w:val="24"/>
          <w:szCs w:val="24"/>
        </w:rPr>
        <w:t>New Literatures in English</w:t>
      </w:r>
      <w:r w:rsidR="00ED32E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CCAC0" w14:textId="0AD1F1C7" w:rsidR="00C96686" w:rsidRDefault="00C96686" w:rsidP="00C96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Changing the rules or changing the game? Intertextuality, the canon, and postcolonial fiction (J. Rhys, G. Lamming, J.M. Coetzee); Diaspora</w:t>
      </w:r>
      <w:r w:rsidR="00A10845">
        <w:rPr>
          <w:rFonts w:ascii="Times New Roman" w:hAnsi="Times New Roman" w:cs="Times New Roman"/>
          <w:sz w:val="24"/>
          <w:szCs w:val="24"/>
        </w:rPr>
        <w:t>(s) and Empire (Z. Smith and B. Evaristo</w:t>
      </w:r>
      <w:r>
        <w:rPr>
          <w:rFonts w:ascii="Times New Roman" w:hAnsi="Times New Roman" w:cs="Times New Roman"/>
          <w:sz w:val="24"/>
          <w:szCs w:val="24"/>
        </w:rPr>
        <w:t>)</w:t>
      </w:r>
      <w:r w:rsidR="00A10845">
        <w:rPr>
          <w:rFonts w:ascii="Times New Roman" w:hAnsi="Times New Roman" w:cs="Times New Roman"/>
          <w:sz w:val="24"/>
          <w:szCs w:val="24"/>
        </w:rPr>
        <w:t>, co-taught</w:t>
      </w:r>
      <w:r>
        <w:rPr>
          <w:rFonts w:ascii="Times New Roman" w:hAnsi="Times New Roman" w:cs="Times New Roman"/>
          <w:sz w:val="24"/>
          <w:szCs w:val="24"/>
        </w:rPr>
        <w:t>; Apartheid, stolen generations, and the theme of shame (J.M. Coetzee, G. Jones)</w:t>
      </w:r>
      <w:r w:rsidR="00A10845">
        <w:rPr>
          <w:rFonts w:ascii="Times New Roman" w:hAnsi="Times New Roman" w:cs="Times New Roman"/>
          <w:sz w:val="24"/>
          <w:szCs w:val="24"/>
        </w:rPr>
        <w:t>, co-taught</w:t>
      </w:r>
      <w:r>
        <w:rPr>
          <w:rFonts w:ascii="Times New Roman" w:hAnsi="Times New Roman" w:cs="Times New Roman"/>
          <w:sz w:val="24"/>
          <w:szCs w:val="24"/>
        </w:rPr>
        <w:t>; West-Indian migrant writing: becoming black British (G. Lamming, A. Levy)</w:t>
      </w:r>
      <w:r w:rsidR="00A10845">
        <w:rPr>
          <w:rFonts w:ascii="Times New Roman" w:hAnsi="Times New Roman" w:cs="Times New Roman"/>
          <w:sz w:val="24"/>
          <w:szCs w:val="24"/>
        </w:rPr>
        <w:t>, co-taught</w:t>
      </w:r>
      <w:r>
        <w:rPr>
          <w:rFonts w:ascii="Times New Roman" w:hAnsi="Times New Roman" w:cs="Times New Roman"/>
          <w:sz w:val="24"/>
          <w:szCs w:val="24"/>
        </w:rPr>
        <w:t>; Growing up in the colony/postcolony (J. Kincaid, A. Fugard); The English Novel and the Postcolonial</w:t>
      </w:r>
      <w:r w:rsidR="00EE7330">
        <w:rPr>
          <w:rFonts w:ascii="Times New Roman" w:hAnsi="Times New Roman" w:cs="Times New Roman"/>
          <w:sz w:val="24"/>
          <w:szCs w:val="24"/>
        </w:rPr>
        <w:t xml:space="preserve"> Différend (Defoe, J.M. Coetzee, C.</w:t>
      </w:r>
      <w:r>
        <w:rPr>
          <w:rFonts w:ascii="Times New Roman" w:hAnsi="Times New Roman" w:cs="Times New Roman"/>
          <w:sz w:val="24"/>
          <w:szCs w:val="24"/>
        </w:rPr>
        <w:t xml:space="preserve"> Dickens, P.</w:t>
      </w:r>
      <w:r w:rsidR="00A10845">
        <w:rPr>
          <w:rFonts w:ascii="Times New Roman" w:hAnsi="Times New Roman" w:cs="Times New Roman"/>
          <w:sz w:val="24"/>
          <w:szCs w:val="24"/>
        </w:rPr>
        <w:t xml:space="preserve"> Carey</w:t>
      </w:r>
      <w:r>
        <w:rPr>
          <w:rFonts w:ascii="Times New Roman" w:hAnsi="Times New Roman" w:cs="Times New Roman"/>
          <w:sz w:val="24"/>
          <w:szCs w:val="24"/>
        </w:rPr>
        <w:t>)</w:t>
      </w:r>
      <w:r w:rsidR="00A10845">
        <w:rPr>
          <w:rFonts w:ascii="Times New Roman" w:hAnsi="Times New Roman" w:cs="Times New Roman"/>
          <w:sz w:val="24"/>
          <w:szCs w:val="24"/>
        </w:rPr>
        <w:t>, co-taught</w:t>
      </w:r>
      <w:r>
        <w:rPr>
          <w:rFonts w:ascii="Times New Roman" w:hAnsi="Times New Roman" w:cs="Times New Roman"/>
          <w:sz w:val="24"/>
          <w:szCs w:val="24"/>
        </w:rPr>
        <w:t>; writing migration (N. Gordimer, Nuruddin Farah</w:t>
      </w:r>
      <w:r w:rsidR="00DA01E0">
        <w:rPr>
          <w:rFonts w:ascii="Times New Roman" w:hAnsi="Times New Roman" w:cs="Times New Roman"/>
          <w:sz w:val="24"/>
          <w:szCs w:val="24"/>
        </w:rPr>
        <w:t>, A. Gurnah)</w:t>
      </w:r>
    </w:p>
    <w:p w14:paraId="793B01E3" w14:textId="77777777" w:rsidR="00F90EDD" w:rsidRPr="006C2534" w:rsidRDefault="00F90EDD" w:rsidP="00F9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44F02" w14:textId="77777777" w:rsidR="00F90EDD" w:rsidRPr="008B5437" w:rsidRDefault="00C7724D" w:rsidP="00F90E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37">
        <w:rPr>
          <w:rFonts w:ascii="Times New Roman" w:hAnsi="Times New Roman" w:cs="Times New Roman"/>
          <w:b/>
          <w:sz w:val="24"/>
          <w:szCs w:val="24"/>
        </w:rPr>
        <w:t>External teaching:</w:t>
      </w:r>
    </w:p>
    <w:p w14:paraId="7117EF24" w14:textId="77777777" w:rsidR="00F90EDD" w:rsidRPr="007A0BA4" w:rsidRDefault="007A0BA4" w:rsidP="00F90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BA4">
        <w:rPr>
          <w:rFonts w:ascii="Times New Roman" w:hAnsi="Times New Roman" w:cs="Times New Roman"/>
          <w:sz w:val="24"/>
          <w:szCs w:val="24"/>
        </w:rPr>
        <w:t>In</w:t>
      </w:r>
      <w:r w:rsidR="00F90EDD" w:rsidRPr="007A0BA4">
        <w:rPr>
          <w:rFonts w:ascii="Times New Roman" w:hAnsi="Times New Roman" w:cs="Times New Roman"/>
          <w:sz w:val="24"/>
          <w:szCs w:val="24"/>
        </w:rPr>
        <w:t xml:space="preserve"> </w:t>
      </w:r>
      <w:r w:rsidR="00BA040E">
        <w:rPr>
          <w:rFonts w:ascii="Times New Roman" w:hAnsi="Times New Roman" w:cs="Times New Roman"/>
          <w:sz w:val="24"/>
          <w:szCs w:val="24"/>
        </w:rPr>
        <w:t>2002-2003,</w:t>
      </w:r>
      <w:r w:rsidRPr="007A0BA4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BA4">
        <w:rPr>
          <w:rFonts w:ascii="Times New Roman" w:hAnsi="Times New Roman" w:cs="Times New Roman"/>
          <w:sz w:val="24"/>
          <w:szCs w:val="24"/>
        </w:rPr>
        <w:t xml:space="preserve"> module on “Shakespeare’s Sonnets”, at Ca’Foscari University of Venice.</w:t>
      </w:r>
    </w:p>
    <w:p w14:paraId="3E3E3C1A" w14:textId="77777777" w:rsidR="00F75823" w:rsidRPr="007A0BA4" w:rsidRDefault="00F75823" w:rsidP="00F90E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948D61" w14:textId="77777777" w:rsidR="001D16CC" w:rsidRDefault="001D16CC" w:rsidP="001D16CC">
      <w:pPr>
        <w:spacing w:after="0"/>
        <w:jc w:val="both"/>
        <w:rPr>
          <w:rFonts w:ascii="Times New Roman" w:hAnsi="Times New Roman" w:cs="Times New Roman"/>
          <w:b/>
        </w:rPr>
      </w:pPr>
    </w:p>
    <w:p w14:paraId="0200BD93" w14:textId="5A3C235F" w:rsidR="001D16CC" w:rsidRPr="001D16CC" w:rsidRDefault="001D16CC" w:rsidP="001D16CC">
      <w:pPr>
        <w:spacing w:after="0"/>
        <w:jc w:val="both"/>
        <w:rPr>
          <w:rFonts w:ascii="Times New Roman" w:hAnsi="Times New Roman" w:cs="Times New Roman"/>
          <w:b/>
        </w:rPr>
      </w:pPr>
      <w:bookmarkStart w:id="6" w:name="_Hlk163401138"/>
      <w:r>
        <w:rPr>
          <w:rFonts w:ascii="Times New Roman" w:hAnsi="Times New Roman" w:cs="Times New Roman"/>
          <w:b/>
        </w:rPr>
        <w:t>CONFERENCE/SEMINAR ORGANIZATION</w:t>
      </w:r>
      <w:r w:rsidR="001D6E53">
        <w:rPr>
          <w:rFonts w:ascii="Times New Roman" w:hAnsi="Times New Roman" w:cs="Times New Roman"/>
          <w:b/>
        </w:rPr>
        <w:t xml:space="preserve">S </w:t>
      </w:r>
      <w:r>
        <w:rPr>
          <w:rFonts w:ascii="Times New Roman" w:hAnsi="Times New Roman" w:cs="Times New Roman"/>
          <w:b/>
        </w:rPr>
        <w:t xml:space="preserve">AND PRESENTATIONS </w:t>
      </w:r>
    </w:p>
    <w:p w14:paraId="71756347" w14:textId="5025D24C" w:rsidR="008C56FB" w:rsidRDefault="003A563A" w:rsidP="008C5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973">
        <w:rPr>
          <w:rFonts w:ascii="Times New Roman" w:hAnsi="Times New Roman" w:cs="Times New Roman"/>
          <w:sz w:val="24"/>
          <w:szCs w:val="24"/>
        </w:rPr>
        <w:t>- July</w:t>
      </w:r>
      <w:r w:rsidR="00E8506E" w:rsidRPr="00B97973">
        <w:rPr>
          <w:rFonts w:ascii="Times New Roman" w:hAnsi="Times New Roman" w:cs="Times New Roman"/>
          <w:sz w:val="24"/>
          <w:szCs w:val="24"/>
        </w:rPr>
        <w:t xml:space="preserve">1990: </w:t>
      </w:r>
      <w:r w:rsidRPr="00B97973">
        <w:rPr>
          <w:rFonts w:ascii="Times New Roman" w:hAnsi="Times New Roman" w:cs="Times New Roman"/>
          <w:sz w:val="24"/>
          <w:szCs w:val="24"/>
        </w:rPr>
        <w:t>“Style in</w:t>
      </w:r>
      <w:r w:rsidR="00E8506E" w:rsidRPr="00B97973">
        <w:rPr>
          <w:rFonts w:ascii="Times New Roman" w:hAnsi="Times New Roman" w:cs="Times New Roman"/>
          <w:sz w:val="24"/>
          <w:szCs w:val="24"/>
        </w:rPr>
        <w:t xml:space="preserve"> </w:t>
      </w:r>
      <w:r w:rsidR="00B97973" w:rsidRPr="00B97973">
        <w:rPr>
          <w:rFonts w:ascii="Times New Roman" w:hAnsi="Times New Roman" w:cs="Times New Roman"/>
          <w:sz w:val="24"/>
          <w:szCs w:val="24"/>
        </w:rPr>
        <w:t xml:space="preserve">Virginia Woolf’s </w:t>
      </w:r>
      <w:r w:rsidR="00B97973" w:rsidRPr="00B97973">
        <w:rPr>
          <w:rFonts w:ascii="Times New Roman" w:hAnsi="Times New Roman" w:cs="Times New Roman"/>
          <w:i/>
          <w:sz w:val="24"/>
          <w:szCs w:val="24"/>
        </w:rPr>
        <w:t>The Waves</w:t>
      </w:r>
      <w:r w:rsidR="00B97973" w:rsidRPr="00B97973">
        <w:rPr>
          <w:rFonts w:ascii="Times New Roman" w:hAnsi="Times New Roman" w:cs="Times New Roman"/>
          <w:sz w:val="24"/>
          <w:szCs w:val="24"/>
        </w:rPr>
        <w:t>”, lecture for the Master seminar</w:t>
      </w:r>
      <w:r w:rsidR="00B97973">
        <w:rPr>
          <w:rFonts w:ascii="Times New Roman" w:hAnsi="Times New Roman" w:cs="Times New Roman"/>
          <w:sz w:val="24"/>
          <w:szCs w:val="24"/>
        </w:rPr>
        <w:t xml:space="preserve"> </w:t>
      </w:r>
      <w:r w:rsidR="00E8506E" w:rsidRPr="00B97973">
        <w:rPr>
          <w:rFonts w:ascii="Times New Roman" w:hAnsi="Times New Roman" w:cs="Times New Roman"/>
          <w:sz w:val="24"/>
          <w:szCs w:val="24"/>
        </w:rPr>
        <w:t>“Literature and the Visu</w:t>
      </w:r>
      <w:r w:rsidR="005C7A0A">
        <w:rPr>
          <w:rFonts w:ascii="Times New Roman" w:hAnsi="Times New Roman" w:cs="Times New Roman"/>
          <w:sz w:val="24"/>
          <w:szCs w:val="24"/>
        </w:rPr>
        <w:t>al Arts 1840-1940” directed by</w:t>
      </w:r>
      <w:r w:rsidR="00E8506E" w:rsidRPr="00B97973">
        <w:rPr>
          <w:rFonts w:ascii="Times New Roman" w:hAnsi="Times New Roman" w:cs="Times New Roman"/>
          <w:sz w:val="24"/>
          <w:szCs w:val="24"/>
        </w:rPr>
        <w:t xml:space="preserve"> J.</w:t>
      </w:r>
      <w:r w:rsidR="00B97973">
        <w:rPr>
          <w:rFonts w:ascii="Times New Roman" w:hAnsi="Times New Roman" w:cs="Times New Roman"/>
          <w:sz w:val="24"/>
          <w:szCs w:val="24"/>
        </w:rPr>
        <w:t>B. Bullen, at Reading University</w:t>
      </w:r>
      <w:r w:rsidR="005C7A0A">
        <w:rPr>
          <w:rFonts w:ascii="Times New Roman" w:hAnsi="Times New Roman" w:cs="Times New Roman"/>
          <w:sz w:val="24"/>
          <w:szCs w:val="24"/>
        </w:rPr>
        <w:t>.</w:t>
      </w:r>
    </w:p>
    <w:p w14:paraId="0D68DD7D" w14:textId="77777777" w:rsidR="004D62D4" w:rsidRDefault="00B97973" w:rsidP="004D6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6FB">
        <w:rPr>
          <w:rFonts w:ascii="Times New Roman" w:hAnsi="Times New Roman" w:cs="Times New Roman"/>
          <w:sz w:val="24"/>
          <w:szCs w:val="24"/>
        </w:rPr>
        <w:t xml:space="preserve">-July </w:t>
      </w:r>
      <w:r w:rsidR="00E8506E" w:rsidRPr="008C56FB">
        <w:rPr>
          <w:rFonts w:ascii="Times New Roman" w:hAnsi="Times New Roman" w:cs="Times New Roman"/>
          <w:sz w:val="24"/>
          <w:szCs w:val="24"/>
        </w:rPr>
        <w:t>1996</w:t>
      </w:r>
      <w:r w:rsidR="009E3E3D" w:rsidRPr="008C56F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56FB">
        <w:rPr>
          <w:rFonts w:ascii="Times New Roman" w:hAnsi="Times New Roman" w:cs="Times New Roman"/>
          <w:sz w:val="24"/>
          <w:szCs w:val="24"/>
        </w:rPr>
        <w:t>parti</w:t>
      </w:r>
      <w:r w:rsidR="008C56FB" w:rsidRPr="008C56FB">
        <w:rPr>
          <w:rFonts w:ascii="Times New Roman" w:hAnsi="Times New Roman" w:cs="Times New Roman"/>
          <w:sz w:val="24"/>
          <w:szCs w:val="24"/>
        </w:rPr>
        <w:t>cipation in the</w:t>
      </w:r>
      <w:r w:rsidR="00E8506E" w:rsidRPr="008C56FB">
        <w:rPr>
          <w:rFonts w:ascii="Times New Roman" w:hAnsi="Times New Roman" w:cs="Times New Roman"/>
          <w:sz w:val="24"/>
          <w:szCs w:val="24"/>
        </w:rPr>
        <w:t xml:space="preserve"> </w:t>
      </w:r>
      <w:r w:rsidR="00E8506E" w:rsidRPr="008C56FB">
        <w:rPr>
          <w:rFonts w:ascii="Times New Roman" w:hAnsi="Times New Roman" w:cs="Times New Roman"/>
          <w:i/>
          <w:sz w:val="24"/>
          <w:szCs w:val="24"/>
        </w:rPr>
        <w:t>Cambridge Seminar</w:t>
      </w:r>
      <w:r w:rsidR="008C56FB">
        <w:rPr>
          <w:rFonts w:ascii="Times New Roman" w:hAnsi="Times New Roman" w:cs="Times New Roman"/>
          <w:sz w:val="24"/>
          <w:szCs w:val="24"/>
        </w:rPr>
        <w:t xml:space="preserve"> organized by the Literature Department of the British Council, edited by </w:t>
      </w:r>
      <w:r w:rsidR="004D62D4">
        <w:rPr>
          <w:rFonts w:ascii="Times New Roman" w:hAnsi="Times New Roman" w:cs="Times New Roman"/>
          <w:sz w:val="24"/>
          <w:szCs w:val="24"/>
        </w:rPr>
        <w:t xml:space="preserve"> Christopher Bigsby.</w:t>
      </w:r>
    </w:p>
    <w:p w14:paraId="0B05CD8B" w14:textId="77777777" w:rsidR="001D16CC" w:rsidRDefault="001D16CC" w:rsidP="004D6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AB0BC2" w14:textId="77777777" w:rsidR="00E8506E" w:rsidRPr="004D62D4" w:rsidRDefault="004D62D4" w:rsidP="004D6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-April 2004:</w:t>
      </w:r>
      <w:r w:rsidR="0067666D">
        <w:rPr>
          <w:rFonts w:ascii="Times New Roman" w:hAnsi="Times New Roman" w:cs="Times New Roman"/>
          <w:sz w:val="24"/>
          <w:szCs w:val="24"/>
        </w:rPr>
        <w:t xml:space="preserve"> </w:t>
      </w:r>
      <w:r w:rsidR="00E8506E" w:rsidRPr="004D62D4">
        <w:rPr>
          <w:rFonts w:ascii="Times New Roman" w:hAnsi="Times New Roman" w:cs="Times New Roman"/>
          <w:sz w:val="24"/>
          <w:szCs w:val="24"/>
        </w:rPr>
        <w:t>“Screaming Silence: Language and Fear i</w:t>
      </w:r>
      <w:r>
        <w:rPr>
          <w:rFonts w:ascii="Times New Roman" w:hAnsi="Times New Roman" w:cs="Times New Roman"/>
          <w:sz w:val="24"/>
          <w:szCs w:val="24"/>
        </w:rPr>
        <w:t>n Janet Frame’s Short Fiction”</w:t>
      </w:r>
      <w:r w:rsidRPr="004D62D4">
        <w:rPr>
          <w:rFonts w:ascii="Times New Roman" w:hAnsi="Times New Roman" w:cs="Times New Roman"/>
          <w:sz w:val="24"/>
          <w:szCs w:val="24"/>
        </w:rPr>
        <w:t xml:space="preserve">, paper delivered at the International Conference </w:t>
      </w:r>
      <w:r w:rsidRPr="00EE0673">
        <w:rPr>
          <w:rFonts w:ascii="Times New Roman" w:hAnsi="Times New Roman" w:cs="Times New Roman"/>
          <w:sz w:val="24"/>
          <w:szCs w:val="24"/>
        </w:rPr>
        <w:t>“Theory and Practice of the Short Story: Australia, New Zealand, The South Pacific”</w:t>
      </w:r>
      <w:r>
        <w:rPr>
          <w:rFonts w:ascii="Times New Roman" w:hAnsi="Times New Roman" w:cs="Times New Roman"/>
          <w:sz w:val="24"/>
          <w:szCs w:val="24"/>
        </w:rPr>
        <w:t>, University of Verona</w:t>
      </w:r>
      <w:r w:rsidR="00D73287">
        <w:rPr>
          <w:rFonts w:ascii="Times New Roman" w:hAnsi="Times New Roman" w:cs="Times New Roman"/>
          <w:sz w:val="24"/>
          <w:szCs w:val="24"/>
        </w:rPr>
        <w:t>.</w:t>
      </w:r>
    </w:p>
    <w:p w14:paraId="54EF0F81" w14:textId="77777777" w:rsidR="0067666D" w:rsidRDefault="0067666D" w:rsidP="001D1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32B5C8" w14:textId="77777777" w:rsidR="001D16CC" w:rsidRDefault="004D62D4" w:rsidP="001D1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2D4">
        <w:rPr>
          <w:rFonts w:ascii="Times New Roman" w:hAnsi="Times New Roman" w:cs="Times New Roman"/>
          <w:sz w:val="24"/>
          <w:szCs w:val="24"/>
        </w:rPr>
        <w:t>-July</w:t>
      </w:r>
      <w:r w:rsidR="00E8506E" w:rsidRPr="004D62D4">
        <w:rPr>
          <w:rFonts w:ascii="Times New Roman" w:hAnsi="Times New Roman" w:cs="Times New Roman"/>
          <w:sz w:val="24"/>
          <w:szCs w:val="24"/>
        </w:rPr>
        <w:t xml:space="preserve"> 2006: </w:t>
      </w:r>
      <w:r w:rsidRPr="004D62D4">
        <w:rPr>
          <w:rFonts w:ascii="Times New Roman" w:hAnsi="Times New Roman" w:cs="Times New Roman"/>
          <w:sz w:val="24"/>
          <w:szCs w:val="24"/>
        </w:rPr>
        <w:t>“The Iconoclastic Role of Rhetoric in the Second Ha</w:t>
      </w:r>
      <w:r w:rsidR="005C7A0A">
        <w:rPr>
          <w:rFonts w:ascii="Times New Roman" w:hAnsi="Times New Roman" w:cs="Times New Roman"/>
          <w:sz w:val="24"/>
          <w:szCs w:val="24"/>
        </w:rPr>
        <w:t>lf of the Seventeenth Century”</w:t>
      </w:r>
      <w:r>
        <w:rPr>
          <w:rFonts w:ascii="Times New Roman" w:hAnsi="Times New Roman" w:cs="Times New Roman"/>
          <w:sz w:val="24"/>
          <w:szCs w:val="24"/>
        </w:rPr>
        <w:t>, paper delivered at the International Conference</w:t>
      </w:r>
      <w:r w:rsidR="0042721A">
        <w:rPr>
          <w:rFonts w:ascii="Times New Roman" w:hAnsi="Times New Roman" w:cs="Times New Roman"/>
          <w:sz w:val="24"/>
          <w:szCs w:val="24"/>
        </w:rPr>
        <w:t xml:space="preserve"> </w:t>
      </w:r>
      <w:r w:rsidRPr="004D62D4">
        <w:rPr>
          <w:rFonts w:ascii="Times New Roman" w:hAnsi="Times New Roman" w:cs="Times New Roman"/>
          <w:sz w:val="24"/>
          <w:szCs w:val="24"/>
        </w:rPr>
        <w:t xml:space="preserve">“Icons and </w:t>
      </w:r>
      <w:r w:rsidR="0042721A">
        <w:rPr>
          <w:rFonts w:ascii="Times New Roman" w:hAnsi="Times New Roman" w:cs="Times New Roman"/>
          <w:sz w:val="24"/>
          <w:szCs w:val="24"/>
        </w:rPr>
        <w:t xml:space="preserve">Iconoclasts: 1603-1714” organized by Derek Hughes at </w:t>
      </w:r>
      <w:r w:rsidRPr="004D62D4">
        <w:rPr>
          <w:rFonts w:ascii="Times New Roman" w:hAnsi="Times New Roman" w:cs="Times New Roman"/>
          <w:sz w:val="24"/>
          <w:szCs w:val="24"/>
        </w:rPr>
        <w:t>Centre for the Early Modern Stu</w:t>
      </w:r>
      <w:r w:rsidR="0042721A">
        <w:rPr>
          <w:rFonts w:ascii="Times New Roman" w:hAnsi="Times New Roman" w:cs="Times New Roman"/>
          <w:sz w:val="24"/>
          <w:szCs w:val="24"/>
        </w:rPr>
        <w:t xml:space="preserve">dies of Aberdeen University. </w:t>
      </w:r>
      <w:r w:rsidR="0042721A" w:rsidRPr="001D16CC">
        <w:rPr>
          <w:rFonts w:ascii="Times New Roman" w:hAnsi="Times New Roman" w:cs="Times New Roman"/>
          <w:sz w:val="24"/>
          <w:szCs w:val="24"/>
        </w:rPr>
        <w:t>Chair in the same.</w:t>
      </w:r>
    </w:p>
    <w:p w14:paraId="1E74A568" w14:textId="77777777" w:rsidR="001D16CC" w:rsidRDefault="001D16CC" w:rsidP="001D1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FA420C" w14:textId="77777777" w:rsidR="001D20A6" w:rsidRPr="001D16CC" w:rsidRDefault="001D16CC" w:rsidP="001D1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3287" w:rsidRPr="00D73287">
        <w:rPr>
          <w:rFonts w:ascii="Times New Roman" w:hAnsi="Times New Roman" w:cs="Times New Roman"/>
          <w:sz w:val="24"/>
          <w:szCs w:val="24"/>
        </w:rPr>
        <w:t>October 2006: “Burnet’s heterobiography of John Wilmot, earl of Rochester”</w:t>
      </w:r>
      <w:r w:rsidR="005C7A0A">
        <w:rPr>
          <w:rFonts w:ascii="Times New Roman" w:hAnsi="Times New Roman" w:cs="Times New Roman"/>
          <w:sz w:val="24"/>
          <w:szCs w:val="24"/>
        </w:rPr>
        <w:t>, paper delivered at</w:t>
      </w:r>
      <w:r w:rsidR="00D73287" w:rsidRPr="00D73287">
        <w:rPr>
          <w:rFonts w:ascii="Times New Roman" w:hAnsi="Times New Roman" w:cs="Times New Roman"/>
          <w:sz w:val="24"/>
          <w:szCs w:val="24"/>
        </w:rPr>
        <w:t xml:space="preserve"> the international conference</w:t>
      </w:r>
      <w:r w:rsidR="00E8506E" w:rsidRPr="00D73287">
        <w:rPr>
          <w:rFonts w:ascii="Times New Roman" w:hAnsi="Times New Roman" w:cs="Times New Roman"/>
          <w:sz w:val="24"/>
          <w:szCs w:val="24"/>
        </w:rPr>
        <w:t xml:space="preserve"> “Scrivere la vita/Life Writing: Auto/Biography in</w:t>
      </w:r>
      <w:r w:rsidR="00D73287" w:rsidRPr="00D73287">
        <w:rPr>
          <w:rFonts w:ascii="Times New Roman" w:hAnsi="Times New Roman" w:cs="Times New Roman"/>
          <w:sz w:val="24"/>
          <w:szCs w:val="24"/>
        </w:rPr>
        <w:t xml:space="preserve"> English, 1680-2000” organized by A. Righe</w:t>
      </w:r>
      <w:r w:rsidR="00D73287">
        <w:rPr>
          <w:rFonts w:ascii="Times New Roman" w:hAnsi="Times New Roman" w:cs="Times New Roman"/>
          <w:sz w:val="24"/>
          <w:szCs w:val="24"/>
        </w:rPr>
        <w:t>tti at the University of Verona (26-27 October).</w:t>
      </w:r>
    </w:p>
    <w:p w14:paraId="4AC4BA33" w14:textId="77777777" w:rsidR="001D16CC" w:rsidRDefault="001D16CC" w:rsidP="00E85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280978" w14:textId="77777777" w:rsidR="00AA3155" w:rsidRDefault="001D20A6" w:rsidP="00E8506E">
      <w:pPr>
        <w:jc w:val="both"/>
        <w:rPr>
          <w:rFonts w:ascii="Times New Roman" w:hAnsi="Times New Roman" w:cs="Times New Roman"/>
          <w:sz w:val="24"/>
          <w:szCs w:val="24"/>
        </w:rPr>
      </w:pPr>
      <w:r w:rsidRPr="001D20A6">
        <w:rPr>
          <w:rFonts w:ascii="Times New Roman" w:hAnsi="Times New Roman" w:cs="Times New Roman"/>
          <w:sz w:val="24"/>
          <w:szCs w:val="24"/>
        </w:rPr>
        <w:t>-</w:t>
      </w:r>
      <w:r w:rsidR="00AA3155">
        <w:rPr>
          <w:rFonts w:ascii="Times New Roman" w:hAnsi="Times New Roman" w:cs="Times New Roman"/>
          <w:sz w:val="24"/>
          <w:szCs w:val="24"/>
        </w:rPr>
        <w:t>November</w:t>
      </w:r>
      <w:r w:rsidR="00E8506E" w:rsidRPr="001D20A6">
        <w:rPr>
          <w:rFonts w:ascii="Times New Roman" w:hAnsi="Times New Roman" w:cs="Times New Roman"/>
          <w:sz w:val="24"/>
          <w:szCs w:val="24"/>
        </w:rPr>
        <w:t xml:space="preserve"> 2007: </w:t>
      </w:r>
      <w:r w:rsidRPr="001D20A6">
        <w:rPr>
          <w:rFonts w:ascii="Times New Roman" w:hAnsi="Times New Roman" w:cs="Times New Roman"/>
          <w:sz w:val="24"/>
          <w:szCs w:val="24"/>
        </w:rPr>
        <w:t xml:space="preserve">“On the Linguistic </w:t>
      </w:r>
      <w:r w:rsidR="003C3B3C">
        <w:rPr>
          <w:rFonts w:ascii="Times New Roman" w:hAnsi="Times New Roman" w:cs="Times New Roman"/>
          <w:sz w:val="24"/>
          <w:szCs w:val="24"/>
        </w:rPr>
        <w:t>Approach to Fictional Madness”</w:t>
      </w:r>
      <w:r>
        <w:rPr>
          <w:rFonts w:ascii="Times New Roman" w:hAnsi="Times New Roman" w:cs="Times New Roman"/>
          <w:sz w:val="24"/>
          <w:szCs w:val="24"/>
        </w:rPr>
        <w:t>, paper delivered at the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8506E" w:rsidRPr="001D20A6">
        <w:rPr>
          <w:rFonts w:ascii="Times New Roman" w:hAnsi="Times New Roman" w:cs="Times New Roman"/>
          <w:sz w:val="24"/>
          <w:szCs w:val="24"/>
        </w:rPr>
        <w:t>First International Workshop i</w:t>
      </w:r>
      <w:r>
        <w:rPr>
          <w:rFonts w:ascii="Times New Roman" w:hAnsi="Times New Roman" w:cs="Times New Roman"/>
          <w:sz w:val="24"/>
          <w:szCs w:val="24"/>
        </w:rPr>
        <w:t>n English Linguistics entitled</w:t>
      </w:r>
      <w:r w:rsidR="00E8506E" w:rsidRPr="001D20A6">
        <w:rPr>
          <w:rFonts w:ascii="Times New Roman" w:hAnsi="Times New Roman" w:cs="Times New Roman"/>
          <w:sz w:val="24"/>
          <w:szCs w:val="24"/>
        </w:rPr>
        <w:t xml:space="preserve"> “Approaches to Narrativ</w:t>
      </w:r>
      <w:r>
        <w:rPr>
          <w:rFonts w:ascii="Times New Roman" w:hAnsi="Times New Roman" w:cs="Times New Roman"/>
          <w:sz w:val="24"/>
          <w:szCs w:val="24"/>
        </w:rPr>
        <w:t>e Text”, University Ca’ Foscari of Venice</w:t>
      </w:r>
      <w:r w:rsidR="00E8506E" w:rsidRPr="001D20A6">
        <w:rPr>
          <w:rFonts w:ascii="Times New Roman" w:hAnsi="Times New Roman" w:cs="Times New Roman"/>
          <w:sz w:val="24"/>
          <w:szCs w:val="24"/>
        </w:rPr>
        <w:t>.</w:t>
      </w:r>
    </w:p>
    <w:p w14:paraId="330043B8" w14:textId="77777777" w:rsidR="00BB00D2" w:rsidRDefault="00AA3155" w:rsidP="00E850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-July </w:t>
      </w:r>
      <w:r w:rsidR="00E8506E" w:rsidRPr="00AA3155">
        <w:rPr>
          <w:rFonts w:ascii="Times New Roman" w:hAnsi="Times New Roman" w:cs="Times New Roman"/>
          <w:sz w:val="24"/>
          <w:szCs w:val="24"/>
        </w:rPr>
        <w:t>2008</w:t>
      </w:r>
      <w:r w:rsidR="00E8506E" w:rsidRPr="00AA3155">
        <w:rPr>
          <w:rFonts w:ascii="Times New Roman" w:hAnsi="Times New Roman" w:cs="Times New Roman"/>
          <w:b/>
          <w:sz w:val="24"/>
          <w:szCs w:val="24"/>
        </w:rPr>
        <w:t>:</w:t>
      </w:r>
      <w:r w:rsidRPr="00AA3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A3155">
        <w:rPr>
          <w:rFonts w:ascii="Times New Roman" w:hAnsi="Times New Roman" w:cs="Times New Roman"/>
          <w:sz w:val="24"/>
          <w:szCs w:val="24"/>
        </w:rPr>
        <w:t xml:space="preserve">The Off-border Novel and the Stylistic Treatment: Bessie Head’s </w:t>
      </w:r>
      <w:r w:rsidRPr="00AA3155">
        <w:rPr>
          <w:rFonts w:ascii="Times New Roman" w:hAnsi="Times New Roman" w:cs="Times New Roman"/>
          <w:i/>
          <w:sz w:val="24"/>
          <w:szCs w:val="24"/>
        </w:rPr>
        <w:t>A Question of Power</w:t>
      </w:r>
      <w:r>
        <w:rPr>
          <w:rFonts w:ascii="Times New Roman" w:hAnsi="Times New Roman" w:cs="Times New Roman"/>
          <w:sz w:val="24"/>
          <w:szCs w:val="24"/>
        </w:rPr>
        <w:t>”, paper delivered</w:t>
      </w:r>
      <w:r w:rsidR="00E8506E" w:rsidRPr="00AA3155">
        <w:rPr>
          <w:rFonts w:ascii="Times New Roman" w:hAnsi="Times New Roman" w:cs="Times New Roman"/>
          <w:sz w:val="24"/>
          <w:szCs w:val="24"/>
        </w:rPr>
        <w:t xml:space="preserve"> </w:t>
      </w:r>
      <w:r w:rsidRPr="00AA3155">
        <w:rPr>
          <w:rFonts w:ascii="Times New Roman" w:hAnsi="Times New Roman" w:cs="Times New Roman"/>
          <w:sz w:val="24"/>
          <w:szCs w:val="24"/>
        </w:rPr>
        <w:t>at the International Conference</w:t>
      </w:r>
      <w:r w:rsidR="00E8506E" w:rsidRPr="00AA3155">
        <w:rPr>
          <w:rFonts w:ascii="Times New Roman" w:hAnsi="Times New Roman" w:cs="Times New Roman"/>
          <w:sz w:val="24"/>
          <w:szCs w:val="24"/>
        </w:rPr>
        <w:t xml:space="preserve"> “The Nov</w:t>
      </w:r>
      <w:r>
        <w:rPr>
          <w:rFonts w:ascii="Times New Roman" w:hAnsi="Times New Roman" w:cs="Times New Roman"/>
          <w:sz w:val="24"/>
          <w:szCs w:val="24"/>
        </w:rPr>
        <w:t>el and Its Borders” organized by Janet Todd at the Centre for the Novel of Aberdeen University (8-10 July)</w:t>
      </w:r>
      <w:r w:rsidR="00BB00D2">
        <w:rPr>
          <w:rFonts w:ascii="Times New Roman" w:hAnsi="Times New Roman" w:cs="Times New Roman"/>
          <w:sz w:val="24"/>
          <w:szCs w:val="24"/>
        </w:rPr>
        <w:t>. Chair in the same.</w:t>
      </w:r>
    </w:p>
    <w:p w14:paraId="2C32BEE4" w14:textId="77777777" w:rsidR="00E8506E" w:rsidRPr="00EE0673" w:rsidRDefault="00BB00D2" w:rsidP="00E850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-December </w:t>
      </w:r>
      <w:r w:rsidR="00E8506E" w:rsidRPr="00EE0673">
        <w:rPr>
          <w:rFonts w:ascii="Times New Roman" w:hAnsi="Times New Roman" w:cs="Times New Roman"/>
          <w:sz w:val="24"/>
          <w:szCs w:val="24"/>
        </w:rPr>
        <w:t xml:space="preserve">2009: </w:t>
      </w:r>
      <w:r>
        <w:rPr>
          <w:rFonts w:ascii="Times New Roman" w:hAnsi="Times New Roman" w:cs="Times New Roman"/>
          <w:sz w:val="24"/>
          <w:szCs w:val="24"/>
        </w:rPr>
        <w:t>organization of the International Conference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8506E" w:rsidRPr="00EE0673">
        <w:rPr>
          <w:rFonts w:ascii="Times New Roman" w:hAnsi="Times New Roman" w:cs="Times New Roman"/>
          <w:sz w:val="24"/>
          <w:szCs w:val="24"/>
        </w:rPr>
        <w:t>“Rehearsals of the Modern: Experience and E</w:t>
      </w:r>
      <w:r>
        <w:rPr>
          <w:rFonts w:ascii="Times New Roman" w:hAnsi="Times New Roman" w:cs="Times New Roman"/>
          <w:sz w:val="24"/>
          <w:szCs w:val="24"/>
        </w:rPr>
        <w:t xml:space="preserve">xperiment in Restoration Drama” at the University of Verona. Paper delivered: </w:t>
      </w:r>
      <w:r w:rsidR="00E8506E" w:rsidRPr="00EE0673">
        <w:rPr>
          <w:rFonts w:ascii="Times New Roman" w:hAnsi="Times New Roman" w:cs="Times New Roman"/>
          <w:sz w:val="24"/>
          <w:szCs w:val="24"/>
        </w:rPr>
        <w:t xml:space="preserve">“Arranging </w:t>
      </w:r>
      <w:r w:rsidR="00E8506E" w:rsidRPr="00EE0673">
        <w:rPr>
          <w:rFonts w:ascii="Times New Roman" w:hAnsi="Times New Roman" w:cs="Times New Roman"/>
          <w:i/>
          <w:sz w:val="24"/>
          <w:szCs w:val="24"/>
        </w:rPr>
        <w:t>Res</w:t>
      </w:r>
      <w:r w:rsidR="00E8506E" w:rsidRPr="00EE0673">
        <w:rPr>
          <w:rFonts w:ascii="Times New Roman" w:hAnsi="Times New Roman" w:cs="Times New Roman"/>
          <w:sz w:val="24"/>
          <w:szCs w:val="24"/>
        </w:rPr>
        <w:t xml:space="preserve"> and </w:t>
      </w:r>
      <w:r w:rsidR="00E8506E" w:rsidRPr="00EE0673">
        <w:rPr>
          <w:rFonts w:ascii="Times New Roman" w:hAnsi="Times New Roman" w:cs="Times New Roman"/>
          <w:i/>
          <w:sz w:val="24"/>
          <w:szCs w:val="24"/>
        </w:rPr>
        <w:t>Things</w:t>
      </w:r>
      <w:r w:rsidR="00E8506E" w:rsidRPr="00EE0673">
        <w:rPr>
          <w:rFonts w:ascii="Times New Roman" w:hAnsi="Times New Roman" w:cs="Times New Roman"/>
          <w:sz w:val="24"/>
          <w:szCs w:val="24"/>
        </w:rPr>
        <w:t xml:space="preserve"> in Restoration Times: Wilkins’s Noah’s Ar</w:t>
      </w:r>
      <w:r>
        <w:rPr>
          <w:rFonts w:ascii="Times New Roman" w:hAnsi="Times New Roman" w:cs="Times New Roman"/>
          <w:sz w:val="24"/>
          <w:szCs w:val="24"/>
        </w:rPr>
        <w:t>k Sabotaged on the Comic Stage”.</w:t>
      </w:r>
    </w:p>
    <w:p w14:paraId="31D1EA86" w14:textId="77777777" w:rsidR="00AD11A6" w:rsidRPr="00EE0673" w:rsidRDefault="00E8506E" w:rsidP="00E850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0673">
        <w:rPr>
          <w:rFonts w:ascii="Times New Roman" w:hAnsi="Times New Roman" w:cs="Times New Roman"/>
          <w:sz w:val="24"/>
          <w:szCs w:val="24"/>
          <w:lang w:val="en-US"/>
        </w:rPr>
        <w:t>-D</w:t>
      </w:r>
      <w:r w:rsidR="00BB00D2">
        <w:rPr>
          <w:rFonts w:ascii="Times New Roman" w:hAnsi="Times New Roman" w:cs="Times New Roman"/>
          <w:sz w:val="24"/>
          <w:szCs w:val="24"/>
          <w:lang w:val="en-US"/>
        </w:rPr>
        <w:t>ecember</w:t>
      </w:r>
      <w:r w:rsidR="0089500D" w:rsidRPr="00EE0673">
        <w:rPr>
          <w:rFonts w:ascii="Times New Roman" w:hAnsi="Times New Roman" w:cs="Times New Roman"/>
          <w:sz w:val="24"/>
          <w:szCs w:val="24"/>
          <w:lang w:val="en-US"/>
        </w:rPr>
        <w:t xml:space="preserve"> 2011: </w:t>
      </w:r>
      <w:r w:rsidR="00BB00D2">
        <w:rPr>
          <w:rFonts w:ascii="Times New Roman" w:hAnsi="Times New Roman" w:cs="Times New Roman"/>
          <w:sz w:val="24"/>
          <w:szCs w:val="24"/>
          <w:lang w:val="en-US"/>
        </w:rPr>
        <w:t>co-organizer</w:t>
      </w:r>
      <w:r w:rsidR="003C3B3C">
        <w:rPr>
          <w:rFonts w:ascii="Times New Roman" w:hAnsi="Times New Roman" w:cs="Times New Roman"/>
          <w:sz w:val="24"/>
          <w:szCs w:val="24"/>
          <w:lang w:val="en-US"/>
        </w:rPr>
        <w:t>, with Annalisa Pes,</w:t>
      </w:r>
      <w:r w:rsidR="00BB00D2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EE0673">
        <w:rPr>
          <w:rFonts w:ascii="Times New Roman" w:hAnsi="Times New Roman" w:cs="Times New Roman"/>
          <w:sz w:val="24"/>
          <w:szCs w:val="24"/>
          <w:lang w:val="en-US"/>
        </w:rPr>
        <w:t>International Colloquium “Ex-centric Writing: Madness in Po</w:t>
      </w:r>
      <w:r w:rsidR="00BB00D2">
        <w:rPr>
          <w:rFonts w:ascii="Times New Roman" w:hAnsi="Times New Roman" w:cs="Times New Roman"/>
          <w:sz w:val="24"/>
          <w:szCs w:val="24"/>
          <w:lang w:val="en-US"/>
        </w:rPr>
        <w:t>stcolonial Fiction in English”.</w:t>
      </w:r>
      <w:r w:rsidRPr="00EE06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00D2">
        <w:rPr>
          <w:rFonts w:ascii="Times New Roman" w:hAnsi="Times New Roman" w:cs="Times New Roman"/>
          <w:sz w:val="24"/>
          <w:szCs w:val="24"/>
          <w:lang w:val="en-US"/>
        </w:rPr>
        <w:t xml:space="preserve"> Paper delivered:</w:t>
      </w:r>
      <w:r w:rsidRPr="00EE0673">
        <w:rPr>
          <w:rFonts w:ascii="Times New Roman" w:hAnsi="Times New Roman" w:cs="Times New Roman"/>
          <w:sz w:val="24"/>
          <w:szCs w:val="24"/>
          <w:lang w:val="en-US"/>
        </w:rPr>
        <w:t>“ ‘D</w:t>
      </w:r>
      <w:r w:rsidRPr="00EE067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EE0673">
        <w:rPr>
          <w:rFonts w:ascii="Times New Roman" w:hAnsi="Times New Roman" w:cs="Times New Roman"/>
          <w:sz w:val="24"/>
          <w:szCs w:val="24"/>
          <w:lang w:val="en-US"/>
        </w:rPr>
        <w:t xml:space="preserve">re mother, when are you </w:t>
      </w:r>
      <w:r w:rsidRPr="00EE06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coming home?’: from the Epic of Abjection to the Lyric of Ordinariness in B. Head’s </w:t>
      </w:r>
      <w:r w:rsidRPr="00EE06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Question of </w:t>
      </w:r>
      <w:r w:rsidR="00BB00D2">
        <w:rPr>
          <w:rFonts w:ascii="Times New Roman" w:hAnsi="Times New Roman" w:cs="Times New Roman"/>
          <w:sz w:val="24"/>
          <w:szCs w:val="24"/>
          <w:lang w:val="en-US"/>
        </w:rPr>
        <w:t>Power”.</w:t>
      </w:r>
    </w:p>
    <w:p w14:paraId="5D1EEB46" w14:textId="77777777" w:rsidR="00E8506E" w:rsidRPr="00BB00D2" w:rsidRDefault="00E8506E" w:rsidP="00E850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00D2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BB00D2" w:rsidRPr="00BB00D2">
        <w:rPr>
          <w:rFonts w:ascii="Times New Roman" w:hAnsi="Times New Roman" w:cs="Times New Roman"/>
          <w:sz w:val="24"/>
          <w:szCs w:val="24"/>
          <w:lang w:val="en-US"/>
        </w:rPr>
        <w:t>March</w:t>
      </w:r>
      <w:r w:rsidRPr="00BB00D2">
        <w:rPr>
          <w:rFonts w:ascii="Times New Roman" w:hAnsi="Times New Roman" w:cs="Times New Roman"/>
          <w:sz w:val="24"/>
          <w:szCs w:val="24"/>
          <w:lang w:val="en-US"/>
        </w:rPr>
        <w:t xml:space="preserve"> 2013: </w:t>
      </w:r>
      <w:r w:rsidR="00BB00D2" w:rsidRPr="00BB00D2">
        <w:rPr>
          <w:rFonts w:ascii="Times New Roman" w:hAnsi="Times New Roman" w:cs="Times New Roman"/>
          <w:sz w:val="24"/>
          <w:szCs w:val="24"/>
          <w:lang w:val="en-US"/>
        </w:rPr>
        <w:t>co-organizer of the</w:t>
      </w:r>
      <w:r w:rsidRPr="00BB00D2">
        <w:rPr>
          <w:rFonts w:ascii="Times New Roman" w:hAnsi="Times New Roman" w:cs="Times New Roman"/>
          <w:sz w:val="24"/>
          <w:szCs w:val="24"/>
          <w:lang w:val="en-US"/>
        </w:rPr>
        <w:t xml:space="preserve"> Giornata di Studi “Migrazioni poetiche da Byron a Walcott: in onor</w:t>
      </w:r>
      <w:r w:rsidR="00BB00D2" w:rsidRPr="00BB00D2">
        <w:rPr>
          <w:rFonts w:ascii="Times New Roman" w:hAnsi="Times New Roman" w:cs="Times New Roman"/>
          <w:sz w:val="24"/>
          <w:szCs w:val="24"/>
          <w:lang w:val="en-US"/>
        </w:rPr>
        <w:t>e di Angelo Righetti”, held at the University of Verona.</w:t>
      </w:r>
    </w:p>
    <w:p w14:paraId="0634B90B" w14:textId="77777777" w:rsidR="00BB00D2" w:rsidRPr="003964FB" w:rsidRDefault="00E8506E" w:rsidP="00E8506E">
      <w:pPr>
        <w:jc w:val="both"/>
        <w:rPr>
          <w:rFonts w:ascii="Times New Roman" w:hAnsi="Times New Roman" w:cs="Times New Roman"/>
          <w:sz w:val="24"/>
          <w:szCs w:val="24"/>
        </w:rPr>
      </w:pPr>
      <w:r w:rsidRPr="003964F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964FB" w:rsidRPr="003964FB">
        <w:rPr>
          <w:rFonts w:ascii="Times New Roman" w:hAnsi="Times New Roman" w:cs="Times New Roman"/>
          <w:sz w:val="24"/>
          <w:szCs w:val="24"/>
        </w:rPr>
        <w:t>Jun</w:t>
      </w:r>
      <w:r w:rsidR="00BB00D2" w:rsidRPr="003964FB">
        <w:rPr>
          <w:rFonts w:ascii="Times New Roman" w:hAnsi="Times New Roman" w:cs="Times New Roman"/>
          <w:sz w:val="24"/>
          <w:szCs w:val="24"/>
        </w:rPr>
        <w:t>e</w:t>
      </w:r>
      <w:r w:rsidRPr="003964FB">
        <w:rPr>
          <w:rFonts w:ascii="Times New Roman" w:hAnsi="Times New Roman" w:cs="Times New Roman"/>
          <w:sz w:val="24"/>
          <w:szCs w:val="24"/>
        </w:rPr>
        <w:t xml:space="preserve"> 2013: </w:t>
      </w:r>
      <w:r w:rsidR="00BB00D2" w:rsidRPr="003964FB">
        <w:rPr>
          <w:rFonts w:ascii="Times New Roman" w:hAnsi="Times New Roman" w:cs="Times New Roman"/>
          <w:sz w:val="24"/>
          <w:szCs w:val="24"/>
        </w:rPr>
        <w:t xml:space="preserve">“Raccontare la tortura? </w:t>
      </w:r>
      <w:r w:rsidR="00BB00D2" w:rsidRPr="003964FB">
        <w:rPr>
          <w:rFonts w:ascii="Times New Roman" w:hAnsi="Times New Roman" w:cs="Times New Roman"/>
          <w:i/>
          <w:sz w:val="24"/>
          <w:szCs w:val="24"/>
        </w:rPr>
        <w:t>Waiting for the Barbarians</w:t>
      </w:r>
      <w:r w:rsidR="00BB00D2" w:rsidRPr="003964FB">
        <w:rPr>
          <w:rFonts w:ascii="Times New Roman" w:hAnsi="Times New Roman" w:cs="Times New Roman"/>
          <w:sz w:val="24"/>
          <w:szCs w:val="24"/>
        </w:rPr>
        <w:t xml:space="preserve"> di J.M. Coetzee e il caso Sudafrica</w:t>
      </w:r>
      <w:r w:rsidR="003964FB">
        <w:rPr>
          <w:rFonts w:ascii="Times New Roman" w:hAnsi="Times New Roman" w:cs="Times New Roman"/>
          <w:i/>
          <w:sz w:val="24"/>
          <w:szCs w:val="24"/>
        </w:rPr>
        <w:t>”,</w:t>
      </w:r>
      <w:r w:rsidR="00BB00D2" w:rsidRPr="003964FB">
        <w:rPr>
          <w:rFonts w:ascii="Times New Roman" w:hAnsi="Times New Roman" w:cs="Times New Roman"/>
          <w:sz w:val="24"/>
          <w:szCs w:val="24"/>
        </w:rPr>
        <w:t xml:space="preserve">     </w:t>
      </w:r>
      <w:r w:rsidR="003964FB">
        <w:rPr>
          <w:rFonts w:ascii="Times New Roman" w:hAnsi="Times New Roman" w:cs="Times New Roman"/>
          <w:sz w:val="24"/>
          <w:szCs w:val="24"/>
        </w:rPr>
        <w:t>p</w:t>
      </w:r>
      <w:r w:rsidR="00BB00D2" w:rsidRPr="003964FB">
        <w:rPr>
          <w:rFonts w:ascii="Times New Roman" w:hAnsi="Times New Roman" w:cs="Times New Roman"/>
          <w:sz w:val="24"/>
          <w:szCs w:val="24"/>
        </w:rPr>
        <w:t>aper delivered at the Conference</w:t>
      </w:r>
      <w:r w:rsidRPr="003964FB">
        <w:rPr>
          <w:rFonts w:ascii="Times New Roman" w:hAnsi="Times New Roman" w:cs="Times New Roman"/>
          <w:sz w:val="24"/>
          <w:szCs w:val="24"/>
        </w:rPr>
        <w:t xml:space="preserve"> “Tort</w:t>
      </w:r>
      <w:r w:rsidR="00BB00D2" w:rsidRPr="003964FB">
        <w:rPr>
          <w:rFonts w:ascii="Times New Roman" w:hAnsi="Times New Roman" w:cs="Times New Roman"/>
          <w:sz w:val="24"/>
          <w:szCs w:val="24"/>
        </w:rPr>
        <w:t>uratori Volonterosi” organized by the Centre for the Study of Human Rights (Cestudir) of University Ca’ Foscari of Venice.</w:t>
      </w:r>
      <w:r w:rsidRPr="003964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BA1F4" w14:textId="77777777" w:rsidR="00AD11A6" w:rsidRPr="00BB4599" w:rsidRDefault="00BB00D2" w:rsidP="00E8506E">
      <w:pPr>
        <w:jc w:val="both"/>
        <w:rPr>
          <w:rFonts w:ascii="Times New Roman" w:hAnsi="Times New Roman" w:cs="Times New Roman"/>
          <w:sz w:val="24"/>
          <w:szCs w:val="24"/>
        </w:rPr>
      </w:pPr>
      <w:r w:rsidRPr="00BB4599">
        <w:rPr>
          <w:rFonts w:ascii="Times New Roman" w:hAnsi="Times New Roman" w:cs="Times New Roman"/>
          <w:sz w:val="24"/>
          <w:szCs w:val="24"/>
        </w:rPr>
        <w:t>-September</w:t>
      </w:r>
      <w:r w:rsidR="00E8506E" w:rsidRPr="00BB4599">
        <w:rPr>
          <w:rFonts w:ascii="Times New Roman" w:hAnsi="Times New Roman" w:cs="Times New Roman"/>
          <w:sz w:val="24"/>
          <w:szCs w:val="24"/>
        </w:rPr>
        <w:t xml:space="preserve"> 2013: </w:t>
      </w:r>
      <w:r w:rsidRPr="00BB4599">
        <w:rPr>
          <w:rFonts w:ascii="Times New Roman" w:hAnsi="Times New Roman" w:cs="Times New Roman"/>
          <w:sz w:val="24"/>
          <w:szCs w:val="24"/>
        </w:rPr>
        <w:t>“Madness &amp; Postcolonial Literature”</w:t>
      </w:r>
      <w:r w:rsidR="00BB4599" w:rsidRPr="00BB4599">
        <w:rPr>
          <w:rFonts w:ascii="Times New Roman" w:hAnsi="Times New Roman" w:cs="Times New Roman"/>
          <w:sz w:val="24"/>
          <w:szCs w:val="24"/>
        </w:rPr>
        <w:t xml:space="preserve">, lecture held for the </w:t>
      </w:r>
      <w:r w:rsidRPr="00BB4599">
        <w:rPr>
          <w:rFonts w:ascii="Times New Roman" w:hAnsi="Times New Roman" w:cs="Times New Roman"/>
          <w:sz w:val="24"/>
          <w:szCs w:val="24"/>
        </w:rPr>
        <w:t xml:space="preserve">AISCLI </w:t>
      </w:r>
      <w:r w:rsidR="00E8506E" w:rsidRPr="00BB4599">
        <w:rPr>
          <w:rFonts w:ascii="Times New Roman" w:hAnsi="Times New Roman" w:cs="Times New Roman"/>
          <w:sz w:val="24"/>
          <w:szCs w:val="24"/>
        </w:rPr>
        <w:t xml:space="preserve">(“World Culture and Literature in English”) </w:t>
      </w:r>
      <w:r w:rsidR="00BB4599" w:rsidRPr="00BB4599">
        <w:rPr>
          <w:rFonts w:ascii="Times New Roman" w:hAnsi="Times New Roman" w:cs="Times New Roman"/>
          <w:sz w:val="24"/>
          <w:szCs w:val="24"/>
        </w:rPr>
        <w:t>Summer Sch</w:t>
      </w:r>
      <w:r w:rsidR="00BB4599">
        <w:rPr>
          <w:rFonts w:ascii="Times New Roman" w:hAnsi="Times New Roman" w:cs="Times New Roman"/>
          <w:sz w:val="24"/>
          <w:szCs w:val="24"/>
        </w:rPr>
        <w:t>ool at the Un</w:t>
      </w:r>
      <w:r w:rsidR="00BB4599" w:rsidRPr="00BB4599">
        <w:rPr>
          <w:rFonts w:ascii="Times New Roman" w:hAnsi="Times New Roman" w:cs="Times New Roman"/>
          <w:sz w:val="24"/>
          <w:szCs w:val="24"/>
        </w:rPr>
        <w:t>iversity of Turin.</w:t>
      </w:r>
    </w:p>
    <w:p w14:paraId="6670E801" w14:textId="77777777" w:rsidR="00E8506E" w:rsidRPr="003964FB" w:rsidRDefault="00C44F02" w:rsidP="00E8506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64FB">
        <w:rPr>
          <w:rFonts w:ascii="Times New Roman" w:hAnsi="Times New Roman" w:cs="Times New Roman"/>
          <w:sz w:val="24"/>
          <w:szCs w:val="24"/>
          <w:lang w:val="it-IT"/>
        </w:rPr>
        <w:t xml:space="preserve">-October </w:t>
      </w:r>
      <w:r w:rsidR="00E8506E" w:rsidRPr="003964FB">
        <w:rPr>
          <w:rFonts w:ascii="Times New Roman" w:hAnsi="Times New Roman" w:cs="Times New Roman"/>
          <w:sz w:val="24"/>
          <w:szCs w:val="24"/>
          <w:lang w:val="it-IT"/>
        </w:rPr>
        <w:t>2014:</w:t>
      </w:r>
      <w:r w:rsidR="003964FB" w:rsidRPr="003964FB">
        <w:rPr>
          <w:rFonts w:ascii="Times New Roman" w:hAnsi="Times New Roman" w:cs="Times New Roman"/>
          <w:sz w:val="24"/>
          <w:szCs w:val="24"/>
          <w:lang w:val="it-IT"/>
        </w:rPr>
        <w:t xml:space="preserve"> introduction to</w:t>
      </w:r>
      <w:r w:rsidRPr="003964FB">
        <w:rPr>
          <w:rFonts w:ascii="Times New Roman" w:hAnsi="Times New Roman" w:cs="Times New Roman"/>
          <w:sz w:val="24"/>
          <w:szCs w:val="24"/>
          <w:lang w:val="it-IT"/>
        </w:rPr>
        <w:t xml:space="preserve"> migrant Somali literature and dialogue/interview with the Somali writer Kaha Mohamed Aden at the conference </w:t>
      </w:r>
      <w:r w:rsidR="00E8506E" w:rsidRPr="003964FB">
        <w:rPr>
          <w:rFonts w:ascii="Times New Roman" w:hAnsi="Times New Roman" w:cs="Times New Roman"/>
          <w:sz w:val="24"/>
          <w:szCs w:val="24"/>
          <w:lang w:val="it-IT"/>
        </w:rPr>
        <w:t xml:space="preserve"> “Negoziazioni e performance identitarie di migranti nell’Eu</w:t>
      </w:r>
      <w:r w:rsidRPr="003964FB">
        <w:rPr>
          <w:rFonts w:ascii="Times New Roman" w:hAnsi="Times New Roman" w:cs="Times New Roman"/>
          <w:sz w:val="24"/>
          <w:szCs w:val="24"/>
          <w:lang w:val="it-IT"/>
        </w:rPr>
        <w:t>ropa contemporanea”, organized by</w:t>
      </w:r>
      <w:r w:rsidR="00E8506E" w:rsidRPr="003964FB">
        <w:rPr>
          <w:rFonts w:ascii="Times New Roman" w:hAnsi="Times New Roman" w:cs="Times New Roman"/>
          <w:sz w:val="24"/>
          <w:szCs w:val="24"/>
          <w:lang w:val="it-IT"/>
        </w:rPr>
        <w:t xml:space="preserve"> G</w:t>
      </w:r>
      <w:r w:rsidR="003964FB">
        <w:rPr>
          <w:rFonts w:ascii="Times New Roman" w:hAnsi="Times New Roman" w:cs="Times New Roman"/>
          <w:sz w:val="24"/>
          <w:szCs w:val="24"/>
          <w:lang w:val="it-IT"/>
        </w:rPr>
        <w:t>ruppo di Studio Giovani Europei, at Verona University.</w:t>
      </w:r>
    </w:p>
    <w:p w14:paraId="14814A74" w14:textId="77777777" w:rsidR="00E8506E" w:rsidRPr="006C2534" w:rsidRDefault="00C44F02" w:rsidP="00E8506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-November</w:t>
      </w:r>
      <w:r w:rsidR="00E8506E"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 2014: 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“La poetica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nel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 titolo: cambio di passo, da Woolf a Beckett”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paper delivered at the Seminar for PhD students  entitled </w:t>
      </w:r>
      <w:r w:rsidR="00E8506E" w:rsidRPr="006C2534">
        <w:rPr>
          <w:rFonts w:ascii="Times New Roman" w:hAnsi="Times New Roman" w:cs="Times New Roman"/>
          <w:sz w:val="24"/>
          <w:szCs w:val="24"/>
          <w:lang w:val="it-IT"/>
        </w:rPr>
        <w:t>“La poet</w:t>
      </w:r>
      <w:r>
        <w:rPr>
          <w:rFonts w:ascii="Times New Roman" w:hAnsi="Times New Roman" w:cs="Times New Roman"/>
          <w:sz w:val="24"/>
          <w:szCs w:val="24"/>
          <w:lang w:val="it-IT"/>
        </w:rPr>
        <w:t>ica del titolo”. Verona University.</w:t>
      </w:r>
    </w:p>
    <w:p w14:paraId="3F1200AF" w14:textId="77777777" w:rsidR="00E8506E" w:rsidRPr="006C2534" w:rsidRDefault="00C44F02" w:rsidP="00E8506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-December</w:t>
      </w:r>
      <w:r w:rsidR="00E8506E"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 2014: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co-organizer </w:t>
      </w:r>
      <w:r w:rsidR="003964FB">
        <w:rPr>
          <w:rFonts w:ascii="Times New Roman" w:hAnsi="Times New Roman" w:cs="Times New Roman"/>
          <w:sz w:val="24"/>
          <w:szCs w:val="24"/>
          <w:lang w:val="it-IT"/>
        </w:rPr>
        <w:t xml:space="preserve">, with Andrea Zinato, </w:t>
      </w:r>
      <w:r>
        <w:rPr>
          <w:rFonts w:ascii="Times New Roman" w:hAnsi="Times New Roman" w:cs="Times New Roman"/>
          <w:sz w:val="24"/>
          <w:szCs w:val="24"/>
          <w:lang w:val="it-IT"/>
        </w:rPr>
        <w:t>of the Giornata di Studio</w:t>
      </w:r>
      <w:r w:rsidR="00E8506E"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 “Da </w:t>
      </w:r>
      <w:r w:rsidR="00E8506E" w:rsidRPr="006C2534">
        <w:rPr>
          <w:rFonts w:ascii="Times New Roman" w:hAnsi="Times New Roman" w:cs="Times New Roman"/>
          <w:i/>
          <w:sz w:val="24"/>
          <w:szCs w:val="24"/>
          <w:lang w:val="it-IT"/>
        </w:rPr>
        <w:t>Don Juan a Don John</w:t>
      </w:r>
      <w:r w:rsidR="00E8506E" w:rsidRPr="006C2534">
        <w:rPr>
          <w:rFonts w:ascii="Times New Roman" w:hAnsi="Times New Roman" w:cs="Times New Roman"/>
          <w:sz w:val="24"/>
          <w:szCs w:val="24"/>
          <w:lang w:val="it-IT"/>
        </w:rPr>
        <w:t>: la messa in scena de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ll’ingannatore e del libertino”, in which she has held the lecture </w:t>
      </w:r>
      <w:r w:rsidR="00E8506E"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“Chi ha paura del libertino? Don Giovanni in </w:t>
      </w:r>
      <w:r w:rsidR="00E8506E" w:rsidRPr="006C2534">
        <w:rPr>
          <w:rFonts w:ascii="Times New Roman" w:hAnsi="Times New Roman" w:cs="Times New Roman"/>
          <w:i/>
          <w:sz w:val="24"/>
          <w:szCs w:val="24"/>
          <w:lang w:val="it-IT"/>
        </w:rPr>
        <w:t>The Libertine</w:t>
      </w:r>
      <w:r w:rsidR="00E8506E"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 di Thomas Shadwell”.</w:t>
      </w:r>
    </w:p>
    <w:p w14:paraId="30B10A6C" w14:textId="77777777" w:rsidR="00E8506E" w:rsidRPr="006C2534" w:rsidRDefault="00B7641B" w:rsidP="00E8506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6384">
        <w:rPr>
          <w:rFonts w:ascii="Times New Roman" w:hAnsi="Times New Roman" w:cs="Times New Roman"/>
          <w:sz w:val="24"/>
          <w:szCs w:val="24"/>
          <w:lang w:val="it-IT"/>
        </w:rPr>
        <w:t>-February</w:t>
      </w:r>
      <w:r w:rsidR="00FC6384">
        <w:rPr>
          <w:rFonts w:ascii="Times New Roman" w:hAnsi="Times New Roman" w:cs="Times New Roman"/>
          <w:sz w:val="24"/>
          <w:szCs w:val="24"/>
          <w:lang w:val="it-IT"/>
        </w:rPr>
        <w:t xml:space="preserve"> 2015:</w:t>
      </w:r>
      <w:r w:rsidR="003964F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C6384">
        <w:rPr>
          <w:rFonts w:ascii="Times New Roman" w:hAnsi="Times New Roman" w:cs="Times New Roman"/>
          <w:sz w:val="24"/>
          <w:szCs w:val="24"/>
          <w:lang w:val="it-IT"/>
        </w:rPr>
        <w:t xml:space="preserve">“Leggendo Flaiano attraverso Coetzee: </w:t>
      </w:r>
      <w:r w:rsidRPr="00FC6384">
        <w:rPr>
          <w:rFonts w:ascii="Times New Roman" w:hAnsi="Times New Roman" w:cs="Times New Roman"/>
          <w:i/>
          <w:sz w:val="24"/>
          <w:szCs w:val="24"/>
          <w:lang w:val="it-IT"/>
        </w:rPr>
        <w:t xml:space="preserve">Tempo di </w:t>
      </w:r>
      <w:r w:rsidRPr="00FC6384">
        <w:rPr>
          <w:rFonts w:ascii="Times New Roman" w:hAnsi="Times New Roman" w:cs="Times New Roman"/>
          <w:sz w:val="24"/>
          <w:szCs w:val="24"/>
          <w:lang w:val="it-IT"/>
        </w:rPr>
        <w:t xml:space="preserve">uccidere e </w:t>
      </w:r>
      <w:r w:rsidRPr="00FC6384">
        <w:rPr>
          <w:rFonts w:ascii="Times New Roman" w:hAnsi="Times New Roman" w:cs="Times New Roman"/>
          <w:i/>
          <w:sz w:val="24"/>
          <w:szCs w:val="24"/>
          <w:lang w:val="it-IT"/>
        </w:rPr>
        <w:t xml:space="preserve">Waiting for the </w:t>
      </w:r>
      <w:r w:rsidRPr="00FC6384">
        <w:rPr>
          <w:rFonts w:ascii="Times New Roman" w:hAnsi="Times New Roman" w:cs="Times New Roman"/>
          <w:sz w:val="24"/>
          <w:szCs w:val="24"/>
          <w:lang w:val="it-IT"/>
        </w:rPr>
        <w:t>Barbarians”, short paper held at the international conference</w:t>
      </w:r>
      <w:r w:rsidR="00E8506E" w:rsidRPr="00FC638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8506E" w:rsidRPr="006C2534">
        <w:rPr>
          <w:rFonts w:ascii="Times New Roman" w:hAnsi="Times New Roman" w:cs="Times New Roman"/>
          <w:sz w:val="24"/>
          <w:szCs w:val="24"/>
          <w:lang w:val="it-IT"/>
        </w:rPr>
        <w:t>“Archivi del futuro: il postcoloniale, l’Italia e il te</w:t>
      </w:r>
      <w:r w:rsidR="00FC6384">
        <w:rPr>
          <w:rFonts w:ascii="Times New Roman" w:hAnsi="Times New Roman" w:cs="Times New Roman"/>
          <w:sz w:val="24"/>
          <w:szCs w:val="24"/>
          <w:lang w:val="it-IT"/>
        </w:rPr>
        <w:t>m</w:t>
      </w:r>
      <w:r w:rsidR="003964FB">
        <w:rPr>
          <w:rFonts w:ascii="Times New Roman" w:hAnsi="Times New Roman" w:cs="Times New Roman"/>
          <w:sz w:val="24"/>
          <w:szCs w:val="24"/>
          <w:lang w:val="it-IT"/>
        </w:rPr>
        <w:t>po a venire”, organized by the Centre of sS</w:t>
      </w:r>
      <w:r w:rsidR="00FC6384">
        <w:rPr>
          <w:rFonts w:ascii="Times New Roman" w:hAnsi="Times New Roman" w:cs="Times New Roman"/>
          <w:sz w:val="24"/>
          <w:szCs w:val="24"/>
          <w:lang w:val="it-IT"/>
        </w:rPr>
        <w:t xml:space="preserve">udies </w:t>
      </w:r>
      <w:r w:rsidR="00E8506E"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C6384">
        <w:rPr>
          <w:rFonts w:ascii="Times New Roman" w:hAnsi="Times New Roman" w:cs="Times New Roman"/>
          <w:i/>
          <w:sz w:val="24"/>
          <w:szCs w:val="24"/>
          <w:lang w:val="it-IT"/>
        </w:rPr>
        <w:t>P</w:t>
      </w:r>
      <w:r w:rsidR="00E8506E" w:rsidRPr="006C2534">
        <w:rPr>
          <w:rFonts w:ascii="Times New Roman" w:hAnsi="Times New Roman" w:cs="Times New Roman"/>
          <w:i/>
          <w:sz w:val="24"/>
          <w:szCs w:val="24"/>
          <w:lang w:val="it-IT"/>
        </w:rPr>
        <w:t>ostcolonialitalia</w:t>
      </w:r>
      <w:r w:rsidR="00FC6384">
        <w:rPr>
          <w:rFonts w:ascii="Times New Roman" w:hAnsi="Times New Roman" w:cs="Times New Roman"/>
          <w:sz w:val="24"/>
          <w:szCs w:val="24"/>
          <w:lang w:val="it-IT"/>
        </w:rPr>
        <w:t xml:space="preserve"> at Padua University (18-20 February).</w:t>
      </w:r>
    </w:p>
    <w:p w14:paraId="12E9AAB4" w14:textId="77777777" w:rsidR="00E8506E" w:rsidRPr="00EE0673" w:rsidRDefault="00FC6384" w:rsidP="00E8506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6384">
        <w:rPr>
          <w:rFonts w:ascii="Times New Roman" w:hAnsi="Times New Roman" w:cs="Times New Roman"/>
          <w:sz w:val="24"/>
          <w:szCs w:val="24"/>
        </w:rPr>
        <w:t>-</w:t>
      </w:r>
      <w:r w:rsidR="003D42A5">
        <w:rPr>
          <w:rFonts w:ascii="Times New Roman" w:hAnsi="Times New Roman" w:cs="Times New Roman"/>
          <w:sz w:val="24"/>
          <w:szCs w:val="24"/>
        </w:rPr>
        <w:t>April</w:t>
      </w:r>
      <w:r w:rsidR="00E8506E" w:rsidRPr="00FC6384">
        <w:rPr>
          <w:rFonts w:ascii="Times New Roman" w:hAnsi="Times New Roman" w:cs="Times New Roman"/>
          <w:sz w:val="24"/>
          <w:szCs w:val="24"/>
        </w:rPr>
        <w:t xml:space="preserve"> 2015: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C6384">
        <w:rPr>
          <w:rFonts w:ascii="Times New Roman" w:hAnsi="Times New Roman" w:cs="Times New Roman"/>
          <w:sz w:val="24"/>
          <w:szCs w:val="24"/>
          <w:lang w:val="en-US"/>
        </w:rPr>
        <w:t xml:space="preserve">The Athenian Disease in Early-Modern England: Rhetoric, Republicanism, and the </w:t>
      </w:r>
      <w:r>
        <w:rPr>
          <w:rFonts w:ascii="Times New Roman" w:hAnsi="Times New Roman" w:cs="Times New Roman"/>
          <w:sz w:val="24"/>
          <w:szCs w:val="24"/>
          <w:lang w:val="en-US"/>
        </w:rPr>
        <w:t>Restoration Cures” paper delivered at the International Conference</w:t>
      </w:r>
      <w:r w:rsidR="00E8506E" w:rsidRPr="00FC6384">
        <w:rPr>
          <w:rFonts w:ascii="Times New Roman" w:hAnsi="Times New Roman" w:cs="Times New Roman"/>
          <w:sz w:val="24"/>
          <w:szCs w:val="24"/>
        </w:rPr>
        <w:t xml:space="preserve"> “Building Consensus. Rhetoric between Dem</w:t>
      </w:r>
      <w:r w:rsidRPr="00FC6384">
        <w:rPr>
          <w:rFonts w:ascii="Times New Roman" w:hAnsi="Times New Roman" w:cs="Times New Roman"/>
          <w:sz w:val="24"/>
          <w:szCs w:val="24"/>
        </w:rPr>
        <w:t>ocracy and Conflict”, held at  Palermo (15-18 April) e and organized by the reserach group</w:t>
      </w:r>
      <w:r w:rsidR="00E8506E" w:rsidRPr="00FC6384">
        <w:rPr>
          <w:rFonts w:ascii="Times New Roman" w:hAnsi="Times New Roman" w:cs="Times New Roman"/>
          <w:sz w:val="24"/>
          <w:szCs w:val="24"/>
        </w:rPr>
        <w:t xml:space="preserve"> </w:t>
      </w:r>
      <w:r w:rsidR="00E8506E" w:rsidRPr="00FC6384">
        <w:rPr>
          <w:rFonts w:ascii="Times New Roman" w:hAnsi="Times New Roman" w:cs="Times New Roman"/>
          <w:i/>
          <w:sz w:val="24"/>
          <w:szCs w:val="24"/>
        </w:rPr>
        <w:t xml:space="preserve">Eikos. </w:t>
      </w:r>
      <w:r w:rsidR="00E8506E" w:rsidRPr="00F8634B">
        <w:rPr>
          <w:rFonts w:ascii="Times New Roman" w:hAnsi="Times New Roman" w:cs="Times New Roman"/>
          <w:i/>
          <w:sz w:val="24"/>
          <w:szCs w:val="24"/>
        </w:rPr>
        <w:t>International Research Group on Rhetoric</w:t>
      </w:r>
      <w:r w:rsidRPr="00F8634B">
        <w:rPr>
          <w:rFonts w:ascii="Times New Roman" w:hAnsi="Times New Roman" w:cs="Times New Roman"/>
          <w:sz w:val="24"/>
          <w:szCs w:val="24"/>
        </w:rPr>
        <w:t xml:space="preserve"> of Palermo University.</w:t>
      </w:r>
    </w:p>
    <w:p w14:paraId="29466A39" w14:textId="77777777" w:rsidR="00F8634B" w:rsidRDefault="00E8506E" w:rsidP="00E8506E">
      <w:pPr>
        <w:jc w:val="both"/>
        <w:rPr>
          <w:rFonts w:ascii="Times New Roman" w:hAnsi="Times New Roman" w:cs="Times New Roman"/>
          <w:sz w:val="24"/>
          <w:szCs w:val="24"/>
        </w:rPr>
      </w:pPr>
      <w:r w:rsidRPr="00F8634B">
        <w:rPr>
          <w:rFonts w:ascii="Times New Roman" w:hAnsi="Times New Roman" w:cs="Times New Roman"/>
          <w:sz w:val="24"/>
          <w:szCs w:val="24"/>
        </w:rPr>
        <w:t>-</w:t>
      </w:r>
      <w:r w:rsidR="00F8634B" w:rsidRPr="00F8634B">
        <w:rPr>
          <w:rFonts w:ascii="Times New Roman" w:hAnsi="Times New Roman" w:cs="Times New Roman"/>
          <w:sz w:val="24"/>
          <w:szCs w:val="24"/>
        </w:rPr>
        <w:t>June 2015: “Violenc</w:t>
      </w:r>
      <w:r w:rsidR="00F8634B">
        <w:rPr>
          <w:rFonts w:ascii="Times New Roman" w:hAnsi="Times New Roman" w:cs="Times New Roman"/>
          <w:sz w:val="24"/>
          <w:szCs w:val="24"/>
        </w:rPr>
        <w:t xml:space="preserve">e, Narration, ‘Truth’-Seeking: </w:t>
      </w:r>
      <w:r w:rsidR="00F8634B" w:rsidRPr="00F8634B">
        <w:rPr>
          <w:rFonts w:ascii="Times New Roman" w:hAnsi="Times New Roman" w:cs="Times New Roman"/>
          <w:sz w:val="24"/>
          <w:szCs w:val="24"/>
        </w:rPr>
        <w:t xml:space="preserve">Coetzee’s </w:t>
      </w:r>
      <w:r w:rsidR="00F8634B" w:rsidRPr="00F8634B">
        <w:rPr>
          <w:rFonts w:ascii="Times New Roman" w:hAnsi="Times New Roman" w:cs="Times New Roman"/>
          <w:i/>
          <w:sz w:val="24"/>
          <w:szCs w:val="24"/>
        </w:rPr>
        <w:t>Waiting for the Barbarians</w:t>
      </w:r>
      <w:r w:rsidR="00F8634B" w:rsidRPr="00F8634B">
        <w:rPr>
          <w:rFonts w:ascii="Times New Roman" w:hAnsi="Times New Roman" w:cs="Times New Roman"/>
          <w:sz w:val="24"/>
          <w:szCs w:val="24"/>
        </w:rPr>
        <w:t xml:space="preserve"> and the Trut</w:t>
      </w:r>
      <w:r w:rsidR="00F8634B">
        <w:rPr>
          <w:rFonts w:ascii="Times New Roman" w:hAnsi="Times New Roman" w:cs="Times New Roman"/>
          <w:sz w:val="24"/>
          <w:szCs w:val="24"/>
        </w:rPr>
        <w:t>h and Reconciliation Commission</w:t>
      </w:r>
      <w:r w:rsidR="00F8634B" w:rsidRPr="00F8634B">
        <w:rPr>
          <w:rFonts w:ascii="Times New Roman" w:hAnsi="Times New Roman" w:cs="Times New Roman"/>
          <w:sz w:val="24"/>
          <w:szCs w:val="24"/>
        </w:rPr>
        <w:t>”</w:t>
      </w:r>
      <w:r w:rsidR="00F8634B">
        <w:rPr>
          <w:rFonts w:ascii="Times New Roman" w:hAnsi="Times New Roman" w:cs="Times New Roman"/>
          <w:sz w:val="24"/>
          <w:szCs w:val="24"/>
        </w:rPr>
        <w:t>, paper delivered at the ANDA International Conference, held in Lecce (18-20 June).</w:t>
      </w:r>
    </w:p>
    <w:p w14:paraId="0D65D458" w14:textId="77777777" w:rsidR="00E8506E" w:rsidRPr="001765F2" w:rsidRDefault="003D42A5" w:rsidP="00E850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-September </w:t>
      </w:r>
      <w:r w:rsidR="001765F2">
        <w:rPr>
          <w:rFonts w:ascii="Times New Roman" w:hAnsi="Times New Roman" w:cs="Times New Roman"/>
          <w:sz w:val="24"/>
          <w:szCs w:val="24"/>
        </w:rPr>
        <w:t>2015:</w:t>
      </w:r>
      <w:r w:rsidR="00F8634B" w:rsidRPr="001765F2">
        <w:rPr>
          <w:rFonts w:ascii="Times New Roman" w:hAnsi="Times New Roman" w:cs="Times New Roman"/>
          <w:i/>
          <w:sz w:val="24"/>
          <w:szCs w:val="24"/>
        </w:rPr>
        <w:t>“</w:t>
      </w:r>
      <w:r w:rsidR="00F8634B" w:rsidRPr="001765F2">
        <w:rPr>
          <w:rFonts w:ascii="Times New Roman" w:hAnsi="Times New Roman" w:cs="Times New Roman"/>
          <w:sz w:val="24"/>
          <w:szCs w:val="24"/>
        </w:rPr>
        <w:t>Obscene Textual Transactions: Libertine Literature from Venice to London</w:t>
      </w:r>
      <w:r w:rsidR="00F8634B" w:rsidRPr="001765F2">
        <w:rPr>
          <w:rFonts w:ascii="Times New Roman" w:hAnsi="Times New Roman" w:cs="Times New Roman"/>
          <w:i/>
          <w:sz w:val="24"/>
          <w:szCs w:val="24"/>
        </w:rPr>
        <w:t>”</w:t>
      </w:r>
      <w:r w:rsidR="001765F2" w:rsidRPr="001765F2">
        <w:rPr>
          <w:rFonts w:ascii="Times New Roman" w:hAnsi="Times New Roman" w:cs="Times New Roman"/>
          <w:sz w:val="24"/>
          <w:szCs w:val="24"/>
        </w:rPr>
        <w:t xml:space="preserve">, paper delivered at the </w:t>
      </w:r>
      <w:r w:rsidR="00E8506E" w:rsidRPr="001765F2">
        <w:rPr>
          <w:rFonts w:ascii="Times New Roman" w:hAnsi="Times New Roman" w:cs="Times New Roman"/>
          <w:sz w:val="24"/>
          <w:szCs w:val="24"/>
        </w:rPr>
        <w:t>XXVII AIA</w:t>
      </w:r>
      <w:r w:rsidR="001765F2">
        <w:rPr>
          <w:rFonts w:ascii="Times New Roman" w:hAnsi="Times New Roman" w:cs="Times New Roman"/>
          <w:sz w:val="24"/>
          <w:szCs w:val="24"/>
        </w:rPr>
        <w:t xml:space="preserve"> International Conference entitled</w:t>
      </w:r>
      <w:r w:rsidR="003964FB">
        <w:rPr>
          <w:rFonts w:ascii="Times New Roman" w:hAnsi="Times New Roman" w:cs="Times New Roman"/>
          <w:sz w:val="24"/>
          <w:szCs w:val="24"/>
        </w:rPr>
        <w:t xml:space="preserve"> </w:t>
      </w:r>
      <w:r w:rsidR="00E8506E" w:rsidRPr="001765F2">
        <w:rPr>
          <w:rFonts w:ascii="Times New Roman" w:hAnsi="Times New Roman" w:cs="Times New Roman"/>
          <w:sz w:val="24"/>
          <w:szCs w:val="24"/>
        </w:rPr>
        <w:t xml:space="preserve">“Transnational Subjects. Linguistic, Literary and </w:t>
      </w:r>
      <w:r w:rsidR="001765F2">
        <w:rPr>
          <w:rFonts w:ascii="Times New Roman" w:hAnsi="Times New Roman" w:cs="Times New Roman"/>
          <w:sz w:val="24"/>
          <w:szCs w:val="24"/>
        </w:rPr>
        <w:t>Cultural Encounters”, Universities of Naples (10-12 September).</w:t>
      </w:r>
    </w:p>
    <w:p w14:paraId="168FD9F6" w14:textId="77777777" w:rsidR="00E8506E" w:rsidRPr="006C2534" w:rsidRDefault="008B3606" w:rsidP="00E8506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D42A5">
        <w:rPr>
          <w:rFonts w:ascii="Times New Roman" w:hAnsi="Times New Roman" w:cs="Times New Roman"/>
          <w:sz w:val="24"/>
          <w:szCs w:val="24"/>
        </w:rPr>
        <w:t>-De</w:t>
      </w:r>
      <w:r w:rsidR="003D42A5" w:rsidRPr="003D42A5">
        <w:rPr>
          <w:rFonts w:ascii="Times New Roman" w:hAnsi="Times New Roman" w:cs="Times New Roman"/>
          <w:sz w:val="24"/>
          <w:szCs w:val="24"/>
        </w:rPr>
        <w:t>cember</w:t>
      </w:r>
      <w:r w:rsidR="00E8506E" w:rsidRPr="003D42A5">
        <w:rPr>
          <w:rFonts w:ascii="Times New Roman" w:hAnsi="Times New Roman" w:cs="Times New Roman"/>
          <w:sz w:val="24"/>
          <w:szCs w:val="24"/>
        </w:rPr>
        <w:t xml:space="preserve"> 2015: </w:t>
      </w:r>
      <w:r w:rsidRPr="003D42A5">
        <w:rPr>
          <w:rFonts w:ascii="Times New Roman" w:hAnsi="Times New Roman" w:cs="Times New Roman"/>
          <w:sz w:val="24"/>
          <w:szCs w:val="24"/>
        </w:rPr>
        <w:t xml:space="preserve">co-organizer of the public Seminar for PhD students “Raccontare la guerra e I conflitti: i modi della letteratura”. </w:t>
      </w:r>
      <w:r w:rsidR="00E8506E" w:rsidRPr="003D42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Paper delivered: </w:t>
      </w:r>
      <w:r w:rsidR="00E8506E" w:rsidRPr="006C2534">
        <w:rPr>
          <w:rFonts w:ascii="Times New Roman" w:hAnsi="Times New Roman" w:cs="Times New Roman"/>
          <w:sz w:val="24"/>
          <w:szCs w:val="24"/>
          <w:lang w:val="it-IT"/>
        </w:rPr>
        <w:t>“Raccontare la barbarie dello stato d’eccezione: Coetzee e la Truth and Reconciliation Commis</w:t>
      </w:r>
      <w:r w:rsidR="002D2ABA">
        <w:rPr>
          <w:rFonts w:ascii="Times New Roman" w:hAnsi="Times New Roman" w:cs="Times New Roman"/>
          <w:sz w:val="24"/>
          <w:szCs w:val="24"/>
          <w:lang w:val="it-IT"/>
        </w:rPr>
        <w:t>sion” (15-16 December).</w:t>
      </w:r>
    </w:p>
    <w:p w14:paraId="27A9695E" w14:textId="77777777" w:rsidR="00E8506E" w:rsidRPr="004B7AA4" w:rsidRDefault="002D2ABA" w:rsidP="00E8506E">
      <w:pPr>
        <w:jc w:val="both"/>
        <w:rPr>
          <w:rFonts w:ascii="Times New Roman" w:hAnsi="Times New Roman" w:cs="Times New Roman"/>
          <w:sz w:val="24"/>
          <w:szCs w:val="24"/>
        </w:rPr>
      </w:pPr>
      <w:r w:rsidRPr="004B7AA4">
        <w:rPr>
          <w:rFonts w:ascii="Times New Roman" w:hAnsi="Times New Roman" w:cs="Times New Roman"/>
          <w:sz w:val="24"/>
          <w:szCs w:val="24"/>
        </w:rPr>
        <w:t>-September</w:t>
      </w:r>
      <w:r w:rsidR="00E8506E" w:rsidRPr="004B7AA4">
        <w:rPr>
          <w:rFonts w:ascii="Times New Roman" w:hAnsi="Times New Roman" w:cs="Times New Roman"/>
          <w:sz w:val="24"/>
          <w:szCs w:val="24"/>
        </w:rPr>
        <w:t xml:space="preserve"> 2016: </w:t>
      </w:r>
      <w:r w:rsidRPr="004B7AA4">
        <w:rPr>
          <w:rFonts w:ascii="Times New Roman" w:hAnsi="Times New Roman" w:cs="Times New Roman"/>
          <w:sz w:val="24"/>
          <w:szCs w:val="24"/>
        </w:rPr>
        <w:t>“Magda: Cassandra in the Karoo”, paper delivered at the International Symposium</w:t>
      </w:r>
      <w:r w:rsidR="00E8506E" w:rsidRPr="004B7AA4">
        <w:rPr>
          <w:rFonts w:ascii="Times New Roman" w:hAnsi="Times New Roman" w:cs="Times New Roman"/>
          <w:sz w:val="24"/>
          <w:szCs w:val="24"/>
        </w:rPr>
        <w:t xml:space="preserve"> “Reading</w:t>
      </w:r>
      <w:r w:rsidR="004B7AA4" w:rsidRPr="004B7AA4">
        <w:rPr>
          <w:rFonts w:ascii="Times New Roman" w:hAnsi="Times New Roman" w:cs="Times New Roman"/>
          <w:sz w:val="24"/>
          <w:szCs w:val="24"/>
        </w:rPr>
        <w:t xml:space="preserve"> Coetzee’s Women” organized by Sue Kossew and</w:t>
      </w:r>
      <w:r w:rsidR="00E8506E" w:rsidRPr="004B7AA4">
        <w:rPr>
          <w:rFonts w:ascii="Times New Roman" w:hAnsi="Times New Roman" w:cs="Times New Roman"/>
          <w:sz w:val="24"/>
          <w:szCs w:val="24"/>
        </w:rPr>
        <w:t xml:space="preserve"> Mel</w:t>
      </w:r>
      <w:r w:rsidR="00146604">
        <w:rPr>
          <w:rFonts w:ascii="Times New Roman" w:hAnsi="Times New Roman" w:cs="Times New Roman"/>
          <w:sz w:val="24"/>
          <w:szCs w:val="24"/>
        </w:rPr>
        <w:t>inda Harvey</w:t>
      </w:r>
      <w:r w:rsidR="004B7AA4" w:rsidRPr="004B7AA4">
        <w:rPr>
          <w:rFonts w:ascii="Times New Roman" w:hAnsi="Times New Roman" w:cs="Times New Roman"/>
          <w:sz w:val="24"/>
          <w:szCs w:val="24"/>
        </w:rPr>
        <w:t xml:space="preserve"> at </w:t>
      </w:r>
      <w:r w:rsidR="00146604">
        <w:rPr>
          <w:rFonts w:ascii="Times New Roman" w:hAnsi="Times New Roman" w:cs="Times New Roman"/>
          <w:sz w:val="24"/>
          <w:szCs w:val="24"/>
        </w:rPr>
        <w:t>Prato Monash University</w:t>
      </w:r>
      <w:r w:rsidRPr="00146604">
        <w:rPr>
          <w:rFonts w:ascii="Times New Roman" w:hAnsi="Times New Roman" w:cs="Times New Roman"/>
          <w:sz w:val="24"/>
          <w:szCs w:val="24"/>
        </w:rPr>
        <w:t xml:space="preserve"> (27-29 September)-</w:t>
      </w:r>
    </w:p>
    <w:p w14:paraId="293BFB10" w14:textId="77777777" w:rsidR="00E8506E" w:rsidRPr="00EE0673" w:rsidRDefault="00BA4250" w:rsidP="00E8506E">
      <w:pPr>
        <w:jc w:val="both"/>
        <w:rPr>
          <w:rFonts w:ascii="Times New Roman" w:hAnsi="Times New Roman" w:cs="Times New Roman"/>
          <w:sz w:val="24"/>
          <w:szCs w:val="24"/>
        </w:rPr>
      </w:pPr>
      <w:r w:rsidRPr="00BA4250">
        <w:rPr>
          <w:rFonts w:ascii="Times New Roman" w:hAnsi="Times New Roman" w:cs="Times New Roman"/>
          <w:sz w:val="24"/>
          <w:szCs w:val="24"/>
        </w:rPr>
        <w:lastRenderedPageBreak/>
        <w:t>-May</w:t>
      </w:r>
      <w:r>
        <w:rPr>
          <w:rFonts w:ascii="Times New Roman" w:hAnsi="Times New Roman" w:cs="Times New Roman"/>
          <w:sz w:val="24"/>
          <w:szCs w:val="24"/>
        </w:rPr>
        <w:t xml:space="preserve"> 2017: </w:t>
      </w:r>
      <w:r w:rsidRPr="00BA4250">
        <w:rPr>
          <w:rFonts w:ascii="Times New Roman" w:hAnsi="Times New Roman" w:cs="Times New Roman"/>
          <w:sz w:val="24"/>
          <w:szCs w:val="24"/>
        </w:rPr>
        <w:t>co-organizer, with Anna</w:t>
      </w:r>
      <w:r>
        <w:rPr>
          <w:rFonts w:ascii="Times New Roman" w:hAnsi="Times New Roman" w:cs="Times New Roman"/>
          <w:sz w:val="24"/>
          <w:szCs w:val="24"/>
        </w:rPr>
        <w:t>lisa P</w:t>
      </w:r>
      <w:r w:rsidRPr="00BA4250">
        <w:rPr>
          <w:rFonts w:ascii="Times New Roman" w:hAnsi="Times New Roman" w:cs="Times New Roman"/>
          <w:sz w:val="24"/>
          <w:szCs w:val="24"/>
        </w:rPr>
        <w:t xml:space="preserve">es, of the </w:t>
      </w:r>
      <w:r w:rsidR="00E8506E" w:rsidRPr="00BA4250">
        <w:rPr>
          <w:rFonts w:ascii="Times New Roman" w:hAnsi="Times New Roman" w:cs="Times New Roman"/>
          <w:sz w:val="24"/>
          <w:szCs w:val="24"/>
        </w:rPr>
        <w:t>International Colloquium</w:t>
      </w:r>
      <w:r w:rsidRPr="00BA4250">
        <w:rPr>
          <w:rFonts w:ascii="Times New Roman" w:hAnsi="Times New Roman" w:cs="Times New Roman"/>
          <w:sz w:val="24"/>
          <w:szCs w:val="24"/>
        </w:rPr>
        <w:t xml:space="preserve"> </w:t>
      </w:r>
      <w:r w:rsidR="00E8506E" w:rsidRPr="00BA4250">
        <w:rPr>
          <w:rFonts w:ascii="Times New Roman" w:hAnsi="Times New Roman" w:cs="Times New Roman"/>
          <w:sz w:val="24"/>
          <w:szCs w:val="24"/>
        </w:rPr>
        <w:t>“Shame in Postcolonial/Post</w:t>
      </w:r>
      <w:r w:rsidR="00EB3C50">
        <w:rPr>
          <w:rFonts w:ascii="Times New Roman" w:hAnsi="Times New Roman" w:cs="Times New Roman"/>
          <w:sz w:val="24"/>
          <w:szCs w:val="24"/>
        </w:rPr>
        <w:t>-</w:t>
      </w:r>
      <w:r w:rsidR="00E8506E" w:rsidRPr="00BA4250">
        <w:rPr>
          <w:rFonts w:ascii="Times New Roman" w:hAnsi="Times New Roman" w:cs="Times New Roman"/>
          <w:sz w:val="24"/>
          <w:szCs w:val="24"/>
        </w:rPr>
        <w:t>imper</w:t>
      </w:r>
      <w:r w:rsidRPr="00BA4250">
        <w:rPr>
          <w:rFonts w:ascii="Times New Roman" w:hAnsi="Times New Roman" w:cs="Times New Roman"/>
          <w:sz w:val="24"/>
          <w:szCs w:val="24"/>
        </w:rPr>
        <w:t>ial Literature in English”.</w:t>
      </w:r>
      <w:r>
        <w:rPr>
          <w:rFonts w:ascii="Times New Roman" w:hAnsi="Times New Roman" w:cs="Times New Roman"/>
          <w:sz w:val="24"/>
          <w:szCs w:val="24"/>
        </w:rPr>
        <w:t xml:space="preserve"> Talk delivered:</w:t>
      </w:r>
      <w:r w:rsidR="00E8506E" w:rsidRPr="00BA4250">
        <w:rPr>
          <w:rFonts w:ascii="Times New Roman" w:hAnsi="Times New Roman" w:cs="Times New Roman"/>
          <w:sz w:val="24"/>
          <w:szCs w:val="24"/>
        </w:rPr>
        <w:t xml:space="preserve"> “Cursing the Fathers’ Curse. </w:t>
      </w:r>
      <w:r w:rsidR="00EB3C50">
        <w:rPr>
          <w:rFonts w:ascii="Times New Roman" w:hAnsi="Times New Roman" w:cs="Times New Roman"/>
          <w:sz w:val="24"/>
          <w:szCs w:val="24"/>
          <w:lang w:val="en-US"/>
        </w:rPr>
        <w:t>Magda and Elizabeth, Daughters</w:t>
      </w:r>
      <w:r w:rsidR="00E8506E" w:rsidRPr="00EE0673">
        <w:rPr>
          <w:rFonts w:ascii="Times New Roman" w:hAnsi="Times New Roman" w:cs="Times New Roman"/>
          <w:sz w:val="24"/>
          <w:szCs w:val="24"/>
          <w:lang w:val="en-US"/>
        </w:rPr>
        <w:t xml:space="preserve"> of Shaming Defilement i</w:t>
      </w:r>
      <w:r>
        <w:rPr>
          <w:rFonts w:ascii="Times New Roman" w:hAnsi="Times New Roman" w:cs="Times New Roman"/>
          <w:sz w:val="24"/>
          <w:szCs w:val="24"/>
          <w:lang w:val="en-US"/>
        </w:rPr>
        <w:t>n J.M. Coetzee’s Early Fiction” (30-31 May).</w:t>
      </w:r>
    </w:p>
    <w:p w14:paraId="7D1B6C53" w14:textId="77777777" w:rsidR="00E8506E" w:rsidRPr="006C2534" w:rsidRDefault="00E8506E" w:rsidP="00E8506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50A06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Pr="00950A06">
        <w:rPr>
          <w:rFonts w:ascii="Times New Roman" w:hAnsi="Times New Roman" w:cs="Times New Roman"/>
          <w:sz w:val="24"/>
          <w:szCs w:val="24"/>
          <w:lang w:val="it-IT"/>
        </w:rPr>
        <w:t>Novemb</w:t>
      </w:r>
      <w:r w:rsidR="00950A06">
        <w:rPr>
          <w:rFonts w:ascii="Times New Roman" w:hAnsi="Times New Roman" w:cs="Times New Roman"/>
          <w:sz w:val="24"/>
          <w:szCs w:val="24"/>
          <w:lang w:val="it-IT"/>
        </w:rPr>
        <w:t>er 2018:</w:t>
      </w:r>
      <w:r w:rsidR="00950A06"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“La </w:t>
      </w:r>
      <w:r w:rsidR="00950A06" w:rsidRPr="006C2534">
        <w:rPr>
          <w:rFonts w:ascii="Times New Roman" w:hAnsi="Times New Roman" w:cs="Times New Roman"/>
          <w:i/>
          <w:sz w:val="24"/>
          <w:szCs w:val="24"/>
          <w:lang w:val="it-IT"/>
        </w:rPr>
        <w:t>Bildung</w:t>
      </w:r>
      <w:r w:rsidR="00950A06">
        <w:rPr>
          <w:rFonts w:ascii="Times New Roman" w:hAnsi="Times New Roman" w:cs="Times New Roman"/>
          <w:sz w:val="24"/>
          <w:szCs w:val="24"/>
          <w:lang w:val="it-IT"/>
        </w:rPr>
        <w:t xml:space="preserve"> del mostro”, paper delivered at the Interdisciplinary Conference    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 “Caro mostro. Duecento anni di Frankenstein”,</w:t>
      </w:r>
      <w:r w:rsidR="00950A06">
        <w:rPr>
          <w:rFonts w:ascii="Times New Roman" w:hAnsi="Times New Roman" w:cs="Times New Roman"/>
          <w:sz w:val="24"/>
          <w:szCs w:val="24"/>
          <w:lang w:val="it-IT"/>
        </w:rPr>
        <w:t xml:space="preserve"> University of Verona (6 November).</w:t>
      </w:r>
    </w:p>
    <w:p w14:paraId="2017B25A" w14:textId="77777777" w:rsidR="00950A06" w:rsidRPr="006C2534" w:rsidRDefault="008014B7" w:rsidP="00950A0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950A06">
        <w:rPr>
          <w:rFonts w:ascii="Times New Roman" w:hAnsi="Times New Roman" w:cs="Times New Roman"/>
          <w:sz w:val="24"/>
          <w:szCs w:val="24"/>
          <w:lang w:val="it-IT"/>
        </w:rPr>
        <w:t>May</w:t>
      </w:r>
      <w:r w:rsidR="00E8506E"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 2019: </w:t>
      </w:r>
      <w:r w:rsidR="00950A06" w:rsidRPr="006C2534">
        <w:rPr>
          <w:rFonts w:ascii="Times New Roman" w:hAnsi="Times New Roman" w:cs="Times New Roman"/>
          <w:sz w:val="24"/>
          <w:szCs w:val="24"/>
          <w:lang w:val="it-IT"/>
        </w:rPr>
        <w:t>““Tradurre il trad</w:t>
      </w:r>
      <w:r w:rsidR="00950A06">
        <w:rPr>
          <w:rFonts w:ascii="Times New Roman" w:hAnsi="Times New Roman" w:cs="Times New Roman"/>
          <w:sz w:val="24"/>
          <w:szCs w:val="24"/>
          <w:lang w:val="it-IT"/>
        </w:rPr>
        <w:t>uttore: alle prese con Nabokov”, paper delivered at the “Giornata della Traduzione”,</w:t>
      </w:r>
      <w:r w:rsidR="00950A06" w:rsidRPr="00950A0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50A06">
        <w:rPr>
          <w:rFonts w:ascii="Times New Roman" w:hAnsi="Times New Roman" w:cs="Times New Roman"/>
          <w:sz w:val="24"/>
          <w:szCs w:val="24"/>
          <w:lang w:val="it-IT"/>
        </w:rPr>
        <w:t>organized by</w:t>
      </w:r>
      <w:r w:rsidR="00950A06"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 Lau</w:t>
      </w:r>
      <w:r w:rsidR="00950A06">
        <w:rPr>
          <w:rFonts w:ascii="Times New Roman" w:hAnsi="Times New Roman" w:cs="Times New Roman"/>
          <w:sz w:val="24"/>
          <w:szCs w:val="24"/>
          <w:lang w:val="it-IT"/>
        </w:rPr>
        <w:t>ra Colombo in collaboration with</w:t>
      </w:r>
      <w:r w:rsidR="00950A06"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50A06">
        <w:rPr>
          <w:rFonts w:ascii="Times New Roman" w:hAnsi="Times New Roman" w:cs="Times New Roman"/>
          <w:sz w:val="24"/>
          <w:szCs w:val="24"/>
          <w:lang w:val="it-IT"/>
        </w:rPr>
        <w:t xml:space="preserve">Tiziano Leonardi, president of </w:t>
      </w:r>
      <w:r w:rsidR="00950A06" w:rsidRPr="006C2534">
        <w:rPr>
          <w:rFonts w:ascii="Times New Roman" w:hAnsi="Times New Roman" w:cs="Times New Roman"/>
          <w:sz w:val="24"/>
          <w:szCs w:val="24"/>
          <w:lang w:val="it-IT"/>
        </w:rPr>
        <w:t>A.N.I.T.I. Associazione Nazionale Italiana Traduttori e Interpreti</w:t>
      </w:r>
      <w:r w:rsidR="00950A0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821E676" w14:textId="77777777" w:rsidR="00EE0673" w:rsidRDefault="007248A7" w:rsidP="00EE06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October </w:t>
      </w:r>
      <w:r w:rsidR="00E8506E"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2019: </w:t>
      </w:r>
      <w:r w:rsidR="000846F9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="000846F9" w:rsidRPr="006C2534">
        <w:rPr>
          <w:rFonts w:ascii="Times New Roman" w:hAnsi="Times New Roman" w:cs="Times New Roman"/>
          <w:sz w:val="24"/>
          <w:szCs w:val="24"/>
          <w:lang w:val="it-IT"/>
        </w:rPr>
        <w:t>Le donne eversive di J.M. Coetzee”</w:t>
      </w:r>
      <w:r w:rsidR="000846F9">
        <w:rPr>
          <w:rFonts w:ascii="Times New Roman" w:hAnsi="Times New Roman" w:cs="Times New Roman"/>
          <w:sz w:val="24"/>
          <w:szCs w:val="24"/>
          <w:lang w:val="it-IT"/>
        </w:rPr>
        <w:t>, paper delivered at the Giornata di Studio “Storie di genere. Il punto sulle donne”</w:t>
      </w:r>
      <w:r>
        <w:rPr>
          <w:rFonts w:ascii="Times New Roman" w:hAnsi="Times New Roman" w:cs="Times New Roman"/>
          <w:sz w:val="24"/>
          <w:szCs w:val="24"/>
          <w:lang w:val="it-IT"/>
        </w:rPr>
        <w:t>, held in Rovereto and organized by the cultural association “Piazza del mondo”  (10-12 October).</w:t>
      </w:r>
    </w:p>
    <w:p w14:paraId="57930672" w14:textId="1BD36A5B" w:rsidR="007248A7" w:rsidRDefault="007248A7" w:rsidP="00EE06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E05F08">
        <w:rPr>
          <w:rFonts w:ascii="Times New Roman" w:hAnsi="Times New Roman" w:cs="Times New Roman"/>
          <w:sz w:val="24"/>
          <w:szCs w:val="24"/>
          <w:lang w:val="it-IT"/>
        </w:rPr>
        <w:t xml:space="preserve"> 17</w:t>
      </w:r>
      <w:r w:rsidR="00497EF2">
        <w:rPr>
          <w:rFonts w:ascii="Times New Roman" w:hAnsi="Times New Roman" w:cs="Times New Roman"/>
          <w:sz w:val="24"/>
          <w:szCs w:val="24"/>
          <w:lang w:val="it-IT"/>
        </w:rPr>
        <w:t>/05/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2021: “</w:t>
      </w:r>
      <w:r w:rsidR="007F6B73">
        <w:rPr>
          <w:rFonts w:ascii="Times New Roman" w:hAnsi="Times New Roman" w:cs="Times New Roman"/>
          <w:sz w:val="24"/>
          <w:szCs w:val="24"/>
          <w:lang w:val="it-IT"/>
        </w:rPr>
        <w:t xml:space="preserve">Ritradurre un classico sui classici: le </w:t>
      </w:r>
      <w:r w:rsidR="007F6B73" w:rsidRPr="007F6B73">
        <w:rPr>
          <w:rFonts w:ascii="Times New Roman" w:hAnsi="Times New Roman" w:cs="Times New Roman"/>
          <w:i/>
          <w:sz w:val="24"/>
          <w:szCs w:val="24"/>
          <w:lang w:val="it-IT"/>
        </w:rPr>
        <w:t>Lezioni di letteratura russa</w:t>
      </w:r>
      <w:r w:rsidR="007F6B73">
        <w:rPr>
          <w:rFonts w:ascii="Times New Roman" w:hAnsi="Times New Roman" w:cs="Times New Roman"/>
          <w:sz w:val="24"/>
          <w:szCs w:val="24"/>
          <w:lang w:val="it-IT"/>
        </w:rPr>
        <w:t xml:space="preserve"> di Nabokov”, </w:t>
      </w:r>
      <w:r w:rsidR="00E05F08">
        <w:rPr>
          <w:rFonts w:ascii="Times New Roman" w:hAnsi="Times New Roman" w:cs="Times New Roman"/>
          <w:sz w:val="24"/>
          <w:szCs w:val="24"/>
          <w:lang w:val="it-IT"/>
        </w:rPr>
        <w:t xml:space="preserve">critical conversation held </w:t>
      </w:r>
      <w:r w:rsidR="007F6B73">
        <w:rPr>
          <w:rFonts w:ascii="Times New Roman" w:hAnsi="Times New Roman" w:cs="Times New Roman"/>
          <w:sz w:val="24"/>
          <w:szCs w:val="24"/>
          <w:lang w:val="it-IT"/>
        </w:rPr>
        <w:t>at the Conference “Una conversazione infinita. Giornate di studio sulla ritraduzione dei classici moderni”</w:t>
      </w:r>
      <w:r w:rsidR="00AD0935">
        <w:rPr>
          <w:rFonts w:ascii="Times New Roman" w:hAnsi="Times New Roman" w:cs="Times New Roman"/>
          <w:sz w:val="24"/>
          <w:szCs w:val="24"/>
          <w:lang w:val="it-IT"/>
        </w:rPr>
        <w:t xml:space="preserve">, organized by the </w:t>
      </w:r>
      <w:r w:rsidR="00E05F08">
        <w:rPr>
          <w:rFonts w:ascii="Times New Roman" w:hAnsi="Times New Roman" w:cs="Times New Roman"/>
          <w:sz w:val="24"/>
          <w:szCs w:val="24"/>
          <w:lang w:val="it-IT"/>
        </w:rPr>
        <w:t xml:space="preserve"> LETRA Laboratory of the </w:t>
      </w:r>
      <w:r w:rsidR="00AD0935">
        <w:rPr>
          <w:rFonts w:ascii="Times New Roman" w:hAnsi="Times New Roman" w:cs="Times New Roman"/>
          <w:sz w:val="24"/>
          <w:szCs w:val="24"/>
          <w:lang w:val="it-IT"/>
        </w:rPr>
        <w:t>“Centr</w:t>
      </w:r>
      <w:r w:rsidR="00E05F08">
        <w:rPr>
          <w:rFonts w:ascii="Times New Roman" w:hAnsi="Times New Roman" w:cs="Times New Roman"/>
          <w:sz w:val="24"/>
          <w:szCs w:val="24"/>
          <w:lang w:val="it-IT"/>
        </w:rPr>
        <w:t>o di Alti Studi Umanistici”  of</w:t>
      </w:r>
      <w:r w:rsidR="00934549">
        <w:rPr>
          <w:rFonts w:ascii="Times New Roman" w:hAnsi="Times New Roman" w:cs="Times New Roman"/>
          <w:sz w:val="24"/>
          <w:szCs w:val="24"/>
          <w:lang w:val="it-IT"/>
        </w:rPr>
        <w:t>Trento University (17</w:t>
      </w:r>
      <w:r w:rsidR="00E05F08">
        <w:rPr>
          <w:rFonts w:ascii="Times New Roman" w:hAnsi="Times New Roman" w:cs="Times New Roman"/>
          <w:sz w:val="24"/>
          <w:szCs w:val="24"/>
          <w:lang w:val="it-IT"/>
        </w:rPr>
        <w:t>-18</w:t>
      </w:r>
      <w:r w:rsidR="00934549">
        <w:rPr>
          <w:rFonts w:ascii="Times New Roman" w:hAnsi="Times New Roman" w:cs="Times New Roman"/>
          <w:sz w:val="24"/>
          <w:szCs w:val="24"/>
          <w:lang w:val="it-IT"/>
        </w:rPr>
        <w:t xml:space="preserve"> May).</w:t>
      </w:r>
    </w:p>
    <w:p w14:paraId="40A10E6C" w14:textId="7437D645" w:rsidR="00ED32E9" w:rsidRPr="00222D73" w:rsidRDefault="00ED32E9" w:rsidP="00ED32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2D73">
        <w:rPr>
          <w:rFonts w:ascii="Times New Roman" w:hAnsi="Times New Roman" w:cs="Times New Roman"/>
          <w:sz w:val="24"/>
          <w:szCs w:val="24"/>
        </w:rPr>
        <w:t>-16-17</w:t>
      </w:r>
      <w:r w:rsidR="00497EF2">
        <w:rPr>
          <w:rFonts w:ascii="Times New Roman" w:hAnsi="Times New Roman" w:cs="Times New Roman"/>
          <w:sz w:val="24"/>
          <w:szCs w:val="24"/>
        </w:rPr>
        <w:t xml:space="preserve">/12 </w:t>
      </w:r>
      <w:r w:rsidRPr="00222D73">
        <w:rPr>
          <w:rFonts w:ascii="Times New Roman" w:hAnsi="Times New Roman" w:cs="Times New Roman"/>
          <w:sz w:val="24"/>
          <w:szCs w:val="24"/>
        </w:rPr>
        <w:t>2022:</w:t>
      </w:r>
      <w:r w:rsidRPr="00222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D73" w:rsidRPr="00222D73">
        <w:rPr>
          <w:rFonts w:ascii="Times New Roman" w:hAnsi="Times New Roman" w:cs="Times New Roman"/>
          <w:sz w:val="24"/>
          <w:szCs w:val="24"/>
        </w:rPr>
        <w:t>organizer</w:t>
      </w:r>
      <w:r w:rsidRPr="00222D73">
        <w:rPr>
          <w:rFonts w:ascii="Times New Roman" w:hAnsi="Times New Roman" w:cs="Times New Roman"/>
          <w:sz w:val="24"/>
          <w:szCs w:val="24"/>
        </w:rPr>
        <w:t xml:space="preserve">, </w:t>
      </w:r>
      <w:r w:rsidR="00222D73" w:rsidRPr="00222D73">
        <w:rPr>
          <w:rFonts w:ascii="Times New Roman" w:hAnsi="Times New Roman" w:cs="Times New Roman"/>
          <w:sz w:val="24"/>
          <w:szCs w:val="24"/>
        </w:rPr>
        <w:t>together with</w:t>
      </w:r>
      <w:r w:rsidRPr="00222D73">
        <w:rPr>
          <w:rFonts w:ascii="Times New Roman" w:hAnsi="Times New Roman" w:cs="Times New Roman"/>
          <w:sz w:val="24"/>
          <w:szCs w:val="24"/>
        </w:rPr>
        <w:t xml:space="preserve"> Cinzia de Lotto e Manuel Boschiero, </w:t>
      </w:r>
      <w:r w:rsidR="00222D73" w:rsidRPr="00222D73">
        <w:rPr>
          <w:rFonts w:ascii="Times New Roman" w:hAnsi="Times New Roman" w:cs="Times New Roman"/>
          <w:sz w:val="24"/>
          <w:szCs w:val="24"/>
        </w:rPr>
        <w:t>of the conference entitled</w:t>
      </w:r>
      <w:r w:rsidR="00222D73">
        <w:rPr>
          <w:rFonts w:ascii="Times New Roman" w:hAnsi="Times New Roman" w:cs="Times New Roman"/>
          <w:sz w:val="24"/>
          <w:szCs w:val="24"/>
        </w:rPr>
        <w:t xml:space="preserve"> </w:t>
      </w:r>
      <w:r w:rsidRPr="00222D73">
        <w:rPr>
          <w:rFonts w:ascii="Times New Roman" w:hAnsi="Times New Roman" w:cs="Times New Roman"/>
          <w:sz w:val="24"/>
          <w:szCs w:val="24"/>
        </w:rPr>
        <w:t>“</w:t>
      </w:r>
      <w:r w:rsidRPr="00222D73">
        <w:rPr>
          <w:rFonts w:ascii="Times New Roman" w:hAnsi="Times New Roman" w:cs="Times New Roman"/>
          <w:i/>
          <w:iCs/>
          <w:sz w:val="24"/>
          <w:szCs w:val="24"/>
        </w:rPr>
        <w:t>Stron</w:t>
      </w:r>
      <w:r w:rsidR="00222D73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222D73">
        <w:rPr>
          <w:rFonts w:ascii="Times New Roman" w:hAnsi="Times New Roman" w:cs="Times New Roman"/>
          <w:i/>
          <w:iCs/>
          <w:sz w:val="24"/>
          <w:szCs w:val="24"/>
        </w:rPr>
        <w:t>/Strange Opinions</w:t>
      </w:r>
      <w:r w:rsidRPr="00222D73">
        <w:rPr>
          <w:rFonts w:ascii="Times New Roman" w:hAnsi="Times New Roman" w:cs="Times New Roman"/>
          <w:sz w:val="24"/>
          <w:szCs w:val="24"/>
        </w:rPr>
        <w:t xml:space="preserve">? </w:t>
      </w:r>
      <w:r w:rsidRPr="001D6E53">
        <w:rPr>
          <w:rFonts w:ascii="Times New Roman" w:hAnsi="Times New Roman" w:cs="Times New Roman"/>
          <w:sz w:val="24"/>
          <w:szCs w:val="24"/>
        </w:rPr>
        <w:t xml:space="preserve">Le lezioni di letteratura di Vladimir Nabokov”. </w:t>
      </w:r>
      <w:r w:rsidR="00222D73" w:rsidRPr="00222D73">
        <w:rPr>
          <w:rFonts w:ascii="Times New Roman" w:hAnsi="Times New Roman" w:cs="Times New Roman"/>
          <w:sz w:val="24"/>
          <w:szCs w:val="24"/>
        </w:rPr>
        <w:t>Deliverer of the opening</w:t>
      </w:r>
      <w:r w:rsidR="00222D73" w:rsidRPr="00222D7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22D73" w:rsidRPr="00222D73">
        <w:rPr>
          <w:rFonts w:ascii="Times New Roman" w:hAnsi="Times New Roman" w:cs="Times New Roman"/>
          <w:sz w:val="24"/>
          <w:szCs w:val="24"/>
        </w:rPr>
        <w:t>talk entitled</w:t>
      </w:r>
      <w:r w:rsidRPr="00222D73">
        <w:rPr>
          <w:rFonts w:ascii="Times New Roman" w:hAnsi="Times New Roman" w:cs="Times New Roman"/>
          <w:sz w:val="24"/>
          <w:szCs w:val="24"/>
        </w:rPr>
        <w:t xml:space="preserve">  “La preziosa inattualità del professor Nabokov</w:t>
      </w:r>
      <w:r w:rsidR="00222D73" w:rsidRPr="00222D73">
        <w:rPr>
          <w:rFonts w:ascii="Times New Roman" w:hAnsi="Times New Roman" w:cs="Times New Roman"/>
          <w:sz w:val="24"/>
          <w:szCs w:val="24"/>
        </w:rPr>
        <w:t>” (/</w:t>
      </w:r>
      <w:r w:rsidR="00222D73">
        <w:rPr>
          <w:rFonts w:ascii="Times New Roman" w:hAnsi="Times New Roman" w:cs="Times New Roman"/>
          <w:sz w:val="24"/>
          <w:szCs w:val="24"/>
        </w:rPr>
        <w:t>T</w:t>
      </w:r>
      <w:r w:rsidR="00222D73" w:rsidRPr="00222D73">
        <w:rPr>
          <w:rFonts w:ascii="Times New Roman" w:hAnsi="Times New Roman" w:cs="Times New Roman"/>
          <w:sz w:val="24"/>
          <w:szCs w:val="24"/>
        </w:rPr>
        <w:t xml:space="preserve">he precious </w:t>
      </w:r>
      <w:r w:rsidR="00222D73">
        <w:rPr>
          <w:rFonts w:ascii="Times New Roman" w:hAnsi="Times New Roman" w:cs="Times New Roman"/>
          <w:sz w:val="24"/>
          <w:szCs w:val="24"/>
        </w:rPr>
        <w:t>untimeliness of professor Nabokov).</w:t>
      </w:r>
      <w:r w:rsidRPr="00222D73">
        <w:rPr>
          <w:rFonts w:ascii="Times New Roman" w:hAnsi="Times New Roman" w:cs="Times New Roman"/>
          <w:sz w:val="24"/>
          <w:szCs w:val="24"/>
        </w:rPr>
        <w:t xml:space="preserve"> </w:t>
      </w:r>
      <w:r w:rsidRPr="00222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B326DD" w14:textId="37468633" w:rsidR="00ED32E9" w:rsidRDefault="00ED32E9" w:rsidP="00222D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2E9">
        <w:rPr>
          <w:rFonts w:ascii="Times New Roman" w:hAnsi="Times New Roman" w:cs="Times New Roman"/>
          <w:sz w:val="24"/>
          <w:szCs w:val="24"/>
        </w:rPr>
        <w:t>-19-20-2</w:t>
      </w:r>
      <w:r w:rsidR="00497EF2">
        <w:rPr>
          <w:rFonts w:ascii="Times New Roman" w:hAnsi="Times New Roman" w:cs="Times New Roman"/>
          <w:sz w:val="24"/>
          <w:szCs w:val="24"/>
        </w:rPr>
        <w:t>1/05</w:t>
      </w:r>
      <w:r w:rsidRPr="00ED32E9">
        <w:rPr>
          <w:rFonts w:ascii="Times New Roman" w:hAnsi="Times New Roman" w:cs="Times New Roman"/>
          <w:sz w:val="24"/>
          <w:szCs w:val="24"/>
        </w:rPr>
        <w:t xml:space="preserve"> 2022: organizer, together with Annalisa Pes, of the conference “Letterature della migrazione (Migration Literatures)” with papers delivered by scholars internal and external to the Department, on all the linguistic-literary areas taught in it</w:t>
      </w:r>
      <w:r>
        <w:rPr>
          <w:rFonts w:ascii="Times New Roman" w:hAnsi="Times New Roman" w:cs="Times New Roman"/>
          <w:sz w:val="24"/>
          <w:szCs w:val="24"/>
        </w:rPr>
        <w:t xml:space="preserve"> (i.e.: English</w:t>
      </w:r>
      <w:r w:rsidR="002A4812">
        <w:rPr>
          <w:rFonts w:ascii="Times New Roman" w:hAnsi="Times New Roman" w:cs="Times New Roman"/>
          <w:sz w:val="24"/>
          <w:szCs w:val="24"/>
        </w:rPr>
        <w:t>/Anglophone</w:t>
      </w:r>
      <w:r w:rsidRPr="00ED32E9">
        <w:rPr>
          <w:rFonts w:ascii="Times New Roman" w:hAnsi="Times New Roman" w:cs="Times New Roman"/>
          <w:sz w:val="24"/>
          <w:szCs w:val="24"/>
        </w:rPr>
        <w:t xml:space="preserve">, </w:t>
      </w:r>
      <w:r w:rsidR="002A4812">
        <w:rPr>
          <w:rFonts w:ascii="Times New Roman" w:hAnsi="Times New Roman" w:cs="Times New Roman"/>
          <w:sz w:val="24"/>
          <w:szCs w:val="24"/>
        </w:rPr>
        <w:t>Russian/</w:t>
      </w:r>
      <w:r>
        <w:rPr>
          <w:rFonts w:ascii="Times New Roman" w:hAnsi="Times New Roman" w:cs="Times New Roman"/>
          <w:sz w:val="24"/>
          <w:szCs w:val="24"/>
        </w:rPr>
        <w:t>Slavic</w:t>
      </w:r>
      <w:r w:rsidRPr="00ED32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German, French, Spanish/S</w:t>
      </w:r>
      <w:r w:rsidR="00222D7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anish-American, Chinese</w:t>
      </w:r>
      <w:r w:rsidRPr="00ED32E9">
        <w:rPr>
          <w:rFonts w:ascii="Times New Roman" w:hAnsi="Times New Roman" w:cs="Times New Roman"/>
          <w:sz w:val="24"/>
          <w:szCs w:val="24"/>
        </w:rPr>
        <w:t xml:space="preserve">). </w:t>
      </w:r>
      <w:r w:rsidRPr="00222D73">
        <w:rPr>
          <w:rFonts w:ascii="Times New Roman" w:hAnsi="Times New Roman" w:cs="Times New Roman"/>
          <w:sz w:val="24"/>
          <w:szCs w:val="24"/>
        </w:rPr>
        <w:t xml:space="preserve">Paper delivered on </w:t>
      </w:r>
      <w:r w:rsidR="00222D73">
        <w:rPr>
          <w:rFonts w:ascii="Times New Roman" w:hAnsi="Times New Roman" w:cs="Times New Roman"/>
          <w:sz w:val="24"/>
          <w:szCs w:val="24"/>
        </w:rPr>
        <w:t xml:space="preserve">Gordimer’s </w:t>
      </w:r>
      <w:r w:rsidRPr="00222D73">
        <w:rPr>
          <w:rFonts w:ascii="Times New Roman" w:hAnsi="Times New Roman" w:cs="Times New Roman"/>
          <w:i/>
          <w:iCs/>
          <w:sz w:val="24"/>
          <w:szCs w:val="24"/>
        </w:rPr>
        <w:t>The Pickup</w:t>
      </w:r>
      <w:r w:rsidRPr="00222D73">
        <w:rPr>
          <w:rFonts w:ascii="Times New Roman" w:hAnsi="Times New Roman" w:cs="Times New Roman"/>
          <w:sz w:val="24"/>
          <w:szCs w:val="24"/>
        </w:rPr>
        <w:t xml:space="preserve"> </w:t>
      </w:r>
      <w:r w:rsidR="00222D73">
        <w:rPr>
          <w:rFonts w:ascii="Times New Roman" w:hAnsi="Times New Roman" w:cs="Times New Roman"/>
          <w:sz w:val="24"/>
          <w:szCs w:val="24"/>
        </w:rPr>
        <w:t>(“</w:t>
      </w:r>
      <w:r w:rsidR="00222D73" w:rsidRPr="00222D73">
        <w:rPr>
          <w:rFonts w:ascii="Times New Roman" w:hAnsi="Times New Roman" w:cs="Times New Roman"/>
          <w:sz w:val="24"/>
          <w:szCs w:val="24"/>
        </w:rPr>
        <w:t>Looking at mi</w:t>
      </w:r>
      <w:r w:rsidR="00222D73">
        <w:rPr>
          <w:rFonts w:ascii="Times New Roman" w:hAnsi="Times New Roman" w:cs="Times New Roman"/>
          <w:sz w:val="24"/>
          <w:szCs w:val="24"/>
        </w:rPr>
        <w:t>gration from N. Gordimer’s South Africa”)</w:t>
      </w:r>
      <w:r w:rsidRPr="00222D73">
        <w:rPr>
          <w:rFonts w:ascii="Times New Roman" w:hAnsi="Times New Roman" w:cs="Times New Roman"/>
          <w:sz w:val="24"/>
          <w:szCs w:val="24"/>
        </w:rPr>
        <w:t xml:space="preserve">. </w:t>
      </w:r>
      <w:r w:rsidRPr="00ED32E9">
        <w:rPr>
          <w:rFonts w:ascii="Times New Roman" w:hAnsi="Times New Roman" w:cs="Times New Roman"/>
          <w:sz w:val="24"/>
          <w:szCs w:val="24"/>
        </w:rPr>
        <w:t xml:space="preserve">The last day of the convention has </w:t>
      </w:r>
      <w:r>
        <w:rPr>
          <w:rFonts w:ascii="Times New Roman" w:hAnsi="Times New Roman" w:cs="Times New Roman"/>
          <w:sz w:val="24"/>
          <w:szCs w:val="24"/>
        </w:rPr>
        <w:t>been entirely left to the invited authors</w:t>
      </w:r>
      <w:r w:rsidRPr="00ED32E9">
        <w:rPr>
          <w:rFonts w:ascii="Times New Roman" w:hAnsi="Times New Roman" w:cs="Times New Roman"/>
          <w:sz w:val="24"/>
          <w:szCs w:val="24"/>
        </w:rPr>
        <w:t xml:space="preserve">: Christophe Ngalle Edimo, Elvis Malaj, Kaha Mohamed Aden, Vladimir Vertlieb, Ruska Jorjoliani, Ciaj Rocchi e Matteo Demonte. </w:t>
      </w:r>
      <w:r w:rsidR="00222D73" w:rsidRPr="00222D73">
        <w:rPr>
          <w:rFonts w:ascii="Times New Roman" w:hAnsi="Times New Roman" w:cs="Times New Roman"/>
          <w:sz w:val="24"/>
          <w:szCs w:val="24"/>
        </w:rPr>
        <w:t xml:space="preserve">The convention has been held at the </w:t>
      </w:r>
      <w:r w:rsidRPr="00222D73">
        <w:rPr>
          <w:rFonts w:ascii="Times New Roman" w:hAnsi="Times New Roman" w:cs="Times New Roman"/>
          <w:sz w:val="24"/>
          <w:szCs w:val="24"/>
        </w:rPr>
        <w:t xml:space="preserve">“Società Letteraria” </w:t>
      </w:r>
      <w:r w:rsidR="00222D73" w:rsidRPr="00222D73">
        <w:rPr>
          <w:rFonts w:ascii="Times New Roman" w:hAnsi="Times New Roman" w:cs="Times New Roman"/>
          <w:sz w:val="24"/>
          <w:szCs w:val="24"/>
        </w:rPr>
        <w:t xml:space="preserve"> of Verona, </w:t>
      </w:r>
      <w:r w:rsidR="00222D73">
        <w:rPr>
          <w:rFonts w:ascii="Times New Roman" w:hAnsi="Times New Roman" w:cs="Times New Roman"/>
          <w:sz w:val="24"/>
          <w:szCs w:val="24"/>
        </w:rPr>
        <w:t>open to to public</w:t>
      </w:r>
      <w:r w:rsidR="00F066AA">
        <w:rPr>
          <w:rFonts w:ascii="Times New Roman" w:hAnsi="Times New Roman" w:cs="Times New Roman"/>
          <w:sz w:val="24"/>
          <w:szCs w:val="24"/>
        </w:rPr>
        <w:t xml:space="preserve"> </w:t>
      </w:r>
      <w:r w:rsidR="00222D73">
        <w:rPr>
          <w:rFonts w:ascii="Times New Roman" w:hAnsi="Times New Roman" w:cs="Times New Roman"/>
          <w:sz w:val="24"/>
          <w:szCs w:val="24"/>
        </w:rPr>
        <w:t>attendance</w:t>
      </w:r>
      <w:r w:rsidRPr="00222D73">
        <w:rPr>
          <w:rFonts w:ascii="Times New Roman" w:hAnsi="Times New Roman" w:cs="Times New Roman"/>
          <w:sz w:val="24"/>
          <w:szCs w:val="24"/>
        </w:rPr>
        <w:t xml:space="preserve"> (</w:t>
      </w:r>
      <w:r w:rsidRPr="00222D73">
        <w:rPr>
          <w:rFonts w:ascii="Times New Roman" w:hAnsi="Times New Roman" w:cs="Times New Roman"/>
          <w:b/>
          <w:bCs/>
          <w:sz w:val="24"/>
          <w:szCs w:val="24"/>
        </w:rPr>
        <w:t>Public engagement).</w:t>
      </w:r>
    </w:p>
    <w:p w14:paraId="20B5AC85" w14:textId="729749C0" w:rsidR="00F066AA" w:rsidRDefault="00F066AA" w:rsidP="00222D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3/03/2023: invited to talk in the seminar entitled “Strange Opinions? </w:t>
      </w:r>
      <w:r w:rsidRPr="00F066AA">
        <w:rPr>
          <w:rFonts w:ascii="Times New Roman" w:hAnsi="Times New Roman" w:cs="Times New Roman"/>
          <w:sz w:val="24"/>
          <w:szCs w:val="24"/>
          <w:lang w:val="it-IT"/>
        </w:rPr>
        <w:t>Le lezioni di letteratura di Vladimir Nabokov”</w:t>
      </w:r>
      <w:r>
        <w:rPr>
          <w:rFonts w:ascii="Times New Roman" w:hAnsi="Times New Roman" w:cs="Times New Roman"/>
          <w:sz w:val="24"/>
          <w:szCs w:val="24"/>
          <w:lang w:val="it-IT"/>
        </w:rPr>
        <w:t>, h</w:t>
      </w:r>
      <w:r w:rsidRPr="00F066AA">
        <w:rPr>
          <w:rFonts w:ascii="Times New Roman" w:hAnsi="Times New Roman" w:cs="Times New Roman"/>
          <w:sz w:val="24"/>
          <w:szCs w:val="24"/>
          <w:lang w:val="it-IT"/>
        </w:rPr>
        <w:t>eld at S</w:t>
      </w:r>
      <w:r>
        <w:rPr>
          <w:rFonts w:ascii="Times New Roman" w:hAnsi="Times New Roman" w:cs="Times New Roman"/>
          <w:sz w:val="24"/>
          <w:szCs w:val="24"/>
          <w:lang w:val="it-IT"/>
        </w:rPr>
        <w:t>SLMIT of Trieste University.</w:t>
      </w:r>
    </w:p>
    <w:p w14:paraId="41325E9A" w14:textId="7E86F244" w:rsidR="00260B0D" w:rsidRDefault="00260B0D" w:rsidP="00222D73">
      <w:pPr>
        <w:jc w:val="both"/>
        <w:rPr>
          <w:rFonts w:ascii="Times New Roman" w:hAnsi="Times New Roman" w:cs="Times New Roman"/>
          <w:sz w:val="24"/>
          <w:szCs w:val="24"/>
        </w:rPr>
      </w:pPr>
      <w:r w:rsidRPr="00260B0D">
        <w:rPr>
          <w:rFonts w:ascii="Times New Roman" w:hAnsi="Times New Roman" w:cs="Times New Roman"/>
          <w:sz w:val="24"/>
          <w:szCs w:val="24"/>
        </w:rPr>
        <w:t>-22/06/2023: “Which Home? In Whose C</w:t>
      </w:r>
      <w:r>
        <w:rPr>
          <w:rFonts w:ascii="Times New Roman" w:hAnsi="Times New Roman" w:cs="Times New Roman"/>
          <w:sz w:val="24"/>
          <w:szCs w:val="24"/>
        </w:rPr>
        <w:t xml:space="preserve">ountry? Rejecting and Relocating Home in Nadine Gordimer’s </w:t>
      </w:r>
      <w:r>
        <w:rPr>
          <w:rFonts w:ascii="Times New Roman" w:hAnsi="Times New Roman" w:cs="Times New Roman"/>
          <w:i/>
          <w:iCs/>
          <w:sz w:val="24"/>
          <w:szCs w:val="24"/>
        </w:rPr>
        <w:t>The Pickup</w:t>
      </w:r>
      <w:r>
        <w:rPr>
          <w:rFonts w:ascii="Times New Roman" w:hAnsi="Times New Roman" w:cs="Times New Roman"/>
          <w:sz w:val="24"/>
          <w:szCs w:val="24"/>
        </w:rPr>
        <w:t>”, paper delivered at the International Conference “Representations of Home in Literatures and Cultures in English” organized by the School of Arts and Humanities at the University of Lisbon (22-23 June 2023).</w:t>
      </w:r>
    </w:p>
    <w:p w14:paraId="37165ACE" w14:textId="46496A49" w:rsidR="001577EA" w:rsidRDefault="001577EA" w:rsidP="00157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7EA">
        <w:rPr>
          <w:rFonts w:ascii="Times New Roman" w:hAnsi="Times New Roman" w:cs="Times New Roman"/>
          <w:sz w:val="24"/>
          <w:szCs w:val="24"/>
        </w:rPr>
        <w:t>-27/05/2024: as a component of the departmental Excellence Project reasearch unit entitled “Representations of otherness, diversity and marginality in the contemporary European and extra-European  literatures”, she participates in the Giornata di Studi  “Living in difference”, organized by th</w:t>
      </w:r>
      <w:r>
        <w:rPr>
          <w:rFonts w:ascii="Times New Roman" w:hAnsi="Times New Roman" w:cs="Times New Roman"/>
          <w:sz w:val="24"/>
          <w:szCs w:val="24"/>
        </w:rPr>
        <w:t>e unit.</w:t>
      </w:r>
    </w:p>
    <w:p w14:paraId="6278F81F" w14:textId="2D4AF444" w:rsidR="00CE4DFA" w:rsidRDefault="00CE4DFA" w:rsidP="00157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-5/02/2025: paper delivered at the tenth AISCLI conference held at the University of Milan (5</w:t>
      </w:r>
      <w:r w:rsidRPr="00CE4D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-7</w:t>
      </w:r>
      <w:r w:rsidRPr="00CE4D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 2025), entitled “Imagining Post-Western Humanities in a Globalised World”. Title of the paper: “”Shall we throw away the baby with the bath-water?</w:t>
      </w:r>
      <w:r w:rsidR="00026955">
        <w:rPr>
          <w:rFonts w:ascii="Times New Roman" w:hAnsi="Times New Roman" w:cs="Times New Roman"/>
          <w:sz w:val="24"/>
          <w:szCs w:val="24"/>
        </w:rPr>
        <w:t xml:space="preserve"> Problematizing the Use of the Qualifier ‘Post-Western’ while facing the Challenges of Otherness. The Case of Leila Aboulela’s Muslim Narrative”.</w:t>
      </w:r>
    </w:p>
    <w:p w14:paraId="7D63E1F4" w14:textId="77777777" w:rsidR="00CE4DFA" w:rsidRDefault="00CE4DFA" w:rsidP="00157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3C8775" w14:textId="2F4215CB" w:rsidR="00CE4DFA" w:rsidRPr="001577EA" w:rsidRDefault="00CE4DFA" w:rsidP="00157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-Member of the scientific committee and chair for the international conference “A New Babel: Multilingualism, Translingualism, and Translation in Contemporary Literature” held at the University of Verona on 26</w:t>
      </w:r>
      <w:r w:rsidRPr="00CE4D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-28</w:t>
      </w:r>
      <w:r w:rsidRPr="00CE4D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May 2025.</w:t>
      </w:r>
    </w:p>
    <w:p w14:paraId="49A7B874" w14:textId="6FA65F95" w:rsidR="001577EA" w:rsidRPr="001577EA" w:rsidRDefault="001577EA" w:rsidP="00222D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E6E01F" w14:textId="77777777" w:rsidR="00ED32E9" w:rsidRPr="001577EA" w:rsidRDefault="00ED32E9" w:rsidP="00ED32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703FB7" w14:textId="77777777" w:rsidR="00EE0673" w:rsidRPr="002A4812" w:rsidRDefault="00F74F01" w:rsidP="00EE0673">
      <w:pPr>
        <w:jc w:val="both"/>
        <w:rPr>
          <w:sz w:val="28"/>
          <w:szCs w:val="28"/>
        </w:rPr>
      </w:pPr>
      <w:bookmarkStart w:id="7" w:name="_Hlk163401735"/>
      <w:bookmarkEnd w:id="6"/>
      <w:r w:rsidRPr="002A4812">
        <w:rPr>
          <w:rFonts w:ascii="Times New Roman" w:hAnsi="Times New Roman" w:cs="Times New Roman"/>
          <w:b/>
          <w:sz w:val="28"/>
          <w:szCs w:val="28"/>
        </w:rPr>
        <w:t>PUBLICATIONS</w:t>
      </w:r>
    </w:p>
    <w:p w14:paraId="5D491922" w14:textId="77777777" w:rsidR="00EE0673" w:rsidRPr="003B2C0F" w:rsidRDefault="003B2C0F" w:rsidP="00EE06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MONOGRAPHS/BOOK TRANSLATIONS</w:t>
      </w:r>
    </w:p>
    <w:p w14:paraId="58561C65" w14:textId="77777777" w:rsidR="00EE0673" w:rsidRPr="000E0AC0" w:rsidRDefault="00EE0673" w:rsidP="00EE0673">
      <w:pPr>
        <w:jc w:val="both"/>
        <w:rPr>
          <w:rFonts w:ascii="Times New Roman" w:hAnsi="Times New Roman" w:cs="Times New Roman"/>
          <w:sz w:val="24"/>
          <w:szCs w:val="24"/>
        </w:rPr>
      </w:pPr>
      <w:r w:rsidRPr="000E0AC0">
        <w:rPr>
          <w:rFonts w:ascii="Times New Roman" w:hAnsi="Times New Roman" w:cs="Times New Roman"/>
          <w:i/>
          <w:sz w:val="24"/>
          <w:szCs w:val="24"/>
        </w:rPr>
        <w:t>Voci riflesse, voci mancate.</w:t>
      </w:r>
      <w:r w:rsidRPr="000E0AC0">
        <w:rPr>
          <w:rFonts w:ascii="Times New Roman" w:hAnsi="Times New Roman" w:cs="Times New Roman"/>
          <w:sz w:val="24"/>
          <w:szCs w:val="24"/>
        </w:rPr>
        <w:t>The Waves, Ethan Frome, The Provok’d Wife. Venezia, Cafoscarina, 1993</w:t>
      </w:r>
    </w:p>
    <w:p w14:paraId="7A8C2FDF" w14:textId="77777777" w:rsidR="00EE0673" w:rsidRDefault="00EE0673" w:rsidP="00EE0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 house is empty. Grammars of Madness in J. Frame’s </w:t>
      </w:r>
      <w:r>
        <w:rPr>
          <w:rFonts w:ascii="Times New Roman" w:hAnsi="Times New Roman" w:cs="Times New Roman"/>
          <w:sz w:val="24"/>
          <w:szCs w:val="24"/>
        </w:rPr>
        <w:t xml:space="preserve">Scented Gardens for the Blind </w:t>
      </w:r>
      <w:r>
        <w:rPr>
          <w:rFonts w:ascii="Times New Roman" w:hAnsi="Times New Roman" w:cs="Times New Roman"/>
          <w:i/>
          <w:sz w:val="24"/>
          <w:szCs w:val="24"/>
        </w:rPr>
        <w:t xml:space="preserve">and B. Head’s </w:t>
      </w:r>
      <w:r>
        <w:rPr>
          <w:rFonts w:ascii="Times New Roman" w:hAnsi="Times New Roman" w:cs="Times New Roman"/>
          <w:sz w:val="24"/>
          <w:szCs w:val="24"/>
        </w:rPr>
        <w:t>A Question of Power, Bologna, Clueb, 1999</w:t>
      </w:r>
    </w:p>
    <w:p w14:paraId="6F156E67" w14:textId="77777777" w:rsidR="00EE0673" w:rsidRPr="006C2534" w:rsidRDefault="00EE0673" w:rsidP="00EE06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 xml:space="preserve">Nikolaj Gogol’ 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>(Vladimir Nabokov), trad. e cura di Cinzia De Lotto e Susanna Zinato, Adelphi, Milano, 2014</w:t>
      </w:r>
    </w:p>
    <w:p w14:paraId="243950F1" w14:textId="5060F03C" w:rsidR="00EE0673" w:rsidRPr="006C2534" w:rsidRDefault="00EE0673" w:rsidP="00EE06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Lezioni di letteratura russa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 (Vladimir Nabokov), trad.</w:t>
      </w:r>
      <w:r w:rsidR="002A481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>e cura di Cinzia De Lotto e Susanna Zinato, Adelphi, Milano, 2021</w:t>
      </w:r>
    </w:p>
    <w:p w14:paraId="2FA56FC3" w14:textId="77777777" w:rsidR="00EE0673" w:rsidRPr="003B2C0F" w:rsidRDefault="003B2C0F" w:rsidP="00EE06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CHAPTERS IN BOOKS</w:t>
      </w:r>
    </w:p>
    <w:p w14:paraId="78BD61A1" w14:textId="77777777" w:rsidR="00EE0673" w:rsidRDefault="00EE0673" w:rsidP="00EE0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9B0B30">
        <w:rPr>
          <w:rFonts w:ascii="Times New Roman" w:hAnsi="Times New Roman" w:cs="Times New Roman"/>
          <w:sz w:val="24"/>
          <w:szCs w:val="24"/>
        </w:rPr>
        <w:t>Screaming Silence: Language and Fear in Janet Frame’s Short Stories</w:t>
      </w:r>
      <w:r>
        <w:rPr>
          <w:rFonts w:ascii="Times New Roman" w:hAnsi="Times New Roman" w:cs="Times New Roman"/>
          <w:sz w:val="24"/>
          <w:szCs w:val="24"/>
        </w:rPr>
        <w:t xml:space="preserve">”, in A. Righetti (ed.), </w:t>
      </w:r>
      <w:r>
        <w:rPr>
          <w:rFonts w:ascii="Times New Roman" w:hAnsi="Times New Roman" w:cs="Times New Roman"/>
          <w:i/>
          <w:sz w:val="24"/>
          <w:szCs w:val="24"/>
        </w:rPr>
        <w:t>Theory and Practice of the Short Story: Australia, New Zealand, The South Pacific</w:t>
      </w:r>
      <w:r>
        <w:rPr>
          <w:rFonts w:ascii="Times New Roman" w:hAnsi="Times New Roman" w:cs="Times New Roman"/>
          <w:sz w:val="24"/>
          <w:szCs w:val="24"/>
        </w:rPr>
        <w:t>, Verona, Dipartimento di Anglistica, Università degli Studi di verona, 2006, pp.181-194</w:t>
      </w:r>
    </w:p>
    <w:p w14:paraId="14575CDF" w14:textId="77777777" w:rsidR="00EE0673" w:rsidRPr="006C2534" w:rsidRDefault="00EE0673" w:rsidP="00EE0673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“Burnet’s Heterobiography of John Wilmot, Earl of Rochester”, in A. Righetti (ed.), </w:t>
      </w:r>
      <w:r>
        <w:rPr>
          <w:rFonts w:ascii="Times New Roman" w:hAnsi="Times New Roman" w:cs="Times New Roman"/>
          <w:i/>
          <w:sz w:val="24"/>
          <w:szCs w:val="24"/>
        </w:rPr>
        <w:t xml:space="preserve">The Protean Forms of Life Writing.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Auto/Biography in English 1680-2000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>, Liguori Editore, Napoli, 2008, pp. 159-188</w:t>
      </w:r>
    </w:p>
    <w:p w14:paraId="76928264" w14:textId="77777777" w:rsidR="00EE0673" w:rsidRPr="006C2534" w:rsidRDefault="00EE0673" w:rsidP="00EE06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“Rhetorica non grata nell’Inghilterra della Restaurazione: alcune considerazioni”, in A.M. Babbi, S. Bigliazzi, G.P. Marchi (a cura di),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Bearers of a tradition: studi in onore di Angelo Righetti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>, Edizioni Fiorini, Verona, 2010, pp. 205-213</w:t>
      </w:r>
    </w:p>
    <w:p w14:paraId="6DA13D0C" w14:textId="77777777" w:rsidR="00EE0673" w:rsidRDefault="00EE0673" w:rsidP="00EE0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013FC4">
        <w:rPr>
          <w:rFonts w:ascii="Times New Roman" w:hAnsi="Times New Roman" w:cs="Times New Roman"/>
          <w:sz w:val="24"/>
          <w:szCs w:val="24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 xml:space="preserve">”, in Susanna Zinato (ed.), </w:t>
      </w:r>
      <w:r>
        <w:rPr>
          <w:rFonts w:ascii="Times New Roman" w:hAnsi="Times New Roman" w:cs="Times New Roman"/>
          <w:i/>
          <w:sz w:val="24"/>
          <w:szCs w:val="24"/>
        </w:rPr>
        <w:t>Rehearsals of the Modern: Experience and Experiment in Restoration Drama</w:t>
      </w:r>
      <w:r>
        <w:rPr>
          <w:rFonts w:ascii="Times New Roman" w:hAnsi="Times New Roman" w:cs="Times New Roman"/>
          <w:sz w:val="24"/>
          <w:szCs w:val="24"/>
        </w:rPr>
        <w:t>, Liguori, Napoli, 2010, pp.1-20</w:t>
      </w:r>
    </w:p>
    <w:p w14:paraId="5DAFE5FA" w14:textId="77777777" w:rsidR="00EE0673" w:rsidRDefault="00EE0673" w:rsidP="00EE0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“Arranging Res and Verba in Restoration Times: Wilkins’s Noah’s Ark Sabotaged on the Comic Stage”, in Susanna Zinato (ed.), </w:t>
      </w:r>
      <w:r>
        <w:rPr>
          <w:rFonts w:ascii="Times New Roman" w:hAnsi="Times New Roman" w:cs="Times New Roman"/>
          <w:i/>
          <w:sz w:val="24"/>
          <w:szCs w:val="24"/>
        </w:rPr>
        <w:t xml:space="preserve">Rehearsals of the Modern: Experience and Experiment in Restoration Drama, </w:t>
      </w:r>
      <w:r>
        <w:rPr>
          <w:rFonts w:ascii="Times New Roman" w:hAnsi="Times New Roman" w:cs="Times New Roman"/>
          <w:sz w:val="24"/>
          <w:szCs w:val="24"/>
        </w:rPr>
        <w:t>Liguori, Napoli, 2010, pp.35-48</w:t>
      </w:r>
    </w:p>
    <w:p w14:paraId="401681F6" w14:textId="77777777" w:rsidR="00EE0673" w:rsidRDefault="00EE0673" w:rsidP="00EE0673">
      <w:pPr>
        <w:jc w:val="both"/>
        <w:rPr>
          <w:rFonts w:ascii="Times New Roman" w:hAnsi="Times New Roman" w:cs="Times New Roman"/>
          <w:sz w:val="24"/>
          <w:szCs w:val="24"/>
        </w:rPr>
      </w:pPr>
      <w:r w:rsidRPr="006C2534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“Il corpo/testo senza gloria di John Wilmot, Earl of Rochester”, in A. Pes, S. Zinato (a cura di),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 xml:space="preserve">Confluenze intertestuali. </w:t>
      </w:r>
      <w:r>
        <w:rPr>
          <w:rFonts w:ascii="Times New Roman" w:hAnsi="Times New Roman" w:cs="Times New Roman"/>
          <w:i/>
          <w:sz w:val="24"/>
          <w:szCs w:val="24"/>
        </w:rPr>
        <w:t>In onore di Angelo Righetti</w:t>
      </w:r>
      <w:r>
        <w:rPr>
          <w:rFonts w:ascii="Times New Roman" w:hAnsi="Times New Roman" w:cs="Times New Roman"/>
          <w:sz w:val="24"/>
          <w:szCs w:val="24"/>
        </w:rPr>
        <w:t>, Liguori, Napoli, 2012, pp.289-315</w:t>
      </w:r>
    </w:p>
    <w:p w14:paraId="3A84818D" w14:textId="77777777" w:rsidR="00EE0673" w:rsidRDefault="00EE0673" w:rsidP="00EE0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“Introduction”, S. Zinato and A. Pes, in </w:t>
      </w:r>
      <w:r>
        <w:rPr>
          <w:rFonts w:ascii="Times New Roman" w:hAnsi="Times New Roman" w:cs="Times New Roman"/>
          <w:i/>
          <w:sz w:val="24"/>
          <w:szCs w:val="24"/>
        </w:rPr>
        <w:t>Ex-centric Writing: Essays on Madness in Postcolonial Fiction</w:t>
      </w:r>
      <w:r>
        <w:rPr>
          <w:rFonts w:ascii="Times New Roman" w:hAnsi="Times New Roman" w:cs="Times New Roman"/>
          <w:sz w:val="24"/>
          <w:szCs w:val="24"/>
        </w:rPr>
        <w:t>, S. Zinato and A. Pes (eds.), Cambridge Scholars Publishing, Newcastle upon Tyne, 2013, pp.1-23</w:t>
      </w:r>
    </w:p>
    <w:p w14:paraId="086AC722" w14:textId="64BBAE35" w:rsidR="00EE0673" w:rsidRDefault="00EE0673" w:rsidP="00EE0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376B68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re mother, when are you coming home?</w:t>
      </w:r>
      <w:r w:rsidR="00376B6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: From the Epic of Abjection to the Lyric of Ordinariness in Bessie Head’s </w:t>
      </w:r>
      <w:r>
        <w:rPr>
          <w:rFonts w:ascii="Times New Roman" w:hAnsi="Times New Roman" w:cs="Times New Roman"/>
          <w:i/>
          <w:sz w:val="24"/>
          <w:szCs w:val="24"/>
        </w:rPr>
        <w:t>A Question of Power</w:t>
      </w:r>
      <w:r>
        <w:rPr>
          <w:rFonts w:ascii="Times New Roman" w:hAnsi="Times New Roman" w:cs="Times New Roman"/>
          <w:sz w:val="24"/>
          <w:szCs w:val="24"/>
        </w:rPr>
        <w:t xml:space="preserve">”, in S. Zinato and A. Pes (eds.), </w:t>
      </w:r>
      <w:r>
        <w:rPr>
          <w:rFonts w:ascii="Times New Roman" w:hAnsi="Times New Roman" w:cs="Times New Roman"/>
          <w:i/>
          <w:sz w:val="24"/>
          <w:szCs w:val="24"/>
        </w:rPr>
        <w:t>Ex-centric Writing: Essays on Madness in Postcolonial Fiction</w:t>
      </w:r>
      <w:r>
        <w:rPr>
          <w:rFonts w:ascii="Times New Roman" w:hAnsi="Times New Roman" w:cs="Times New Roman"/>
          <w:sz w:val="24"/>
          <w:szCs w:val="24"/>
        </w:rPr>
        <w:t>, Cambridge Scholars Publishing, Newcastle upon Tyne, 2013, pp.59-83</w:t>
      </w:r>
    </w:p>
    <w:p w14:paraId="03660CB7" w14:textId="77777777" w:rsidR="00EE0673" w:rsidRPr="006C2534" w:rsidRDefault="00EE0673" w:rsidP="00EE06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“Postfazione”, S. Zinato e C. De Lotto, in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Nikolaj Gogol’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 (V. Nabokov), trad. e cura di C. De Lotto e S. Zinato, Adelphi, Milano, 2014, pp.161-172</w:t>
      </w:r>
    </w:p>
    <w:p w14:paraId="7D028625" w14:textId="77777777" w:rsidR="00EE0673" w:rsidRPr="006C2534" w:rsidRDefault="00EE0673" w:rsidP="00EE06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2534">
        <w:rPr>
          <w:rFonts w:ascii="Times New Roman" w:hAnsi="Times New Roman" w:cs="Times New Roman"/>
          <w:sz w:val="24"/>
          <w:szCs w:val="24"/>
          <w:lang w:val="it-IT"/>
        </w:rPr>
        <w:t>“Susanna Zinato dialoga con la scrittrice Kaha Mohamed Aden”, in M. Boschiero e M. Piva</w:t>
      </w:r>
      <w:r w:rsidRPr="006C2534">
        <w:rPr>
          <w:rFonts w:ascii="Times New Roman" w:hAnsi="Times New Roman" w:cs="Times New Roman"/>
          <w:color w:val="FF0000"/>
          <w:sz w:val="24"/>
          <w:szCs w:val="24"/>
          <w:lang w:val="it-IT"/>
        </w:rPr>
        <w:t xml:space="preserve"> 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(a cura di),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Maschere sulla lingua. Negoziazioni e performance identitarie di migranti nell’Europa contemporanea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>, 2015, pp.17-25</w:t>
      </w:r>
    </w:p>
    <w:p w14:paraId="64E12616" w14:textId="77777777" w:rsidR="00EE0673" w:rsidRPr="00E07D0D" w:rsidRDefault="00EE0673" w:rsidP="00EE0673">
      <w:pPr>
        <w:jc w:val="both"/>
        <w:rPr>
          <w:rFonts w:ascii="Times New Roman" w:hAnsi="Times New Roman" w:cs="Times New Roman"/>
          <w:sz w:val="24"/>
          <w:szCs w:val="24"/>
        </w:rPr>
      </w:pP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“Obscene ‘Transubstantiation’ in Libertine Literature from Venice to London: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La retorica delle puttane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 e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The Whore’s Rhetorik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”, in R. Ciocca, A. Lamarra, C.M. Laudando (eds.),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 xml:space="preserve">Transnational Subjects.Cultural and Literary Encounters. </w:t>
      </w:r>
      <w:r>
        <w:rPr>
          <w:rFonts w:ascii="Times New Roman" w:hAnsi="Times New Roman" w:cs="Times New Roman"/>
          <w:i/>
          <w:sz w:val="24"/>
          <w:szCs w:val="24"/>
        </w:rPr>
        <w:t>Selected papers from XXVII AIA Conference</w:t>
      </w:r>
      <w:r>
        <w:rPr>
          <w:rFonts w:ascii="Times New Roman" w:hAnsi="Times New Roman" w:cs="Times New Roman"/>
          <w:sz w:val="24"/>
          <w:szCs w:val="24"/>
        </w:rPr>
        <w:t>, Vol.1, Liguori, Napoli, 2017, pp. 203-213</w:t>
      </w:r>
    </w:p>
    <w:p w14:paraId="2C7F0285" w14:textId="77777777" w:rsidR="00EE0673" w:rsidRDefault="00EE0673" w:rsidP="00EE0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“Shame, Literature, and the Postcolonial”, with D. Attwell and A. Pes, in D. Attwell, A. Pes, and S. Zinato (eds.), </w:t>
      </w:r>
      <w:r>
        <w:rPr>
          <w:rFonts w:ascii="Times New Roman" w:hAnsi="Times New Roman" w:cs="Times New Roman"/>
          <w:i/>
          <w:sz w:val="24"/>
          <w:szCs w:val="24"/>
        </w:rPr>
        <w:t>Poetics and Politics of Shame in Postcolonial Literature</w:t>
      </w:r>
      <w:r>
        <w:rPr>
          <w:rFonts w:ascii="Times New Roman" w:hAnsi="Times New Roman" w:cs="Times New Roman"/>
          <w:sz w:val="24"/>
          <w:szCs w:val="24"/>
        </w:rPr>
        <w:t>, Routledge, New York and London, 2019, pp.1-42</w:t>
      </w:r>
    </w:p>
    <w:p w14:paraId="1F906AB5" w14:textId="77777777" w:rsidR="00EE0673" w:rsidRDefault="00EE0673" w:rsidP="00EE0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“Cursing the Fathers’ Curse: A Tragic Reading of White Shame in J.M. Coetzee’s </w:t>
      </w:r>
      <w:r>
        <w:rPr>
          <w:rFonts w:ascii="Times New Roman" w:hAnsi="Times New Roman" w:cs="Times New Roman"/>
          <w:i/>
          <w:sz w:val="24"/>
          <w:szCs w:val="24"/>
        </w:rPr>
        <w:t>In the Heart of the Country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i/>
          <w:sz w:val="24"/>
          <w:szCs w:val="24"/>
        </w:rPr>
        <w:t>Age of Iron”,</w:t>
      </w:r>
      <w:r>
        <w:rPr>
          <w:rFonts w:ascii="Times New Roman" w:hAnsi="Times New Roman" w:cs="Times New Roman"/>
          <w:sz w:val="24"/>
          <w:szCs w:val="24"/>
        </w:rPr>
        <w:t xml:space="preserve">in D. Attewwl. A. Pes and S. Zinato (eds.), </w:t>
      </w:r>
      <w:r>
        <w:rPr>
          <w:rFonts w:ascii="Times New Roman" w:hAnsi="Times New Roman" w:cs="Times New Roman"/>
          <w:i/>
          <w:sz w:val="24"/>
          <w:szCs w:val="24"/>
        </w:rPr>
        <w:t>Poetics and Politics of Shame in Postcolonial Literature</w:t>
      </w:r>
      <w:r>
        <w:rPr>
          <w:rFonts w:ascii="Times New Roman" w:hAnsi="Times New Roman" w:cs="Times New Roman"/>
          <w:sz w:val="24"/>
          <w:szCs w:val="24"/>
        </w:rPr>
        <w:t>, Routledge, New York and London, 2019, pp.57-90</w:t>
      </w:r>
    </w:p>
    <w:p w14:paraId="025A52B0" w14:textId="3D689DFF" w:rsidR="00EE0673" w:rsidRPr="002A4812" w:rsidRDefault="00EE0673" w:rsidP="00EE0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“Seeing Where Others See Nothing: Coetzee’s Magda, Cassandra in the Karoo”, in S. Kossew and M. Harvey</w:t>
      </w:r>
      <w:r w:rsidR="002A4812">
        <w:rPr>
          <w:rFonts w:ascii="Times New Roman" w:hAnsi="Times New Roman" w:cs="Times New Roman"/>
          <w:sz w:val="24"/>
          <w:szCs w:val="24"/>
        </w:rPr>
        <w:t xml:space="preserve"> (eds.)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Reading Coetzee’s Women</w:t>
      </w:r>
      <w:r>
        <w:rPr>
          <w:rFonts w:ascii="Times New Roman" w:hAnsi="Times New Roman" w:cs="Times New Roman"/>
          <w:sz w:val="24"/>
          <w:szCs w:val="24"/>
        </w:rPr>
        <w:t>, Palgrave Macmillan, 2019, pp.</w:t>
      </w:r>
      <w:r w:rsidR="002A4812">
        <w:rPr>
          <w:rFonts w:ascii="Times New Roman" w:hAnsi="Times New Roman" w:cs="Times New Roman"/>
          <w:sz w:val="24"/>
          <w:szCs w:val="24"/>
        </w:rPr>
        <w:t xml:space="preserve"> 183-201</w:t>
      </w:r>
    </w:p>
    <w:p w14:paraId="5E22CE80" w14:textId="77777777" w:rsidR="00EE0673" w:rsidRPr="006C2534" w:rsidRDefault="00EE0673" w:rsidP="00EE06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“Appartenere diversamente all’isola-che-c’è: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Maurice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 di E.M. Forster”, in S. Costanzo, D.A. Cusato, G. Persico (a cura di),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Isolitudine, confine, identità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>, A. Lippolis Editore, Messina, 2020, pp.207-221</w:t>
      </w:r>
    </w:p>
    <w:p w14:paraId="7858F6EA" w14:textId="31D4D29E" w:rsidR="008E382C" w:rsidRDefault="008E382C" w:rsidP="00EE06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2534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="00BE5734"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Guardate il capolavoro, non la cornice - e non le facce di quelli che guardano la cornice” in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Postfazione</w:t>
      </w:r>
      <w:r w:rsidR="0039348F" w:rsidRPr="006C2534">
        <w:rPr>
          <w:rFonts w:ascii="Times New Roman" w:hAnsi="Times New Roman" w:cs="Times New Roman"/>
          <w:sz w:val="24"/>
          <w:szCs w:val="24"/>
          <w:lang w:val="it-IT"/>
        </w:rPr>
        <w:t>, in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Lezioni di letteratura russa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BE5734" w:rsidRPr="006C2534">
        <w:rPr>
          <w:rFonts w:ascii="Times New Roman" w:hAnsi="Times New Roman" w:cs="Times New Roman"/>
          <w:sz w:val="24"/>
          <w:szCs w:val="24"/>
          <w:lang w:val="it-IT"/>
        </w:rPr>
        <w:t>(V. Nabokov), trad</w:t>
      </w:r>
      <w:r w:rsidR="002A4812">
        <w:rPr>
          <w:rFonts w:ascii="Times New Roman" w:hAnsi="Times New Roman" w:cs="Times New Roman"/>
          <w:sz w:val="24"/>
          <w:szCs w:val="24"/>
          <w:lang w:val="it-IT"/>
        </w:rPr>
        <w:t>uzione</w:t>
      </w:r>
      <w:r w:rsidR="00BE5734"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 e cura di C. de Lotto e S. Zinato, Adelphi, Milano, 2021, pp.445-458</w:t>
      </w:r>
    </w:p>
    <w:p w14:paraId="119AA2E7" w14:textId="4CA0C553" w:rsidR="002A4812" w:rsidRPr="0058065A" w:rsidRDefault="002A4812" w:rsidP="002A481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“Le donne eversive di John Maxwell Coetzee”, in 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Storie di genere. Il punto sulle donne. Differenza e dialogo</w:t>
      </w:r>
      <w:r>
        <w:rPr>
          <w:rFonts w:ascii="Times New Roman" w:hAnsi="Times New Roman" w:cs="Times New Roman"/>
          <w:sz w:val="24"/>
          <w:szCs w:val="24"/>
          <w:lang w:val="it-IT"/>
        </w:rPr>
        <w:t>, Giuliana Adamo (a cura di), Castelvecchi, Roma, 2021, pp.106-123</w:t>
      </w:r>
    </w:p>
    <w:p w14:paraId="74683C66" w14:textId="77777777" w:rsidR="002A4812" w:rsidRPr="0058065A" w:rsidRDefault="002A4812" w:rsidP="002A481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065A">
        <w:rPr>
          <w:rFonts w:ascii="Times New Roman" w:hAnsi="Times New Roman" w:cs="Times New Roman"/>
          <w:sz w:val="24"/>
          <w:szCs w:val="24"/>
          <w:lang w:val="it-IT"/>
        </w:rPr>
        <w:t>“Miss Brill, o ‘La sig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norina col volpino’: Katherine Mansfield, Cechov e…Nabokov”, in 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Lezioni. Per Cinzia De Lotto</w:t>
      </w:r>
      <w:r>
        <w:rPr>
          <w:rFonts w:ascii="Times New Roman" w:hAnsi="Times New Roman" w:cs="Times New Roman"/>
          <w:sz w:val="24"/>
          <w:szCs w:val="24"/>
          <w:lang w:val="it-IT"/>
        </w:rPr>
        <w:t>, a cura di M. Boschiero, R. Faggionato e Susanna Zinato, I Libri di Emil, Città di Castello (Perugia), 2021, pp. 335-347</w:t>
      </w:r>
    </w:p>
    <w:p w14:paraId="5DE21601" w14:textId="23631D69" w:rsidR="002A4812" w:rsidRPr="0058065A" w:rsidRDefault="002A4812" w:rsidP="002A481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“La </w:t>
      </w:r>
      <w:r w:rsidRPr="007C6159">
        <w:rPr>
          <w:rFonts w:ascii="Times New Roman" w:hAnsi="Times New Roman" w:cs="Times New Roman"/>
          <w:sz w:val="24"/>
          <w:szCs w:val="24"/>
          <w:lang w:val="it-IT"/>
        </w:rPr>
        <w:t>Bildung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del mostro in 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Frankenstein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di Mary Shelley”, in 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Caro mostro. Duecento anni di </w:t>
      </w:r>
      <w:r>
        <w:rPr>
          <w:rFonts w:ascii="Times New Roman" w:hAnsi="Times New Roman" w:cs="Times New Roman"/>
          <w:sz w:val="24"/>
          <w:szCs w:val="24"/>
          <w:lang w:val="it-IT"/>
        </w:rPr>
        <w:t>Frankenstein, Nicola Pasqualicchio (a cura di), Fiorini, Verona, 2022, pp. 21-38</w:t>
      </w:r>
    </w:p>
    <w:p w14:paraId="4573156E" w14:textId="77777777" w:rsidR="002A4812" w:rsidRPr="00D601C4" w:rsidRDefault="002A4812" w:rsidP="002A481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“La preziosa e inattuale eredità del professor Nabokov”, in 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Strange Opinions? Le lezioni di letteratura di Vladimir Nabokov</w:t>
      </w:r>
      <w:r>
        <w:rPr>
          <w:rFonts w:ascii="Times New Roman" w:hAnsi="Times New Roman" w:cs="Times New Roman"/>
          <w:sz w:val="24"/>
          <w:szCs w:val="24"/>
          <w:lang w:val="it-IT"/>
        </w:rPr>
        <w:t>, a cura di Cinzia De Lotto, Susanna Zinato, Manuel Boschiero, Liguori, Napoli, 2022, pp. 1-25</w:t>
      </w:r>
    </w:p>
    <w:p w14:paraId="340E6D39" w14:textId="77777777" w:rsidR="002A4812" w:rsidRDefault="002A4812" w:rsidP="00EE06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68AB7DA" w14:textId="77777777" w:rsidR="005C14E0" w:rsidRDefault="003B2C0F" w:rsidP="00CE4DFA">
      <w:pPr>
        <w:jc w:val="both"/>
        <w:rPr>
          <w:rFonts w:ascii="Times New Roman" w:hAnsi="Times New Roman" w:cs="Times New Roman"/>
          <w:b/>
        </w:rPr>
      </w:pPr>
      <w:r w:rsidRPr="00AD0935">
        <w:rPr>
          <w:rFonts w:ascii="Times New Roman" w:hAnsi="Times New Roman" w:cs="Times New Roman"/>
          <w:b/>
        </w:rPr>
        <w:t>JOURNAL ARTICLES</w:t>
      </w:r>
    </w:p>
    <w:p w14:paraId="718BE78E" w14:textId="22BC0608" w:rsidR="00CE4DFA" w:rsidRPr="005C14E0" w:rsidRDefault="00CE4DFA" w:rsidP="00CE4DF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5C14E0">
        <w:rPr>
          <w:rFonts w:ascii="Times New Roman" w:hAnsi="Times New Roman" w:cs="Times New Roman"/>
          <w:bCs/>
          <w:sz w:val="24"/>
          <w:szCs w:val="24"/>
        </w:rPr>
        <w:t xml:space="preserve">From Post-Westrn to Transcultural Humanism, and Return to Literature”, due to be published in </w:t>
      </w:r>
      <w:r w:rsidR="005C14E0">
        <w:rPr>
          <w:rFonts w:ascii="Times New Roman" w:hAnsi="Times New Roman" w:cs="Times New Roman"/>
          <w:bCs/>
          <w:i/>
          <w:iCs/>
          <w:sz w:val="24"/>
          <w:szCs w:val="24"/>
        </w:rPr>
        <w:t>Annali di Ca’ Foscari. Serie Occidentale</w:t>
      </w:r>
      <w:r w:rsidR="005C14E0">
        <w:rPr>
          <w:rFonts w:ascii="Times New Roman" w:hAnsi="Times New Roman" w:cs="Times New Roman"/>
          <w:bCs/>
          <w:sz w:val="24"/>
          <w:szCs w:val="24"/>
        </w:rPr>
        <w:t>, vol. 59 (2025).</w:t>
      </w:r>
    </w:p>
    <w:p w14:paraId="2F541888" w14:textId="1F3F2707" w:rsidR="00B90F89" w:rsidRPr="00B90F89" w:rsidRDefault="00B90F89" w:rsidP="00EE067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F89">
        <w:rPr>
          <w:rFonts w:ascii="Times New Roman" w:hAnsi="Times New Roman" w:cs="Times New Roman"/>
          <w:bCs/>
          <w:sz w:val="24"/>
          <w:szCs w:val="24"/>
        </w:rPr>
        <w:t>“‘Choked by a kind of brightness’: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0F89">
        <w:rPr>
          <w:rFonts w:ascii="Times New Roman" w:hAnsi="Times New Roman" w:cs="Times New Roman"/>
          <w:bCs/>
          <w:sz w:val="24"/>
          <w:szCs w:val="24"/>
        </w:rPr>
        <w:t xml:space="preserve">Travelling Transculturally into Leila Aboulela’s Narrative of faith”,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NuBE, </w:t>
      </w:r>
      <w:r>
        <w:rPr>
          <w:rFonts w:ascii="Times New Roman" w:hAnsi="Times New Roman" w:cs="Times New Roman"/>
          <w:bCs/>
          <w:sz w:val="24"/>
          <w:szCs w:val="24"/>
        </w:rPr>
        <w:t>5 (2024), pp. 45-67. ISSN: 2724-4202.</w:t>
      </w:r>
    </w:p>
    <w:p w14:paraId="0C31E622" w14:textId="4016374B" w:rsidR="00672F1C" w:rsidRPr="00672F1C" w:rsidRDefault="00672F1C" w:rsidP="00EE067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</w:t>
      </w:r>
      <w:r w:rsidRPr="007C6159">
        <w:rPr>
          <w:rFonts w:ascii="Times New Roman" w:hAnsi="Times New Roman" w:cs="Times New Roman"/>
          <w:bCs/>
          <w:sz w:val="24"/>
          <w:szCs w:val="24"/>
        </w:rPr>
        <w:t xml:space="preserve">The Spaces of the Desert in Nadine Gordimer’s </w:t>
      </w:r>
      <w:r w:rsidRPr="007C6159">
        <w:rPr>
          <w:rFonts w:ascii="Times New Roman" w:hAnsi="Times New Roman" w:cs="Times New Roman"/>
          <w:bCs/>
          <w:i/>
          <w:iCs/>
          <w:sz w:val="24"/>
          <w:szCs w:val="24"/>
        </w:rPr>
        <w:t>The Pickup</w:t>
      </w:r>
      <w:r w:rsidRPr="007C6159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7C6159">
        <w:rPr>
          <w:rFonts w:ascii="Times New Roman" w:hAnsi="Times New Roman" w:cs="Times New Roman"/>
          <w:bCs/>
          <w:i/>
          <w:iCs/>
          <w:sz w:val="24"/>
          <w:szCs w:val="24"/>
        </w:rPr>
        <w:t>Echo</w:t>
      </w:r>
      <w:r w:rsidRPr="007C6159">
        <w:rPr>
          <w:rFonts w:ascii="Times New Roman" w:hAnsi="Times New Roman" w:cs="Times New Roman"/>
          <w:bCs/>
          <w:sz w:val="24"/>
          <w:szCs w:val="24"/>
        </w:rPr>
        <w:t>, Vol. 5 (2023), pp. 60-73.</w:t>
      </w:r>
    </w:p>
    <w:p w14:paraId="20C39ABB" w14:textId="77777777" w:rsidR="002A4812" w:rsidRPr="00B75EBA" w:rsidRDefault="002A4812" w:rsidP="002A4812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B75EB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“The Revolutionary Intertextuality of </w:t>
      </w:r>
      <w:r w:rsidRPr="00B75EBA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Molora</w:t>
      </w:r>
      <w:r w:rsidRPr="00B75EB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by Yäel Farber”, </w:t>
      </w:r>
      <w:r w:rsidRPr="00B75EBA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Annali di Ca’ Foscari. Serie Occidentale</w:t>
      </w:r>
      <w:r w:rsidRPr="00B75EBA">
        <w:rPr>
          <w:rFonts w:ascii="Times New Roman" w:hAnsi="Times New Roman" w:cs="Times New Roman"/>
          <w:bCs/>
          <w:sz w:val="24"/>
          <w:szCs w:val="24"/>
          <w:lang w:val="it-IT"/>
        </w:rPr>
        <w:t>, Vol. 55 (2021), pp.249-268.</w:t>
      </w:r>
    </w:p>
    <w:p w14:paraId="6B8D2A1C" w14:textId="77777777" w:rsidR="00EE0673" w:rsidRDefault="00EE0673" w:rsidP="00EE0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Gorgon’s Head: On Narration, Torture, and Truth-Seeking in J.M. Coetzee’s </w:t>
      </w:r>
      <w:r>
        <w:rPr>
          <w:rFonts w:ascii="Times New Roman" w:hAnsi="Times New Roman" w:cs="Times New Roman"/>
          <w:i/>
          <w:sz w:val="24"/>
          <w:szCs w:val="24"/>
        </w:rPr>
        <w:t>Waiting for the Barbarians</w:t>
      </w:r>
      <w:r>
        <w:rPr>
          <w:rFonts w:ascii="Times New Roman" w:hAnsi="Times New Roman" w:cs="Times New Roman"/>
          <w:sz w:val="24"/>
          <w:szCs w:val="24"/>
        </w:rPr>
        <w:t xml:space="preserve"> and in the South African TRC’s History-Writing and Restorative Undertaking”, </w:t>
      </w:r>
      <w:r>
        <w:rPr>
          <w:rFonts w:ascii="Times New Roman" w:hAnsi="Times New Roman" w:cs="Times New Roman"/>
          <w:i/>
          <w:sz w:val="24"/>
          <w:szCs w:val="24"/>
        </w:rPr>
        <w:t>Iperstoria</w:t>
      </w:r>
      <w:r>
        <w:rPr>
          <w:rFonts w:ascii="Times New Roman" w:hAnsi="Times New Roman" w:cs="Times New Roman"/>
          <w:sz w:val="24"/>
          <w:szCs w:val="24"/>
        </w:rPr>
        <w:t>, n. Issue 13, (Spring/Summer 2019), pp.127-141</w:t>
      </w:r>
    </w:p>
    <w:p w14:paraId="21955DE6" w14:textId="77777777" w:rsidR="00EE0673" w:rsidRPr="006C2534" w:rsidRDefault="00EE0673" w:rsidP="00EE06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“Leggendo Flaiano attraverso Coetzee: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Tempo di uccidere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Waiting for the Barbarians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 e il tema della vergogna”,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Rivista di letterature moderne e comparate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>, Vol LXIX (2016), n.3, pp.69-93</w:t>
      </w:r>
    </w:p>
    <w:p w14:paraId="7A3FFF6B" w14:textId="77777777" w:rsidR="00EE0673" w:rsidRDefault="00EE0673" w:rsidP="00EE0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‘Athenian Disease’ in Early-modern England: Rhetoric, Republicanism, and the Restoration Cures”, </w:t>
      </w:r>
      <w:r>
        <w:rPr>
          <w:rFonts w:ascii="Times New Roman" w:hAnsi="Times New Roman" w:cs="Times New Roman"/>
          <w:i/>
          <w:sz w:val="24"/>
          <w:szCs w:val="24"/>
        </w:rPr>
        <w:t>Epekeina</w:t>
      </w:r>
      <w:r>
        <w:rPr>
          <w:rFonts w:ascii="Times New Roman" w:hAnsi="Times New Roman" w:cs="Times New Roman"/>
          <w:sz w:val="24"/>
          <w:szCs w:val="24"/>
        </w:rPr>
        <w:t>, Vol.7 (2016), n.1-2, pp.1-16</w:t>
      </w:r>
    </w:p>
    <w:p w14:paraId="043694ED" w14:textId="344499A5" w:rsidR="00EE0673" w:rsidRPr="006C2534" w:rsidRDefault="00EE0673" w:rsidP="00EE06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>I will not praise that purpose not to sell</w:t>
      </w:r>
      <w:r>
        <w:rPr>
          <w:rFonts w:ascii="Times New Roman" w:hAnsi="Times New Roman" w:cs="Times New Roman"/>
          <w:sz w:val="24"/>
          <w:szCs w:val="24"/>
        </w:rPr>
        <w:t xml:space="preserve">: retorica e metaretorica nel sonetto 21 di William Shakespeare”, in A.M. Babbi, P. Ambrosi, S. Aloe (a cura di), </w:t>
      </w:r>
      <w:r>
        <w:rPr>
          <w:rFonts w:ascii="Times New Roman" w:hAnsi="Times New Roman" w:cs="Times New Roman"/>
          <w:i/>
          <w:sz w:val="24"/>
          <w:szCs w:val="24"/>
        </w:rPr>
        <w:t xml:space="preserve">Variis Linguis.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 xml:space="preserve">Studi offerti a Elio Mosele in occasione del suo settantesimo compleanno, 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>supplemento Vol. 28 (2004) dei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 xml:space="preserve"> Quaderni di lingue e letterature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>, pp.</w:t>
      </w:r>
      <w:r w:rsidR="007C615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>569-582</w:t>
      </w:r>
    </w:p>
    <w:p w14:paraId="3CFBEEB0" w14:textId="46C71E24" w:rsidR="00EE0673" w:rsidRPr="006C2534" w:rsidRDefault="00EE0673" w:rsidP="00EE06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2534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Ethan Frome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 di Edith Wharton e l’entropia del desiderio inarticolato”,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Quaderni di lingue e letter</w:t>
      </w:r>
      <w:r w:rsidR="007C6159">
        <w:rPr>
          <w:rFonts w:ascii="Times New Roman" w:hAnsi="Times New Roman" w:cs="Times New Roman"/>
          <w:i/>
          <w:sz w:val="24"/>
          <w:szCs w:val="24"/>
          <w:lang w:val="it-IT"/>
        </w:rPr>
        <w:t>a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ture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>, Vol.25 (2000), pp.173-194</w:t>
      </w:r>
    </w:p>
    <w:p w14:paraId="28009E52" w14:textId="77777777" w:rsidR="00EE0673" w:rsidRPr="006C2534" w:rsidRDefault="00EE0673" w:rsidP="00EE06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“La retorica blasfema di Sir John Vanbrugh”, in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Quaderni di lingue e letterature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>, Vol.22 (1997), pp.154-174</w:t>
      </w:r>
    </w:p>
    <w:p w14:paraId="3AC67519" w14:textId="77777777" w:rsidR="00EE0673" w:rsidRDefault="00EE0673" w:rsidP="00EE0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“Treating Madness with Style: Proposals for a Linguistic Approach to Madness in Fiction”, </w:t>
      </w:r>
      <w:r>
        <w:rPr>
          <w:rFonts w:ascii="Times New Roman" w:hAnsi="Times New Roman" w:cs="Times New Roman"/>
          <w:i/>
          <w:sz w:val="24"/>
          <w:szCs w:val="24"/>
        </w:rPr>
        <w:t>Englishes: Rivista quadrimestrale di letterature inglesi contemporanee</w:t>
      </w:r>
      <w:r>
        <w:rPr>
          <w:rFonts w:ascii="Times New Roman" w:hAnsi="Times New Roman" w:cs="Times New Roman"/>
          <w:sz w:val="24"/>
          <w:szCs w:val="24"/>
        </w:rPr>
        <w:t>, Vol. 2(1997), pp.61-73</w:t>
      </w:r>
    </w:p>
    <w:p w14:paraId="6A871A98" w14:textId="77777777" w:rsidR="00EE0673" w:rsidRDefault="00EE0673" w:rsidP="00EE0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“Playing with the Fiction of Madness”, </w:t>
      </w:r>
      <w:r>
        <w:rPr>
          <w:rFonts w:ascii="Times New Roman" w:hAnsi="Times New Roman" w:cs="Times New Roman"/>
          <w:i/>
          <w:sz w:val="24"/>
          <w:szCs w:val="24"/>
        </w:rPr>
        <w:t>Quaderni di lingue e letterature</w:t>
      </w:r>
      <w:r>
        <w:rPr>
          <w:rFonts w:ascii="Times New Roman" w:hAnsi="Times New Roman" w:cs="Times New Roman"/>
          <w:sz w:val="24"/>
          <w:szCs w:val="24"/>
        </w:rPr>
        <w:t>, Vol. 21 (1996), pp.161-165</w:t>
      </w:r>
    </w:p>
    <w:p w14:paraId="5C14233E" w14:textId="77777777" w:rsidR="00EE0673" w:rsidRDefault="00EE0673" w:rsidP="00EE06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8DC31" w14:textId="77777777" w:rsidR="00EE0673" w:rsidRPr="001D6E53" w:rsidRDefault="003B2C0F" w:rsidP="00EE0673">
      <w:pPr>
        <w:jc w:val="both"/>
        <w:rPr>
          <w:rFonts w:ascii="Times New Roman" w:hAnsi="Times New Roman" w:cs="Times New Roman"/>
          <w:lang w:val="it-IT"/>
        </w:rPr>
      </w:pPr>
      <w:r w:rsidRPr="001D6E53">
        <w:rPr>
          <w:rFonts w:ascii="Times New Roman" w:hAnsi="Times New Roman" w:cs="Times New Roman"/>
          <w:b/>
          <w:lang w:val="it-IT"/>
        </w:rPr>
        <w:t>EDITED COLLECTIONS</w:t>
      </w:r>
    </w:p>
    <w:p w14:paraId="0243EF0A" w14:textId="077EEE30" w:rsidR="009E6CB5" w:rsidRPr="002A4812" w:rsidRDefault="009E6CB5" w:rsidP="009E6CB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A4812">
        <w:rPr>
          <w:rFonts w:ascii="Times New Roman" w:hAnsi="Times New Roman" w:cs="Times New Roman"/>
          <w:i/>
          <w:sz w:val="24"/>
          <w:szCs w:val="24"/>
          <w:lang w:val="it-IT"/>
        </w:rPr>
        <w:lastRenderedPageBreak/>
        <w:t>Lezioni di letteratura russa</w:t>
      </w:r>
      <w:r w:rsidRPr="002A4812">
        <w:rPr>
          <w:rFonts w:ascii="Times New Roman" w:hAnsi="Times New Roman" w:cs="Times New Roman"/>
          <w:sz w:val="24"/>
          <w:szCs w:val="24"/>
          <w:lang w:val="it-IT"/>
        </w:rPr>
        <w:t xml:space="preserve"> (V. Nabokov), </w:t>
      </w:r>
      <w:r w:rsidR="002A4812">
        <w:rPr>
          <w:rFonts w:ascii="Times New Roman" w:hAnsi="Times New Roman" w:cs="Times New Roman"/>
          <w:sz w:val="24"/>
          <w:szCs w:val="24"/>
          <w:lang w:val="it-IT"/>
        </w:rPr>
        <w:t xml:space="preserve">traduzione e cura di </w:t>
      </w:r>
      <w:r w:rsidRPr="002A4812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2A4812">
        <w:rPr>
          <w:rFonts w:ascii="Times New Roman" w:hAnsi="Times New Roman" w:cs="Times New Roman"/>
          <w:sz w:val="24"/>
          <w:szCs w:val="24"/>
          <w:lang w:val="it-IT"/>
        </w:rPr>
        <w:t>inzia</w:t>
      </w:r>
      <w:r w:rsidRPr="002A4812">
        <w:rPr>
          <w:rFonts w:ascii="Times New Roman" w:hAnsi="Times New Roman" w:cs="Times New Roman"/>
          <w:sz w:val="24"/>
          <w:szCs w:val="24"/>
          <w:lang w:val="it-IT"/>
        </w:rPr>
        <w:t xml:space="preserve"> De Lotto</w:t>
      </w:r>
      <w:r w:rsidR="002A4812">
        <w:rPr>
          <w:rFonts w:ascii="Times New Roman" w:hAnsi="Times New Roman" w:cs="Times New Roman"/>
          <w:sz w:val="24"/>
          <w:szCs w:val="24"/>
          <w:lang w:val="it-IT"/>
        </w:rPr>
        <w:t xml:space="preserve"> e Susanna Zinato, Adelphi, Milano, 2021</w:t>
      </w:r>
    </w:p>
    <w:p w14:paraId="0282751C" w14:textId="749EE670" w:rsidR="002A4812" w:rsidRPr="002A4812" w:rsidRDefault="002A4812" w:rsidP="009E6CB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A4812">
        <w:rPr>
          <w:rFonts w:ascii="Times New Roman" w:hAnsi="Times New Roman" w:cs="Times New Roman"/>
          <w:i/>
          <w:iCs/>
          <w:sz w:val="24"/>
          <w:szCs w:val="24"/>
          <w:lang w:val="it-IT"/>
        </w:rPr>
        <w:t>Lezioni. Per Cinzia De L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otto</w:t>
      </w:r>
      <w:r>
        <w:rPr>
          <w:rFonts w:ascii="Times New Roman" w:hAnsi="Times New Roman" w:cs="Times New Roman"/>
          <w:sz w:val="24"/>
          <w:szCs w:val="24"/>
          <w:lang w:val="it-IT"/>
        </w:rPr>
        <w:t>, Manuel Boschiero, Raffaella Faggionato, Susanna Zinato (a cura di), I Libri di Emil, Città di Castello (Perugia), 2021</w:t>
      </w:r>
    </w:p>
    <w:p w14:paraId="0335FEB2" w14:textId="0EFB4416" w:rsidR="00EE0673" w:rsidRPr="002A4812" w:rsidRDefault="00EE0673" w:rsidP="00EE0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Poetics and Politics of Shame in Postcolonial Literature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4812">
        <w:rPr>
          <w:rFonts w:ascii="Times New Roman" w:hAnsi="Times New Roman" w:cs="Times New Roman"/>
          <w:sz w:val="24"/>
          <w:szCs w:val="24"/>
        </w:rPr>
        <w:t xml:space="preserve">David Attwell. </w:t>
      </w:r>
      <w:r w:rsidR="002A4812" w:rsidRPr="002A4812">
        <w:rPr>
          <w:rFonts w:ascii="Times New Roman" w:hAnsi="Times New Roman" w:cs="Times New Roman"/>
          <w:sz w:val="24"/>
          <w:szCs w:val="24"/>
        </w:rPr>
        <w:t>A</w:t>
      </w:r>
      <w:r w:rsidR="002A4812">
        <w:rPr>
          <w:rFonts w:ascii="Times New Roman" w:hAnsi="Times New Roman" w:cs="Times New Roman"/>
          <w:sz w:val="24"/>
          <w:szCs w:val="24"/>
        </w:rPr>
        <w:t>nnalisa</w:t>
      </w:r>
      <w:r w:rsidR="002A4812" w:rsidRPr="002A4812">
        <w:rPr>
          <w:rFonts w:ascii="Times New Roman" w:hAnsi="Times New Roman" w:cs="Times New Roman"/>
          <w:sz w:val="24"/>
          <w:szCs w:val="24"/>
        </w:rPr>
        <w:t xml:space="preserve"> Pes and S</w:t>
      </w:r>
      <w:r w:rsidR="002A4812">
        <w:rPr>
          <w:rFonts w:ascii="Times New Roman" w:hAnsi="Times New Roman" w:cs="Times New Roman"/>
          <w:sz w:val="24"/>
          <w:szCs w:val="24"/>
        </w:rPr>
        <w:t>usanna</w:t>
      </w:r>
      <w:r w:rsidR="002A4812" w:rsidRPr="002A4812">
        <w:rPr>
          <w:rFonts w:ascii="Times New Roman" w:hAnsi="Times New Roman" w:cs="Times New Roman"/>
          <w:sz w:val="24"/>
          <w:szCs w:val="24"/>
        </w:rPr>
        <w:t xml:space="preserve"> Zinato (eds.)</w:t>
      </w:r>
      <w:r w:rsidR="002A481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Routledge, New York and London, 2019</w:t>
      </w:r>
    </w:p>
    <w:p w14:paraId="49789EA6" w14:textId="69600310" w:rsidR="00EE0673" w:rsidRPr="002A4812" w:rsidRDefault="00EE0673" w:rsidP="00EE06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A4812">
        <w:rPr>
          <w:rFonts w:ascii="Times New Roman" w:hAnsi="Times New Roman" w:cs="Times New Roman"/>
          <w:i/>
          <w:sz w:val="24"/>
          <w:szCs w:val="24"/>
          <w:lang w:val="it-IT"/>
        </w:rPr>
        <w:t>Nikolaj Gogol’</w:t>
      </w:r>
      <w:r w:rsidRPr="002A4812">
        <w:rPr>
          <w:rFonts w:ascii="Times New Roman" w:hAnsi="Times New Roman" w:cs="Times New Roman"/>
          <w:sz w:val="24"/>
          <w:szCs w:val="24"/>
          <w:lang w:val="it-IT"/>
        </w:rPr>
        <w:t xml:space="preserve"> (V. Nabokov), </w:t>
      </w:r>
      <w:r w:rsidR="002A4812" w:rsidRPr="002A4812">
        <w:rPr>
          <w:rFonts w:ascii="Times New Roman" w:hAnsi="Times New Roman" w:cs="Times New Roman"/>
          <w:sz w:val="24"/>
          <w:szCs w:val="24"/>
          <w:lang w:val="it-IT"/>
        </w:rPr>
        <w:t>traduzione e cu</w:t>
      </w:r>
      <w:r w:rsidR="002A4812">
        <w:rPr>
          <w:rFonts w:ascii="Times New Roman" w:hAnsi="Times New Roman" w:cs="Times New Roman"/>
          <w:sz w:val="24"/>
          <w:szCs w:val="24"/>
          <w:lang w:val="it-IT"/>
        </w:rPr>
        <w:t xml:space="preserve">ra di Cinzia De Lotto e Susanna Zinato, </w:t>
      </w:r>
      <w:r w:rsidRPr="002A4812">
        <w:rPr>
          <w:rFonts w:ascii="Times New Roman" w:hAnsi="Times New Roman" w:cs="Times New Roman"/>
          <w:sz w:val="24"/>
          <w:szCs w:val="24"/>
          <w:lang w:val="it-IT"/>
        </w:rPr>
        <w:t>Adelp</w:t>
      </w:r>
      <w:r w:rsidR="009E6CB5" w:rsidRPr="002A4812">
        <w:rPr>
          <w:rFonts w:ascii="Times New Roman" w:hAnsi="Times New Roman" w:cs="Times New Roman"/>
          <w:sz w:val="24"/>
          <w:szCs w:val="24"/>
          <w:lang w:val="it-IT"/>
        </w:rPr>
        <w:t>hi, Milano, 20</w:t>
      </w:r>
      <w:r w:rsidR="002A4812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9E6CB5" w:rsidRPr="002A4812">
        <w:rPr>
          <w:rFonts w:ascii="Times New Roman" w:hAnsi="Times New Roman" w:cs="Times New Roman"/>
          <w:sz w:val="24"/>
          <w:szCs w:val="24"/>
          <w:lang w:val="it-IT"/>
        </w:rPr>
        <w:t xml:space="preserve">4 </w:t>
      </w:r>
    </w:p>
    <w:p w14:paraId="336B28AF" w14:textId="586FBAF6" w:rsidR="00EE0673" w:rsidRDefault="00EE0673" w:rsidP="00EE0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Ex-centric Writing. Essays on Madness in Postcolonial Fiction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4812">
        <w:rPr>
          <w:rFonts w:ascii="Times New Roman" w:hAnsi="Times New Roman" w:cs="Times New Roman"/>
          <w:sz w:val="24"/>
          <w:szCs w:val="24"/>
        </w:rPr>
        <w:t xml:space="preserve">Susanna Zinato and Annalisa Pes (eds.), </w:t>
      </w:r>
      <w:r>
        <w:rPr>
          <w:rFonts w:ascii="Times New Roman" w:hAnsi="Times New Roman" w:cs="Times New Roman"/>
          <w:sz w:val="24"/>
          <w:szCs w:val="24"/>
        </w:rPr>
        <w:t>Cambridge Scholars Publishing,</w:t>
      </w:r>
      <w:r w:rsidR="002A4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Newc</w:t>
      </w:r>
      <w:r w:rsidR="002D475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stle upon Tyne, 2013</w:t>
      </w:r>
    </w:p>
    <w:p w14:paraId="3104805E" w14:textId="5F65507D" w:rsidR="00EE0673" w:rsidRPr="006C2534" w:rsidRDefault="00EE0673" w:rsidP="00EE06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Confluenze intertestuali. In onore di Angelo Righetti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>, Ligu</w:t>
      </w:r>
      <w:r w:rsidR="009E6CB5">
        <w:rPr>
          <w:rFonts w:ascii="Times New Roman" w:hAnsi="Times New Roman" w:cs="Times New Roman"/>
          <w:sz w:val="24"/>
          <w:szCs w:val="24"/>
          <w:lang w:val="it-IT"/>
        </w:rPr>
        <w:t xml:space="preserve">ori, </w:t>
      </w:r>
      <w:r w:rsidR="00D30E32">
        <w:rPr>
          <w:rFonts w:ascii="Times New Roman" w:hAnsi="Times New Roman" w:cs="Times New Roman"/>
          <w:sz w:val="24"/>
          <w:szCs w:val="24"/>
          <w:lang w:val="it-IT"/>
        </w:rPr>
        <w:t xml:space="preserve">Annalisa Pes e Susanna Zinato (a cura di), </w:t>
      </w:r>
      <w:r w:rsidR="009E6CB5">
        <w:rPr>
          <w:rFonts w:ascii="Times New Roman" w:hAnsi="Times New Roman" w:cs="Times New Roman"/>
          <w:sz w:val="24"/>
          <w:szCs w:val="24"/>
          <w:lang w:val="it-IT"/>
        </w:rPr>
        <w:t>Napoli, 2012</w:t>
      </w:r>
    </w:p>
    <w:p w14:paraId="14BD51DF" w14:textId="5FDC24B1" w:rsidR="00EE0673" w:rsidRPr="001577EA" w:rsidRDefault="00EE0673" w:rsidP="00EE06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Rehearsals of the Modern. </w:t>
      </w:r>
      <w:r w:rsidRPr="001577EA">
        <w:rPr>
          <w:rFonts w:ascii="Times New Roman" w:hAnsi="Times New Roman" w:cs="Times New Roman"/>
          <w:i/>
          <w:sz w:val="24"/>
          <w:szCs w:val="24"/>
        </w:rPr>
        <w:t>Experience and Experiment in Restoration Drama</w:t>
      </w:r>
      <w:r w:rsidRPr="001577EA">
        <w:rPr>
          <w:rFonts w:ascii="Times New Roman" w:hAnsi="Times New Roman" w:cs="Times New Roman"/>
          <w:sz w:val="24"/>
          <w:szCs w:val="24"/>
        </w:rPr>
        <w:t xml:space="preserve">, </w:t>
      </w:r>
      <w:r w:rsidR="00D30E32" w:rsidRPr="001577EA">
        <w:rPr>
          <w:rFonts w:ascii="Times New Roman" w:hAnsi="Times New Roman" w:cs="Times New Roman"/>
          <w:sz w:val="24"/>
          <w:szCs w:val="24"/>
        </w:rPr>
        <w:t xml:space="preserve">Susanna Zinato (a cura di), </w:t>
      </w:r>
      <w:r w:rsidRPr="001577EA">
        <w:rPr>
          <w:rFonts w:ascii="Times New Roman" w:hAnsi="Times New Roman" w:cs="Times New Roman"/>
          <w:sz w:val="24"/>
          <w:szCs w:val="24"/>
        </w:rPr>
        <w:t>Liguori, Napoli, 2010</w:t>
      </w:r>
    </w:p>
    <w:p w14:paraId="390F2208" w14:textId="4A3C6954" w:rsidR="00EE0673" w:rsidRPr="001577EA" w:rsidRDefault="003B2C0F" w:rsidP="00EE0673">
      <w:pPr>
        <w:jc w:val="both"/>
        <w:rPr>
          <w:rFonts w:ascii="Times New Roman" w:hAnsi="Times New Roman" w:cs="Times New Roman"/>
        </w:rPr>
      </w:pPr>
      <w:r w:rsidRPr="001577EA">
        <w:rPr>
          <w:rFonts w:ascii="Times New Roman" w:hAnsi="Times New Roman" w:cs="Times New Roman"/>
          <w:b/>
        </w:rPr>
        <w:t>TRANSLATIONS</w:t>
      </w:r>
    </w:p>
    <w:p w14:paraId="3C8DE9A4" w14:textId="7F9139D3" w:rsidR="005C14E0" w:rsidRPr="005C14E0" w:rsidRDefault="005C14E0" w:rsidP="00EE0673">
      <w:pPr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sz w:val="24"/>
          <w:szCs w:val="24"/>
          <w:lang w:val="it-IT"/>
        </w:rPr>
        <w:t>Molora</w:t>
      </w:r>
      <w:r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(Yaël Farber), trad. e cura d</w:t>
      </w:r>
      <w:r w:rsidR="00026955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i </w:t>
      </w:r>
      <w:r>
        <w:rPr>
          <w:rFonts w:ascii="Times New Roman" w:hAnsi="Times New Roman" w:cs="Times New Roman"/>
          <w:iCs/>
          <w:sz w:val="24"/>
          <w:szCs w:val="24"/>
          <w:lang w:val="it-IT"/>
        </w:rPr>
        <w:t>Susanna Zinato.  Due to be published by Edizioni ETS, 2025.</w:t>
      </w:r>
    </w:p>
    <w:p w14:paraId="149954EA" w14:textId="2B490096" w:rsidR="00EE0673" w:rsidRPr="006C2534" w:rsidRDefault="00EE0673" w:rsidP="00EE06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Lezioni di letteratura russa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 (Vladimir Nabokov), trad. e cura di Cinzia De Lotto e Susanna Zinato, Adelphi, Milano, 2021</w:t>
      </w:r>
    </w:p>
    <w:p w14:paraId="27EBE513" w14:textId="1C08A15F" w:rsidR="00EE0673" w:rsidRPr="006C2534" w:rsidRDefault="00EE0673" w:rsidP="00EE067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“Justifying Leibniz, or the Infinite Patience of </w:t>
      </w:r>
      <w:r w:rsidR="00D30E3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easoning”,</w:t>
      </w:r>
      <w:r w:rsidR="00D30E32">
        <w:rPr>
          <w:rFonts w:ascii="Times New Roman" w:hAnsi="Times New Roman" w:cs="Times New Roman"/>
          <w:sz w:val="24"/>
          <w:szCs w:val="24"/>
        </w:rPr>
        <w:t xml:space="preserve"> G.L Paltrinieri, translation from Italian by S. Zinato,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i/>
          <w:sz w:val="24"/>
          <w:szCs w:val="24"/>
        </w:rPr>
        <w:t xml:space="preserve">Theodicy and Reason.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 xml:space="preserve">Logic, Metaphysics, and Theology in Leibniz’s 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Essais de Théodicée </w:t>
      </w: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>(1710)</w:t>
      </w:r>
      <w:r w:rsidR="00100328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>M Favaretti Camposanpiero,  M. Geretto, L. Perissinotto</w:t>
      </w:r>
      <w:r w:rsidR="00D30E32">
        <w:rPr>
          <w:rFonts w:ascii="Times New Roman" w:hAnsi="Times New Roman" w:cs="Times New Roman"/>
          <w:sz w:val="24"/>
          <w:szCs w:val="24"/>
          <w:lang w:val="it-IT"/>
        </w:rPr>
        <w:t xml:space="preserve"> ( a cura di),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 xml:space="preserve"> Edizioni Ca’ Foscari, 2016, pp. 213-234</w:t>
      </w:r>
    </w:p>
    <w:p w14:paraId="6CE52592" w14:textId="77777777" w:rsidR="001F5FBB" w:rsidRPr="001F5FBB" w:rsidRDefault="001F5FBB" w:rsidP="001F5FB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2534">
        <w:rPr>
          <w:rFonts w:ascii="Times New Roman" w:hAnsi="Times New Roman" w:cs="Times New Roman"/>
          <w:i/>
          <w:sz w:val="24"/>
          <w:szCs w:val="24"/>
          <w:lang w:val="it-IT"/>
        </w:rPr>
        <w:t xml:space="preserve">Nikolaj Gogol’ </w:t>
      </w:r>
      <w:r w:rsidRPr="006C2534">
        <w:rPr>
          <w:rFonts w:ascii="Times New Roman" w:hAnsi="Times New Roman" w:cs="Times New Roman"/>
          <w:sz w:val="24"/>
          <w:szCs w:val="24"/>
          <w:lang w:val="it-IT"/>
        </w:rPr>
        <w:t>(Vladimir Nabokov), trad. e cura di Cinzia De Lotto e Susanna Zinato, Adelphi, Milano, 2014</w:t>
      </w:r>
    </w:p>
    <w:p w14:paraId="1FBFCFD0" w14:textId="77777777" w:rsidR="00BB5DE1" w:rsidRDefault="00BB5DE1" w:rsidP="009A634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bookmarkEnd w:id="7"/>
    <w:p w14:paraId="1C942419" w14:textId="77777777" w:rsidR="00BB5DE1" w:rsidRDefault="00BB5DE1" w:rsidP="009A634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sectPr w:rsidR="00BB5DE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8E2C" w14:textId="77777777" w:rsidR="005D0883" w:rsidRDefault="005D0883" w:rsidP="001D2619">
      <w:pPr>
        <w:spacing w:after="0" w:line="240" w:lineRule="auto"/>
      </w:pPr>
      <w:r>
        <w:separator/>
      </w:r>
    </w:p>
  </w:endnote>
  <w:endnote w:type="continuationSeparator" w:id="0">
    <w:p w14:paraId="076A1DA8" w14:textId="77777777" w:rsidR="005D0883" w:rsidRDefault="005D0883" w:rsidP="001D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9F78" w14:textId="77777777" w:rsidR="005D0883" w:rsidRDefault="005D0883" w:rsidP="001D2619">
      <w:pPr>
        <w:spacing w:after="0" w:line="240" w:lineRule="auto"/>
      </w:pPr>
      <w:r>
        <w:separator/>
      </w:r>
    </w:p>
  </w:footnote>
  <w:footnote w:type="continuationSeparator" w:id="0">
    <w:p w14:paraId="606B6BBC" w14:textId="77777777" w:rsidR="005D0883" w:rsidRDefault="005D0883" w:rsidP="001D2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260500"/>
      <w:docPartObj>
        <w:docPartGallery w:val="Page Numbers (Top of Page)"/>
        <w:docPartUnique/>
      </w:docPartObj>
    </w:sdtPr>
    <w:sdtEndPr/>
    <w:sdtContent>
      <w:p w14:paraId="50706E1C" w14:textId="77777777" w:rsidR="001D2619" w:rsidRDefault="001D2619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558" w:rsidRPr="000F2558">
          <w:rPr>
            <w:noProof/>
            <w:lang w:val="it-IT"/>
          </w:rPr>
          <w:t>8</w:t>
        </w:r>
        <w:r>
          <w:fldChar w:fldCharType="end"/>
        </w:r>
      </w:p>
    </w:sdtContent>
  </w:sdt>
  <w:p w14:paraId="043CF6DA" w14:textId="77777777" w:rsidR="001D2619" w:rsidRDefault="001D26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0002"/>
    <w:multiLevelType w:val="hybridMultilevel"/>
    <w:tmpl w:val="3F04FB62"/>
    <w:lvl w:ilvl="0" w:tplc="84040B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E0F85"/>
    <w:multiLevelType w:val="hybridMultilevel"/>
    <w:tmpl w:val="D7626174"/>
    <w:lvl w:ilvl="0" w:tplc="472CE306">
      <w:start w:val="19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E406E"/>
    <w:multiLevelType w:val="hybridMultilevel"/>
    <w:tmpl w:val="5926684A"/>
    <w:lvl w:ilvl="0" w:tplc="6D8AB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A4423"/>
    <w:multiLevelType w:val="hybridMultilevel"/>
    <w:tmpl w:val="8B3E4FFE"/>
    <w:lvl w:ilvl="0" w:tplc="78B4169A">
      <w:start w:val="200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565D3"/>
    <w:multiLevelType w:val="hybridMultilevel"/>
    <w:tmpl w:val="607E5274"/>
    <w:lvl w:ilvl="0" w:tplc="73643430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266694">
    <w:abstractNumId w:val="4"/>
  </w:num>
  <w:num w:numId="2" w16cid:durableId="1089428679">
    <w:abstractNumId w:val="3"/>
  </w:num>
  <w:num w:numId="3" w16cid:durableId="522087938">
    <w:abstractNumId w:val="1"/>
  </w:num>
  <w:num w:numId="4" w16cid:durableId="1069115800">
    <w:abstractNumId w:val="2"/>
  </w:num>
  <w:num w:numId="5" w16cid:durableId="77760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669"/>
    <w:rsid w:val="000065ED"/>
    <w:rsid w:val="00010AA9"/>
    <w:rsid w:val="0001674A"/>
    <w:rsid w:val="000230C7"/>
    <w:rsid w:val="00026955"/>
    <w:rsid w:val="0003204E"/>
    <w:rsid w:val="00033B6D"/>
    <w:rsid w:val="0004702B"/>
    <w:rsid w:val="0006239B"/>
    <w:rsid w:val="00070B65"/>
    <w:rsid w:val="00073A5E"/>
    <w:rsid w:val="000846F9"/>
    <w:rsid w:val="00093F28"/>
    <w:rsid w:val="00094B52"/>
    <w:rsid w:val="000A18B2"/>
    <w:rsid w:val="000A754F"/>
    <w:rsid w:val="000A7D28"/>
    <w:rsid w:val="000C1685"/>
    <w:rsid w:val="000C4B96"/>
    <w:rsid w:val="000C5D9F"/>
    <w:rsid w:val="000E0AC0"/>
    <w:rsid w:val="000E32D2"/>
    <w:rsid w:val="000E7AEA"/>
    <w:rsid w:val="000F1E0E"/>
    <w:rsid w:val="000F2558"/>
    <w:rsid w:val="000F30CD"/>
    <w:rsid w:val="00100328"/>
    <w:rsid w:val="00101044"/>
    <w:rsid w:val="0011356A"/>
    <w:rsid w:val="00115076"/>
    <w:rsid w:val="00116A2F"/>
    <w:rsid w:val="001322FA"/>
    <w:rsid w:val="00137684"/>
    <w:rsid w:val="00142A56"/>
    <w:rsid w:val="001431E0"/>
    <w:rsid w:val="001442FF"/>
    <w:rsid w:val="00146604"/>
    <w:rsid w:val="00156883"/>
    <w:rsid w:val="001577EA"/>
    <w:rsid w:val="001624EA"/>
    <w:rsid w:val="00162D60"/>
    <w:rsid w:val="00164A68"/>
    <w:rsid w:val="00165381"/>
    <w:rsid w:val="001765F2"/>
    <w:rsid w:val="00181B7A"/>
    <w:rsid w:val="0018721A"/>
    <w:rsid w:val="001952B3"/>
    <w:rsid w:val="001A4063"/>
    <w:rsid w:val="001B0453"/>
    <w:rsid w:val="001B30AF"/>
    <w:rsid w:val="001C5AE8"/>
    <w:rsid w:val="001D16CC"/>
    <w:rsid w:val="001D20A6"/>
    <w:rsid w:val="001D2619"/>
    <w:rsid w:val="001D5669"/>
    <w:rsid w:val="001D6E53"/>
    <w:rsid w:val="001E3A54"/>
    <w:rsid w:val="001F0843"/>
    <w:rsid w:val="001F43F7"/>
    <w:rsid w:val="001F4807"/>
    <w:rsid w:val="001F50C8"/>
    <w:rsid w:val="001F5FBB"/>
    <w:rsid w:val="001F7658"/>
    <w:rsid w:val="002056FB"/>
    <w:rsid w:val="00211174"/>
    <w:rsid w:val="00216A65"/>
    <w:rsid w:val="00222D73"/>
    <w:rsid w:val="00226635"/>
    <w:rsid w:val="00226E60"/>
    <w:rsid w:val="00227712"/>
    <w:rsid w:val="00246734"/>
    <w:rsid w:val="00260646"/>
    <w:rsid w:val="00260B0D"/>
    <w:rsid w:val="00260C70"/>
    <w:rsid w:val="00263293"/>
    <w:rsid w:val="0026544D"/>
    <w:rsid w:val="00282E70"/>
    <w:rsid w:val="002A4812"/>
    <w:rsid w:val="002A7466"/>
    <w:rsid w:val="002B3DEA"/>
    <w:rsid w:val="002B4B50"/>
    <w:rsid w:val="002B4BD2"/>
    <w:rsid w:val="002C2D9A"/>
    <w:rsid w:val="002C7781"/>
    <w:rsid w:val="002D0B50"/>
    <w:rsid w:val="002D2ABA"/>
    <w:rsid w:val="002D4758"/>
    <w:rsid w:val="002F4424"/>
    <w:rsid w:val="0030415C"/>
    <w:rsid w:val="00314D5E"/>
    <w:rsid w:val="00316458"/>
    <w:rsid w:val="00316A53"/>
    <w:rsid w:val="00335C94"/>
    <w:rsid w:val="003509DB"/>
    <w:rsid w:val="00352FBE"/>
    <w:rsid w:val="00354335"/>
    <w:rsid w:val="00356E3D"/>
    <w:rsid w:val="00372BC9"/>
    <w:rsid w:val="00376B68"/>
    <w:rsid w:val="00391194"/>
    <w:rsid w:val="0039348F"/>
    <w:rsid w:val="003964FB"/>
    <w:rsid w:val="00396573"/>
    <w:rsid w:val="003A03AB"/>
    <w:rsid w:val="003A5474"/>
    <w:rsid w:val="003A563A"/>
    <w:rsid w:val="003B2C0F"/>
    <w:rsid w:val="003B4432"/>
    <w:rsid w:val="003B7C16"/>
    <w:rsid w:val="003C3B3C"/>
    <w:rsid w:val="003C4B1E"/>
    <w:rsid w:val="003D42A5"/>
    <w:rsid w:val="003E16B1"/>
    <w:rsid w:val="0040716D"/>
    <w:rsid w:val="00411592"/>
    <w:rsid w:val="00412CBA"/>
    <w:rsid w:val="004249B4"/>
    <w:rsid w:val="0042721A"/>
    <w:rsid w:val="00437EC8"/>
    <w:rsid w:val="00470947"/>
    <w:rsid w:val="00480CD6"/>
    <w:rsid w:val="00482E00"/>
    <w:rsid w:val="00493443"/>
    <w:rsid w:val="00497EF2"/>
    <w:rsid w:val="004A4D74"/>
    <w:rsid w:val="004B579F"/>
    <w:rsid w:val="004B7AA4"/>
    <w:rsid w:val="004C19BD"/>
    <w:rsid w:val="004D5AB8"/>
    <w:rsid w:val="004D62D4"/>
    <w:rsid w:val="004E4986"/>
    <w:rsid w:val="0051108C"/>
    <w:rsid w:val="0051401A"/>
    <w:rsid w:val="00560536"/>
    <w:rsid w:val="00567C32"/>
    <w:rsid w:val="0057429A"/>
    <w:rsid w:val="0057485C"/>
    <w:rsid w:val="00587CB7"/>
    <w:rsid w:val="00590157"/>
    <w:rsid w:val="00595772"/>
    <w:rsid w:val="00595FD8"/>
    <w:rsid w:val="0059674A"/>
    <w:rsid w:val="005A300C"/>
    <w:rsid w:val="005B3553"/>
    <w:rsid w:val="005B6627"/>
    <w:rsid w:val="005C14E0"/>
    <w:rsid w:val="005C6486"/>
    <w:rsid w:val="005C7A0A"/>
    <w:rsid w:val="005D0883"/>
    <w:rsid w:val="005E2D8B"/>
    <w:rsid w:val="00601E5D"/>
    <w:rsid w:val="00607E82"/>
    <w:rsid w:val="00611DEF"/>
    <w:rsid w:val="00612CE6"/>
    <w:rsid w:val="0061314D"/>
    <w:rsid w:val="00624F5E"/>
    <w:rsid w:val="00631A40"/>
    <w:rsid w:val="00635C6A"/>
    <w:rsid w:val="00656CD3"/>
    <w:rsid w:val="00660CED"/>
    <w:rsid w:val="00672F1C"/>
    <w:rsid w:val="0067666D"/>
    <w:rsid w:val="00676D55"/>
    <w:rsid w:val="00682481"/>
    <w:rsid w:val="006829B5"/>
    <w:rsid w:val="00686872"/>
    <w:rsid w:val="00692FC9"/>
    <w:rsid w:val="006930F6"/>
    <w:rsid w:val="00693A6B"/>
    <w:rsid w:val="006969BA"/>
    <w:rsid w:val="00696E4B"/>
    <w:rsid w:val="006978D8"/>
    <w:rsid w:val="006B649E"/>
    <w:rsid w:val="006C2534"/>
    <w:rsid w:val="006C3AD4"/>
    <w:rsid w:val="006C5FAB"/>
    <w:rsid w:val="006D041F"/>
    <w:rsid w:val="006D7375"/>
    <w:rsid w:val="006E3D01"/>
    <w:rsid w:val="006F63EF"/>
    <w:rsid w:val="007234DB"/>
    <w:rsid w:val="007248A7"/>
    <w:rsid w:val="0074059F"/>
    <w:rsid w:val="00755681"/>
    <w:rsid w:val="00757E28"/>
    <w:rsid w:val="00763727"/>
    <w:rsid w:val="0076431C"/>
    <w:rsid w:val="0077082D"/>
    <w:rsid w:val="0077287D"/>
    <w:rsid w:val="00777EFA"/>
    <w:rsid w:val="0078035A"/>
    <w:rsid w:val="00792A6E"/>
    <w:rsid w:val="007A0BA4"/>
    <w:rsid w:val="007A4153"/>
    <w:rsid w:val="007B33F5"/>
    <w:rsid w:val="007B42BC"/>
    <w:rsid w:val="007C4A98"/>
    <w:rsid w:val="007C6159"/>
    <w:rsid w:val="007E2171"/>
    <w:rsid w:val="007E4AF5"/>
    <w:rsid w:val="007F081E"/>
    <w:rsid w:val="007F6B73"/>
    <w:rsid w:val="008014B7"/>
    <w:rsid w:val="0082319D"/>
    <w:rsid w:val="00823DF9"/>
    <w:rsid w:val="008263D6"/>
    <w:rsid w:val="008327FE"/>
    <w:rsid w:val="00840A25"/>
    <w:rsid w:val="008540CA"/>
    <w:rsid w:val="00855E46"/>
    <w:rsid w:val="0086245F"/>
    <w:rsid w:val="0089500D"/>
    <w:rsid w:val="008A505D"/>
    <w:rsid w:val="008A5A69"/>
    <w:rsid w:val="008A7ABD"/>
    <w:rsid w:val="008B3606"/>
    <w:rsid w:val="008B5437"/>
    <w:rsid w:val="008B61F9"/>
    <w:rsid w:val="008C56FB"/>
    <w:rsid w:val="008D4A95"/>
    <w:rsid w:val="008E382C"/>
    <w:rsid w:val="00905269"/>
    <w:rsid w:val="00934549"/>
    <w:rsid w:val="00941E29"/>
    <w:rsid w:val="00950A06"/>
    <w:rsid w:val="00955981"/>
    <w:rsid w:val="00956F22"/>
    <w:rsid w:val="0096445D"/>
    <w:rsid w:val="009664A2"/>
    <w:rsid w:val="00973F8D"/>
    <w:rsid w:val="00986D37"/>
    <w:rsid w:val="009913EF"/>
    <w:rsid w:val="00992E30"/>
    <w:rsid w:val="009937AD"/>
    <w:rsid w:val="00995D61"/>
    <w:rsid w:val="00997BA1"/>
    <w:rsid w:val="009A2BBC"/>
    <w:rsid w:val="009A6346"/>
    <w:rsid w:val="009A67CB"/>
    <w:rsid w:val="009C1904"/>
    <w:rsid w:val="009C4EB7"/>
    <w:rsid w:val="009D0F32"/>
    <w:rsid w:val="009E3E3D"/>
    <w:rsid w:val="009E6CB5"/>
    <w:rsid w:val="009F6E3F"/>
    <w:rsid w:val="00A10845"/>
    <w:rsid w:val="00A16E33"/>
    <w:rsid w:val="00A22726"/>
    <w:rsid w:val="00A22908"/>
    <w:rsid w:val="00A24E00"/>
    <w:rsid w:val="00A42757"/>
    <w:rsid w:val="00A578CE"/>
    <w:rsid w:val="00A60315"/>
    <w:rsid w:val="00A72A4E"/>
    <w:rsid w:val="00A834F0"/>
    <w:rsid w:val="00AA3155"/>
    <w:rsid w:val="00AC0406"/>
    <w:rsid w:val="00AC5BFD"/>
    <w:rsid w:val="00AD0935"/>
    <w:rsid w:val="00AD11A6"/>
    <w:rsid w:val="00AE7BB2"/>
    <w:rsid w:val="00AF27E7"/>
    <w:rsid w:val="00AF2B86"/>
    <w:rsid w:val="00B12247"/>
    <w:rsid w:val="00B25789"/>
    <w:rsid w:val="00B3480D"/>
    <w:rsid w:val="00B4223B"/>
    <w:rsid w:val="00B47CB2"/>
    <w:rsid w:val="00B639F7"/>
    <w:rsid w:val="00B75EBA"/>
    <w:rsid w:val="00B7641B"/>
    <w:rsid w:val="00B90F89"/>
    <w:rsid w:val="00B93EF0"/>
    <w:rsid w:val="00B94DF1"/>
    <w:rsid w:val="00B97973"/>
    <w:rsid w:val="00BA040E"/>
    <w:rsid w:val="00BA4250"/>
    <w:rsid w:val="00BB00D2"/>
    <w:rsid w:val="00BB4599"/>
    <w:rsid w:val="00BB5DE1"/>
    <w:rsid w:val="00BC0A88"/>
    <w:rsid w:val="00BC0A8A"/>
    <w:rsid w:val="00BC41A1"/>
    <w:rsid w:val="00BD5CC5"/>
    <w:rsid w:val="00BD64B8"/>
    <w:rsid w:val="00BE3129"/>
    <w:rsid w:val="00BE5734"/>
    <w:rsid w:val="00BF167B"/>
    <w:rsid w:val="00C40C9C"/>
    <w:rsid w:val="00C44F02"/>
    <w:rsid w:val="00C61D4E"/>
    <w:rsid w:val="00C646E4"/>
    <w:rsid w:val="00C675F5"/>
    <w:rsid w:val="00C7724D"/>
    <w:rsid w:val="00C9020F"/>
    <w:rsid w:val="00C94BB1"/>
    <w:rsid w:val="00C96686"/>
    <w:rsid w:val="00CB23E2"/>
    <w:rsid w:val="00CB37D6"/>
    <w:rsid w:val="00CB404E"/>
    <w:rsid w:val="00CC2F41"/>
    <w:rsid w:val="00CC6E4A"/>
    <w:rsid w:val="00CC7A69"/>
    <w:rsid w:val="00CE4DFA"/>
    <w:rsid w:val="00CF46F5"/>
    <w:rsid w:val="00CF71FE"/>
    <w:rsid w:val="00D01C85"/>
    <w:rsid w:val="00D0257D"/>
    <w:rsid w:val="00D02A33"/>
    <w:rsid w:val="00D16882"/>
    <w:rsid w:val="00D30E32"/>
    <w:rsid w:val="00D4121D"/>
    <w:rsid w:val="00D5641B"/>
    <w:rsid w:val="00D607BA"/>
    <w:rsid w:val="00D621ED"/>
    <w:rsid w:val="00D70BED"/>
    <w:rsid w:val="00D73287"/>
    <w:rsid w:val="00D93F96"/>
    <w:rsid w:val="00DA01E0"/>
    <w:rsid w:val="00DB695F"/>
    <w:rsid w:val="00DC7A11"/>
    <w:rsid w:val="00DE5A4A"/>
    <w:rsid w:val="00DF1011"/>
    <w:rsid w:val="00DF4070"/>
    <w:rsid w:val="00DF569F"/>
    <w:rsid w:val="00E05F08"/>
    <w:rsid w:val="00E10F5B"/>
    <w:rsid w:val="00E12C5E"/>
    <w:rsid w:val="00E15E3C"/>
    <w:rsid w:val="00E455FE"/>
    <w:rsid w:val="00E4577E"/>
    <w:rsid w:val="00E6294D"/>
    <w:rsid w:val="00E8506E"/>
    <w:rsid w:val="00E87721"/>
    <w:rsid w:val="00E916E4"/>
    <w:rsid w:val="00E96CDE"/>
    <w:rsid w:val="00EA3DB7"/>
    <w:rsid w:val="00EA4CFE"/>
    <w:rsid w:val="00EB0A88"/>
    <w:rsid w:val="00EB3C50"/>
    <w:rsid w:val="00EC2897"/>
    <w:rsid w:val="00ED32E9"/>
    <w:rsid w:val="00ED4333"/>
    <w:rsid w:val="00EE0673"/>
    <w:rsid w:val="00EE0A96"/>
    <w:rsid w:val="00EE5759"/>
    <w:rsid w:val="00EE7330"/>
    <w:rsid w:val="00EF004A"/>
    <w:rsid w:val="00EF5C90"/>
    <w:rsid w:val="00EF746F"/>
    <w:rsid w:val="00F057CD"/>
    <w:rsid w:val="00F05DC2"/>
    <w:rsid w:val="00F066AA"/>
    <w:rsid w:val="00F23424"/>
    <w:rsid w:val="00F24E4C"/>
    <w:rsid w:val="00F4043B"/>
    <w:rsid w:val="00F42807"/>
    <w:rsid w:val="00F51FB8"/>
    <w:rsid w:val="00F71DB6"/>
    <w:rsid w:val="00F74F01"/>
    <w:rsid w:val="00F75823"/>
    <w:rsid w:val="00F85785"/>
    <w:rsid w:val="00F8634B"/>
    <w:rsid w:val="00F90EDD"/>
    <w:rsid w:val="00FA13D5"/>
    <w:rsid w:val="00FB2E83"/>
    <w:rsid w:val="00FB4F8D"/>
    <w:rsid w:val="00FC5C67"/>
    <w:rsid w:val="00FC6384"/>
    <w:rsid w:val="00FD1E8E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CE2B"/>
  <w15:docId w15:val="{D3B89087-EE02-4FD9-8A8D-17FB6C87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0415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26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619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1D26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619"/>
    <w:rPr>
      <w:lang w:val="en-GB"/>
    </w:rPr>
  </w:style>
  <w:style w:type="paragraph" w:styleId="Paragrafoelenco">
    <w:name w:val="List Paragraph"/>
    <w:basedOn w:val="Normale"/>
    <w:uiPriority w:val="34"/>
    <w:qFormat/>
    <w:rsid w:val="00A6031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230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230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230C7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30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30C7"/>
    <w:rPr>
      <w:b/>
      <w:bCs/>
      <w:sz w:val="20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3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30C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sanna.zinato@univ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4837</Words>
  <Characters>27576</Characters>
  <Application>Microsoft Office Word</Application>
  <DocSecurity>0</DocSecurity>
  <Lines>229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zinato</dc:creator>
  <cp:lastModifiedBy>Susanna Zinato</cp:lastModifiedBy>
  <cp:revision>2</cp:revision>
  <dcterms:created xsi:type="dcterms:W3CDTF">2025-05-21T08:34:00Z</dcterms:created>
  <dcterms:modified xsi:type="dcterms:W3CDTF">2025-05-21T08:34:00Z</dcterms:modified>
</cp:coreProperties>
</file>