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C2" w:rsidRDefault="00FE0FC2" w:rsidP="00FE0FC2">
      <w:r>
        <w:rPr>
          <w:rFonts w:cs="Arial"/>
          <w:iCs/>
          <w:color w:val="05004F"/>
        </w:rPr>
        <w:t>Degree: Medicine, University of Verona, November, 9, 1983</w:t>
      </w:r>
      <w:r>
        <w:rPr>
          <w:rFonts w:cs="Arial"/>
          <w:iCs/>
          <w:color w:val="05004F"/>
        </w:rPr>
        <w:br/>
        <w:t>Residency in Internal Medicine, University of Verona, July, 20, 1988</w:t>
      </w:r>
      <w:r>
        <w:rPr>
          <w:rFonts w:cs="Arial"/>
          <w:iCs/>
          <w:color w:val="05004F"/>
        </w:rPr>
        <w:br/>
        <w:t>1986-1990: Research activity as postdoctoral fellow at the Institute of General Pathology of the University of Verona (studies on the enzymes of inflammatory cells)</w:t>
      </w:r>
      <w:r>
        <w:rPr>
          <w:rFonts w:cs="Arial"/>
          <w:iCs/>
          <w:color w:val="05004F"/>
        </w:rPr>
        <w:br/>
        <w:t>1991-1998: Research activity as Researcher at the Institute of General Pathology of the University of Verona (studies on the mechanisms of activation of immune cells in various diseases)</w:t>
      </w:r>
      <w:r>
        <w:rPr>
          <w:rFonts w:cs="Arial"/>
          <w:iCs/>
          <w:color w:val="05004F"/>
        </w:rPr>
        <w:br/>
        <w:t xml:space="preserve">1998-2016: Research activity as Associated Professor at the Department of Pathology and Diagnostic of the University of Verona (studies on leukocytes and </w:t>
      </w:r>
      <w:proofErr w:type="spellStart"/>
      <w:r>
        <w:rPr>
          <w:rFonts w:cs="Arial"/>
          <w:iCs/>
          <w:color w:val="05004F"/>
        </w:rPr>
        <w:t>dendritic</w:t>
      </w:r>
      <w:proofErr w:type="spellEnd"/>
      <w:r>
        <w:rPr>
          <w:rFonts w:cs="Arial"/>
          <w:iCs/>
          <w:color w:val="05004F"/>
        </w:rPr>
        <w:t xml:space="preserve"> cells functional activity)</w:t>
      </w:r>
      <w:r>
        <w:t xml:space="preserve"> </w:t>
      </w:r>
    </w:p>
    <w:p w:rsidR="00FE0FC2" w:rsidRDefault="00FE0FC2" w:rsidP="00FE0FC2">
      <w:r>
        <w:rPr>
          <w:rFonts w:cs="Arial"/>
          <w:iCs/>
          <w:color w:val="05004F"/>
        </w:rPr>
        <w:t xml:space="preserve">2016-today : Research activity as Associated Professor at the Department of Medicine of the University of Verona (studies on leukocytes and </w:t>
      </w:r>
      <w:proofErr w:type="spellStart"/>
      <w:r>
        <w:rPr>
          <w:rFonts w:cs="Arial"/>
          <w:iCs/>
          <w:color w:val="05004F"/>
        </w:rPr>
        <w:t>dendritic</w:t>
      </w:r>
      <w:proofErr w:type="spellEnd"/>
      <w:r>
        <w:rPr>
          <w:rFonts w:cs="Arial"/>
          <w:iCs/>
          <w:color w:val="05004F"/>
        </w:rPr>
        <w:t xml:space="preserve"> cells functional activity)</w:t>
      </w:r>
      <w:r>
        <w:t xml:space="preserve"> </w:t>
      </w:r>
    </w:p>
    <w:p w:rsidR="00FE0FC2" w:rsidRDefault="00FE0FC2" w:rsidP="00FE0FC2"/>
    <w:p w:rsidR="00CC1941" w:rsidRDefault="00CC1941"/>
    <w:sectPr w:rsidR="00CC1941" w:rsidSect="00CC19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/>
  <w:defaultTabStop w:val="708"/>
  <w:hyphenationZone w:val="283"/>
  <w:characterSpacingControl w:val="doNotCompress"/>
  <w:compat/>
  <w:rsids>
    <w:rsidRoot w:val="00FE0FC2"/>
    <w:rsid w:val="00CC1941"/>
    <w:rsid w:val="00FE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dsusfn52</dc:creator>
  <cp:lastModifiedBy>dsusfn52</cp:lastModifiedBy>
  <cp:revision>1</cp:revision>
  <dcterms:created xsi:type="dcterms:W3CDTF">2019-12-19T10:29:00Z</dcterms:created>
  <dcterms:modified xsi:type="dcterms:W3CDTF">2019-12-19T10:30:00Z</dcterms:modified>
</cp:coreProperties>
</file>