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3361" w14:textId="77777777" w:rsidR="00ED3DD5" w:rsidRPr="00824FA6" w:rsidRDefault="00ED3DD5" w:rsidP="00ED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E9320BD" w14:textId="1DB39468" w:rsidR="00ED3DD5" w:rsidRPr="00824FA6" w:rsidRDefault="00ED3DD5" w:rsidP="00ED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</w:pPr>
      <w:r w:rsidRPr="00824FA6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Curriculum vitae</w:t>
      </w:r>
    </w:p>
    <w:p w14:paraId="54FA5F15" w14:textId="77777777" w:rsidR="00ED3DD5" w:rsidRPr="00824FA6" w:rsidRDefault="00ED3DD5" w:rsidP="00ED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</w:pPr>
    </w:p>
    <w:p w14:paraId="48142025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</w:p>
    <w:p w14:paraId="472213F7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</w:p>
    <w:p w14:paraId="0164D37C" w14:textId="6A388A3C" w:rsidR="00ED3DD5" w:rsidRPr="00792BF1" w:rsidRDefault="000A5492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792BF1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INFORMAZIONI PERSONALI</w:t>
      </w:r>
    </w:p>
    <w:p w14:paraId="1411ECFA" w14:textId="3E6EC16B" w:rsidR="00ED3DD5" w:rsidRPr="00792BF1" w:rsidRDefault="00792BF1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Cogn</w:t>
      </w:r>
      <w:r w:rsidRPr="00792BF1">
        <w:rPr>
          <w:rFonts w:ascii="Times New Roman" w:eastAsia="Times New Roman" w:hAnsi="Times New Roman" w:cs="Times New Roman"/>
          <w:color w:val="000000" w:themeColor="text1"/>
          <w:lang w:eastAsia="it-IT"/>
        </w:rPr>
        <w:t>ome</w:t>
      </w:r>
      <w:r w:rsidR="00ED3DD5" w:rsidRPr="00792BF1">
        <w:rPr>
          <w:rFonts w:ascii="Times New Roman" w:eastAsia="Times New Roman" w:hAnsi="Times New Roman" w:cs="Times New Roman"/>
          <w:color w:val="000000" w:themeColor="text1"/>
          <w:lang w:eastAsia="it-IT"/>
        </w:rPr>
        <w:t>: </w:t>
      </w:r>
      <w:r w:rsidR="00824FA6" w:rsidRPr="00792BF1">
        <w:rPr>
          <w:rFonts w:ascii="Times New Roman" w:eastAsia="Times New Roman" w:hAnsi="Times New Roman" w:cs="Times New Roman"/>
          <w:color w:val="000000" w:themeColor="text1"/>
          <w:lang w:eastAsia="it-IT"/>
        </w:rPr>
        <w:t>Turrini</w:t>
      </w:r>
    </w:p>
    <w:p w14:paraId="0EBCFDC1" w14:textId="4BCCE4E6" w:rsidR="00ED3DD5" w:rsidRPr="00792BF1" w:rsidRDefault="00792BF1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792BF1">
        <w:rPr>
          <w:rFonts w:ascii="Times New Roman" w:eastAsia="Times New Roman" w:hAnsi="Times New Roman" w:cs="Times New Roman"/>
          <w:color w:val="000000" w:themeColor="text1"/>
          <w:lang w:eastAsia="it-IT"/>
        </w:rPr>
        <w:t>Nome</w:t>
      </w:r>
      <w:r w:rsidR="00ED3DD5" w:rsidRPr="00792BF1">
        <w:rPr>
          <w:rFonts w:ascii="Times New Roman" w:eastAsia="Times New Roman" w:hAnsi="Times New Roman" w:cs="Times New Roman"/>
          <w:color w:val="000000" w:themeColor="text1"/>
          <w:lang w:eastAsia="it-IT"/>
        </w:rPr>
        <w:t>: </w:t>
      </w:r>
      <w:r w:rsidR="00824FA6" w:rsidRPr="00792BF1">
        <w:rPr>
          <w:rFonts w:ascii="Times New Roman" w:eastAsia="Times New Roman" w:hAnsi="Times New Roman" w:cs="Times New Roman"/>
          <w:color w:val="000000" w:themeColor="text1"/>
          <w:lang w:eastAsia="it-IT"/>
        </w:rPr>
        <w:t>Nicola</w:t>
      </w:r>
    </w:p>
    <w:p w14:paraId="02B02E7A" w14:textId="5F1457BB" w:rsidR="00ED3DD5" w:rsidRPr="000A5492" w:rsidRDefault="00792BF1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Data di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nascita</w:t>
      </w:r>
      <w:proofErr w:type="spellEnd"/>
      <w:r w:rsidR="00ED3DD5" w:rsidRPr="000A5492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: </w:t>
      </w:r>
      <w:r w:rsidR="00824FA6" w:rsidRPr="000A5492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24/03/1978</w:t>
      </w:r>
    </w:p>
    <w:p w14:paraId="3BF3A8C5" w14:textId="55ECF0D3" w:rsidR="00ED3DD5" w:rsidRPr="00824FA6" w:rsidRDefault="00792BF1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Nazionalità</w:t>
      </w:r>
      <w:r w:rsidR="00ED3DD5"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: </w:t>
      </w:r>
      <w:r w:rsidR="00C50CEA">
        <w:rPr>
          <w:rFonts w:ascii="Times New Roman" w:eastAsia="Times New Roman" w:hAnsi="Times New Roman" w:cs="Times New Roman"/>
          <w:color w:val="000000" w:themeColor="text1"/>
          <w:lang w:eastAsia="it-IT"/>
        </w:rPr>
        <w:t>Italian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a</w:t>
      </w:r>
    </w:p>
    <w:p w14:paraId="0D9E505F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0D7E0131" w14:textId="5EC0E6C2" w:rsidR="00ED3DD5" w:rsidRPr="00824FA6" w:rsidRDefault="000A5492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EDUCAZIONE</w:t>
      </w:r>
    </w:p>
    <w:p w14:paraId="22ADE4A7" w14:textId="12E79865" w:rsidR="00BD2717" w:rsidRPr="00792BF1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792BF1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2016     </w:t>
      </w:r>
      <w:r w:rsidRPr="00792BF1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B403D8">
        <w:rPr>
          <w:rFonts w:ascii="Times New Roman" w:eastAsia="Times New Roman" w:hAnsi="Times New Roman" w:cs="Times New Roman"/>
          <w:color w:val="000000" w:themeColor="text1"/>
          <w:lang w:eastAsia="it-IT"/>
        </w:rPr>
        <w:t>Dottorato di ricerca</w:t>
      </w: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in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Filosofia</w:t>
      </w:r>
    </w:p>
    <w:p w14:paraId="04299604" w14:textId="088E5CBC" w:rsidR="00BD2717" w:rsidRPr="00124F3C" w:rsidRDefault="00124F3C" w:rsidP="00BD2717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Scienze Umane</w:t>
      </w:r>
      <w:r w:rsidR="00BD2717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33B8D841" w14:textId="5976CF40" w:rsidR="00BD2717" w:rsidRPr="00124F3C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                        </w:t>
      </w:r>
      <w:r w:rsidR="00124F3C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Tutor</w:t>
      </w: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: Prof. </w:t>
      </w:r>
      <w:r w:rsidR="00F0437D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R.</w:t>
      </w: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proofErr w:type="spellStart"/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Panattoni</w:t>
      </w:r>
      <w:proofErr w:type="spellEnd"/>
    </w:p>
    <w:p w14:paraId="49CFC72B" w14:textId="294D2EA9" w:rsidR="00BD2717" w:rsidRPr="00124F3C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2012     </w:t>
      </w: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124F3C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Laurea magistrale in</w:t>
      </w: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Arti visive</w:t>
      </w:r>
    </w:p>
    <w:p w14:paraId="22FD4B46" w14:textId="45010E89" w:rsidR="00BD2717" w:rsidRPr="00124F3C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                        </w:t>
      </w:r>
      <w:r w:rsidR="00124F3C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culture del progetto</w:t>
      </w: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IUAV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Venezia</w:t>
      </w: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217D5D14" w14:textId="57FEBBFD" w:rsidR="00710E69" w:rsidRPr="001E0AF5" w:rsidRDefault="00710E69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                       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Relatori</w:t>
      </w:r>
      <w:r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>: Prof. A. Cavalletti</w:t>
      </w:r>
      <w:r w:rsidR="00C1114E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Prof. L. </w:t>
      </w:r>
      <w:proofErr w:type="spellStart"/>
      <w:r w:rsidR="00C1114E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>Baltz</w:t>
      </w:r>
      <w:proofErr w:type="spellEnd"/>
    </w:p>
    <w:p w14:paraId="6A3D6F3B" w14:textId="549774AF" w:rsidR="00BD2717" w:rsidRPr="00443FF2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2004     </w:t>
      </w:r>
      <w:r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Laurea in filosofia</w:t>
      </w:r>
      <w:r w:rsidR="00443FF2"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(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q</w:t>
      </w:r>
      <w:r w:rsidR="00443FF2"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>uadriennal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e</w:t>
      </w:r>
      <w:r w:rsidR="00443FF2"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>Vecchio ordinamento)</w:t>
      </w:r>
    </w:p>
    <w:p w14:paraId="557272E0" w14:textId="172FE89C" w:rsidR="00BD2717" w:rsidRPr="00124F3C" w:rsidRDefault="00124F3C" w:rsidP="00BD2717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Facoltà di Filosofia</w:t>
      </w:r>
      <w:r w:rsidR="00BD2717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76C0F487" w14:textId="0CE2B603" w:rsidR="00710E69" w:rsidRPr="008D6198" w:rsidRDefault="00124F3C" w:rsidP="00BD2717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Relatore</w:t>
      </w:r>
      <w:r w:rsidR="00710E69" w:rsidRPr="008D6198">
        <w:rPr>
          <w:rFonts w:ascii="Times New Roman" w:eastAsia="Times New Roman" w:hAnsi="Times New Roman" w:cs="Times New Roman"/>
          <w:color w:val="000000" w:themeColor="text1"/>
          <w:lang w:eastAsia="it-IT"/>
        </w:rPr>
        <w:t>: Prof.ssa C. Zamboni</w:t>
      </w:r>
    </w:p>
    <w:p w14:paraId="28DB9A93" w14:textId="77777777" w:rsidR="00ED3DD5" w:rsidRPr="008D6198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D6198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0BC5CEAD" w14:textId="75ED875B" w:rsidR="00ED3DD5" w:rsidRPr="00824FA6" w:rsidRDefault="000A5492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POSIZIONI ATTUALI</w:t>
      </w:r>
      <w:r w:rsidR="00ED3DD5"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</w:t>
      </w:r>
    </w:p>
    <w:p w14:paraId="3E966B16" w14:textId="42B254C1" w:rsidR="00ED3DD5" w:rsidRPr="00CE0507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="00DF1B55"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>2</w:t>
      </w:r>
      <w:r w:rsidR="00485B94"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>1</w:t>
      </w:r>
      <w:r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> – </w:t>
      </w:r>
      <w:r w:rsidR="00CE0507"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>oggi</w:t>
      </w:r>
      <w:r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CE0507"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>Assegnista di ricerca</w:t>
      </w:r>
      <w:r w:rsidR="00DF1B55"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4170B0"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>(M-FIL/01)</w:t>
      </w:r>
      <w:r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2B96F33A" w14:textId="7D9C0067" w:rsidR="00ED3DD5" w:rsidRPr="00CE0507" w:rsidRDefault="00CE0507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Scienze Umane</w:t>
      </w:r>
      <w:r w:rsidR="00ED3DD5"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 Verona, Italia</w:t>
      </w:r>
    </w:p>
    <w:p w14:paraId="4797A035" w14:textId="310A8CBA" w:rsidR="00847D82" w:rsidRPr="00C63FDE" w:rsidRDefault="00847D82" w:rsidP="00847D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2021 –</w:t>
      </w:r>
      <w:r w:rsidR="0017521C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proofErr w:type="spellStart"/>
      <w:r w:rsidR="00CE050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oggi</w:t>
      </w:r>
      <w:proofErr w:type="spellEnd"/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="00CE050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Visiting professor 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in Aesthetics</w:t>
      </w:r>
    </w:p>
    <w:p w14:paraId="0F68EEA3" w14:textId="0E1812F7" w:rsidR="00847D82" w:rsidRPr="00C63FDE" w:rsidRDefault="00847D82" w:rsidP="00847D8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Architecture Department, Arab American University, Palestine </w:t>
      </w:r>
    </w:p>
    <w:p w14:paraId="58FDAF71" w14:textId="71A19E20" w:rsidR="00ED3DD5" w:rsidRPr="003A7F79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="00DF1B55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 –</w:t>
      </w:r>
      <w:r w:rsidR="0017521C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CE0507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oggi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3A7F79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Professore a contratto di Filosofia del linguaggio</w:t>
      </w:r>
    </w:p>
    <w:p w14:paraId="174064CF" w14:textId="59DCA35D" w:rsidR="00ED3DD5" w:rsidRPr="003A7F79" w:rsidRDefault="003A7F79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Scienze Umane</w:t>
      </w:r>
      <w:r w:rsidR="00DF1B55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610AF63D" w14:textId="77777777" w:rsidR="00DF1B55" w:rsidRPr="003A7F79" w:rsidRDefault="00DF1B5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1C681C1D" w14:textId="77777777" w:rsidR="00ED3DD5" w:rsidRPr="003A7F79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610B3FE0" w14:textId="73A54B52" w:rsidR="00ED3DD5" w:rsidRPr="00C63FDE" w:rsidRDefault="000A5492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POSIZIONI PASSATE</w:t>
      </w:r>
      <w:r w:rsidR="00ED3DD5" w:rsidRPr="00C63FDE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</w:t>
      </w:r>
    </w:p>
    <w:p w14:paraId="079E6F30" w14:textId="06B67C34" w:rsidR="00ED3DD5" w:rsidRPr="003A7F79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="00DF1B55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 – 20</w:t>
      </w:r>
      <w:r w:rsidR="00DF1B55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21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3A7F79" w:rsidRPr="00CE050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Assegnista di ricerca </w:t>
      </w:r>
      <w:r w:rsidR="004170B0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(M-FIL/03) </w:t>
      </w:r>
    </w:p>
    <w:p w14:paraId="641C2CBF" w14:textId="2321CC16" w:rsidR="00ED3DD5" w:rsidRPr="003A7F79" w:rsidRDefault="003A7F79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Scienze Umane</w:t>
      </w:r>
      <w:r w:rsidR="00DF1B55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27ED90F3" w14:textId="68EDB359" w:rsidR="00ED3DD5" w:rsidRPr="003A7F79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="00DF1B55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18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 – 20</w:t>
      </w:r>
      <w:r w:rsidR="00DF1B55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19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3A7F79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Professore a contratto di</w:t>
      </w:r>
      <w:r w:rsid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Antropologia filosofica</w:t>
      </w:r>
    </w:p>
    <w:p w14:paraId="5FDE93E4" w14:textId="0DA593FE" w:rsidR="00ED3DD5" w:rsidRPr="003A7F79" w:rsidRDefault="003A7F79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Scienze Umane</w:t>
      </w:r>
      <w:r w:rsidR="00DF1B55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78DC74F5" w14:textId="77777777" w:rsidR="00ED3DD5" w:rsidRPr="003A7F79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3C7FC0C2" w14:textId="7BB328CC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FELLOWSHIPS</w:t>
      </w:r>
    </w:p>
    <w:p w14:paraId="10734177" w14:textId="77777777" w:rsidR="0017521C" w:rsidRDefault="00ED3DD5" w:rsidP="00175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15     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  <w:t> </w:t>
      </w:r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Research Grant </w:t>
      </w:r>
      <w:proofErr w:type="spellStart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CooperInt</w:t>
      </w:r>
      <w:proofErr w:type="spellEnd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(</w:t>
      </w:r>
      <w:proofErr w:type="spellStart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Internationalisation</w:t>
      </w:r>
      <w:proofErr w:type="spellEnd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proofErr w:type="spellStart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Programme</w:t>
      </w:r>
      <w:proofErr w:type="spellEnd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)</w:t>
      </w:r>
    </w:p>
    <w:p w14:paraId="44BE74CD" w14:textId="27BA91EC" w:rsidR="0017521C" w:rsidRPr="003A7F79" w:rsidRDefault="0017521C" w:rsidP="00175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                         </w:t>
      </w:r>
      <w:r w:rsidR="003A7F79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Scienze Umane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7732A996" w14:textId="26AE6EB0" w:rsidR="00F25189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13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  <w:t xml:space="preserve"> </w:t>
      </w:r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International Residency for Visual Artist (</w:t>
      </w:r>
      <w:proofErr w:type="spellStart"/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Tacita</w:t>
      </w:r>
      <w:proofErr w:type="spellEnd"/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Dean wor</w:t>
      </w:r>
      <w:r w:rsidR="00556EC1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k</w:t>
      </w:r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shop)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</w:t>
      </w:r>
    </w:p>
    <w:p w14:paraId="418686D3" w14:textId="0A29D3EA" w:rsidR="00ED3DD5" w:rsidRPr="00C63FDE" w:rsidRDefault="00F25189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Botin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Foundation, 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Santander, Spain</w:t>
      </w:r>
      <w:r w:rsidR="00ED3DD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59A0D1E6" w14:textId="6EE7AC60" w:rsidR="00F25189" w:rsidRPr="00C63FDE" w:rsidRDefault="00F25189" w:rsidP="00F251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2011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  <w:t xml:space="preserve"> One Year Artist Residency,</w:t>
      </w:r>
    </w:p>
    <w:p w14:paraId="09A151E1" w14:textId="16132398" w:rsidR="00F25189" w:rsidRPr="00F25189" w:rsidRDefault="00F25189" w:rsidP="00F251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                       </w:t>
      </w:r>
      <w:r w:rsidRPr="00C63FD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Bevilacqua La Masa Foundation, </w:t>
      </w:r>
      <w:proofErr w:type="spellStart"/>
      <w:r w:rsidRPr="00C63FDE">
        <w:rPr>
          <w:rFonts w:ascii="Times New Roman" w:eastAsia="Times New Roman" w:hAnsi="Times New Roman" w:cs="Times New Roman"/>
          <w:color w:val="000000" w:themeColor="text1"/>
          <w:lang w:eastAsia="it-IT"/>
        </w:rPr>
        <w:t>Venice</w:t>
      </w:r>
      <w:proofErr w:type="spellEnd"/>
      <w:r w:rsidRPr="00C63FD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proofErr w:type="spellStart"/>
      <w:r w:rsidRPr="00C63FDE">
        <w:rPr>
          <w:rFonts w:ascii="Times New Roman" w:eastAsia="Times New Roman" w:hAnsi="Times New Roman" w:cs="Times New Roman"/>
          <w:color w:val="000000" w:themeColor="text1"/>
          <w:lang w:eastAsia="it-IT"/>
        </w:rPr>
        <w:t>Italy</w:t>
      </w:r>
      <w:proofErr w:type="spellEnd"/>
      <w:r w:rsidRPr="00F25189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0E4DD468" w14:textId="77777777" w:rsidR="0017521C" w:rsidRPr="001E0AF5" w:rsidRDefault="0017521C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6E230FB5" w14:textId="5B314EB2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SUPERVISION</w:t>
      </w:r>
      <w:r w:rsidR="000A5492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E DI TESI</w:t>
      </w:r>
    </w:p>
    <w:p w14:paraId="521E925B" w14:textId="4DFA7CB6" w:rsidR="00ED3DD5" w:rsidRPr="003A7F79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="002D04D9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19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 – </w:t>
      </w:r>
      <w:proofErr w:type="spellStart"/>
      <w:r w:rsidR="002D04D9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today</w:t>
      </w:r>
      <w:proofErr w:type="spellEnd"/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3A7F79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Relatore di sette testi per il corso di laurea in filosofia</w:t>
      </w:r>
    </w:p>
    <w:p w14:paraId="79E193C8" w14:textId="51CB153A" w:rsidR="00ED3DD5" w:rsidRPr="003A7F79" w:rsidRDefault="003A7F79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Scienze Umane</w:t>
      </w:r>
      <w:r w:rsidR="00CA6A77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  <w:r w:rsidR="00ED3DD5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5DEF60FB" w14:textId="77777777" w:rsidR="00ED3DD5" w:rsidRPr="003A7F79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43686ACE" w14:textId="1E72A23B" w:rsidR="00ED3DD5" w:rsidRPr="00824FA6" w:rsidRDefault="000A5492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DIDATTICA</w:t>
      </w:r>
      <w:r w:rsidR="00ED3DD5"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</w:t>
      </w:r>
    </w:p>
    <w:p w14:paraId="6D84FAE4" w14:textId="42371FDF" w:rsidR="00FB6C8F" w:rsidRPr="00CE00B7" w:rsidRDefault="00FB6C8F" w:rsidP="00FB6C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2021 –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="003A7F7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Visiting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Professor in Aesthetics</w:t>
      </w:r>
    </w:p>
    <w:p w14:paraId="2199DCF7" w14:textId="77777777" w:rsidR="00FB6C8F" w:rsidRPr="00CE00B7" w:rsidRDefault="00FB6C8F" w:rsidP="00FB6C8F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Architecture Department, Arab American University, Palestine </w:t>
      </w:r>
    </w:p>
    <w:p w14:paraId="26BEA502" w14:textId="7DD107BA" w:rsidR="00FB6C8F" w:rsidRPr="003A7F79" w:rsidRDefault="00FB6C8F" w:rsidP="00FB6C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2020 – </w:t>
      </w:r>
      <w:proofErr w:type="spellStart"/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today</w:t>
      </w:r>
      <w:proofErr w:type="spellEnd"/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3A7F79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Professore a contratto di</w:t>
      </w:r>
      <w:r w:rsid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Filosofia del linguaggio</w:t>
      </w:r>
    </w:p>
    <w:p w14:paraId="7ACCF6D2" w14:textId="20D01909" w:rsidR="00FB6C8F" w:rsidRPr="003A7F79" w:rsidRDefault="003A7F79" w:rsidP="00FB6C8F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Scienze Umane</w:t>
      </w:r>
      <w:r w:rsidR="00FB6C8F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0389F948" w14:textId="50384B2E" w:rsidR="00FB6C8F" w:rsidRPr="003A7F79" w:rsidRDefault="00FB6C8F" w:rsidP="00FB6C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2018 – 2019 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3A7F79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Professore a contratto di</w:t>
      </w:r>
      <w:r w:rsid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Antropologia filosofica</w:t>
      </w:r>
    </w:p>
    <w:p w14:paraId="5F2CEEE2" w14:textId="12B9247E" w:rsidR="00FB6C8F" w:rsidRPr="003A7F79" w:rsidRDefault="003A7F79" w:rsidP="00FB6C8F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Dipartimento di Scienze Umane</w:t>
      </w:r>
      <w:r w:rsidR="00FB6C8F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13D85440" w14:textId="35AC4D7F" w:rsidR="00ED3DD5" w:rsidRPr="003A7F79" w:rsidRDefault="00FB6C8F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lastRenderedPageBreak/>
        <w:t> </w:t>
      </w:r>
    </w:p>
    <w:p w14:paraId="6D24DE02" w14:textId="29BAF86E" w:rsidR="00ED3DD5" w:rsidRPr="000A5492" w:rsidRDefault="000A5492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0A5492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ORGANIZZAZIONE DI CONVEGNI</w:t>
      </w:r>
    </w:p>
    <w:p w14:paraId="5557F43D" w14:textId="452674C9" w:rsidR="00E1305D" w:rsidRPr="001E0AF5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="00E1305D"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>22</w:t>
      </w:r>
      <w:r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  <w:r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E1305D"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“La costruzione del Reale”. </w:t>
      </w:r>
      <w:r w:rsid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Convegno internazionale</w:t>
      </w:r>
      <w:r w:rsidR="00E1305D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0A5492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78CD8A04" w14:textId="6647EBB5" w:rsidR="00E1305D" w:rsidRPr="000A5492" w:rsidRDefault="00E1305D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                        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24-25</w:t>
      </w:r>
      <w:r w:rsidRPr="000A5492">
        <w:rPr>
          <w:rFonts w:ascii="Times New Roman" w:eastAsia="Times New Roman" w:hAnsi="Times New Roman" w:cs="Times New Roman"/>
          <w:color w:val="000000" w:themeColor="text1"/>
          <w:vertAlign w:val="superscript"/>
          <w:lang w:eastAsia="it-IT"/>
        </w:rPr>
        <w:t>th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proofErr w:type="gramStart"/>
      <w:r w:rsidR="000A5492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Marzo</w:t>
      </w:r>
      <w:proofErr w:type="gramEnd"/>
      <w:r w:rsidR="000A5492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2022</w:t>
      </w:r>
      <w:r w:rsidR="000A5492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. C</w:t>
      </w:r>
      <w:r w:rsid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omitato scientifico</w:t>
      </w:r>
      <w:r w:rsidR="00974D55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</w:t>
      </w:r>
      <w:r w:rsidR="00F9260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icola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Turrini, G</w:t>
      </w:r>
      <w:r w:rsidR="00F9260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ianluca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Solla, M</w:t>
      </w:r>
      <w:r w:rsidR="00F9260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aria 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Russo</w:t>
      </w:r>
    </w:p>
    <w:p w14:paraId="758A3E56" w14:textId="77777777" w:rsidR="00ED3DD5" w:rsidRPr="000A5492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53865DC1" w14:textId="7E381E47" w:rsidR="00ED3DD5" w:rsidRPr="00824FA6" w:rsidRDefault="000A5492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RESPONSABILITÀ ISTITUZIONALI</w:t>
      </w:r>
    </w:p>
    <w:p w14:paraId="600E2359" w14:textId="458F2B01" w:rsidR="000A5492" w:rsidRPr="000A5492" w:rsidRDefault="000A5492" w:rsidP="00F75A62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 – 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oggi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Membro del collegio didattico del corso di laurea in filosofia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4E020C87" w14:textId="63CC8C62" w:rsidR="00F75A62" w:rsidRPr="000A5492" w:rsidRDefault="00F75A62" w:rsidP="00F75A62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2019 – 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2020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0A5492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Membro</w:t>
      </w:r>
      <w:r w:rsidR="000A5492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comitato</w:t>
      </w:r>
      <w:r w:rsidR="000A5492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 di</w:t>
      </w:r>
      <w:r w:rsidR="004170B0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“Contemporanea”, </w:t>
      </w:r>
      <w:r w:rsid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531E1533" w14:textId="228D17D9" w:rsidR="00CC0AF6" w:rsidRPr="004170B0" w:rsidRDefault="00CC0AF6" w:rsidP="00CC0AF6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19</w:t>
      </w:r>
      <w:r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 – </w:t>
      </w:r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2020</w:t>
      </w:r>
      <w:r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Master in clinica filosofica delle istituzioni e delle organizzazioni (II Livello),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Coordinatore</w:t>
      </w:r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Dipartimento di Scienze Umane,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</w:p>
    <w:p w14:paraId="719B1F43" w14:textId="08F1EAE5" w:rsidR="00ED3DD5" w:rsidRPr="004170B0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670B41DA" w14:textId="67CF9B64" w:rsidR="00ED3DD5" w:rsidRPr="00824FA6" w:rsidRDefault="000A5492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ATTIVIT</w:t>
      </w:r>
      <w:r w:rsidR="00E421D5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DI PEER </w:t>
      </w:r>
      <w:r w:rsidR="00ED3DD5"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REVIEWING </w:t>
      </w:r>
    </w:p>
    <w:p w14:paraId="35EA336B" w14:textId="0C40E18D" w:rsidR="00ED3DD5" w:rsidRDefault="00ED3DD5" w:rsidP="002F278E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21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– </w:t>
      </w:r>
      <w:proofErr w:type="spellStart"/>
      <w:r w:rsidR="00124F3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oggi</w:t>
      </w:r>
      <w:proofErr w:type="spellEnd"/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Peer</w:t>
      </w:r>
      <w:r w:rsidR="00C92F59"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Reviewer</w:t>
      </w:r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“K. Revue trans-</w:t>
      </w:r>
      <w:proofErr w:type="spellStart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européenne</w:t>
      </w:r>
      <w:proofErr w:type="spellEnd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de </w:t>
      </w:r>
      <w:proofErr w:type="spellStart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philosophie</w:t>
      </w:r>
      <w:proofErr w:type="spellEnd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et arts</w:t>
      </w:r>
      <w:r w:rsidR="00684A5B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”</w:t>
      </w:r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proofErr w:type="spellStart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Université</w:t>
      </w:r>
      <w:proofErr w:type="spellEnd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de Lille, France</w:t>
      </w:r>
    </w:p>
    <w:p w14:paraId="19FFB1FB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015BA9BA" w14:textId="3B52FC14" w:rsidR="00ED3DD5" w:rsidRPr="00824FA6" w:rsidRDefault="000A5492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AFFILIAZIONI</w:t>
      </w:r>
    </w:p>
    <w:p w14:paraId="2392D262" w14:textId="4FDC9417" w:rsidR="00FB21E9" w:rsidRPr="00124F3C" w:rsidRDefault="00FB21E9" w:rsidP="00FB21E9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2021 – 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oggi</w:t>
      </w:r>
      <w:r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  <w:t xml:space="preserve">PHILM – </w:t>
      </w:r>
      <w:r w:rsidR="00124F3C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Centro di ricerca di filosofia e cin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ema,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  <w:r w:rsid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: comitato operativo</w:t>
      </w:r>
    </w:p>
    <w:p w14:paraId="684F35B0" w14:textId="7A6B8D13" w:rsidR="00124F3C" w:rsidRPr="003A7F79" w:rsidRDefault="00FB21E9" w:rsidP="00EE34A4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2020 – </w:t>
      </w:r>
      <w:r w:rsidR="00124F3C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oggi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3A7F79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Centro di ricerca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proofErr w:type="spellStart"/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E.T.h.O.S</w:t>
      </w:r>
      <w:proofErr w:type="spellEnd"/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. –</w:t>
      </w:r>
      <w:r w:rsidR="00A16FBC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proofErr w:type="spellStart"/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Ethics</w:t>
      </w:r>
      <w:proofErr w:type="spellEnd"/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and </w:t>
      </w:r>
      <w:proofErr w:type="gramStart"/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Technologies</w:t>
      </w:r>
      <w:proofErr w:type="gramEnd"/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Of the Self, </w:t>
      </w:r>
      <w:r w:rsidR="00124F3C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 Verona, Italia</w:t>
      </w:r>
      <w:r w:rsid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: m</w:t>
      </w:r>
      <w:r w:rsidR="003A7F79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embro</w:t>
      </w:r>
    </w:p>
    <w:p w14:paraId="4EF9EF95" w14:textId="42D86E9B" w:rsidR="004802C9" w:rsidRPr="003A7F79" w:rsidRDefault="00FB21E9" w:rsidP="003A7F79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201</w:t>
      </w:r>
      <w:r w:rsidR="000F3220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3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 – </w:t>
      </w:r>
      <w:r w:rsidR="00124F3C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oggi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TIRESIA – </w:t>
      </w:r>
      <w:r w:rsidR="003A7F79"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Centro</w:t>
      </w:r>
      <w:r w:rsid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di ricerca per la filosofia e la psicoanalisi</w:t>
      </w:r>
      <w:r w:rsidRP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Università di</w:t>
      </w:r>
      <w:r w:rsidR="00124F3C" w:rsidRPr="000A549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Verona, </w:t>
      </w:r>
      <w:r w:rsid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Italia</w:t>
      </w:r>
      <w:r w:rsidR="003A7F79">
        <w:rPr>
          <w:rFonts w:ascii="Times New Roman" w:eastAsia="Times New Roman" w:hAnsi="Times New Roman" w:cs="Times New Roman"/>
          <w:color w:val="000000" w:themeColor="text1"/>
          <w:lang w:eastAsia="it-IT"/>
        </w:rPr>
        <w:t>: M</w:t>
      </w:r>
      <w:r w:rsidR="003A7F79" w:rsidRPr="00124F3C">
        <w:rPr>
          <w:rFonts w:ascii="Times New Roman" w:eastAsia="Times New Roman" w:hAnsi="Times New Roman" w:cs="Times New Roman"/>
          <w:color w:val="000000" w:themeColor="text1"/>
          <w:lang w:eastAsia="it-IT"/>
        </w:rPr>
        <w:t>embro</w:t>
      </w:r>
    </w:p>
    <w:p w14:paraId="525FA736" w14:textId="110CAEDB" w:rsidR="00AD3E3E" w:rsidRPr="003A7F79" w:rsidRDefault="00AD3E3E">
      <w:pPr>
        <w:rPr>
          <w:rFonts w:ascii="Times New Roman" w:hAnsi="Times New Roman" w:cs="Times New Roman"/>
          <w:color w:val="000000" w:themeColor="text1"/>
        </w:rPr>
      </w:pPr>
    </w:p>
    <w:p w14:paraId="62A04D69" w14:textId="77777777" w:rsidR="000F3220" w:rsidRPr="003A7F79" w:rsidRDefault="000F3220" w:rsidP="005024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5E016636" w14:textId="77777777" w:rsidR="005024CA" w:rsidRPr="003A7F79" w:rsidRDefault="005024CA" w:rsidP="005024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6595D0B1" w14:textId="77777777" w:rsidR="005024CA" w:rsidRPr="003A7F79" w:rsidRDefault="005024CA" w:rsidP="008D619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</w:pPr>
    </w:p>
    <w:p w14:paraId="2E9CB305" w14:textId="77777777" w:rsidR="008D6198" w:rsidRPr="003A7F79" w:rsidRDefault="008D6198">
      <w:pPr>
        <w:rPr>
          <w:rFonts w:ascii="Times New Roman" w:hAnsi="Times New Roman" w:cs="Times New Roman"/>
          <w:color w:val="000000" w:themeColor="text1"/>
        </w:rPr>
      </w:pPr>
    </w:p>
    <w:sectPr w:rsidR="008D6198" w:rsidRPr="003A7F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3BD9" w14:textId="77777777" w:rsidR="00DC1553" w:rsidRDefault="00DC1553" w:rsidP="004E366E">
      <w:pPr>
        <w:spacing w:after="0" w:line="240" w:lineRule="auto"/>
      </w:pPr>
      <w:r>
        <w:separator/>
      </w:r>
    </w:p>
  </w:endnote>
  <w:endnote w:type="continuationSeparator" w:id="0">
    <w:p w14:paraId="14AD5AC9" w14:textId="77777777" w:rsidR="00DC1553" w:rsidRDefault="00DC1553" w:rsidP="004E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BC0B" w14:textId="77777777" w:rsidR="00DC1553" w:rsidRDefault="00DC1553" w:rsidP="004E366E">
      <w:pPr>
        <w:spacing w:after="0" w:line="240" w:lineRule="auto"/>
      </w:pPr>
      <w:r>
        <w:separator/>
      </w:r>
    </w:p>
  </w:footnote>
  <w:footnote w:type="continuationSeparator" w:id="0">
    <w:p w14:paraId="4FE37F2E" w14:textId="77777777" w:rsidR="00DC1553" w:rsidRDefault="00DC1553" w:rsidP="004E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F1C"/>
    <w:multiLevelType w:val="hybridMultilevel"/>
    <w:tmpl w:val="7CF89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8411A"/>
    <w:multiLevelType w:val="multilevel"/>
    <w:tmpl w:val="91F6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D5"/>
    <w:rsid w:val="0006656D"/>
    <w:rsid w:val="000A5492"/>
    <w:rsid w:val="000F3220"/>
    <w:rsid w:val="00124F3C"/>
    <w:rsid w:val="001453D4"/>
    <w:rsid w:val="0017521C"/>
    <w:rsid w:val="001C32A3"/>
    <w:rsid w:val="001E0AF5"/>
    <w:rsid w:val="001E442C"/>
    <w:rsid w:val="00292996"/>
    <w:rsid w:val="002D04D9"/>
    <w:rsid w:val="002F278E"/>
    <w:rsid w:val="00337515"/>
    <w:rsid w:val="00373D93"/>
    <w:rsid w:val="003A7F79"/>
    <w:rsid w:val="004170B0"/>
    <w:rsid w:val="00443FF2"/>
    <w:rsid w:val="004802C9"/>
    <w:rsid w:val="00485B94"/>
    <w:rsid w:val="00490265"/>
    <w:rsid w:val="004C7122"/>
    <w:rsid w:val="004E366E"/>
    <w:rsid w:val="005024CA"/>
    <w:rsid w:val="005035CE"/>
    <w:rsid w:val="00556EC1"/>
    <w:rsid w:val="00575AC1"/>
    <w:rsid w:val="00583E2D"/>
    <w:rsid w:val="005B5753"/>
    <w:rsid w:val="005C7D1F"/>
    <w:rsid w:val="0067238C"/>
    <w:rsid w:val="00684A5B"/>
    <w:rsid w:val="006A1435"/>
    <w:rsid w:val="006E7E81"/>
    <w:rsid w:val="006F2D34"/>
    <w:rsid w:val="00710E69"/>
    <w:rsid w:val="0076234C"/>
    <w:rsid w:val="00764B04"/>
    <w:rsid w:val="00792BF1"/>
    <w:rsid w:val="00813DC8"/>
    <w:rsid w:val="00824FA6"/>
    <w:rsid w:val="00847D82"/>
    <w:rsid w:val="0087528B"/>
    <w:rsid w:val="008D6198"/>
    <w:rsid w:val="00953932"/>
    <w:rsid w:val="00974D55"/>
    <w:rsid w:val="009D346E"/>
    <w:rsid w:val="009F5930"/>
    <w:rsid w:val="00A0607E"/>
    <w:rsid w:val="00A16FBC"/>
    <w:rsid w:val="00AC36F5"/>
    <w:rsid w:val="00AD3E3E"/>
    <w:rsid w:val="00B403D8"/>
    <w:rsid w:val="00BD2717"/>
    <w:rsid w:val="00C1114E"/>
    <w:rsid w:val="00C23212"/>
    <w:rsid w:val="00C50CEA"/>
    <w:rsid w:val="00C63FDE"/>
    <w:rsid w:val="00C828B4"/>
    <w:rsid w:val="00C92F59"/>
    <w:rsid w:val="00CA6A77"/>
    <w:rsid w:val="00CC0AF6"/>
    <w:rsid w:val="00CE00B7"/>
    <w:rsid w:val="00CE0507"/>
    <w:rsid w:val="00D26D5E"/>
    <w:rsid w:val="00D3478F"/>
    <w:rsid w:val="00D94608"/>
    <w:rsid w:val="00DB1AF9"/>
    <w:rsid w:val="00DC1553"/>
    <w:rsid w:val="00DF144F"/>
    <w:rsid w:val="00DF1B55"/>
    <w:rsid w:val="00E1305D"/>
    <w:rsid w:val="00E36B27"/>
    <w:rsid w:val="00E421D5"/>
    <w:rsid w:val="00E42F35"/>
    <w:rsid w:val="00EA3952"/>
    <w:rsid w:val="00ED3DD5"/>
    <w:rsid w:val="00EE34A4"/>
    <w:rsid w:val="00F0437D"/>
    <w:rsid w:val="00F25189"/>
    <w:rsid w:val="00F75A62"/>
    <w:rsid w:val="00F819EE"/>
    <w:rsid w:val="00F82EC2"/>
    <w:rsid w:val="00F914B3"/>
    <w:rsid w:val="00F9260C"/>
    <w:rsid w:val="00FB21E9"/>
    <w:rsid w:val="00FB6C8F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52D9"/>
  <w15:chartTrackingRefBased/>
  <w15:docId w15:val="{C8DF2695-C0E0-4FFA-AFF1-185325E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D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3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6E"/>
  </w:style>
  <w:style w:type="paragraph" w:styleId="Pidipagina">
    <w:name w:val="footer"/>
    <w:basedOn w:val="Normale"/>
    <w:link w:val="PidipaginaCarattere"/>
    <w:uiPriority w:val="99"/>
    <w:unhideWhenUsed/>
    <w:rsid w:val="004E3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6E"/>
  </w:style>
  <w:style w:type="character" w:customStyle="1" w:styleId="title1">
    <w:name w:val="title1"/>
    <w:basedOn w:val="Carpredefinitoparagrafo"/>
    <w:rsid w:val="001C32A3"/>
  </w:style>
  <w:style w:type="character" w:customStyle="1" w:styleId="apple-converted-space">
    <w:name w:val="apple-converted-space"/>
    <w:basedOn w:val="Carpredefinitoparagrafo"/>
    <w:rsid w:val="001C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7DD-4057-40F2-81A4-DB578C83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Nicola Turrini</cp:lastModifiedBy>
  <cp:revision>79</cp:revision>
  <dcterms:created xsi:type="dcterms:W3CDTF">2021-10-18T16:16:00Z</dcterms:created>
  <dcterms:modified xsi:type="dcterms:W3CDTF">2022-02-07T08:44:00Z</dcterms:modified>
</cp:coreProperties>
</file>