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F2A" w:rsidRPr="005249A2" w:rsidRDefault="00180F2A" w:rsidP="00180F2A">
      <w:pPr>
        <w:spacing w:after="0" w:line="240" w:lineRule="auto"/>
        <w:ind w:left="5670" w:right="-1"/>
        <w:rPr>
          <w:lang w:val="en-US"/>
        </w:rPr>
      </w:pPr>
      <w:r w:rsidRPr="005249A2">
        <w:rPr>
          <w:lang w:val="en-US"/>
        </w:rPr>
        <w:t xml:space="preserve">University of Verona, Dept. Of Human </w:t>
      </w:r>
      <w:proofErr w:type="gramStart"/>
      <w:r w:rsidRPr="005249A2">
        <w:rPr>
          <w:lang w:val="en-US"/>
        </w:rPr>
        <w:t>Sciences ,</w:t>
      </w:r>
      <w:proofErr w:type="gramEnd"/>
      <w:r w:rsidRPr="005249A2">
        <w:rPr>
          <w:lang w:val="en-US"/>
        </w:rPr>
        <w:t xml:space="preserve"> Cloister of S. Maria </w:t>
      </w:r>
      <w:proofErr w:type="spellStart"/>
      <w:r w:rsidRPr="005249A2">
        <w:rPr>
          <w:lang w:val="en-US"/>
        </w:rPr>
        <w:t>delle</w:t>
      </w:r>
      <w:proofErr w:type="spellEnd"/>
      <w:r w:rsidRPr="005249A2">
        <w:rPr>
          <w:lang w:val="en-US"/>
        </w:rPr>
        <w:t xml:space="preserve"> </w:t>
      </w:r>
      <w:proofErr w:type="spellStart"/>
      <w:r w:rsidRPr="005249A2">
        <w:rPr>
          <w:lang w:val="en-US"/>
        </w:rPr>
        <w:t>Vittorie</w:t>
      </w:r>
      <w:proofErr w:type="spellEnd"/>
      <w:r w:rsidRPr="005249A2">
        <w:rPr>
          <w:lang w:val="en-US"/>
        </w:rPr>
        <w:t>, 37129 VERONA E-mail: sergio.cecchi@univr.it</w:t>
      </w:r>
    </w:p>
    <w:p w:rsidR="00A35AE8" w:rsidRPr="005249A2" w:rsidRDefault="00A35AE8">
      <w:pPr>
        <w:rPr>
          <w:lang w:val="en-US"/>
        </w:rPr>
      </w:pPr>
    </w:p>
    <w:p w:rsidR="00180F2A" w:rsidRPr="005249A2" w:rsidRDefault="00180F2A">
      <w:pPr>
        <w:rPr>
          <w:lang w:val="en-US"/>
        </w:rPr>
      </w:pPr>
    </w:p>
    <w:p w:rsidR="00180F2A" w:rsidRPr="005249A2" w:rsidRDefault="00180F2A">
      <w:pPr>
        <w:rPr>
          <w:lang w:val="en-US"/>
        </w:rPr>
      </w:pPr>
      <w:proofErr w:type="spellStart"/>
      <w:r w:rsidRPr="005249A2">
        <w:rPr>
          <w:lang w:val="en-US"/>
        </w:rPr>
        <w:t>Dott</w:t>
      </w:r>
      <w:proofErr w:type="spellEnd"/>
      <w:r w:rsidRPr="005249A2">
        <w:rPr>
          <w:lang w:val="en-US"/>
        </w:rPr>
        <w:t>. Sergio Cecchi</w:t>
      </w:r>
    </w:p>
    <w:p w:rsidR="00180F2A" w:rsidRPr="005249A2" w:rsidRDefault="00180F2A">
      <w:pPr>
        <w:rPr>
          <w:lang w:val="en-US"/>
        </w:rPr>
      </w:pPr>
    </w:p>
    <w:p w:rsidR="00180F2A" w:rsidRPr="005249A2" w:rsidRDefault="00180F2A" w:rsidP="00180F2A">
      <w:pPr>
        <w:jc w:val="center"/>
        <w:rPr>
          <w:lang w:val="en-US"/>
        </w:rPr>
      </w:pPr>
      <w:r w:rsidRPr="005249A2">
        <w:rPr>
          <w:lang w:val="en-US"/>
        </w:rPr>
        <w:t xml:space="preserve">Personal </w:t>
      </w:r>
      <w:proofErr w:type="spellStart"/>
      <w:r w:rsidRPr="005249A2">
        <w:rPr>
          <w:lang w:val="en-US"/>
        </w:rPr>
        <w:t>informations</w:t>
      </w:r>
      <w:proofErr w:type="spellEnd"/>
    </w:p>
    <w:p w:rsidR="00180F2A" w:rsidRPr="005249A2" w:rsidRDefault="00180F2A" w:rsidP="00180F2A">
      <w:pPr>
        <w:jc w:val="both"/>
        <w:rPr>
          <w:lang w:val="en-US"/>
        </w:rPr>
      </w:pPr>
    </w:p>
    <w:p w:rsidR="00180F2A" w:rsidRPr="005249A2" w:rsidRDefault="00180F2A" w:rsidP="00180F2A">
      <w:pPr>
        <w:jc w:val="both"/>
        <w:rPr>
          <w:b/>
          <w:lang w:val="en-US"/>
        </w:rPr>
      </w:pPr>
      <w:r w:rsidRPr="005249A2">
        <w:rPr>
          <w:b/>
          <w:lang w:val="en-US"/>
        </w:rPr>
        <w:t>Academic Qualifications</w:t>
      </w:r>
    </w:p>
    <w:p w:rsidR="00180F2A" w:rsidRPr="00180F2A" w:rsidRDefault="00180F2A" w:rsidP="00180F2A">
      <w:pPr>
        <w:jc w:val="both"/>
        <w:rPr>
          <w:lang w:val="en-US"/>
        </w:rPr>
      </w:pPr>
      <w:r w:rsidRPr="00180F2A">
        <w:rPr>
          <w:lang w:val="en-US"/>
        </w:rPr>
        <w:t>2002-2003:</w:t>
      </w:r>
      <w:r>
        <w:rPr>
          <w:lang w:val="en-US"/>
        </w:rPr>
        <w:tab/>
      </w:r>
      <w:r w:rsidRPr="00180F2A">
        <w:rPr>
          <w:lang w:val="en-US"/>
        </w:rPr>
        <w:t>University of Trieste</w:t>
      </w:r>
      <w:r>
        <w:rPr>
          <w:lang w:val="en-US"/>
        </w:rPr>
        <w:t>,</w:t>
      </w:r>
      <w:r w:rsidRPr="00180F2A">
        <w:rPr>
          <w:lang w:val="en-US"/>
        </w:rPr>
        <w:t xml:space="preserve"> PhD in Sociological Research</w:t>
      </w:r>
      <w:r>
        <w:rPr>
          <w:lang w:val="en-US"/>
        </w:rPr>
        <w:t xml:space="preserve"> and Social Work</w:t>
      </w:r>
    </w:p>
    <w:p w:rsidR="00180F2A" w:rsidRDefault="00180F2A" w:rsidP="00180F2A">
      <w:pPr>
        <w:jc w:val="both"/>
        <w:rPr>
          <w:lang w:val="en-US"/>
        </w:rPr>
      </w:pPr>
      <w:r>
        <w:rPr>
          <w:lang w:val="en-US"/>
        </w:rPr>
        <w:t>1998-1999. University of Verona, Master’s degree in Sciences of Education (110/110 cum Laude)</w:t>
      </w:r>
    </w:p>
    <w:p w:rsidR="00180F2A" w:rsidRDefault="00180F2A" w:rsidP="00180F2A">
      <w:pPr>
        <w:jc w:val="both"/>
        <w:rPr>
          <w:lang w:val="en-US"/>
        </w:rPr>
      </w:pPr>
      <w:r>
        <w:rPr>
          <w:lang w:val="en-US"/>
        </w:rPr>
        <w:t>1989-1990: School of Social Work of Trieste, Diploma in Social Work (110/110 cum Laude).</w:t>
      </w:r>
    </w:p>
    <w:p w:rsidR="00180F2A" w:rsidRDefault="00180F2A" w:rsidP="00180F2A">
      <w:pPr>
        <w:jc w:val="both"/>
        <w:rPr>
          <w:lang w:val="en-US"/>
        </w:rPr>
      </w:pPr>
    </w:p>
    <w:p w:rsidR="0094231D" w:rsidRDefault="0094231D" w:rsidP="00180F2A">
      <w:pPr>
        <w:jc w:val="both"/>
        <w:rPr>
          <w:b/>
          <w:lang w:val="en-US"/>
        </w:rPr>
      </w:pPr>
      <w:r w:rsidRPr="0094231D">
        <w:rPr>
          <w:b/>
          <w:lang w:val="en-US"/>
        </w:rPr>
        <w:t>Academic Position</w:t>
      </w:r>
    </w:p>
    <w:p w:rsidR="0094231D" w:rsidRDefault="0094231D" w:rsidP="00180F2A">
      <w:pPr>
        <w:jc w:val="both"/>
        <w:rPr>
          <w:lang w:val="en-US"/>
        </w:rPr>
      </w:pPr>
      <w:r>
        <w:rPr>
          <w:lang w:val="en-US"/>
        </w:rPr>
        <w:t>University researcher in General Sociology (SPS/07), Department of Human Sciences</w:t>
      </w:r>
    </w:p>
    <w:p w:rsidR="0094231D" w:rsidRDefault="0094231D" w:rsidP="00180F2A">
      <w:pPr>
        <w:jc w:val="both"/>
        <w:rPr>
          <w:lang w:val="en-US"/>
        </w:rPr>
      </w:pPr>
    </w:p>
    <w:p w:rsidR="0094231D" w:rsidRDefault="0094231D" w:rsidP="00180F2A">
      <w:pPr>
        <w:jc w:val="both"/>
        <w:rPr>
          <w:b/>
          <w:lang w:val="en-US"/>
        </w:rPr>
      </w:pPr>
      <w:r>
        <w:rPr>
          <w:b/>
          <w:lang w:val="en-US"/>
        </w:rPr>
        <w:t>Academic Teaching</w:t>
      </w:r>
    </w:p>
    <w:p w:rsidR="0094231D" w:rsidRDefault="0094231D" w:rsidP="00180F2A">
      <w:pPr>
        <w:jc w:val="both"/>
        <w:rPr>
          <w:lang w:val="en-US"/>
        </w:rPr>
      </w:pPr>
      <w:r>
        <w:rPr>
          <w:lang w:val="en-US"/>
        </w:rPr>
        <w:t xml:space="preserve">Professor of Methods and Techniques of Social Work </w:t>
      </w:r>
      <w:r w:rsidR="005249A2">
        <w:rPr>
          <w:lang w:val="en-US"/>
        </w:rPr>
        <w:t xml:space="preserve">II and </w:t>
      </w:r>
      <w:r>
        <w:rPr>
          <w:lang w:val="en-US"/>
        </w:rPr>
        <w:t>III</w:t>
      </w:r>
    </w:p>
    <w:p w:rsidR="0094231D" w:rsidRDefault="0094231D" w:rsidP="00180F2A">
      <w:pPr>
        <w:jc w:val="both"/>
        <w:rPr>
          <w:lang w:val="en-US"/>
        </w:rPr>
      </w:pPr>
      <w:r>
        <w:rPr>
          <w:lang w:val="en-US"/>
        </w:rPr>
        <w:t>Professor of Social Policy</w:t>
      </w:r>
    </w:p>
    <w:p w:rsidR="0094231D" w:rsidRDefault="0094231D" w:rsidP="00180F2A">
      <w:pPr>
        <w:jc w:val="both"/>
        <w:rPr>
          <w:lang w:val="en-US"/>
        </w:rPr>
      </w:pPr>
      <w:r>
        <w:rPr>
          <w:lang w:val="en-US"/>
        </w:rPr>
        <w:t>Professor of Sociology of Immigration</w:t>
      </w:r>
    </w:p>
    <w:p w:rsidR="0094231D" w:rsidRDefault="0094231D" w:rsidP="00180F2A">
      <w:pPr>
        <w:jc w:val="both"/>
        <w:rPr>
          <w:lang w:val="en-US"/>
        </w:rPr>
      </w:pPr>
    </w:p>
    <w:p w:rsidR="0094231D" w:rsidRDefault="0094231D" w:rsidP="00180F2A">
      <w:pPr>
        <w:jc w:val="both"/>
        <w:rPr>
          <w:b/>
          <w:lang w:val="en-US"/>
        </w:rPr>
      </w:pPr>
      <w:r w:rsidRPr="0094231D">
        <w:rPr>
          <w:b/>
          <w:lang w:val="en-US"/>
        </w:rPr>
        <w:t>Fields of Research</w:t>
      </w:r>
    </w:p>
    <w:p w:rsidR="0094231D" w:rsidRDefault="0094231D" w:rsidP="00180F2A">
      <w:pPr>
        <w:jc w:val="both"/>
        <w:rPr>
          <w:lang w:val="en-US"/>
        </w:rPr>
      </w:pPr>
      <w:r>
        <w:rPr>
          <w:lang w:val="en-US"/>
        </w:rPr>
        <w:t>Social Capital</w:t>
      </w:r>
    </w:p>
    <w:p w:rsidR="0094231D" w:rsidRDefault="0094231D" w:rsidP="00180F2A">
      <w:pPr>
        <w:jc w:val="both"/>
        <w:rPr>
          <w:lang w:val="en-US"/>
        </w:rPr>
      </w:pPr>
      <w:r>
        <w:rPr>
          <w:lang w:val="en-US"/>
        </w:rPr>
        <w:t>Community Work</w:t>
      </w:r>
    </w:p>
    <w:p w:rsidR="0094231D" w:rsidRDefault="0094231D" w:rsidP="00180F2A">
      <w:pPr>
        <w:jc w:val="both"/>
        <w:rPr>
          <w:lang w:val="en-US"/>
        </w:rPr>
      </w:pPr>
      <w:r>
        <w:rPr>
          <w:lang w:val="en-US"/>
        </w:rPr>
        <w:t>Critical Theory and Conflictual perspective in Social Work</w:t>
      </w:r>
    </w:p>
    <w:p w:rsidR="0094231D" w:rsidRDefault="0094231D" w:rsidP="00180F2A">
      <w:pPr>
        <w:jc w:val="both"/>
        <w:rPr>
          <w:lang w:val="en-US"/>
        </w:rPr>
      </w:pPr>
      <w:r>
        <w:rPr>
          <w:lang w:val="en-US"/>
        </w:rPr>
        <w:t>Poverty and Economic Inequality</w:t>
      </w:r>
    </w:p>
    <w:p w:rsidR="0094231D" w:rsidRDefault="0094231D" w:rsidP="00180F2A">
      <w:pPr>
        <w:jc w:val="both"/>
        <w:rPr>
          <w:lang w:val="en-US"/>
        </w:rPr>
      </w:pPr>
      <w:r>
        <w:rPr>
          <w:lang w:val="en-US"/>
        </w:rPr>
        <w:t>Immigration and Politics of Control</w:t>
      </w:r>
    </w:p>
    <w:p w:rsidR="0094231D" w:rsidRDefault="0094231D" w:rsidP="00180F2A">
      <w:pPr>
        <w:jc w:val="both"/>
        <w:rPr>
          <w:lang w:val="en-US"/>
        </w:rPr>
      </w:pPr>
    </w:p>
    <w:p w:rsidR="0094231D" w:rsidRDefault="0094231D" w:rsidP="00180F2A">
      <w:pPr>
        <w:jc w:val="both"/>
        <w:rPr>
          <w:b/>
          <w:lang w:val="en-US"/>
        </w:rPr>
      </w:pPr>
      <w:r w:rsidRPr="0094231D">
        <w:rPr>
          <w:b/>
          <w:lang w:val="en-US"/>
        </w:rPr>
        <w:lastRenderedPageBreak/>
        <w:t>Publications</w:t>
      </w:r>
    </w:p>
    <w:p w:rsidR="005249A2" w:rsidRDefault="005249A2" w:rsidP="005249A2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Calibri"/>
          <w:bCs/>
          <w:lang w:val="en-US" w:eastAsia="it-IT"/>
        </w:rPr>
      </w:pPr>
      <w:r w:rsidRPr="00616B1F">
        <w:rPr>
          <w:rFonts w:eastAsia="Times New Roman" w:cs="Calibri"/>
          <w:bCs/>
          <w:color w:val="000000"/>
          <w:lang w:val="en-US" w:eastAsia="it-IT"/>
        </w:rPr>
        <w:t>Cecchi S.,</w:t>
      </w:r>
      <w:r w:rsidRPr="00616B1F">
        <w:rPr>
          <w:rFonts w:eastAsia="Times New Roman" w:cs="Calibri"/>
          <w:b/>
          <w:bCs/>
          <w:color w:val="000000"/>
          <w:lang w:val="en-US" w:eastAsia="it-IT"/>
        </w:rPr>
        <w:t xml:space="preserve"> “</w:t>
      </w:r>
      <w:r w:rsidRPr="00616B1F">
        <w:rPr>
          <w:rStyle w:val="Enfasigrassetto"/>
          <w:rFonts w:cs="Calibri"/>
          <w:b w:val="0"/>
          <w:bCs w:val="0"/>
          <w:color w:val="000000"/>
          <w:bdr w:val="none" w:sz="0" w:space="0" w:color="auto" w:frame="1"/>
          <w:lang w:val="en-US"/>
        </w:rPr>
        <w:t>Between ideals and reality. Critical reflections on basic training in Italian social work in the light of the results of research involving a group of municipal social workers”,</w:t>
      </w:r>
      <w:r>
        <w:rPr>
          <w:rStyle w:val="Enfasigrassetto"/>
          <w:rFonts w:cs="Calibri"/>
          <w:b w:val="0"/>
          <w:bCs w:val="0"/>
          <w:color w:val="000000"/>
          <w:bdr w:val="none" w:sz="0" w:space="0" w:color="auto" w:frame="1"/>
          <w:lang w:val="en-US"/>
        </w:rPr>
        <w:t xml:space="preserve"> in </w:t>
      </w:r>
      <w:r w:rsidRPr="00616B1F">
        <w:rPr>
          <w:rStyle w:val="Enfasigrassetto"/>
          <w:rFonts w:cs="Calibri"/>
          <w:b w:val="0"/>
          <w:bCs w:val="0"/>
          <w:i/>
          <w:color w:val="000000"/>
          <w:bdr w:val="none" w:sz="0" w:space="0" w:color="auto" w:frame="1"/>
          <w:lang w:val="en-US"/>
        </w:rPr>
        <w:t>Sociology and Social Work review</w:t>
      </w:r>
      <w:r>
        <w:rPr>
          <w:rStyle w:val="Enfasigrassetto"/>
          <w:rFonts w:cs="Calibri"/>
          <w:b w:val="0"/>
          <w:bCs w:val="0"/>
          <w:color w:val="000000"/>
          <w:bdr w:val="none" w:sz="0" w:space="0" w:color="auto" w:frame="1"/>
          <w:lang w:val="en-US"/>
        </w:rPr>
        <w:t>, Vol. 8, Issue 2, December 2024.</w:t>
      </w:r>
    </w:p>
    <w:p w:rsidR="005249A2" w:rsidRDefault="005249A2" w:rsidP="005249A2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Calibri"/>
          <w:bCs/>
          <w:lang w:val="en-US" w:eastAsia="it-IT"/>
        </w:rPr>
      </w:pPr>
      <w:r>
        <w:rPr>
          <w:rFonts w:eastAsia="Times New Roman" w:cs="Calibri"/>
          <w:bCs/>
          <w:lang w:val="en-US" w:eastAsia="it-IT"/>
        </w:rPr>
        <w:t xml:space="preserve">Cecchi S., “The image of Roma people in a group of social workers. Some reflections on the presence of stereotypes and on the burden of discrimination in social services following the conclusion of a research study”, in </w:t>
      </w:r>
      <w:proofErr w:type="spellStart"/>
      <w:r>
        <w:rPr>
          <w:rFonts w:eastAsia="Times New Roman" w:cs="Calibri"/>
          <w:bCs/>
          <w:i/>
          <w:lang w:val="en-US" w:eastAsia="it-IT"/>
        </w:rPr>
        <w:t>Relationl</w:t>
      </w:r>
      <w:proofErr w:type="spellEnd"/>
      <w:r>
        <w:rPr>
          <w:rFonts w:eastAsia="Times New Roman" w:cs="Calibri"/>
          <w:bCs/>
          <w:i/>
          <w:lang w:val="en-US" w:eastAsia="it-IT"/>
        </w:rPr>
        <w:t xml:space="preserve"> Social Work</w:t>
      </w:r>
      <w:r>
        <w:rPr>
          <w:rFonts w:eastAsia="Times New Roman" w:cs="Calibri"/>
          <w:bCs/>
          <w:lang w:val="en-US" w:eastAsia="it-IT"/>
        </w:rPr>
        <w:t>, Vol. 6, n.1, April 2022, pp. 111-122.</w:t>
      </w:r>
    </w:p>
    <w:p w:rsidR="005249A2" w:rsidRPr="005249A2" w:rsidRDefault="005249A2" w:rsidP="005249A2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Calibri"/>
          <w:bCs/>
          <w:lang w:val="en-US" w:eastAsia="it-IT"/>
        </w:rPr>
      </w:pPr>
      <w:r w:rsidRPr="00F76F75">
        <w:rPr>
          <w:rFonts w:eastAsia="Times New Roman" w:cs="Calibri"/>
          <w:bCs/>
          <w:lang w:val="en-US" w:eastAsia="it-IT"/>
        </w:rPr>
        <w:t xml:space="preserve">Cecchi S., “The dark side </w:t>
      </w:r>
      <w:r>
        <w:rPr>
          <w:rFonts w:eastAsia="Times New Roman" w:cs="Calibri"/>
          <w:bCs/>
          <w:lang w:val="en-US" w:eastAsia="it-IT"/>
        </w:rPr>
        <w:t xml:space="preserve">of community social work: an instrument of control or a promoter of citizen participation? Reflections on the results of a research project”, in </w:t>
      </w:r>
      <w:r>
        <w:rPr>
          <w:rFonts w:eastAsia="Times New Roman" w:cs="Calibri"/>
          <w:bCs/>
          <w:i/>
          <w:lang w:val="en-US" w:eastAsia="it-IT"/>
        </w:rPr>
        <w:t>Italian Sociological Review</w:t>
      </w:r>
      <w:r>
        <w:rPr>
          <w:rFonts w:eastAsia="Times New Roman" w:cs="Calibri"/>
          <w:bCs/>
          <w:lang w:val="en-US" w:eastAsia="it-IT"/>
        </w:rPr>
        <w:t>, 12 (1), 2022, 119-139, DOI: 10.13136/</w:t>
      </w:r>
      <w:proofErr w:type="gramStart"/>
      <w:r>
        <w:rPr>
          <w:rFonts w:eastAsia="Times New Roman" w:cs="Calibri"/>
          <w:bCs/>
          <w:lang w:val="en-US" w:eastAsia="it-IT"/>
        </w:rPr>
        <w:t>isr.v</w:t>
      </w:r>
      <w:proofErr w:type="gramEnd"/>
      <w:r>
        <w:rPr>
          <w:rFonts w:eastAsia="Times New Roman" w:cs="Calibri"/>
          <w:bCs/>
          <w:lang w:val="en-US" w:eastAsia="it-IT"/>
        </w:rPr>
        <w:t>12il.521</w:t>
      </w:r>
    </w:p>
    <w:p w:rsidR="0094231D" w:rsidRPr="00E923D2" w:rsidRDefault="003C2AF8" w:rsidP="0094231D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Calibri"/>
          <w:bCs/>
          <w:lang w:eastAsia="it-IT"/>
        </w:rPr>
      </w:pPr>
      <w:r>
        <w:rPr>
          <w:rFonts w:eastAsia="Times New Roman" w:cs="Calibri"/>
          <w:bCs/>
          <w:lang w:eastAsia="it-IT"/>
        </w:rPr>
        <w:t xml:space="preserve">Tronca L., </w:t>
      </w:r>
      <w:proofErr w:type="spellStart"/>
      <w:r>
        <w:rPr>
          <w:rFonts w:eastAsia="Times New Roman" w:cs="Calibri"/>
          <w:bCs/>
          <w:lang w:eastAsia="it-IT"/>
        </w:rPr>
        <w:t>Secondulfo</w:t>
      </w:r>
      <w:proofErr w:type="spellEnd"/>
      <w:r>
        <w:rPr>
          <w:rFonts w:eastAsia="Times New Roman" w:cs="Calibri"/>
          <w:bCs/>
          <w:lang w:eastAsia="it-IT"/>
        </w:rPr>
        <w:t xml:space="preserve"> D., </w:t>
      </w:r>
      <w:r w:rsidR="0094231D" w:rsidRPr="00E923D2">
        <w:rPr>
          <w:rFonts w:eastAsia="Times New Roman" w:cs="Calibri"/>
          <w:bCs/>
          <w:lang w:eastAsia="it-IT"/>
        </w:rPr>
        <w:t>Cecchi S.,</w:t>
      </w:r>
      <w:r>
        <w:rPr>
          <w:rFonts w:eastAsia="Times New Roman" w:cs="Calibri"/>
          <w:bCs/>
          <w:lang w:eastAsia="it-IT"/>
        </w:rPr>
        <w:t xml:space="preserve"> “Scuola e coesione sociale: impegno civico e accettazione delle diversità”, in Tronca L. (a cura di), </w:t>
      </w:r>
      <w:r>
        <w:rPr>
          <w:rFonts w:eastAsia="Times New Roman" w:cs="Calibri"/>
          <w:bCs/>
          <w:i/>
          <w:lang w:eastAsia="it-IT"/>
        </w:rPr>
        <w:t xml:space="preserve">Scuola e coesione sociale in Italia, </w:t>
      </w:r>
      <w:proofErr w:type="spellStart"/>
      <w:r>
        <w:rPr>
          <w:rFonts w:eastAsia="Times New Roman" w:cs="Calibri"/>
          <w:bCs/>
          <w:lang w:eastAsia="it-IT"/>
        </w:rPr>
        <w:t>FrancoAngeli</w:t>
      </w:r>
      <w:proofErr w:type="spellEnd"/>
      <w:r>
        <w:rPr>
          <w:rFonts w:eastAsia="Times New Roman" w:cs="Calibri"/>
          <w:bCs/>
          <w:lang w:eastAsia="it-IT"/>
        </w:rPr>
        <w:t>, Milano,</w:t>
      </w:r>
      <w:r w:rsidR="0094231D" w:rsidRPr="00E923D2">
        <w:rPr>
          <w:rFonts w:eastAsia="Times New Roman" w:cs="Calibri"/>
          <w:bCs/>
          <w:lang w:eastAsia="it-IT"/>
        </w:rPr>
        <w:t xml:space="preserve"> 2020</w:t>
      </w:r>
      <w:r>
        <w:rPr>
          <w:rFonts w:eastAsia="Times New Roman" w:cs="Calibri"/>
          <w:bCs/>
          <w:lang w:eastAsia="it-IT"/>
        </w:rPr>
        <w:t xml:space="preserve">, </w:t>
      </w:r>
      <w:proofErr w:type="spellStart"/>
      <w:r>
        <w:rPr>
          <w:rFonts w:eastAsia="Times New Roman" w:cs="Calibri"/>
          <w:bCs/>
          <w:lang w:eastAsia="it-IT"/>
        </w:rPr>
        <w:t>pagg</w:t>
      </w:r>
      <w:proofErr w:type="spellEnd"/>
      <w:r>
        <w:rPr>
          <w:rFonts w:eastAsia="Times New Roman" w:cs="Calibri"/>
          <w:bCs/>
          <w:lang w:eastAsia="it-IT"/>
        </w:rPr>
        <w:t>. 94-134.</w:t>
      </w:r>
    </w:p>
    <w:p w:rsidR="0094231D" w:rsidRPr="00E923D2" w:rsidRDefault="0094231D" w:rsidP="0094231D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Calibri"/>
          <w:bCs/>
          <w:lang w:eastAsia="it-IT"/>
        </w:rPr>
      </w:pPr>
      <w:r w:rsidRPr="00E923D2">
        <w:rPr>
          <w:rFonts w:eastAsia="Times New Roman" w:cs="Calibri"/>
          <w:bCs/>
          <w:lang w:eastAsia="it-IT"/>
        </w:rPr>
        <w:t xml:space="preserve">Cecchi S., “Il servizio sociale di comunità come strumento di partecipazione e difesa dello stato sociale”, in </w:t>
      </w:r>
      <w:r w:rsidRPr="00E923D2">
        <w:rPr>
          <w:rFonts w:eastAsia="Times New Roman" w:cs="Calibri"/>
          <w:bCs/>
          <w:i/>
          <w:lang w:eastAsia="it-IT"/>
        </w:rPr>
        <w:t>La rivista di Servizio Sociale</w:t>
      </w:r>
      <w:r w:rsidRPr="00E923D2">
        <w:rPr>
          <w:rFonts w:eastAsia="Times New Roman" w:cs="Calibri"/>
          <w:bCs/>
          <w:lang w:eastAsia="it-IT"/>
        </w:rPr>
        <w:t>, 1, 2019, pagg. 6-16.</w:t>
      </w:r>
    </w:p>
    <w:p w:rsidR="0094231D" w:rsidRPr="00E923D2" w:rsidRDefault="0094231D" w:rsidP="0094231D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Calibri"/>
          <w:bCs/>
          <w:lang w:eastAsia="it-IT"/>
        </w:rPr>
      </w:pPr>
      <w:r w:rsidRPr="00E923D2">
        <w:rPr>
          <w:rFonts w:eastAsia="Times New Roman" w:cs="Calibri"/>
          <w:bCs/>
          <w:lang w:eastAsia="it-IT"/>
        </w:rPr>
        <w:t xml:space="preserve">Cecchi S., </w:t>
      </w:r>
      <w:r w:rsidRPr="00E923D2">
        <w:rPr>
          <w:rFonts w:eastAsia="Times New Roman" w:cs="Calibri"/>
          <w:bCs/>
          <w:i/>
          <w:lang w:eastAsia="it-IT"/>
        </w:rPr>
        <w:t>Il Welfare in Comune. Una ricerca sul servizio sociale territoriale</w:t>
      </w:r>
      <w:r w:rsidRPr="00E923D2">
        <w:rPr>
          <w:rFonts w:eastAsia="Times New Roman" w:cs="Calibri"/>
          <w:bCs/>
          <w:lang w:eastAsia="it-IT"/>
        </w:rPr>
        <w:t>, Erickson, Trento, 2019.</w:t>
      </w:r>
    </w:p>
    <w:p w:rsidR="0094231D" w:rsidRPr="00E923D2" w:rsidRDefault="0094231D" w:rsidP="0094231D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Calibri"/>
          <w:bCs/>
          <w:lang w:eastAsia="it-IT"/>
        </w:rPr>
      </w:pPr>
      <w:r w:rsidRPr="00E923D2">
        <w:rPr>
          <w:rFonts w:eastAsia="Times New Roman" w:cs="Calibri"/>
          <w:bCs/>
          <w:lang w:eastAsia="it-IT"/>
        </w:rPr>
        <w:t xml:space="preserve">Cecchi S., “Il servizio sociale di comunità. Uno strumento di organizzazione politica della cittadinanza”, in </w:t>
      </w:r>
      <w:r w:rsidRPr="00E923D2">
        <w:rPr>
          <w:rFonts w:eastAsia="Times New Roman" w:cs="Calibri"/>
          <w:bCs/>
          <w:i/>
          <w:lang w:eastAsia="it-IT"/>
        </w:rPr>
        <w:t>Prospettive Sociali e sanitarie, 2, 2019, pp. 4.</w:t>
      </w:r>
    </w:p>
    <w:p w:rsidR="0094231D" w:rsidRPr="00E923D2" w:rsidRDefault="0094231D" w:rsidP="0094231D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Calibri"/>
          <w:bCs/>
          <w:lang w:val="en-US" w:eastAsia="it-IT"/>
        </w:rPr>
      </w:pPr>
      <w:r w:rsidRPr="00E923D2">
        <w:rPr>
          <w:rFonts w:eastAsia="Times New Roman" w:cs="Calibri"/>
          <w:bCs/>
          <w:lang w:val="en-US" w:eastAsia="it-IT"/>
        </w:rPr>
        <w:t xml:space="preserve">Cecchi S., “It’s all their Fault’. Immigrants as Scapegoats and a Mirror Revealing Social Contradictions”, in </w:t>
      </w:r>
      <w:r w:rsidRPr="00E923D2">
        <w:rPr>
          <w:rFonts w:eastAsia="Times New Roman" w:cs="Calibri"/>
          <w:bCs/>
          <w:i/>
          <w:lang w:val="en-US" w:eastAsia="it-IT"/>
        </w:rPr>
        <w:t>Italian Sociological Review</w:t>
      </w:r>
      <w:r w:rsidRPr="00E923D2">
        <w:rPr>
          <w:rFonts w:eastAsia="Times New Roman" w:cs="Calibri"/>
          <w:bCs/>
          <w:lang w:val="en-US" w:eastAsia="it-IT"/>
        </w:rPr>
        <w:t xml:space="preserve">, 9 (1), 2019, pp. 21-41: </w:t>
      </w:r>
      <w:r w:rsidRPr="00E923D2">
        <w:rPr>
          <w:rFonts w:cs="Calibri"/>
          <w:shd w:val="clear" w:color="auto" w:fill="FFFFFF"/>
          <w:lang w:val="en-US"/>
        </w:rPr>
        <w:t>DOI. 10.13136/</w:t>
      </w:r>
      <w:proofErr w:type="gramStart"/>
      <w:r w:rsidRPr="00E923D2">
        <w:rPr>
          <w:rFonts w:cs="Calibri"/>
          <w:shd w:val="clear" w:color="auto" w:fill="FFFFFF"/>
          <w:lang w:val="en-US"/>
        </w:rPr>
        <w:t>isr.v</w:t>
      </w:r>
      <w:proofErr w:type="gramEnd"/>
      <w:r w:rsidRPr="00E923D2">
        <w:rPr>
          <w:rFonts w:cs="Calibri"/>
          <w:shd w:val="clear" w:color="auto" w:fill="FFFFFF"/>
          <w:lang w:val="en-US"/>
        </w:rPr>
        <w:t>9i1.259.</w:t>
      </w:r>
    </w:p>
    <w:p w:rsidR="0094231D" w:rsidRPr="00E923D2" w:rsidRDefault="0094231D" w:rsidP="0094231D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Calibri"/>
          <w:bCs/>
          <w:lang w:eastAsia="it-IT"/>
        </w:rPr>
      </w:pPr>
      <w:r w:rsidRPr="00E923D2">
        <w:rPr>
          <w:rFonts w:eastAsia="Times New Roman" w:cs="Calibri"/>
          <w:lang w:eastAsia="it-IT"/>
        </w:rPr>
        <w:t>Cecchi S.</w:t>
      </w:r>
      <w:r w:rsidRPr="00E923D2">
        <w:rPr>
          <w:rFonts w:eastAsia="Times New Roman" w:cs="Calibri"/>
          <w:u w:val="single"/>
          <w:lang w:eastAsia="it-IT"/>
        </w:rPr>
        <w:t>,</w:t>
      </w:r>
      <w:r w:rsidRPr="00E923D2">
        <w:rPr>
          <w:rFonts w:eastAsia="Times New Roman" w:cs="Calibri"/>
          <w:lang w:eastAsia="it-IT"/>
        </w:rPr>
        <w:t xml:space="preserve"> “</w:t>
      </w:r>
      <w:r w:rsidRPr="00E923D2">
        <w:rPr>
          <w:rFonts w:eastAsia="Times New Roman" w:cs="Calibri"/>
          <w:bCs/>
          <w:lang w:eastAsia="it-IT"/>
        </w:rPr>
        <w:t>La «salute» dei poveri. Le conseguenze della recessione economica sull'accesso alle cure sanitarie in 15 Stati europei”</w:t>
      </w:r>
      <w:r w:rsidRPr="00E923D2">
        <w:rPr>
          <w:rFonts w:cs="Calibri"/>
        </w:rPr>
        <w:t xml:space="preserve">, in </w:t>
      </w:r>
      <w:r w:rsidRPr="00E923D2">
        <w:rPr>
          <w:rFonts w:cs="Calibri"/>
          <w:i/>
        </w:rPr>
        <w:t>Autonomia locali e servizi sociali</w:t>
      </w:r>
      <w:r w:rsidRPr="00E923D2">
        <w:rPr>
          <w:rFonts w:cs="Calibri"/>
        </w:rPr>
        <w:t xml:space="preserve">, n° 3, 2018, </w:t>
      </w:r>
      <w:r w:rsidRPr="00E923D2">
        <w:rPr>
          <w:rFonts w:eastAsia="Times New Roman" w:cs="Calibri"/>
          <w:lang w:eastAsia="it-IT"/>
        </w:rPr>
        <w:t>pp. 501-520, DOI: 10.1447/94162.</w:t>
      </w:r>
    </w:p>
    <w:p w:rsidR="0094231D" w:rsidRPr="00E923D2" w:rsidRDefault="0094231D" w:rsidP="0094231D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Calibri"/>
          <w:bCs/>
          <w:lang w:val="en-US" w:eastAsia="it-IT"/>
        </w:rPr>
      </w:pPr>
      <w:r w:rsidRPr="00E923D2">
        <w:rPr>
          <w:rFonts w:cs="Calibri"/>
        </w:rPr>
        <w:t>Cecchi S., “</w:t>
      </w:r>
      <w:r w:rsidRPr="00E923D2">
        <w:rPr>
          <w:rFonts w:eastAsia="Times New Roman" w:cs="Calibri"/>
          <w:bCs/>
          <w:lang w:eastAsia="it-IT"/>
        </w:rPr>
        <w:t xml:space="preserve">Dal Welfare State al </w:t>
      </w:r>
      <w:proofErr w:type="spellStart"/>
      <w:r w:rsidRPr="00E923D2">
        <w:rPr>
          <w:rFonts w:eastAsia="Times New Roman" w:cs="Calibri"/>
          <w:bCs/>
          <w:lang w:eastAsia="it-IT"/>
        </w:rPr>
        <w:t>Penal</w:t>
      </w:r>
      <w:proofErr w:type="spellEnd"/>
      <w:r w:rsidRPr="00E923D2">
        <w:rPr>
          <w:rFonts w:eastAsia="Times New Roman" w:cs="Calibri"/>
          <w:bCs/>
          <w:lang w:eastAsia="it-IT"/>
        </w:rPr>
        <w:t xml:space="preserve"> State? Una verifica empirica della teoria di </w:t>
      </w:r>
      <w:proofErr w:type="spellStart"/>
      <w:r w:rsidRPr="00E923D2">
        <w:rPr>
          <w:rFonts w:eastAsia="Times New Roman" w:cs="Calibri"/>
          <w:bCs/>
          <w:lang w:eastAsia="it-IT"/>
        </w:rPr>
        <w:t>Löic</w:t>
      </w:r>
      <w:proofErr w:type="spellEnd"/>
      <w:r w:rsidRPr="00E923D2">
        <w:rPr>
          <w:rFonts w:eastAsia="Times New Roman" w:cs="Calibri"/>
          <w:bCs/>
          <w:lang w:eastAsia="it-IT"/>
        </w:rPr>
        <w:t xml:space="preserve"> </w:t>
      </w:r>
      <w:proofErr w:type="spellStart"/>
      <w:r w:rsidRPr="00E923D2">
        <w:rPr>
          <w:rFonts w:eastAsia="Times New Roman" w:cs="Calibri"/>
          <w:bCs/>
          <w:lang w:eastAsia="it-IT"/>
        </w:rPr>
        <w:t>Wacquant</w:t>
      </w:r>
      <w:proofErr w:type="spellEnd"/>
      <w:r w:rsidRPr="00E923D2">
        <w:rPr>
          <w:rFonts w:eastAsia="Times New Roman" w:cs="Calibri"/>
          <w:bCs/>
          <w:lang w:eastAsia="it-IT"/>
        </w:rPr>
        <w:t xml:space="preserve"> sulla crescita dei tassi di carcerazione”, in </w:t>
      </w:r>
      <w:r w:rsidRPr="00E923D2">
        <w:rPr>
          <w:rFonts w:eastAsia="Times New Roman" w:cs="Calibri"/>
          <w:bCs/>
          <w:i/>
          <w:lang w:eastAsia="it-IT"/>
        </w:rPr>
        <w:t>Sicurezza e Scienze Sociali</w:t>
      </w:r>
      <w:r w:rsidRPr="00E923D2">
        <w:rPr>
          <w:rFonts w:eastAsia="Times New Roman" w:cs="Calibri"/>
          <w:bCs/>
          <w:lang w:eastAsia="it-IT"/>
        </w:rPr>
        <w:t xml:space="preserve">, V, 2/2018, ISSN 2283-8740, </w:t>
      </w:r>
      <w:proofErr w:type="spellStart"/>
      <w:r w:rsidRPr="00E923D2">
        <w:rPr>
          <w:rFonts w:eastAsia="Times New Roman" w:cs="Calibri"/>
          <w:bCs/>
          <w:lang w:eastAsia="it-IT"/>
        </w:rPr>
        <w:t>ISSNe</w:t>
      </w:r>
      <w:proofErr w:type="spellEnd"/>
      <w:r w:rsidRPr="00E923D2">
        <w:rPr>
          <w:rFonts w:eastAsia="Times New Roman" w:cs="Calibri"/>
          <w:bCs/>
          <w:lang w:eastAsia="it-IT"/>
        </w:rPr>
        <w:t xml:space="preserve"> 2283-7523. Pagg. 72-90, 2019. </w:t>
      </w:r>
      <w:r w:rsidRPr="00E923D2">
        <w:rPr>
          <w:rFonts w:cs="Calibri"/>
          <w:bCs/>
          <w:shd w:val="clear" w:color="auto" w:fill="FFFFFF"/>
          <w:lang w:val="en-US"/>
        </w:rPr>
        <w:t>DOI: </w:t>
      </w:r>
      <w:r w:rsidRPr="00E923D2">
        <w:rPr>
          <w:rFonts w:cs="Calibri"/>
          <w:shd w:val="clear" w:color="auto" w:fill="FFFFFF"/>
          <w:lang w:val="en-US"/>
        </w:rPr>
        <w:t> 10.3280/SISS2018-002006, 2018.</w:t>
      </w:r>
    </w:p>
    <w:p w:rsidR="0094231D" w:rsidRPr="00E923D2" w:rsidRDefault="0094231D" w:rsidP="0094231D">
      <w:pPr>
        <w:numPr>
          <w:ilvl w:val="0"/>
          <w:numId w:val="1"/>
        </w:numPr>
        <w:shd w:val="clear" w:color="auto" w:fill="FFFFFF"/>
        <w:spacing w:after="0"/>
        <w:jc w:val="both"/>
        <w:rPr>
          <w:rFonts w:cs="Calibri"/>
          <w:bCs/>
          <w:lang w:eastAsia="it-IT"/>
        </w:rPr>
      </w:pPr>
      <w:r w:rsidRPr="00E923D2">
        <w:rPr>
          <w:rFonts w:cs="Calibri"/>
          <w:shd w:val="clear" w:color="auto" w:fill="FFFFFF"/>
        </w:rPr>
        <w:t>Cecchi S.,</w:t>
      </w:r>
      <w:r w:rsidRPr="00E923D2">
        <w:rPr>
          <w:rFonts w:eastAsia="Times New Roman" w:cs="Calibri"/>
          <w:bCs/>
          <w:lang w:eastAsia="it-IT"/>
        </w:rPr>
        <w:t xml:space="preserve"> “</w:t>
      </w:r>
      <w:r w:rsidRPr="00E923D2">
        <w:rPr>
          <w:rFonts w:cs="Calibri"/>
          <w:bCs/>
          <w:lang w:eastAsia="it-IT"/>
        </w:rPr>
        <w:t xml:space="preserve">Crisi economica, crescita della disuguaglianza e insoddisfazione nella democrazia in Europa: un’analisi empirica”, in </w:t>
      </w:r>
      <w:r w:rsidRPr="00E923D2">
        <w:rPr>
          <w:rFonts w:cs="Calibri"/>
          <w:bCs/>
          <w:i/>
          <w:lang w:eastAsia="it-IT"/>
        </w:rPr>
        <w:t>Sociologia e politiche sociali</w:t>
      </w:r>
      <w:r w:rsidRPr="00E923D2">
        <w:rPr>
          <w:rFonts w:cs="Calibri"/>
          <w:bCs/>
          <w:lang w:eastAsia="it-IT"/>
        </w:rPr>
        <w:t xml:space="preserve"> vol. 21, n. 2, 2018, pagg. 115-133, ISSN 1591-2027.</w:t>
      </w:r>
    </w:p>
    <w:p w:rsidR="0094231D" w:rsidRPr="00E923D2" w:rsidRDefault="0094231D" w:rsidP="0094231D">
      <w:pPr>
        <w:pStyle w:val="Paragrafoelenco"/>
        <w:numPr>
          <w:ilvl w:val="0"/>
          <w:numId w:val="1"/>
        </w:numPr>
        <w:spacing w:after="0"/>
        <w:jc w:val="both"/>
        <w:rPr>
          <w:rFonts w:cs="Calibri"/>
        </w:rPr>
      </w:pPr>
      <w:r w:rsidRPr="00E923D2">
        <w:rPr>
          <w:rFonts w:cs="Calibri"/>
        </w:rPr>
        <w:t xml:space="preserve">Cecchi S., “La cooperazione pubblico-privato nella gestione dei problemi alcolcorrelati”, in </w:t>
      </w:r>
      <w:r w:rsidRPr="00E923D2">
        <w:rPr>
          <w:rFonts w:cs="Calibri"/>
          <w:i/>
        </w:rPr>
        <w:t>Lavoro Sociale</w:t>
      </w:r>
      <w:r w:rsidRPr="00E923D2">
        <w:rPr>
          <w:rFonts w:cs="Calibri"/>
        </w:rPr>
        <w:t>, supplemento al Vol. 6, n° 15, 2015.</w:t>
      </w:r>
    </w:p>
    <w:p w:rsidR="0094231D" w:rsidRPr="00E923D2" w:rsidRDefault="0094231D" w:rsidP="0094231D">
      <w:pPr>
        <w:pStyle w:val="Paragrafoelenco"/>
        <w:numPr>
          <w:ilvl w:val="0"/>
          <w:numId w:val="1"/>
        </w:numPr>
        <w:spacing w:after="0"/>
        <w:rPr>
          <w:rFonts w:cs="Calibri"/>
        </w:rPr>
      </w:pPr>
      <w:r w:rsidRPr="00E923D2">
        <w:rPr>
          <w:rFonts w:cs="Calibri"/>
        </w:rPr>
        <w:t xml:space="preserve">Cecchi S., “La lotta tra gli esclusi in Italia”, in </w:t>
      </w:r>
      <w:proofErr w:type="spellStart"/>
      <w:r w:rsidRPr="00E923D2">
        <w:rPr>
          <w:rFonts w:cs="Calibri"/>
          <w:i/>
        </w:rPr>
        <w:t>Pedagogika</w:t>
      </w:r>
      <w:proofErr w:type="spellEnd"/>
      <w:r w:rsidRPr="00E923D2">
        <w:rPr>
          <w:rFonts w:cs="Calibri"/>
          <w:i/>
        </w:rPr>
        <w:t>,</w:t>
      </w:r>
      <w:r w:rsidRPr="00E923D2">
        <w:rPr>
          <w:rFonts w:cs="Calibri"/>
        </w:rPr>
        <w:t xml:space="preserve"> XVIII,4, 2014.  </w:t>
      </w:r>
    </w:p>
    <w:p w:rsidR="0094231D" w:rsidRPr="00E923D2" w:rsidRDefault="0094231D" w:rsidP="0094231D">
      <w:pPr>
        <w:pStyle w:val="Paragrafoelenco"/>
        <w:numPr>
          <w:ilvl w:val="0"/>
          <w:numId w:val="1"/>
        </w:numPr>
        <w:spacing w:after="0"/>
        <w:jc w:val="both"/>
        <w:rPr>
          <w:rFonts w:cs="Calibri"/>
        </w:rPr>
      </w:pPr>
      <w:r w:rsidRPr="00E923D2">
        <w:rPr>
          <w:rFonts w:cs="Calibri"/>
        </w:rPr>
        <w:t xml:space="preserve">Cecchi S., “I problemi alcolcorrelati”, in Cecchi S. (a cura di), La famiglia e l’alcolismo. Analisi dell’esperienza dei Club degli alcolisti in trattamento, Carocci, Roma, 2014. </w:t>
      </w:r>
    </w:p>
    <w:p w:rsidR="0094231D" w:rsidRPr="00E923D2" w:rsidRDefault="0094231D" w:rsidP="0094231D">
      <w:pPr>
        <w:pStyle w:val="Paragrafoelenco"/>
        <w:numPr>
          <w:ilvl w:val="0"/>
          <w:numId w:val="1"/>
        </w:numPr>
        <w:spacing w:after="0"/>
        <w:jc w:val="both"/>
      </w:pPr>
      <w:r w:rsidRPr="00E923D2">
        <w:rPr>
          <w:rFonts w:cs="Calibri"/>
        </w:rPr>
        <w:t>Cecchi S., “Modificazione delle configurazioni</w:t>
      </w:r>
      <w:r w:rsidRPr="00E923D2">
        <w:t xml:space="preserve"> relazionali e qualità dei rapporti familiari e comunitari nei dodici mesi di frequenza al Club”, in Cecchi S. (a cura di), La famiglia e l’alcolismo. Analisi dell’esperienza dei Club degli alcolisti in trattamento, Carocci, Roma, 2014. </w:t>
      </w:r>
    </w:p>
    <w:p w:rsidR="0094231D" w:rsidRPr="00E923D2" w:rsidRDefault="0094231D" w:rsidP="0094231D">
      <w:pPr>
        <w:pStyle w:val="Paragrafoelenco"/>
        <w:numPr>
          <w:ilvl w:val="0"/>
          <w:numId w:val="1"/>
        </w:numPr>
        <w:spacing w:after="0"/>
        <w:jc w:val="both"/>
      </w:pPr>
      <w:r w:rsidRPr="00E923D2">
        <w:t xml:space="preserve">Cecchi S. (a cura di), La famiglia e l’alcolismo. Analisi dell’esperienza dei Club degli alcolisti in trattamento, Carocci, Roma, 2014. </w:t>
      </w:r>
    </w:p>
    <w:p w:rsidR="0094231D" w:rsidRPr="00E923D2" w:rsidRDefault="0094231D" w:rsidP="0094231D">
      <w:pPr>
        <w:pStyle w:val="Paragrafoelenco"/>
        <w:numPr>
          <w:ilvl w:val="0"/>
          <w:numId w:val="1"/>
        </w:numPr>
        <w:spacing w:after="0"/>
        <w:jc w:val="both"/>
      </w:pPr>
      <w:r w:rsidRPr="00E923D2">
        <w:t xml:space="preserve">Cecchi S., voce “Auto aiuto” in, Campanini A. (a cura di), Dizionario di servizio sociale, Franco Angeli, Milano 2013. </w:t>
      </w:r>
    </w:p>
    <w:p w:rsidR="0094231D" w:rsidRPr="00E923D2" w:rsidRDefault="0094231D" w:rsidP="0094231D">
      <w:pPr>
        <w:pStyle w:val="Paragrafoelenco"/>
        <w:numPr>
          <w:ilvl w:val="0"/>
          <w:numId w:val="1"/>
        </w:numPr>
        <w:spacing w:after="0"/>
        <w:jc w:val="both"/>
        <w:rPr>
          <w:lang w:val="en-US"/>
        </w:rPr>
      </w:pPr>
      <w:r w:rsidRPr="00E923D2">
        <w:rPr>
          <w:lang w:val="en-US"/>
        </w:rPr>
        <w:t xml:space="preserve">Cecchi S., “Lesser Citizens: Poverty and Social Exclusion among the Juvenile Italian and European Population”, in Italian Sociological Review, Vol. 3 n° 2, University of Verona, 2013. 7. </w:t>
      </w:r>
    </w:p>
    <w:p w:rsidR="0094231D" w:rsidRPr="00E923D2" w:rsidRDefault="0094231D" w:rsidP="0094231D">
      <w:pPr>
        <w:pStyle w:val="Paragrafoelenco"/>
        <w:numPr>
          <w:ilvl w:val="0"/>
          <w:numId w:val="1"/>
        </w:numPr>
        <w:spacing w:after="0"/>
        <w:jc w:val="both"/>
        <w:rPr>
          <w:lang w:val="en-US"/>
        </w:rPr>
      </w:pPr>
      <w:r w:rsidRPr="00E923D2">
        <w:rPr>
          <w:lang w:val="en-US"/>
        </w:rPr>
        <w:t xml:space="preserve">Cecchi S., “Which social capital through sport? The uneasy alliance between parents, children and the world of sports”, in Italian Journal of Sociology of Education, </w:t>
      </w:r>
      <w:proofErr w:type="spellStart"/>
      <w:r w:rsidRPr="00E923D2">
        <w:rPr>
          <w:lang w:val="en-US"/>
        </w:rPr>
        <w:t>Università</w:t>
      </w:r>
      <w:proofErr w:type="spellEnd"/>
      <w:r w:rsidRPr="00E923D2">
        <w:rPr>
          <w:lang w:val="en-US"/>
        </w:rPr>
        <w:t xml:space="preserve"> di Padova, n° 3, 2012.</w:t>
      </w:r>
    </w:p>
    <w:p w:rsidR="0094231D" w:rsidRPr="00E923D2" w:rsidRDefault="0094231D" w:rsidP="0094231D">
      <w:pPr>
        <w:pStyle w:val="Paragrafoelenco"/>
        <w:numPr>
          <w:ilvl w:val="0"/>
          <w:numId w:val="1"/>
        </w:numPr>
        <w:spacing w:after="0"/>
        <w:jc w:val="both"/>
      </w:pPr>
      <w:r w:rsidRPr="00E923D2">
        <w:lastRenderedPageBreak/>
        <w:t>Cecchi S.</w:t>
      </w:r>
      <w:proofErr w:type="gramStart"/>
      <w:r w:rsidRPr="00E923D2">
        <w:t>,”Controllo</w:t>
      </w:r>
      <w:proofErr w:type="gramEnd"/>
      <w:r w:rsidRPr="00E923D2">
        <w:t xml:space="preserve"> sociale e carcere. Le caratteristiche del nuovo disciplinamento sociale”, in Guidoni G. (a cura di), Alcol e altre droghe. Marginalità sociale e complessità, </w:t>
      </w:r>
      <w:proofErr w:type="spellStart"/>
      <w:r w:rsidRPr="00E923D2">
        <w:t>Diple</w:t>
      </w:r>
      <w:proofErr w:type="spellEnd"/>
      <w:r w:rsidRPr="00E923D2">
        <w:t xml:space="preserve"> Edizioni, Firenze, 2012. </w:t>
      </w:r>
    </w:p>
    <w:p w:rsidR="0094231D" w:rsidRPr="00E923D2" w:rsidRDefault="0094231D" w:rsidP="0094231D">
      <w:pPr>
        <w:pStyle w:val="Paragrafoelenco"/>
        <w:numPr>
          <w:ilvl w:val="0"/>
          <w:numId w:val="1"/>
        </w:numPr>
        <w:spacing w:after="0"/>
        <w:jc w:val="both"/>
        <w:rPr>
          <w:lang w:val="en-US"/>
        </w:rPr>
      </w:pPr>
      <w:r w:rsidRPr="00E923D2">
        <w:rPr>
          <w:lang w:val="en-US"/>
        </w:rPr>
        <w:t xml:space="preserve">Cecchi S., "The Criminalization of Immigration in Italy: Extent of the Phenomenon and Possible Interpretation", in Italian Sociological Review, n° 11, </w:t>
      </w:r>
      <w:proofErr w:type="spellStart"/>
      <w:r w:rsidRPr="00E923D2">
        <w:rPr>
          <w:lang w:val="en-US"/>
        </w:rPr>
        <w:t>Università</w:t>
      </w:r>
      <w:proofErr w:type="spellEnd"/>
      <w:r w:rsidRPr="00E923D2">
        <w:rPr>
          <w:lang w:val="en-US"/>
        </w:rPr>
        <w:t xml:space="preserve"> di Verona, 2011. </w:t>
      </w:r>
    </w:p>
    <w:p w:rsidR="0094231D" w:rsidRPr="00E923D2" w:rsidRDefault="0094231D" w:rsidP="0094231D">
      <w:pPr>
        <w:pStyle w:val="Paragrafoelenco"/>
        <w:numPr>
          <w:ilvl w:val="0"/>
          <w:numId w:val="1"/>
        </w:numPr>
        <w:spacing w:after="0"/>
        <w:jc w:val="both"/>
      </w:pPr>
      <w:r w:rsidRPr="00E923D2">
        <w:t xml:space="preserve">Cecchi S., " La coesione sociale nell’epoca del neoliberismo”, in Sociologia e Politiche Sociali, n° 2, 2008 </w:t>
      </w:r>
    </w:p>
    <w:p w:rsidR="0094231D" w:rsidRPr="00E923D2" w:rsidRDefault="0094231D" w:rsidP="0094231D">
      <w:pPr>
        <w:pStyle w:val="Paragrafoelenco"/>
        <w:numPr>
          <w:ilvl w:val="0"/>
          <w:numId w:val="1"/>
        </w:numPr>
        <w:spacing w:after="0"/>
        <w:jc w:val="both"/>
      </w:pPr>
      <w:r w:rsidRPr="00E923D2">
        <w:t xml:space="preserve">Cecchi S., Modernità ed inclusione sociale, CEDAM, Padova, 2007; </w:t>
      </w:r>
    </w:p>
    <w:p w:rsidR="0094231D" w:rsidRPr="00E923D2" w:rsidRDefault="0094231D" w:rsidP="0094231D">
      <w:pPr>
        <w:pStyle w:val="Paragrafoelenco"/>
        <w:numPr>
          <w:ilvl w:val="0"/>
          <w:numId w:val="1"/>
        </w:numPr>
        <w:spacing w:after="0"/>
        <w:jc w:val="both"/>
      </w:pPr>
      <w:r w:rsidRPr="00E923D2">
        <w:t xml:space="preserve">Cecchi S., "Il civismo genera fiducia sociale?", in Sociologia e politiche sociali, Franco Angeli, Milano, n° 9, anno 2006; </w:t>
      </w:r>
    </w:p>
    <w:p w:rsidR="0094231D" w:rsidRPr="00E923D2" w:rsidRDefault="0094231D" w:rsidP="0094231D">
      <w:pPr>
        <w:pStyle w:val="Paragrafoelenco"/>
        <w:numPr>
          <w:ilvl w:val="0"/>
          <w:numId w:val="1"/>
        </w:numPr>
        <w:spacing w:after="0"/>
        <w:jc w:val="both"/>
      </w:pPr>
      <w:r w:rsidRPr="00E923D2">
        <w:t xml:space="preserve">Cecchi S., "Esperienza associativa e produzione di capitale sociale", in P. Di Nicola (a cura di), Dalla società civile al capitale sociale. Reti associative e strategie di prossimità, Franco Angeli. Milano, 2006. </w:t>
      </w:r>
    </w:p>
    <w:p w:rsidR="0094231D" w:rsidRPr="00E923D2" w:rsidRDefault="0094231D" w:rsidP="0094231D">
      <w:pPr>
        <w:pStyle w:val="Paragrafoelenco"/>
        <w:numPr>
          <w:ilvl w:val="0"/>
          <w:numId w:val="1"/>
        </w:numPr>
        <w:spacing w:after="0"/>
        <w:jc w:val="both"/>
      </w:pPr>
      <w:r w:rsidRPr="00E923D2">
        <w:t xml:space="preserve">Cecchi S., Voce Auto aiuto, in Dizionario di servizio sociale, Carocci, Roma, 2005. </w:t>
      </w:r>
    </w:p>
    <w:p w:rsidR="0094231D" w:rsidRPr="00E923D2" w:rsidRDefault="0094231D" w:rsidP="0094231D">
      <w:pPr>
        <w:pStyle w:val="Paragrafoelenco"/>
        <w:numPr>
          <w:ilvl w:val="0"/>
          <w:numId w:val="1"/>
        </w:numPr>
        <w:spacing w:after="0"/>
        <w:jc w:val="both"/>
      </w:pPr>
      <w:r w:rsidRPr="00E923D2">
        <w:t xml:space="preserve">Cecchi S., "I centri sociali autogestiti", Sociologia e Politiche sociale. vol. 7, 2004. </w:t>
      </w:r>
    </w:p>
    <w:p w:rsidR="0094231D" w:rsidRPr="00E923D2" w:rsidRDefault="0094231D" w:rsidP="0094231D">
      <w:pPr>
        <w:pStyle w:val="Paragrafoelenco"/>
        <w:numPr>
          <w:ilvl w:val="0"/>
          <w:numId w:val="1"/>
        </w:numPr>
        <w:spacing w:after="0"/>
        <w:jc w:val="both"/>
      </w:pPr>
      <w:r w:rsidRPr="00E923D2">
        <w:t>Cecchi S., "Problemi alcolcorrelati e percorsi comunitari", in CERBINI C. ET AL. Alcologia oggi. Nuove tendenze tra clinica ed ecologia, Franco Angeli, Milano, 2003.</w:t>
      </w:r>
    </w:p>
    <w:p w:rsidR="0094231D" w:rsidRPr="00E923D2" w:rsidRDefault="0094231D" w:rsidP="0094231D">
      <w:pPr>
        <w:pStyle w:val="Paragrafoelenco"/>
        <w:numPr>
          <w:ilvl w:val="0"/>
          <w:numId w:val="1"/>
        </w:numPr>
        <w:spacing w:after="0"/>
        <w:jc w:val="both"/>
      </w:pPr>
      <w:r w:rsidRPr="00E923D2">
        <w:t>Cecchi S., "Rapporto sulla situazione del servizio sociale nella Regione Friuli Venezia Giulia", in 2° Rapporto sulla situazione del Servizio Sociale</w:t>
      </w:r>
      <w:bookmarkStart w:id="0" w:name="_GoBack"/>
      <w:bookmarkEnd w:id="0"/>
      <w:r w:rsidRPr="00E923D2">
        <w:t>, EISS, Roma, 2003. 18. Cecchi S., “Minori, famiglie e intervento educativo territoriale, in Lavoro Sociale, vol. 1, 2002.</w:t>
      </w:r>
    </w:p>
    <w:p w:rsidR="0094231D" w:rsidRPr="0094231D" w:rsidRDefault="0094231D" w:rsidP="00180F2A">
      <w:pPr>
        <w:jc w:val="both"/>
      </w:pPr>
    </w:p>
    <w:sectPr w:rsidR="0094231D" w:rsidRPr="0094231D" w:rsidSect="00A35A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C00BB"/>
    <w:multiLevelType w:val="hybridMultilevel"/>
    <w:tmpl w:val="EA148556"/>
    <w:lvl w:ilvl="0" w:tplc="D81657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F2A"/>
    <w:rsid w:val="00180F2A"/>
    <w:rsid w:val="00252A5F"/>
    <w:rsid w:val="003C2AF8"/>
    <w:rsid w:val="003C3874"/>
    <w:rsid w:val="005249A2"/>
    <w:rsid w:val="00736428"/>
    <w:rsid w:val="0094231D"/>
    <w:rsid w:val="00A35AE8"/>
    <w:rsid w:val="00B713FE"/>
    <w:rsid w:val="00D3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6AA9"/>
  <w15:docId w15:val="{8E22C8DF-DAFC-5D43-BC5E-67222C66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80F2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3C3874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80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80F2A"/>
    <w:rPr>
      <w:rFonts w:ascii="Courier New" w:eastAsia="Times New Roman" w:hAnsi="Courier New" w:cs="Courier New"/>
    </w:rPr>
  </w:style>
  <w:style w:type="paragraph" w:styleId="Paragrafoelenco">
    <w:name w:val="List Paragraph"/>
    <w:basedOn w:val="Normale"/>
    <w:uiPriority w:val="34"/>
    <w:qFormat/>
    <w:rsid w:val="0094231D"/>
    <w:pPr>
      <w:ind w:left="720"/>
      <w:contextualSpacing/>
    </w:pPr>
  </w:style>
  <w:style w:type="character" w:styleId="Enfasigrassetto">
    <w:name w:val="Strong"/>
    <w:uiPriority w:val="22"/>
    <w:qFormat/>
    <w:rsid w:val="005249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3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892</Words>
  <Characters>5193</Characters>
  <Application>Microsoft Office Word</Application>
  <DocSecurity>0</DocSecurity>
  <Lines>108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cecchi</dc:creator>
  <cp:lastModifiedBy>Sergio Cecchi</cp:lastModifiedBy>
  <cp:revision>3</cp:revision>
  <dcterms:created xsi:type="dcterms:W3CDTF">2021-03-02T09:42:00Z</dcterms:created>
  <dcterms:modified xsi:type="dcterms:W3CDTF">2025-02-10T15:17:00Z</dcterms:modified>
</cp:coreProperties>
</file>