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7085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 xml:space="preserve">PATRIZIA BASSO - Cividale del Friuli (Udine), 14. 8.1961 </w:t>
      </w:r>
    </w:p>
    <w:p w14:paraId="4D969245" w14:textId="77777777" w:rsidR="005809CA" w:rsidRDefault="0077466C" w:rsidP="004A150E">
      <w:pPr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Professore Ordinario di Archeologia Classica</w:t>
      </w:r>
      <w:r w:rsidR="0030365E">
        <w:rPr>
          <w:rFonts w:ascii="Helvetica" w:hAnsi="Helvetica" w:cs="Helvetica"/>
          <w:color w:val="000000"/>
        </w:rPr>
        <w:t xml:space="preserve"> presso l'Università degli Studi di Verona</w:t>
      </w:r>
      <w:r w:rsidR="005809CA">
        <w:rPr>
          <w:rFonts w:ascii="Helvetica" w:hAnsi="Helvetica" w:cs="Helvetica"/>
          <w:color w:val="000000"/>
        </w:rPr>
        <w:t>.</w:t>
      </w:r>
    </w:p>
    <w:p w14:paraId="6770F6F0" w14:textId="77777777" w:rsidR="005809CA" w:rsidRDefault="005809CA" w:rsidP="004A150E">
      <w:pPr>
        <w:jc w:val="both"/>
        <w:rPr>
          <w:rFonts w:ascii="Helvetica" w:hAnsi="Helvetica" w:cs="Helvetica"/>
          <w:color w:val="000000"/>
        </w:rPr>
      </w:pPr>
    </w:p>
    <w:p w14:paraId="1F1480C2" w14:textId="77777777" w:rsidR="005809CA" w:rsidRPr="005809CA" w:rsidRDefault="005809CA" w:rsidP="005809CA">
      <w:pPr>
        <w:pStyle w:val="Paragrafoelenco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 w:cs="Helvetica"/>
          <w:color w:val="000000"/>
        </w:rPr>
        <w:t xml:space="preserve">Didattica </w:t>
      </w:r>
    </w:p>
    <w:p w14:paraId="27CC723B" w14:textId="77777777" w:rsidR="005809CA" w:rsidRDefault="005809CA" w:rsidP="005809CA">
      <w:pPr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</w:t>
      </w:r>
      <w:r w:rsidR="00437AD6" w:rsidRPr="005809CA">
        <w:rPr>
          <w:rFonts w:ascii="Helvetica" w:hAnsi="Helvetica" w:cs="Helvetica"/>
          <w:color w:val="000000"/>
        </w:rPr>
        <w:t>iene i</w:t>
      </w:r>
      <w:r w:rsidR="002A4122" w:rsidRPr="005809CA">
        <w:rPr>
          <w:rFonts w:ascii="Helvetica" w:hAnsi="Helvetica" w:cs="Helvetica"/>
          <w:color w:val="000000"/>
        </w:rPr>
        <w:t xml:space="preserve"> corsi di </w:t>
      </w:r>
      <w:r w:rsidR="00D83AF3" w:rsidRPr="005809CA">
        <w:rPr>
          <w:rFonts w:ascii="Helvetica" w:hAnsi="Helvetica" w:cs="Helvetica"/>
          <w:color w:val="000000"/>
        </w:rPr>
        <w:t xml:space="preserve">Archeologia e storia dell’arte greca e romana </w:t>
      </w:r>
      <w:r>
        <w:rPr>
          <w:rFonts w:ascii="Helvetica" w:hAnsi="Helvetica" w:cs="Helvetica"/>
          <w:color w:val="000000"/>
        </w:rPr>
        <w:t xml:space="preserve">(72 ore/anno) </w:t>
      </w:r>
      <w:r w:rsidR="00D83AF3" w:rsidRPr="005809CA">
        <w:rPr>
          <w:rFonts w:ascii="Helvetica" w:hAnsi="Helvetica" w:cs="Helvetica"/>
          <w:color w:val="000000"/>
        </w:rPr>
        <w:t xml:space="preserve">e di </w:t>
      </w:r>
      <w:r w:rsidR="002A4122" w:rsidRPr="005809CA">
        <w:rPr>
          <w:rFonts w:ascii="Helvetica" w:hAnsi="Helvetica" w:cs="Helvetica"/>
          <w:color w:val="000000"/>
        </w:rPr>
        <w:t xml:space="preserve">Topografia dell'Italia antica </w:t>
      </w:r>
      <w:r>
        <w:rPr>
          <w:rFonts w:ascii="Helvetica" w:hAnsi="Helvetica" w:cs="Helvetica"/>
          <w:color w:val="000000"/>
        </w:rPr>
        <w:t xml:space="preserve">(36 ore/anno) </w:t>
      </w:r>
      <w:r w:rsidR="002A4122" w:rsidRPr="005809CA">
        <w:rPr>
          <w:rFonts w:ascii="Helvetica" w:hAnsi="Helvetica" w:cs="Helvetica"/>
          <w:color w:val="000000"/>
        </w:rPr>
        <w:t xml:space="preserve">per il corso di laurea triennale in Beni Culturali </w:t>
      </w:r>
      <w:r>
        <w:rPr>
          <w:rFonts w:ascii="Helvetica" w:hAnsi="Helvetica" w:cs="Helvetica"/>
          <w:color w:val="000000"/>
        </w:rPr>
        <w:t xml:space="preserve">dell’Università di Verona </w:t>
      </w:r>
      <w:r w:rsidR="002A4122" w:rsidRPr="005809CA">
        <w:rPr>
          <w:rFonts w:ascii="Helvetica" w:hAnsi="Helvetica" w:cs="Helvetica"/>
          <w:color w:val="000000"/>
        </w:rPr>
        <w:t xml:space="preserve">e di Storia dell'arte greca e romana per la Laurea Magistrale </w:t>
      </w:r>
      <w:proofErr w:type="spellStart"/>
      <w:r w:rsidR="002A4122" w:rsidRPr="005809CA">
        <w:rPr>
          <w:rFonts w:ascii="Helvetica" w:hAnsi="Helvetica" w:cs="Helvetica"/>
          <w:color w:val="000000"/>
        </w:rPr>
        <w:t>interateneo</w:t>
      </w:r>
      <w:proofErr w:type="spellEnd"/>
      <w:r w:rsidR="002A4122" w:rsidRPr="005809CA">
        <w:rPr>
          <w:rFonts w:ascii="Helvetica" w:hAnsi="Helvetica" w:cs="Helvetica"/>
          <w:color w:val="000000"/>
        </w:rPr>
        <w:t xml:space="preserve"> </w:t>
      </w:r>
      <w:r w:rsidR="00437AD6" w:rsidRPr="005809CA">
        <w:rPr>
          <w:rFonts w:ascii="Helvetica" w:hAnsi="Helvetica" w:cs="Helvetica"/>
          <w:color w:val="000000"/>
        </w:rPr>
        <w:t xml:space="preserve">Quaternario Preistoria e Archeologia, che Verona condivide </w:t>
      </w:r>
      <w:r w:rsidR="002A4122" w:rsidRPr="005809CA">
        <w:rPr>
          <w:rFonts w:ascii="Helvetica" w:hAnsi="Helvetica" w:cs="Helvetica"/>
          <w:color w:val="000000"/>
        </w:rPr>
        <w:t>con le Università di Ferrara, Trento, Moden</w:t>
      </w:r>
      <w:r w:rsidR="00437AD6" w:rsidRPr="005809CA">
        <w:rPr>
          <w:rFonts w:ascii="Helvetica" w:hAnsi="Helvetica" w:cs="Helvetica"/>
          <w:color w:val="000000"/>
        </w:rPr>
        <w:t>a</w:t>
      </w:r>
      <w:r>
        <w:rPr>
          <w:rFonts w:ascii="Helvetica" w:hAnsi="Helvetica" w:cs="Helvetica"/>
          <w:color w:val="000000"/>
        </w:rPr>
        <w:t xml:space="preserve"> (30 ore/anno)</w:t>
      </w:r>
      <w:r w:rsidR="002A4122" w:rsidRPr="005809CA">
        <w:rPr>
          <w:rFonts w:ascii="Helvetica" w:hAnsi="Helvetica" w:cs="Helvetica"/>
          <w:color w:val="000000"/>
        </w:rPr>
        <w:t xml:space="preserve">. </w:t>
      </w:r>
    </w:p>
    <w:p w14:paraId="3D95C9EF" w14:textId="5DAE0656" w:rsidR="00437AD6" w:rsidRPr="005809CA" w:rsidRDefault="00437AD6" w:rsidP="005809CA">
      <w:pPr>
        <w:jc w:val="both"/>
        <w:rPr>
          <w:rFonts w:ascii="Helvetica" w:hAnsi="Helvetica"/>
        </w:rPr>
      </w:pPr>
      <w:r w:rsidRPr="005809CA">
        <w:rPr>
          <w:rFonts w:ascii="Helvetica" w:hAnsi="Helvetica" w:cs="Helvetica"/>
          <w:color w:val="000000"/>
        </w:rPr>
        <w:t xml:space="preserve">Nel 2017 è stata visiting professor presso il </w:t>
      </w:r>
      <w:proofErr w:type="spellStart"/>
      <w:r w:rsidRPr="005809CA">
        <w:rPr>
          <w:rFonts w:ascii="Helvetica" w:hAnsi="Helvetica" w:cs="Helvetica"/>
          <w:color w:val="000000"/>
        </w:rPr>
        <w:t>LabEx</w:t>
      </w:r>
      <w:proofErr w:type="spellEnd"/>
      <w:r w:rsidRPr="005809CA">
        <w:rPr>
          <w:rFonts w:ascii="Helvetica" w:hAnsi="Helvetica" w:cs="Helvetica"/>
          <w:color w:val="000000"/>
        </w:rPr>
        <w:t xml:space="preserve"> ARCHIMEDE </w:t>
      </w:r>
      <w:r w:rsidR="004A150E" w:rsidRPr="005809CA">
        <w:rPr>
          <w:rFonts w:ascii="Helvetica" w:hAnsi="Helvetica" w:cs="Helvetica"/>
          <w:color w:val="000000"/>
        </w:rPr>
        <w:t xml:space="preserve">- </w:t>
      </w:r>
      <w:r w:rsidRPr="005809CA">
        <w:rPr>
          <w:rFonts w:ascii="Helvetica" w:hAnsi="Helvetica" w:cs="Helvetica"/>
          <w:color w:val="000000"/>
        </w:rPr>
        <w:t>Université de Montpellier.</w:t>
      </w:r>
      <w:r w:rsidR="004A150E" w:rsidRPr="005809CA">
        <w:rPr>
          <w:rFonts w:ascii="Helvetica" w:hAnsi="Helvetica" w:cs="Helvetica"/>
          <w:color w:val="000000"/>
        </w:rPr>
        <w:t xml:space="preserve"> </w:t>
      </w:r>
      <w:r w:rsidR="004A150E" w:rsidRPr="005809CA">
        <w:rPr>
          <w:rFonts w:ascii="Helvetica" w:hAnsi="Helvetica"/>
        </w:rPr>
        <w:t>È stata</w:t>
      </w:r>
      <w:r w:rsidR="005809CA" w:rsidRPr="005809CA">
        <w:rPr>
          <w:rFonts w:ascii="Helvetica" w:hAnsi="Helvetica"/>
        </w:rPr>
        <w:t>/è</w:t>
      </w:r>
      <w:r w:rsidR="004A150E" w:rsidRPr="005809CA">
        <w:rPr>
          <w:rFonts w:ascii="Helvetica" w:hAnsi="Helvetica"/>
        </w:rPr>
        <w:t xml:space="preserve"> relatrice di un centinaio di tesi di laurea triennali e magistrali e di </w:t>
      </w:r>
      <w:proofErr w:type="gramStart"/>
      <w:r w:rsidR="004A150E" w:rsidRPr="005809CA">
        <w:rPr>
          <w:rFonts w:ascii="Helvetica" w:hAnsi="Helvetica"/>
        </w:rPr>
        <w:t>5</w:t>
      </w:r>
      <w:proofErr w:type="gramEnd"/>
      <w:r w:rsidR="004A150E" w:rsidRPr="005809CA">
        <w:rPr>
          <w:rFonts w:ascii="Helvetica" w:hAnsi="Helvetica"/>
        </w:rPr>
        <w:t xml:space="preserve"> tesi di dottorato di ricerca.</w:t>
      </w:r>
      <w:r w:rsidR="005809CA" w:rsidRPr="005809CA">
        <w:rPr>
          <w:rFonts w:ascii="Helvetica" w:hAnsi="Helvetica"/>
        </w:rPr>
        <w:t xml:space="preserve"> Dal 201</w:t>
      </w:r>
      <w:r w:rsidR="0036192F">
        <w:rPr>
          <w:rFonts w:ascii="Helvetica" w:hAnsi="Helvetica"/>
        </w:rPr>
        <w:t>9</w:t>
      </w:r>
      <w:r w:rsidR="005809CA" w:rsidRPr="005809CA">
        <w:rPr>
          <w:rFonts w:ascii="Helvetica" w:hAnsi="Helvetica"/>
        </w:rPr>
        <w:t xml:space="preserve"> coordina i</w:t>
      </w:r>
      <w:r w:rsidR="005809CA">
        <w:rPr>
          <w:rFonts w:ascii="Helvetica" w:hAnsi="Helvetica"/>
        </w:rPr>
        <w:t xml:space="preserve">l </w:t>
      </w:r>
      <w:r w:rsidR="005809CA" w:rsidRPr="005809CA">
        <w:rPr>
          <w:rFonts w:ascii="Helvetica" w:hAnsi="Helvetica"/>
        </w:rPr>
        <w:t xml:space="preserve">progetto Tandem </w:t>
      </w:r>
      <w:r w:rsidR="005809CA" w:rsidRPr="005809CA">
        <w:rPr>
          <w:rFonts w:ascii="Helvetica" w:hAnsi="Helvetica"/>
          <w:i/>
          <w:iCs/>
        </w:rPr>
        <w:t>Archeologia gli strumenti del mestiere</w:t>
      </w:r>
      <w:r w:rsidR="005809CA">
        <w:rPr>
          <w:rFonts w:ascii="Helvetica" w:hAnsi="Helvetica"/>
        </w:rPr>
        <w:t xml:space="preserve"> per l’orientamento con le scuole superiori.</w:t>
      </w:r>
    </w:p>
    <w:p w14:paraId="52063F4F" w14:textId="77777777" w:rsidR="0036192F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Ha partecipato a commissioni di accesso </w:t>
      </w:r>
      <w:r w:rsidR="005809CA">
        <w:rPr>
          <w:rFonts w:ascii="Helvetica" w:hAnsi="Helvetica"/>
        </w:rPr>
        <w:t xml:space="preserve">(Verona e Ferrara) </w:t>
      </w:r>
      <w:r>
        <w:rPr>
          <w:rFonts w:ascii="Helvetica" w:hAnsi="Helvetica"/>
        </w:rPr>
        <w:t xml:space="preserve">e conclusione </w:t>
      </w:r>
      <w:r w:rsidR="005809CA">
        <w:rPr>
          <w:rFonts w:ascii="Helvetica" w:hAnsi="Helvetica"/>
        </w:rPr>
        <w:t xml:space="preserve">(Padova 2 volte, Venezia 2 volte, Parigi, Roma, Barcellona, Pisa) </w:t>
      </w:r>
      <w:r>
        <w:rPr>
          <w:rFonts w:ascii="Helvetica" w:hAnsi="Helvetica"/>
        </w:rPr>
        <w:t>di dottorato di ricerca</w:t>
      </w:r>
      <w:r w:rsidR="0036192F">
        <w:rPr>
          <w:rFonts w:ascii="Helvetica" w:hAnsi="Helvetica"/>
        </w:rPr>
        <w:t xml:space="preserve"> ed è stata revisore di altre tesi dottorali.</w:t>
      </w:r>
    </w:p>
    <w:p w14:paraId="1F40A12F" w14:textId="7300AE92" w:rsidR="004A150E" w:rsidRPr="004A150E" w:rsidRDefault="0036192F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>Ha partecipato</w:t>
      </w:r>
      <w:r w:rsidR="004A150E">
        <w:rPr>
          <w:rFonts w:ascii="Helvetica" w:hAnsi="Helvetica"/>
        </w:rPr>
        <w:t xml:space="preserve"> </w:t>
      </w:r>
      <w:r w:rsidR="005809CA">
        <w:rPr>
          <w:rFonts w:ascii="Helvetica" w:hAnsi="Helvetica"/>
        </w:rPr>
        <w:t xml:space="preserve">a commissioni </w:t>
      </w:r>
      <w:r w:rsidR="004A150E">
        <w:rPr>
          <w:rFonts w:ascii="Helvetica" w:hAnsi="Helvetica"/>
        </w:rPr>
        <w:t xml:space="preserve">di </w:t>
      </w:r>
      <w:r w:rsidR="005809CA">
        <w:rPr>
          <w:rFonts w:ascii="Helvetica" w:hAnsi="Helvetica"/>
        </w:rPr>
        <w:t>procedure comparative</w:t>
      </w:r>
      <w:r w:rsidR="004A150E">
        <w:rPr>
          <w:rFonts w:ascii="Helvetica" w:hAnsi="Helvetica"/>
        </w:rPr>
        <w:t xml:space="preserve"> per </w:t>
      </w:r>
      <w:proofErr w:type="spellStart"/>
      <w:r w:rsidR="004A150E">
        <w:rPr>
          <w:rFonts w:ascii="Helvetica" w:hAnsi="Helvetica"/>
        </w:rPr>
        <w:t>Rtda</w:t>
      </w:r>
      <w:proofErr w:type="spellEnd"/>
      <w:r w:rsidR="004A150E">
        <w:rPr>
          <w:rFonts w:ascii="Helvetica" w:hAnsi="Helvetica"/>
        </w:rPr>
        <w:t xml:space="preserve">, </w:t>
      </w:r>
      <w:proofErr w:type="spellStart"/>
      <w:r w:rsidR="004A150E">
        <w:rPr>
          <w:rFonts w:ascii="Helvetica" w:hAnsi="Helvetica"/>
        </w:rPr>
        <w:t>Rtdb</w:t>
      </w:r>
      <w:proofErr w:type="spellEnd"/>
      <w:r w:rsidR="005809CA">
        <w:rPr>
          <w:rFonts w:ascii="Helvetica" w:hAnsi="Helvetica"/>
        </w:rPr>
        <w:t xml:space="preserve">, </w:t>
      </w:r>
      <w:r w:rsidR="00666F46">
        <w:rPr>
          <w:rFonts w:ascii="Helvetica" w:hAnsi="Helvetica"/>
        </w:rPr>
        <w:t xml:space="preserve">RTT, </w:t>
      </w:r>
      <w:r w:rsidR="00B7511C">
        <w:rPr>
          <w:rFonts w:ascii="Helvetica" w:hAnsi="Helvetica"/>
        </w:rPr>
        <w:t xml:space="preserve">PA, </w:t>
      </w:r>
      <w:r w:rsidR="004A150E">
        <w:rPr>
          <w:rFonts w:ascii="Helvetica" w:hAnsi="Helvetica"/>
        </w:rPr>
        <w:t xml:space="preserve">PO </w:t>
      </w:r>
      <w:r w:rsidR="005809CA">
        <w:rPr>
          <w:rFonts w:ascii="Helvetica" w:hAnsi="Helvetica"/>
        </w:rPr>
        <w:t>nel settore concorsuale 10A/1</w:t>
      </w:r>
      <w:r w:rsidR="004A150E">
        <w:rPr>
          <w:rFonts w:ascii="Helvetica" w:hAnsi="Helvetica"/>
        </w:rPr>
        <w:t xml:space="preserve"> Archeologia</w:t>
      </w:r>
      <w:r w:rsidR="005809CA">
        <w:rPr>
          <w:rFonts w:ascii="Helvetica" w:hAnsi="Helvetica"/>
        </w:rPr>
        <w:t xml:space="preserve"> (Padova </w:t>
      </w:r>
      <w:r w:rsidR="00666F46">
        <w:rPr>
          <w:rFonts w:ascii="Helvetica" w:hAnsi="Helvetica"/>
        </w:rPr>
        <w:t>3</w:t>
      </w:r>
      <w:r w:rsidR="005809CA">
        <w:rPr>
          <w:rFonts w:ascii="Helvetica" w:hAnsi="Helvetica"/>
        </w:rPr>
        <w:t xml:space="preserve"> volte, Bologna </w:t>
      </w:r>
      <w:r w:rsidR="00D72431">
        <w:rPr>
          <w:rFonts w:ascii="Helvetica" w:hAnsi="Helvetica"/>
        </w:rPr>
        <w:t>4</w:t>
      </w:r>
      <w:r w:rsidR="005809CA">
        <w:rPr>
          <w:rFonts w:ascii="Helvetica" w:hAnsi="Helvetica"/>
        </w:rPr>
        <w:t xml:space="preserve"> volte, Verona </w:t>
      </w:r>
      <w:r w:rsidR="00666F46">
        <w:rPr>
          <w:rFonts w:ascii="Helvetica" w:hAnsi="Helvetica"/>
        </w:rPr>
        <w:t>4</w:t>
      </w:r>
      <w:r w:rsidR="005809CA">
        <w:rPr>
          <w:rFonts w:ascii="Helvetica" w:hAnsi="Helvetica"/>
        </w:rPr>
        <w:t xml:space="preserve"> volte, Roma La Sapienza, </w:t>
      </w:r>
      <w:r w:rsidR="00666F46">
        <w:rPr>
          <w:rFonts w:ascii="Helvetica" w:hAnsi="Helvetica"/>
        </w:rPr>
        <w:t xml:space="preserve">Siena, </w:t>
      </w:r>
      <w:r w:rsidR="005809CA">
        <w:rPr>
          <w:rFonts w:ascii="Helvetica" w:hAnsi="Helvetica"/>
        </w:rPr>
        <w:t>Foggia, Campobasso</w:t>
      </w:r>
      <w:r w:rsidR="00896310">
        <w:rPr>
          <w:rFonts w:ascii="Helvetica" w:hAnsi="Helvetica"/>
        </w:rPr>
        <w:t>, Venezia</w:t>
      </w:r>
      <w:r w:rsidR="005809CA">
        <w:rPr>
          <w:rFonts w:ascii="Helvetica" w:hAnsi="Helvetica"/>
        </w:rPr>
        <w:t>)</w:t>
      </w:r>
      <w:r w:rsidR="004A150E">
        <w:rPr>
          <w:rFonts w:ascii="Helvetica" w:hAnsi="Helvetica"/>
        </w:rPr>
        <w:t>.</w:t>
      </w:r>
    </w:p>
    <w:p w14:paraId="0923326D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3A595DEE" w14:textId="6DD93E8A" w:rsidR="00437AD6" w:rsidRPr="005809CA" w:rsidRDefault="00437AD6" w:rsidP="005809C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5809CA">
        <w:rPr>
          <w:rFonts w:ascii="Helvetica" w:hAnsi="Helvetica" w:cs="Helvetica"/>
          <w:color w:val="000000"/>
        </w:rPr>
        <w:t>Ricerca</w:t>
      </w:r>
    </w:p>
    <w:p w14:paraId="24F8AE67" w14:textId="362AD527" w:rsidR="004A150E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L'attività di ricerca</w:t>
      </w:r>
      <w:r w:rsidR="00437AD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indirizzata verso l'archeologia romana</w:t>
      </w:r>
      <w:r w:rsidR="004A150E" w:rsidRPr="004A150E">
        <w:rPr>
          <w:rFonts w:ascii="Helvetica" w:hAnsi="Helvetica" w:cs="Helvetica"/>
          <w:color w:val="000000"/>
        </w:rPr>
        <w:t xml:space="preserve"> </w:t>
      </w:r>
      <w:r w:rsidR="004A150E">
        <w:rPr>
          <w:rFonts w:ascii="Helvetica" w:hAnsi="Helvetica" w:cs="Helvetica"/>
          <w:color w:val="000000"/>
        </w:rPr>
        <w:t>e caratterizzata da un approccio interdisciplinare, realizzato attraverso collaborazioni con specialisti di diversi ambiti scientifici</w:t>
      </w:r>
      <w:r w:rsidR="00437AD6">
        <w:rPr>
          <w:rFonts w:ascii="Helvetica" w:hAnsi="Helvetica" w:cs="Helvetica"/>
          <w:color w:val="000000"/>
        </w:rPr>
        <w:t>, s</w:t>
      </w:r>
      <w:r>
        <w:rPr>
          <w:rFonts w:ascii="Helvetica" w:hAnsi="Helvetica" w:cs="Helvetica"/>
          <w:color w:val="000000"/>
        </w:rPr>
        <w:t>i svolge sia con la direzione di indagini sul campo (scavi e ricognizioni)</w:t>
      </w:r>
      <w:r w:rsidR="004A150E">
        <w:rPr>
          <w:rFonts w:ascii="Helvetica" w:hAnsi="Helvetica" w:cs="Helvetica"/>
          <w:color w:val="000000"/>
        </w:rPr>
        <w:t xml:space="preserve"> sia con la direzione di progetti di ricerca. </w:t>
      </w:r>
      <w:r w:rsidR="00437AD6">
        <w:rPr>
          <w:rFonts w:ascii="Helvetica" w:hAnsi="Helvetica" w:cs="Helvetica"/>
          <w:color w:val="000000"/>
        </w:rPr>
        <w:t xml:space="preserve">Indirizzi di ricerca: le strade romane, analizzate nei loro aspetti storici, nei dati tecnici e negli arredi (i cippi miliari); l'architettura romana e in particolare gli edifici per spettacoli (considerati anche nelle trasformazioni strutturali e funzionali conosciute nelle città medievali e moderne), gli edifici correlati allo sfruttamento delle acque termali medicamentose, </w:t>
      </w:r>
      <w:r w:rsidR="00666F46">
        <w:rPr>
          <w:rFonts w:ascii="Helvetica" w:hAnsi="Helvetica" w:cs="Helvetica"/>
          <w:color w:val="000000"/>
        </w:rPr>
        <w:t xml:space="preserve">i </w:t>
      </w:r>
      <w:r w:rsidR="00437AD6">
        <w:rPr>
          <w:rFonts w:ascii="Helvetica" w:hAnsi="Helvetica" w:cs="Helvetica"/>
          <w:color w:val="000000"/>
        </w:rPr>
        <w:t>mercati</w:t>
      </w:r>
      <w:r w:rsidR="00666F46">
        <w:rPr>
          <w:rFonts w:ascii="Helvetica" w:hAnsi="Helvetica" w:cs="Helvetica"/>
          <w:color w:val="000000"/>
        </w:rPr>
        <w:t xml:space="preserve"> e le mura </w:t>
      </w:r>
      <w:proofErr w:type="spellStart"/>
      <w:r w:rsidR="00666F46">
        <w:rPr>
          <w:rFonts w:ascii="Helvetica" w:hAnsi="Helvetica" w:cs="Helvetica"/>
          <w:color w:val="000000"/>
        </w:rPr>
        <w:t>tardoantichi</w:t>
      </w:r>
      <w:proofErr w:type="spellEnd"/>
      <w:r w:rsidR="00666F46">
        <w:rPr>
          <w:rFonts w:ascii="Helvetica" w:hAnsi="Helvetica" w:cs="Helvetica"/>
          <w:color w:val="000000"/>
        </w:rPr>
        <w:t>, le residenze tardoantiche,</w:t>
      </w:r>
      <w:r w:rsidR="00437AD6">
        <w:rPr>
          <w:rFonts w:ascii="Helvetica" w:hAnsi="Helvetica" w:cs="Helvetica"/>
          <w:color w:val="000000"/>
        </w:rPr>
        <w:t xml:space="preserve"> le necropoli rurali; l’economia in età romana (lana e vino). </w:t>
      </w:r>
    </w:p>
    <w:p w14:paraId="20A87069" w14:textId="76102F1D" w:rsidR="002A4122" w:rsidRP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 xml:space="preserve">La attività di ricerca </w:t>
      </w:r>
      <w:r w:rsidR="002A4122">
        <w:rPr>
          <w:rFonts w:ascii="Helvetica" w:hAnsi="Helvetica" w:cs="Helvetica"/>
          <w:color w:val="000000"/>
        </w:rPr>
        <w:t>ha trovato esito in 1</w:t>
      </w:r>
      <w:r>
        <w:rPr>
          <w:rFonts w:ascii="Helvetica" w:hAnsi="Helvetica" w:cs="Helvetica"/>
          <w:color w:val="000000"/>
        </w:rPr>
        <w:t>5</w:t>
      </w:r>
      <w:r w:rsidR="00D83AF3">
        <w:rPr>
          <w:rFonts w:ascii="Helvetica" w:hAnsi="Helvetica" w:cs="Helvetica"/>
          <w:color w:val="000000"/>
        </w:rPr>
        <w:t>0</w:t>
      </w:r>
      <w:r w:rsidR="002A4122">
        <w:rPr>
          <w:rFonts w:ascii="Helvetica" w:hAnsi="Helvetica" w:cs="Helvetica"/>
          <w:color w:val="000000"/>
        </w:rPr>
        <w:t xml:space="preserve"> pubblicazioni, tra cui figurano </w:t>
      </w:r>
      <w:r w:rsidR="00D83AF3">
        <w:rPr>
          <w:rFonts w:ascii="Helvetica" w:hAnsi="Helvetica" w:cs="Helvetica"/>
          <w:color w:val="000000"/>
        </w:rPr>
        <w:t>4</w:t>
      </w:r>
      <w:r w:rsidR="002A4122">
        <w:rPr>
          <w:rFonts w:ascii="Helvetica" w:hAnsi="Helvetica" w:cs="Helvetica"/>
          <w:color w:val="000000"/>
        </w:rPr>
        <w:t xml:space="preserve"> monografie, </w:t>
      </w:r>
      <w:r w:rsidR="00EC6F63">
        <w:rPr>
          <w:rFonts w:ascii="Helvetica" w:hAnsi="Helvetica" w:cs="Helvetica"/>
          <w:color w:val="000000"/>
        </w:rPr>
        <w:t>9</w:t>
      </w:r>
      <w:r w:rsidR="002A4122">
        <w:rPr>
          <w:rFonts w:ascii="Helvetica" w:hAnsi="Helvetica" w:cs="Helvetica"/>
          <w:color w:val="000000"/>
        </w:rPr>
        <w:t xml:space="preserve"> volumi oggetto di cura editoriale,</w:t>
      </w:r>
      <w:r w:rsidR="00EC6F63">
        <w:rPr>
          <w:rFonts w:ascii="Helvetica" w:hAnsi="Helvetica" w:cs="Helvetica"/>
          <w:color w:val="000000"/>
        </w:rPr>
        <w:t xml:space="preserve"> una decina di articoli in riviste di fascia A</w:t>
      </w:r>
      <w:r w:rsidR="005809CA">
        <w:rPr>
          <w:rFonts w:ascii="Helvetica" w:hAnsi="Helvetica" w:cs="Helvetica"/>
          <w:color w:val="000000"/>
        </w:rPr>
        <w:t xml:space="preserve"> (vedi IRIS)</w:t>
      </w:r>
      <w:r w:rsidR="002A4122">
        <w:rPr>
          <w:rFonts w:ascii="Helvetica" w:hAnsi="Helvetica" w:cs="Helvetica"/>
          <w:color w:val="000000"/>
        </w:rPr>
        <w:t xml:space="preserve">. </w:t>
      </w:r>
    </w:p>
    <w:p w14:paraId="5A522D6F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35646D68" w14:textId="6EAE873C" w:rsidR="00437AD6" w:rsidRPr="00437AD6" w:rsidRDefault="002A4122" w:rsidP="004A150E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437AD6">
        <w:rPr>
          <w:rFonts w:ascii="Helvetica" w:hAnsi="Helvetica" w:cs="Helvetica"/>
          <w:color w:val="000000"/>
        </w:rPr>
        <w:t>Indagini archeologiche</w:t>
      </w:r>
      <w:r w:rsidRPr="00437AD6">
        <w:rPr>
          <w:rFonts w:ascii="Helvetica" w:eastAsia="MS Gothic" w:hAnsi="Helvetica" w:cs="Helvetica" w:hint="eastAsia"/>
          <w:color w:val="000000"/>
        </w:rPr>
        <w:t> </w:t>
      </w:r>
    </w:p>
    <w:p w14:paraId="615776E0" w14:textId="5363C409" w:rsidR="002A4122" w:rsidRPr="00437AD6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437AD6">
        <w:rPr>
          <w:rFonts w:ascii="Helvetica" w:hAnsi="Helvetica" w:cs="Helvetica"/>
          <w:color w:val="000000"/>
        </w:rPr>
        <w:t xml:space="preserve">Negli anni 2001-2009 ha partecipato alla codirezione degli scavi di un edificio residenziale-termale a Montegrotto Terme - Padova e negli anni 2011 e 2012 di </w:t>
      </w:r>
      <w:proofErr w:type="gramStart"/>
      <w:r w:rsidRPr="00437AD6">
        <w:rPr>
          <w:rFonts w:ascii="Helvetica" w:hAnsi="Helvetica" w:cs="Helvetica"/>
          <w:color w:val="000000"/>
        </w:rPr>
        <w:t>un survey</w:t>
      </w:r>
      <w:proofErr w:type="gramEnd"/>
      <w:r w:rsidRPr="00437AD6">
        <w:rPr>
          <w:rFonts w:ascii="Helvetica" w:hAnsi="Helvetica" w:cs="Helvetica"/>
          <w:color w:val="000000"/>
        </w:rPr>
        <w:t xml:space="preserve"> tenuto nello stesso territorio (assieme alle prof. Francesca Ghedini e Paola Zanovello - Università di Padova).</w:t>
      </w:r>
      <w:r w:rsidRPr="00437AD6">
        <w:rPr>
          <w:rFonts w:ascii="Helvetica" w:eastAsia="MS Gothic" w:hAnsi="Helvetica" w:cs="Helvetica" w:hint="eastAsia"/>
          <w:color w:val="000000"/>
        </w:rPr>
        <w:t> </w:t>
      </w:r>
    </w:p>
    <w:p w14:paraId="26FB72ED" w14:textId="77777777" w:rsidR="00437AD6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Nel 2015-2017 ha diretto lo scavo nell'anfiteatro di Aquileia (Udine)</w:t>
      </w:r>
      <w:r w:rsidR="00D83AF3">
        <w:rPr>
          <w:rFonts w:ascii="Helvetica" w:hAnsi="Helvetica" w:cs="Helvetica"/>
          <w:color w:val="000000"/>
        </w:rPr>
        <w:t>,</w:t>
      </w:r>
      <w:r>
        <w:rPr>
          <w:rFonts w:ascii="Helvetica" w:hAnsi="Helvetica" w:cs="Helvetica"/>
          <w:color w:val="000000"/>
        </w:rPr>
        <w:t xml:space="preserve"> in concessione ministeriale. </w:t>
      </w:r>
    </w:p>
    <w:p w14:paraId="69C5A754" w14:textId="347927DF" w:rsidR="002A4122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Nel</w:t>
      </w:r>
      <w:r w:rsidR="002A4122">
        <w:rPr>
          <w:rFonts w:ascii="Helvetica" w:hAnsi="Helvetica" w:cs="Helvetica"/>
          <w:color w:val="000000"/>
        </w:rPr>
        <w:t xml:space="preserve"> 2014</w:t>
      </w:r>
      <w:r>
        <w:rPr>
          <w:rFonts w:ascii="Helvetica" w:hAnsi="Helvetica" w:cs="Helvetica"/>
          <w:color w:val="000000"/>
        </w:rPr>
        <w:t>-2018</w:t>
      </w:r>
      <w:r w:rsidR="002A4122">
        <w:rPr>
          <w:rFonts w:ascii="Helvetica" w:hAnsi="Helvetica" w:cs="Helvetica"/>
          <w:color w:val="000000"/>
        </w:rPr>
        <w:t xml:space="preserve"> </w:t>
      </w:r>
      <w:r w:rsidR="00D83AF3">
        <w:rPr>
          <w:rFonts w:ascii="Helvetica" w:hAnsi="Helvetica" w:cs="Helvetica"/>
          <w:color w:val="000000"/>
        </w:rPr>
        <w:t>ha diretto</w:t>
      </w:r>
      <w:r w:rsidR="002A4122">
        <w:rPr>
          <w:rFonts w:ascii="Helvetica" w:hAnsi="Helvetica" w:cs="Helvetica"/>
          <w:color w:val="000000"/>
        </w:rPr>
        <w:t xml:space="preserve"> lo scavo di una </w:t>
      </w:r>
      <w:r w:rsidR="002A4122" w:rsidRPr="00F91641">
        <w:rPr>
          <w:rFonts w:ascii="Helvetica" w:hAnsi="Helvetica" w:cs="Helvetica"/>
          <w:i/>
          <w:iCs/>
          <w:color w:val="000000"/>
        </w:rPr>
        <w:t xml:space="preserve">via </w:t>
      </w:r>
      <w:proofErr w:type="spellStart"/>
      <w:r w:rsidR="002A4122" w:rsidRPr="00F91641">
        <w:rPr>
          <w:rFonts w:ascii="Helvetica" w:hAnsi="Helvetica" w:cs="Helvetica"/>
          <w:i/>
          <w:iCs/>
          <w:color w:val="000000"/>
        </w:rPr>
        <w:t>publica</w:t>
      </w:r>
      <w:proofErr w:type="spellEnd"/>
      <w:r w:rsidR="002A4122">
        <w:rPr>
          <w:rFonts w:ascii="Helvetica" w:hAnsi="Helvetica" w:cs="Helvetica"/>
          <w:color w:val="000000"/>
        </w:rPr>
        <w:t xml:space="preserve"> romana e di una necropoli rurale a Gazzo Veronese (Verona) </w:t>
      </w:r>
      <w:r w:rsidR="00D83AF3">
        <w:rPr>
          <w:rFonts w:ascii="Helvetica" w:hAnsi="Helvetica" w:cs="Helvetica"/>
          <w:color w:val="000000"/>
        </w:rPr>
        <w:t xml:space="preserve">e </w:t>
      </w:r>
      <w:proofErr w:type="gramStart"/>
      <w:r w:rsidR="00D83AF3">
        <w:rPr>
          <w:rFonts w:ascii="Helvetica" w:hAnsi="Helvetica" w:cs="Helvetica"/>
          <w:color w:val="000000"/>
        </w:rPr>
        <w:t>un survey</w:t>
      </w:r>
      <w:proofErr w:type="gramEnd"/>
      <w:r w:rsidR="00D83AF3">
        <w:rPr>
          <w:rFonts w:ascii="Helvetica" w:hAnsi="Helvetica" w:cs="Helvetica"/>
          <w:color w:val="000000"/>
        </w:rPr>
        <w:t xml:space="preserve"> nel territorio, </w:t>
      </w:r>
      <w:r w:rsidR="002A4122">
        <w:rPr>
          <w:rFonts w:ascii="Helvetica" w:hAnsi="Helvetica" w:cs="Helvetica"/>
          <w:color w:val="000000"/>
        </w:rPr>
        <w:t>in concessione ministeriale. </w:t>
      </w:r>
    </w:p>
    <w:p w14:paraId="17C5BDC3" w14:textId="180D98B1" w:rsidR="00F91641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2021 al 2022 è stata responsabile dell’accordo del Dipartimento Culture e Civiltà con la Soprintendenza Archeologia beni culturali e paesaggio per le province di Verona, Rovigo e Vicenza per lo scavo della villa tardoantica di Negrar (VR).</w:t>
      </w:r>
    </w:p>
    <w:p w14:paraId="5EB13EDE" w14:textId="40C99935" w:rsidR="002A4122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</w:t>
      </w:r>
      <w:r w:rsidR="002A4122">
        <w:rPr>
          <w:rFonts w:ascii="Helvetica" w:hAnsi="Helvetica" w:cs="Helvetica"/>
          <w:color w:val="000000"/>
        </w:rPr>
        <w:t xml:space="preserve"> 2018 </w:t>
      </w:r>
      <w:r w:rsidR="00D83AF3">
        <w:rPr>
          <w:rFonts w:ascii="Helvetica" w:hAnsi="Helvetica" w:cs="Helvetica"/>
          <w:color w:val="000000"/>
        </w:rPr>
        <w:t xml:space="preserve">a oggi </w:t>
      </w:r>
      <w:r>
        <w:rPr>
          <w:rFonts w:ascii="Helvetica" w:hAnsi="Helvetica" w:cs="Helvetica"/>
          <w:color w:val="000000"/>
        </w:rPr>
        <w:t>dirige lo scavo</w:t>
      </w:r>
      <w:r w:rsidR="002A4122">
        <w:rPr>
          <w:rFonts w:ascii="Helvetica" w:hAnsi="Helvetica" w:cs="Helvetica"/>
          <w:color w:val="000000"/>
        </w:rPr>
        <w:t xml:space="preserve"> nell'area dei mercati e delle mura </w:t>
      </w:r>
      <w:proofErr w:type="spellStart"/>
      <w:r w:rsidR="002A4122">
        <w:rPr>
          <w:rFonts w:ascii="Helvetica" w:hAnsi="Helvetica" w:cs="Helvetica"/>
          <w:color w:val="000000"/>
        </w:rPr>
        <w:t>tardoantichi</w:t>
      </w:r>
      <w:proofErr w:type="spellEnd"/>
      <w:r w:rsidRPr="007A03A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di Aquileia</w:t>
      </w:r>
      <w:r w:rsidR="002A4122">
        <w:rPr>
          <w:rFonts w:ascii="Helvetica" w:hAnsi="Helvetica" w:cs="Helvetica"/>
          <w:color w:val="000000"/>
        </w:rPr>
        <w:t xml:space="preserve">. </w:t>
      </w:r>
    </w:p>
    <w:p w14:paraId="50C5C66E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4E5A467F" w14:textId="522401CF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1</w:t>
      </w:r>
      <w:r w:rsidR="002A4122">
        <w:rPr>
          <w:rFonts w:ascii="Helvetica" w:hAnsi="Helvetica" w:cs="Helvetica"/>
          <w:color w:val="000000"/>
        </w:rPr>
        <w:t xml:space="preserve">.2. Direzione di progetti di ricerca </w:t>
      </w:r>
    </w:p>
    <w:p w14:paraId="188AA65A" w14:textId="77777777" w:rsidR="00D83AF3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PRIN.  </w:t>
      </w:r>
    </w:p>
    <w:p w14:paraId="38DD30BA" w14:textId="77777777" w:rsidR="005809CA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È stata responsabile dell'Unità locale dell'Università di Verona nell'ambito del PRIN 2008 </w:t>
      </w:r>
      <w:r w:rsidRPr="00D83AF3">
        <w:rPr>
          <w:rFonts w:ascii="Helvetica" w:hAnsi="Helvetica" w:cs="Helvetica"/>
          <w:i/>
          <w:iCs/>
          <w:color w:val="000000"/>
        </w:rPr>
        <w:t>Il termalismo in età romana</w:t>
      </w:r>
      <w:r>
        <w:rPr>
          <w:rFonts w:ascii="Helvetica" w:hAnsi="Helvetica" w:cs="Helvetica"/>
          <w:color w:val="000000"/>
        </w:rPr>
        <w:t xml:space="preserve"> (</w:t>
      </w:r>
      <w:r w:rsidR="00D83AF3">
        <w:rPr>
          <w:rFonts w:ascii="Helvetica" w:hAnsi="Helvetica" w:cs="Helvetica"/>
          <w:color w:val="000000"/>
        </w:rPr>
        <w:t>PI</w:t>
      </w:r>
      <w:r>
        <w:rPr>
          <w:rFonts w:ascii="Helvetica" w:hAnsi="Helvetica" w:cs="Helvetica"/>
          <w:color w:val="000000"/>
        </w:rPr>
        <w:t xml:space="preserve"> Francesca Ghedini).  </w:t>
      </w:r>
    </w:p>
    <w:p w14:paraId="6290CCFD" w14:textId="137CE155" w:rsidR="00F91641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Ha partecipato come responsabile di Unità locale ad altri PRIN ammessi ma non finanziati: 2010-2011 (PI Francesca Ghedini), 2012 (PI Francesca Ghedini), 2015 (PI Sara Santoro). </w:t>
      </w:r>
    </w:p>
    <w:p w14:paraId="4E047562" w14:textId="6A458549" w:rsidR="005809CA" w:rsidRPr="005809CA" w:rsidRDefault="005809CA" w:rsidP="005809CA">
      <w:pPr>
        <w:pStyle w:val="NormaleWeb"/>
        <w:shd w:val="clear" w:color="auto" w:fill="FFFFFF"/>
        <w:jc w:val="both"/>
        <w:rPr>
          <w:rFonts w:ascii="Helvetica" w:hAnsi="Helvetica" w:cstheme="minorHAnsi"/>
        </w:rPr>
      </w:pPr>
      <w:r w:rsidRPr="005809CA">
        <w:rPr>
          <w:rFonts w:ascii="Helvetica" w:hAnsi="Helvetica" w:cs="Helvetica"/>
          <w:color w:val="000000"/>
        </w:rPr>
        <w:t xml:space="preserve">Dal 2021 partecipa al PRIN 2020 </w:t>
      </w:r>
      <w:r w:rsidRPr="005809CA">
        <w:rPr>
          <w:rFonts w:ascii="Helvetica" w:hAnsi="Helvetica" w:cstheme="minorHAnsi"/>
          <w:i/>
          <w:iCs/>
        </w:rPr>
        <w:t xml:space="preserve">Diritto e ‘buone pratiche’ nella gestione del territorio fra </w:t>
      </w:r>
      <w:proofErr w:type="spellStart"/>
      <w:r w:rsidRPr="005809CA">
        <w:rPr>
          <w:rFonts w:ascii="Helvetica" w:hAnsi="Helvetica" w:cstheme="minorHAnsi"/>
          <w:i/>
          <w:iCs/>
        </w:rPr>
        <w:t>antichita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romana e </w:t>
      </w:r>
      <w:proofErr w:type="spellStart"/>
      <w:r w:rsidRPr="005809CA">
        <w:rPr>
          <w:rFonts w:ascii="Helvetica" w:hAnsi="Helvetica" w:cstheme="minorHAnsi"/>
          <w:i/>
          <w:iCs/>
        </w:rPr>
        <w:t>realta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odierna: la </w:t>
      </w:r>
      <w:proofErr w:type="spellStart"/>
      <w:r w:rsidRPr="005809CA">
        <w:rPr>
          <w:rFonts w:ascii="Helvetica" w:hAnsi="Helvetica" w:cstheme="minorHAnsi"/>
          <w:i/>
          <w:iCs/>
        </w:rPr>
        <w:t>sostenibilita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nell’uso del suolo alla luce dei testi agrimensori romani </w:t>
      </w:r>
      <w:r w:rsidRPr="005809CA">
        <w:rPr>
          <w:rFonts w:ascii="Helvetica" w:hAnsi="Helvetica" w:cstheme="minorHAnsi"/>
        </w:rPr>
        <w:t xml:space="preserve">(PI Lauretta </w:t>
      </w:r>
      <w:proofErr w:type="spellStart"/>
      <w:r w:rsidRPr="005809CA">
        <w:rPr>
          <w:rFonts w:ascii="Helvetica" w:hAnsi="Helvetica" w:cstheme="minorHAnsi"/>
        </w:rPr>
        <w:t>Maganzani</w:t>
      </w:r>
      <w:proofErr w:type="spellEnd"/>
      <w:r>
        <w:rPr>
          <w:rFonts w:ascii="Helvetica" w:hAnsi="Helvetica" w:cstheme="minorHAnsi"/>
        </w:rPr>
        <w:t>).</w:t>
      </w:r>
    </w:p>
    <w:p w14:paraId="7649D7C9" w14:textId="73476148" w:rsidR="00D83AF3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2023 è</w:t>
      </w:r>
      <w:r w:rsidR="00D83AF3">
        <w:rPr>
          <w:rFonts w:ascii="Helvetica" w:hAnsi="Helvetica" w:cs="Helvetica"/>
          <w:color w:val="000000"/>
        </w:rPr>
        <w:t xml:space="preserve"> PI del PRIN 2022 </w:t>
      </w:r>
      <w:r w:rsidR="00D83AF3" w:rsidRPr="00D83AF3">
        <w:rPr>
          <w:rFonts w:ascii="Helvetica" w:hAnsi="Helvetica" w:cs="Helvetica"/>
          <w:i/>
          <w:iCs/>
          <w:color w:val="000000"/>
        </w:rPr>
        <w:t>Archeologia del vino altoadriatico</w:t>
      </w:r>
      <w:r w:rsidR="00D83AF3">
        <w:rPr>
          <w:rFonts w:ascii="Helvetica" w:hAnsi="Helvetica" w:cs="Helvetica"/>
          <w:color w:val="000000"/>
        </w:rPr>
        <w:t>.</w:t>
      </w:r>
    </w:p>
    <w:p w14:paraId="475A1A17" w14:textId="77777777" w:rsidR="00666F46" w:rsidRDefault="00666F4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</w:p>
    <w:p w14:paraId="5AADBBD2" w14:textId="77777777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Progetti di Ateneo.</w:t>
      </w:r>
    </w:p>
    <w:p w14:paraId="579AFDFA" w14:textId="4D29E11C" w:rsidR="002A4122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Ha c</w:t>
      </w:r>
      <w:r w:rsidR="002A4122">
        <w:rPr>
          <w:rFonts w:ascii="Helvetica" w:hAnsi="Helvetica" w:cs="Helvetica"/>
          <w:color w:val="000000"/>
        </w:rPr>
        <w:t>oordina</w:t>
      </w:r>
      <w:r>
        <w:rPr>
          <w:rFonts w:ascii="Helvetica" w:hAnsi="Helvetica" w:cs="Helvetica"/>
          <w:color w:val="000000"/>
        </w:rPr>
        <w:t>to</w:t>
      </w:r>
      <w:r w:rsidR="002A4122">
        <w:rPr>
          <w:rFonts w:ascii="Helvetica" w:hAnsi="Helvetica" w:cs="Helvetica"/>
          <w:color w:val="000000"/>
        </w:rPr>
        <w:t xml:space="preserve"> un Joint Project di Ateneo finanziato nel 2017</w:t>
      </w:r>
      <w:r>
        <w:rPr>
          <w:rFonts w:ascii="Helvetica" w:hAnsi="Helvetica" w:cs="Helvetica"/>
          <w:color w:val="000000"/>
        </w:rPr>
        <w:t xml:space="preserve"> e ha partecipato </w:t>
      </w:r>
      <w:r w:rsidR="002A4122">
        <w:rPr>
          <w:rFonts w:ascii="Helvetica" w:hAnsi="Helvetica" w:cs="Helvetica"/>
          <w:color w:val="000000"/>
        </w:rPr>
        <w:t xml:space="preserve">al Progetto Ricerca di base </w:t>
      </w:r>
      <w:r>
        <w:rPr>
          <w:rFonts w:ascii="Helvetica" w:hAnsi="Helvetica" w:cs="Helvetica"/>
          <w:color w:val="000000"/>
        </w:rPr>
        <w:t xml:space="preserve">finanziato nel </w:t>
      </w:r>
      <w:r w:rsidR="002A4122">
        <w:rPr>
          <w:rFonts w:ascii="Helvetica" w:hAnsi="Helvetica" w:cs="Helvetica"/>
          <w:color w:val="000000"/>
        </w:rPr>
        <w:t>2016 d</w:t>
      </w:r>
      <w:r>
        <w:rPr>
          <w:rFonts w:ascii="Helvetica" w:hAnsi="Helvetica" w:cs="Helvetica"/>
          <w:color w:val="000000"/>
        </w:rPr>
        <w:t>a</w:t>
      </w:r>
      <w:r w:rsidR="002A4122">
        <w:rPr>
          <w:rFonts w:ascii="Helvetica" w:hAnsi="Helvetica" w:cs="Helvetica"/>
          <w:color w:val="000000"/>
        </w:rPr>
        <w:t>ll'ateneo di Verona</w:t>
      </w:r>
      <w:r w:rsidR="00D83AF3">
        <w:rPr>
          <w:rFonts w:ascii="Helvetica" w:hAnsi="Helvetica" w:cs="Helvetica"/>
          <w:color w:val="000000"/>
        </w:rPr>
        <w:t>,</w:t>
      </w:r>
      <w:r w:rsidR="002A4122">
        <w:rPr>
          <w:rFonts w:ascii="Helvetica" w:hAnsi="Helvetica" w:cs="Helvetica"/>
          <w:color w:val="000000"/>
        </w:rPr>
        <w:t xml:space="preserve"> coordinato da Attilio Mastrocinque. </w:t>
      </w:r>
    </w:p>
    <w:p w14:paraId="6E6BDE4C" w14:textId="77777777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</w:p>
    <w:p w14:paraId="07B074FE" w14:textId="6247431C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Altri Progetti competitivi</w:t>
      </w:r>
    </w:p>
    <w:p w14:paraId="2A297C3F" w14:textId="2845276F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i/>
          <w:iCs/>
          <w:color w:val="000000"/>
        </w:rPr>
      </w:pPr>
      <w:r>
        <w:rPr>
          <w:rFonts w:ascii="Helvetica" w:hAnsi="Helvetica" w:cs="Helvetica"/>
          <w:color w:val="000000"/>
        </w:rPr>
        <w:t xml:space="preserve">Dal 2018 al 2023 è stata PI di un progetto di eccellenza scientifica finanziato dalla Fondazione Cariverona dal titolo </w:t>
      </w:r>
      <w:r w:rsidRPr="00D83AF3">
        <w:rPr>
          <w:rFonts w:ascii="Helvetica" w:hAnsi="Helvetica" w:cs="Helvetica"/>
          <w:i/>
          <w:iCs/>
          <w:color w:val="000000"/>
        </w:rPr>
        <w:t xml:space="preserve">In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Veronensium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mensa. Food and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wine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in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ancient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Verona</w:t>
      </w:r>
      <w:r w:rsidR="00666F46">
        <w:rPr>
          <w:rFonts w:ascii="Helvetica" w:hAnsi="Helvetica" w:cs="Helvetica"/>
          <w:i/>
          <w:iCs/>
          <w:color w:val="000000"/>
        </w:rPr>
        <w:t xml:space="preserve"> </w:t>
      </w:r>
      <w:r w:rsidR="00666F46">
        <w:rPr>
          <w:rFonts w:ascii="Helvetica" w:hAnsi="Helvetica" w:cs="Helvetica"/>
          <w:color w:val="000000"/>
        </w:rPr>
        <w:t>(bando progetti scientifici di eccellenza)</w:t>
      </w:r>
      <w:r w:rsidRPr="00D83AF3">
        <w:rPr>
          <w:rFonts w:ascii="Helvetica" w:hAnsi="Helvetica" w:cs="Helvetica"/>
          <w:i/>
          <w:iCs/>
          <w:color w:val="000000"/>
        </w:rPr>
        <w:t>.</w:t>
      </w:r>
    </w:p>
    <w:p w14:paraId="0757329A" w14:textId="77777777" w:rsidR="00F91641" w:rsidRPr="00D83AF3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i/>
          <w:iCs/>
          <w:color w:val="000000"/>
        </w:rPr>
      </w:pPr>
    </w:p>
    <w:p w14:paraId="3EA19709" w14:textId="7A7D511E" w:rsidR="00D83AF3" w:rsidRPr="007A03A9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Altri Progetti</w:t>
      </w:r>
    </w:p>
    <w:p w14:paraId="6FB5184F" w14:textId="2A878329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2000 al 2012 ha coordinato assieme a Francesca Ghedini e Paola Zanovello (Università di Padova) e Simonetta Bonomi (Soprintendenza per i Beni Archeologici del Veneto</w:t>
      </w:r>
      <w:r w:rsidR="00F91641">
        <w:rPr>
          <w:rFonts w:ascii="Helvetica" w:hAnsi="Helvetica" w:cs="Helvetica"/>
          <w:color w:val="000000"/>
        </w:rPr>
        <w:t>) il</w:t>
      </w:r>
      <w:r w:rsidR="00D83AF3" w:rsidRPr="00D83AF3">
        <w:rPr>
          <w:rFonts w:ascii="Helvetica" w:hAnsi="Helvetica" w:cs="Helvetica"/>
          <w:color w:val="000000"/>
        </w:rPr>
        <w:t xml:space="preserve"> </w:t>
      </w:r>
      <w:r w:rsidR="00D83AF3">
        <w:rPr>
          <w:rFonts w:ascii="Helvetica" w:hAnsi="Helvetica" w:cs="Helvetica"/>
          <w:color w:val="000000"/>
        </w:rPr>
        <w:t xml:space="preserve">Progetto </w:t>
      </w:r>
      <w:r w:rsidR="00D83AF3" w:rsidRPr="00F91641">
        <w:rPr>
          <w:rFonts w:ascii="Helvetica" w:hAnsi="Helvetica" w:cs="Helvetica"/>
          <w:i/>
          <w:iCs/>
          <w:color w:val="000000"/>
        </w:rPr>
        <w:t xml:space="preserve">Aquae </w:t>
      </w:r>
      <w:proofErr w:type="spellStart"/>
      <w:r w:rsidR="00D83AF3" w:rsidRPr="00F91641">
        <w:rPr>
          <w:rFonts w:ascii="Helvetica" w:hAnsi="Helvetica" w:cs="Helvetica"/>
          <w:i/>
          <w:iCs/>
          <w:color w:val="000000"/>
        </w:rPr>
        <w:t>Patavinae</w:t>
      </w:r>
      <w:proofErr w:type="spellEnd"/>
      <w:r w:rsidR="00D83AF3">
        <w:rPr>
          <w:rFonts w:ascii="Helvetica" w:hAnsi="Helvetica" w:cs="Helvetica"/>
          <w:color w:val="000000"/>
        </w:rPr>
        <w:t> </w:t>
      </w:r>
      <w:r w:rsidR="00F91641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 xml:space="preserve">per la valorizzazione di Montegrotto Terme. </w:t>
      </w:r>
    </w:p>
    <w:p w14:paraId="11728D1B" w14:textId="516524F9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 Dal 2007 al 2010 ha coordinato un progetto della Regione Veneto mirato alla catalogazione elettronica dell'</w:t>
      </w:r>
      <w:r w:rsidRPr="00F91641">
        <w:rPr>
          <w:rFonts w:ascii="Helvetica" w:hAnsi="Helvetica" w:cs="Helvetica"/>
          <w:i/>
          <w:iCs/>
          <w:color w:val="000000"/>
        </w:rPr>
        <w:t xml:space="preserve">instrumentum </w:t>
      </w:r>
      <w:proofErr w:type="spellStart"/>
      <w:r w:rsidRPr="00F91641">
        <w:rPr>
          <w:rFonts w:ascii="Helvetica" w:hAnsi="Helvetica" w:cs="Helvetica"/>
          <w:i/>
          <w:iCs/>
          <w:color w:val="000000"/>
        </w:rPr>
        <w:t>inscriptum</w:t>
      </w:r>
      <w:proofErr w:type="spellEnd"/>
      <w:r w:rsidRPr="00F91641">
        <w:rPr>
          <w:rFonts w:ascii="Helvetica" w:hAnsi="Helvetica" w:cs="Helvetica"/>
          <w:i/>
          <w:iCs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conservato presso i Musei Civici del Veneto. </w:t>
      </w:r>
    </w:p>
    <w:p w14:paraId="67093DBD" w14:textId="745AECF6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2014</w:t>
      </w:r>
      <w:r w:rsidR="00F91641">
        <w:rPr>
          <w:rFonts w:ascii="Helvetica" w:hAnsi="Helvetica" w:cs="Helvetica"/>
          <w:color w:val="000000"/>
        </w:rPr>
        <w:t xml:space="preserve"> al 2021</w:t>
      </w:r>
      <w:r>
        <w:rPr>
          <w:rFonts w:ascii="Helvetica" w:hAnsi="Helvetica" w:cs="Helvetica"/>
          <w:color w:val="000000"/>
        </w:rPr>
        <w:t xml:space="preserve"> è </w:t>
      </w:r>
      <w:r w:rsidR="007A03A9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del Progetto </w:t>
      </w:r>
      <w:r w:rsidRPr="00F91641">
        <w:rPr>
          <w:rFonts w:ascii="Helvetica" w:hAnsi="Helvetica" w:cs="Helvetica"/>
          <w:i/>
          <w:iCs/>
          <w:color w:val="000000"/>
        </w:rPr>
        <w:t>SITAVR - Sistema Informativo Territoriale Archeologico della città di Verona</w:t>
      </w:r>
      <w:r>
        <w:rPr>
          <w:rFonts w:ascii="Helvetica" w:hAnsi="Helvetica" w:cs="Helvetica"/>
          <w:color w:val="000000"/>
        </w:rPr>
        <w:t xml:space="preserve">, in convenzione con la Soprintendenza </w:t>
      </w:r>
      <w:r w:rsidR="007A03A9">
        <w:rPr>
          <w:rFonts w:ascii="Helvetica" w:hAnsi="Helvetica" w:cs="Helvetica"/>
          <w:color w:val="000000"/>
        </w:rPr>
        <w:t>Archeologia beni culturali e paesaggio per le province di Verona, Rovigo e Vicenza</w:t>
      </w:r>
      <w:r>
        <w:rPr>
          <w:rFonts w:ascii="Helvetica" w:hAnsi="Helvetica" w:cs="Helvetica"/>
          <w:color w:val="000000"/>
        </w:rPr>
        <w:t xml:space="preserve">, la Soprintendenza Speciale per i beni archeologici di Roma e il Dipartimento di Informatica dell'Ateneo Veronese. </w:t>
      </w:r>
    </w:p>
    <w:p w14:paraId="52F7C960" w14:textId="7A42BBCD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 Dal 2013</w:t>
      </w:r>
      <w:r w:rsidR="00F91641">
        <w:rPr>
          <w:rFonts w:ascii="Helvetica" w:hAnsi="Helvetica" w:cs="Helvetica"/>
          <w:color w:val="000000"/>
        </w:rPr>
        <w:t xml:space="preserve"> al 2018</w:t>
      </w:r>
      <w:r>
        <w:rPr>
          <w:rFonts w:ascii="Helvetica" w:hAnsi="Helvetica" w:cs="Helvetica"/>
          <w:color w:val="000000"/>
        </w:rPr>
        <w:t xml:space="preserve"> è </w:t>
      </w:r>
      <w:r w:rsidR="00F91641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del Progetto </w:t>
      </w:r>
      <w:proofErr w:type="spellStart"/>
      <w:r w:rsidRPr="00F91641">
        <w:rPr>
          <w:rFonts w:ascii="Helvetica" w:hAnsi="Helvetica" w:cs="Helvetica"/>
          <w:i/>
          <w:iCs/>
          <w:color w:val="000000"/>
        </w:rPr>
        <w:t>GaVe</w:t>
      </w:r>
      <w:proofErr w:type="spellEnd"/>
      <w:r w:rsidRPr="00F91641">
        <w:rPr>
          <w:rFonts w:ascii="Helvetica" w:hAnsi="Helvetica" w:cs="Helvetica"/>
          <w:i/>
          <w:iCs/>
          <w:color w:val="000000"/>
        </w:rPr>
        <w:t xml:space="preserve"> - Indagini archeologiche a Gazzo Veronese (Verona)</w:t>
      </w:r>
      <w:r w:rsidR="00F91641">
        <w:rPr>
          <w:rFonts w:ascii="Helvetica" w:hAnsi="Helvetica" w:cs="Helvetica"/>
          <w:color w:val="000000"/>
        </w:rPr>
        <w:t>,</w:t>
      </w:r>
      <w:r w:rsidRPr="00F91641">
        <w:rPr>
          <w:rFonts w:ascii="Helvetica" w:hAnsi="Helvetica" w:cs="Helvetica"/>
          <w:i/>
          <w:iCs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di cui </w:t>
      </w:r>
      <w:r w:rsidR="00F91641">
        <w:rPr>
          <w:rFonts w:ascii="Helvetica" w:hAnsi="Helvetica" w:cs="Helvetica"/>
          <w:color w:val="000000"/>
        </w:rPr>
        <w:t>ha diretto</w:t>
      </w:r>
      <w:r>
        <w:rPr>
          <w:rFonts w:ascii="Helvetica" w:hAnsi="Helvetica" w:cs="Helvetica"/>
          <w:color w:val="000000"/>
        </w:rPr>
        <w:t xml:space="preserve"> la ricerca di età romana, in convenzione con la Soprintendenza </w:t>
      </w:r>
      <w:r w:rsidR="007A03A9">
        <w:rPr>
          <w:rFonts w:ascii="Helvetica" w:hAnsi="Helvetica" w:cs="Helvetica"/>
          <w:color w:val="000000"/>
        </w:rPr>
        <w:t xml:space="preserve">Archeologia beni culturali e paesaggio per le province di Verona, Rovigo e Vicenza </w:t>
      </w:r>
      <w:r>
        <w:rPr>
          <w:rFonts w:ascii="Helvetica" w:hAnsi="Helvetica" w:cs="Helvetica"/>
          <w:color w:val="000000"/>
        </w:rPr>
        <w:t xml:space="preserve">e l'Università La Sapienza di Roma. </w:t>
      </w:r>
    </w:p>
    <w:p w14:paraId="06F54A42" w14:textId="61552184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 Dal 2015 </w:t>
      </w:r>
      <w:r w:rsidR="00EC6F63">
        <w:rPr>
          <w:rFonts w:ascii="Helvetica" w:hAnsi="Helvetica" w:cs="Helvetica"/>
          <w:color w:val="000000"/>
        </w:rPr>
        <w:t xml:space="preserve">al 2021 </w:t>
      </w:r>
      <w:r>
        <w:rPr>
          <w:rFonts w:ascii="Helvetica" w:hAnsi="Helvetica" w:cs="Helvetica"/>
          <w:color w:val="000000"/>
        </w:rPr>
        <w:t xml:space="preserve">è </w:t>
      </w:r>
      <w:r w:rsidR="00EC6F63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di un progetto di studio sul </w:t>
      </w:r>
      <w:r w:rsidRPr="00F91641">
        <w:rPr>
          <w:rFonts w:ascii="Helvetica" w:hAnsi="Helvetica" w:cs="Helvetica"/>
          <w:i/>
          <w:iCs/>
          <w:color w:val="000000"/>
        </w:rPr>
        <w:t>Lazzaretto di Verona e il paesaggio in cui è inserito dall'antichità a oggi</w:t>
      </w:r>
      <w:r>
        <w:rPr>
          <w:rFonts w:ascii="Helvetica" w:hAnsi="Helvetica" w:cs="Helvetica"/>
          <w:color w:val="000000"/>
        </w:rPr>
        <w:t xml:space="preserve">, in convenzione con il FAI - Fondo Ambiente Italiano. </w:t>
      </w:r>
    </w:p>
    <w:p w14:paraId="4020B145" w14:textId="1B2839B0" w:rsidR="007A03A9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2021</w:t>
      </w:r>
      <w:r w:rsidR="00F91641">
        <w:rPr>
          <w:rFonts w:ascii="Helvetica" w:hAnsi="Helvetica" w:cs="Helvetica"/>
          <w:color w:val="000000"/>
        </w:rPr>
        <w:t xml:space="preserve"> al 2022 ha</w:t>
      </w:r>
      <w:r>
        <w:rPr>
          <w:rFonts w:ascii="Helvetica" w:hAnsi="Helvetica" w:cs="Helvetica"/>
          <w:color w:val="000000"/>
        </w:rPr>
        <w:t xml:space="preserve"> coordina</w:t>
      </w:r>
      <w:r w:rsidR="00F91641">
        <w:rPr>
          <w:rFonts w:ascii="Helvetica" w:hAnsi="Helvetica" w:cs="Helvetica"/>
          <w:color w:val="000000"/>
        </w:rPr>
        <w:t>to</w:t>
      </w:r>
      <w:r>
        <w:rPr>
          <w:rFonts w:ascii="Helvetica" w:hAnsi="Helvetica" w:cs="Helvetica"/>
          <w:color w:val="000000"/>
        </w:rPr>
        <w:t xml:space="preserve"> il progetto </w:t>
      </w:r>
      <w:r w:rsidR="00F91641">
        <w:rPr>
          <w:rFonts w:ascii="Helvetica" w:hAnsi="Helvetica" w:cs="Helvetica"/>
          <w:i/>
          <w:iCs/>
          <w:color w:val="000000"/>
        </w:rPr>
        <w:t>E</w:t>
      </w:r>
      <w:r w:rsidRPr="00F91641">
        <w:rPr>
          <w:rFonts w:ascii="Helvetica" w:hAnsi="Helvetica" w:cs="Helvetica"/>
          <w:i/>
          <w:iCs/>
          <w:color w:val="000000"/>
        </w:rPr>
        <w:t>-archeo</w:t>
      </w:r>
      <w:r>
        <w:rPr>
          <w:rFonts w:ascii="Helvetica" w:hAnsi="Helvetica" w:cs="Helvetica"/>
          <w:color w:val="000000"/>
        </w:rPr>
        <w:t xml:space="preserve"> finanziato da </w:t>
      </w:r>
      <w:proofErr w:type="spellStart"/>
      <w:r>
        <w:rPr>
          <w:rFonts w:ascii="Helvetica" w:hAnsi="Helvetica" w:cs="Helvetica"/>
          <w:color w:val="000000"/>
        </w:rPr>
        <w:t>Arcus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srl</w:t>
      </w:r>
      <w:proofErr w:type="spellEnd"/>
      <w:r>
        <w:rPr>
          <w:rFonts w:ascii="Helvetica" w:hAnsi="Helvetica" w:cs="Helvetica"/>
          <w:color w:val="000000"/>
        </w:rPr>
        <w:t xml:space="preserve"> per la valorizzazione dei siti di Sirmione e Desenzano.</w:t>
      </w:r>
    </w:p>
    <w:p w14:paraId="50855F48" w14:textId="20F2AA09" w:rsidR="00F91641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Dal 2023 è responsabile per il Dipartimento Culture e Civiltà del progetto di </w:t>
      </w:r>
      <w:proofErr w:type="gramStart"/>
      <w:r>
        <w:rPr>
          <w:rFonts w:ascii="Helvetica" w:hAnsi="Helvetica" w:cs="Helvetica"/>
          <w:color w:val="000000"/>
        </w:rPr>
        <w:t>ricerca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Pr="00F91641">
        <w:rPr>
          <w:rFonts w:ascii="Helvetica" w:hAnsi="Helvetica" w:cs="Helvetica"/>
          <w:i/>
          <w:iCs/>
          <w:color w:val="000000"/>
        </w:rPr>
        <w:t>La villa dei mosaici di Negrar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0B2E8C6A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13CD6819" w14:textId="4D7C8086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1</w:t>
      </w:r>
      <w:r w:rsidR="002A4122">
        <w:rPr>
          <w:rFonts w:ascii="Helvetica" w:hAnsi="Helvetica" w:cs="Helvetica"/>
          <w:color w:val="000000"/>
        </w:rPr>
        <w:t>.3 Convegni </w:t>
      </w:r>
    </w:p>
    <w:p w14:paraId="19DF9F2C" w14:textId="77777777" w:rsid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 xml:space="preserve">Ha partecipato come relatore a un’ottantina di convegni, di cui una trentina internazionali. </w:t>
      </w:r>
    </w:p>
    <w:p w14:paraId="4A1F334A" w14:textId="585A4424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Ha organizzato o partecipato come membro del Comitato scientifico di 1</w:t>
      </w:r>
      <w:r w:rsidR="00FB2F5C">
        <w:rPr>
          <w:rFonts w:ascii="Helvetica" w:hAnsi="Helvetica" w:cs="Helvetica"/>
          <w:color w:val="000000"/>
        </w:rPr>
        <w:t>2</w:t>
      </w:r>
      <w:r>
        <w:rPr>
          <w:rFonts w:ascii="Helvetica" w:hAnsi="Helvetica" w:cs="Helvetica"/>
          <w:color w:val="000000"/>
        </w:rPr>
        <w:t xml:space="preserve"> convegni/giornate di studio: </w:t>
      </w:r>
    </w:p>
    <w:p w14:paraId="29FF7E2B" w14:textId="55077D5F" w:rsidR="002A4122" w:rsidRPr="00FB2F5C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Times"/>
          <w:color w:val="000000"/>
        </w:rPr>
      </w:pPr>
      <w:r w:rsidRPr="00FB2F5C">
        <w:rPr>
          <w:rFonts w:ascii="Helvetica" w:hAnsi="Helvetica" w:cs="Helvetica"/>
          <w:i/>
          <w:iCs/>
          <w:color w:val="000000"/>
        </w:rPr>
        <w:t xml:space="preserve">La via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Annia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e le sue infrastrutture</w:t>
      </w:r>
      <w:r>
        <w:rPr>
          <w:rFonts w:ascii="Helvetica" w:hAnsi="Helvetica" w:cs="Helvetica"/>
          <w:color w:val="000000"/>
        </w:rPr>
        <w:t xml:space="preserve"> (Ca' Tron-Roncade (TV), 6-7 novembre 2003);  </w:t>
      </w:r>
      <w:r w:rsidRPr="00FB2F5C">
        <w:rPr>
          <w:rFonts w:ascii="Helvetica" w:hAnsi="Helvetica" w:cs="Helvetica"/>
          <w:i/>
          <w:iCs/>
          <w:color w:val="000000"/>
        </w:rPr>
        <w:t xml:space="preserve">Est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enim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ille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flos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Italiae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... Vita economica e sociale nella Cisalpina romana</w:t>
      </w:r>
      <w:r>
        <w:rPr>
          <w:rFonts w:ascii="Helvetica" w:hAnsi="Helvetica" w:cs="Helvetica"/>
          <w:color w:val="000000"/>
        </w:rPr>
        <w:t xml:space="preserve"> (Verona, 30 novembre - </w:t>
      </w:r>
      <w:proofErr w:type="gramStart"/>
      <w:r>
        <w:rPr>
          <w:rFonts w:ascii="Helvetica" w:hAnsi="Helvetica" w:cs="Helvetica"/>
          <w:color w:val="000000"/>
        </w:rPr>
        <w:t>1 dicembre</w:t>
      </w:r>
      <w:proofErr w:type="gramEnd"/>
      <w:r>
        <w:rPr>
          <w:rFonts w:ascii="Helvetica" w:hAnsi="Helvetica" w:cs="Helvetica"/>
          <w:color w:val="000000"/>
        </w:rPr>
        <w:t xml:space="preserve"> 2006);  </w:t>
      </w:r>
      <w:r w:rsidRPr="00FB2F5C">
        <w:rPr>
          <w:rFonts w:ascii="Helvetica" w:hAnsi="Helvetica" w:cs="Helvetica"/>
          <w:i/>
          <w:iCs/>
          <w:color w:val="000000"/>
        </w:rPr>
        <w:t>A vent'anni dalla Carte Archeologica del Veneto. Progetti e lavori in corso nelle città e nei territori del Veneto</w:t>
      </w:r>
      <w:r>
        <w:rPr>
          <w:rFonts w:ascii="Helvetica" w:hAnsi="Helvetica" w:cs="Helvetica"/>
          <w:color w:val="000000"/>
        </w:rPr>
        <w:t xml:space="preserve"> (Verona, 12 novembre 2009); </w:t>
      </w:r>
      <w:r w:rsidRPr="00FB2F5C">
        <w:rPr>
          <w:rFonts w:ascii="Helvetica" w:hAnsi="Helvetica" w:cs="Helvetica"/>
          <w:i/>
          <w:iCs/>
          <w:color w:val="000000"/>
        </w:rPr>
        <w:t xml:space="preserve">I miliari lungo le strade </w:t>
      </w:r>
      <w:proofErr w:type="gramStart"/>
      <w:r w:rsidRPr="00FB2F5C">
        <w:rPr>
          <w:rFonts w:ascii="Helvetica" w:hAnsi="Helvetica" w:cs="Helvetica"/>
          <w:i/>
          <w:iCs/>
          <w:color w:val="000000"/>
        </w:rPr>
        <w:t>dell'Impero romano</w:t>
      </w:r>
      <w:proofErr w:type="gramEnd"/>
      <w:r w:rsidRPr="00FB2F5C">
        <w:rPr>
          <w:rFonts w:ascii="Helvetica" w:hAnsi="Helvetica" w:cs="Helvetica"/>
          <w:i/>
          <w:iCs/>
          <w:color w:val="000000"/>
        </w:rPr>
        <w:t>: aggiornamenti e nuove prospettive di ricerca</w:t>
      </w:r>
      <w:r>
        <w:rPr>
          <w:rFonts w:ascii="Helvetica" w:hAnsi="Helvetica" w:cs="Helvetica"/>
          <w:color w:val="000000"/>
        </w:rPr>
        <w:t xml:space="preserve"> (Isola della Scala, 28 novembre 2009);  </w:t>
      </w:r>
      <w:r w:rsidRPr="00FB2F5C">
        <w:rPr>
          <w:rFonts w:ascii="Helvetica" w:hAnsi="Helvetica" w:cs="Helvetica"/>
          <w:i/>
          <w:iCs/>
          <w:color w:val="000000"/>
        </w:rPr>
        <w:t xml:space="preserve">Il termalismo antico nel comprensorio euganeo e in Italia </w:t>
      </w:r>
      <w:r>
        <w:rPr>
          <w:rFonts w:ascii="Helvetica" w:hAnsi="Helvetica" w:cs="Helvetica"/>
          <w:color w:val="000000"/>
        </w:rPr>
        <w:t>(Padova, 21-22 giugno 2010);  </w:t>
      </w:r>
      <w:r w:rsidRPr="00FB2F5C">
        <w:rPr>
          <w:rFonts w:ascii="Helvetica" w:hAnsi="Helvetica" w:cs="Helvetica"/>
          <w:i/>
          <w:iCs/>
          <w:color w:val="000000"/>
        </w:rPr>
        <w:t>La lana nella Cisalpina romana. Economia e società</w:t>
      </w:r>
      <w:r>
        <w:rPr>
          <w:rFonts w:ascii="Helvetica" w:hAnsi="Helvetica" w:cs="Helvetica"/>
          <w:color w:val="000000"/>
        </w:rPr>
        <w:t xml:space="preserve"> (Padova-Verona 18-20 maggio 2011);  </w:t>
      </w:r>
      <w:r w:rsidRPr="00FB2F5C">
        <w:rPr>
          <w:rFonts w:ascii="Helvetica" w:hAnsi="Helvetica" w:cs="Helvetica"/>
          <w:i/>
          <w:iCs/>
          <w:color w:val="000000"/>
        </w:rPr>
        <w:t>Montegrotto Terme e il termalismo in Italia. Aggiornamenti e nuove prospettive di valorizzazione</w:t>
      </w:r>
      <w:r>
        <w:rPr>
          <w:rFonts w:ascii="Helvetica" w:hAnsi="Helvetica" w:cs="Helvetica"/>
          <w:color w:val="000000"/>
        </w:rPr>
        <w:t xml:space="preserve"> (Padova, 14-15 giugno 2011);  </w:t>
      </w:r>
      <w:r w:rsidRPr="00FB2F5C">
        <w:rPr>
          <w:rFonts w:ascii="Helvetica" w:hAnsi="Helvetica" w:cs="Helvetica"/>
          <w:i/>
          <w:iCs/>
          <w:color w:val="000000"/>
        </w:rPr>
        <w:t xml:space="preserve">Aquae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salutiferae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. Il termalismo fra antico e contemporaneo</w:t>
      </w:r>
      <w:r w:rsidRPr="00FB2F5C">
        <w:rPr>
          <w:rFonts w:ascii="Helvetica" w:hAnsi="Helvetica" w:cs="Helvetica"/>
          <w:color w:val="000000"/>
        </w:rPr>
        <w:t xml:space="preserve"> (Montegrotto Terme, 6-8 settembre 2012);  </w:t>
      </w:r>
      <w:r w:rsidRPr="00FB2F5C">
        <w:rPr>
          <w:rFonts w:ascii="Helvetica" w:hAnsi="Helvetica" w:cs="Helvetica"/>
          <w:i/>
          <w:iCs/>
          <w:color w:val="000000"/>
        </w:rPr>
        <w:t>IX Workshop Free, Libre and Open Source Software e Open Format nei processi di ricerca archeologica</w:t>
      </w:r>
      <w:r w:rsidRPr="00FB2F5C">
        <w:rPr>
          <w:rFonts w:ascii="Helvetica" w:hAnsi="Helvetica" w:cs="Helvetica"/>
          <w:color w:val="000000"/>
        </w:rPr>
        <w:t xml:space="preserve"> (Verona 19-20 </w:t>
      </w:r>
      <w:proofErr w:type="gramStart"/>
      <w:r w:rsidRPr="00FB2F5C">
        <w:rPr>
          <w:rFonts w:ascii="Helvetica" w:hAnsi="Helvetica" w:cs="Helvetica"/>
          <w:color w:val="000000"/>
        </w:rPr>
        <w:t>Giugno</w:t>
      </w:r>
      <w:proofErr w:type="gramEnd"/>
      <w:r w:rsidRPr="00FB2F5C">
        <w:rPr>
          <w:rFonts w:ascii="Helvetica" w:hAnsi="Helvetica" w:cs="Helvetica"/>
          <w:color w:val="000000"/>
        </w:rPr>
        <w:t xml:space="preserve"> 2014);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Statio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amoena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: sostare e vivere lungo le vie dell'Impero</w:t>
      </w:r>
      <w:r w:rsidRPr="00FB2F5C">
        <w:rPr>
          <w:rFonts w:ascii="Helvetica" w:hAnsi="Helvetica" w:cs="Helvetica"/>
          <w:color w:val="000000"/>
        </w:rPr>
        <w:t xml:space="preserve"> (Verona, 4-5 dicembre 2014)</w:t>
      </w:r>
      <w:r w:rsidR="00F91641" w:rsidRPr="00FB2F5C">
        <w:rPr>
          <w:rFonts w:ascii="Helvetica" w:hAnsi="Helvetica" w:cs="Helvetica"/>
          <w:color w:val="000000"/>
        </w:rPr>
        <w:t xml:space="preserve">; </w:t>
      </w:r>
      <w:r w:rsidR="00FB2F5C" w:rsidRPr="00FB2F5C">
        <w:rPr>
          <w:rFonts w:ascii="Helvetica" w:hAnsi="Helvetica" w:cs="Segoe UI"/>
          <w:i/>
          <w:iCs/>
        </w:rPr>
        <w:t xml:space="preserve">Cibo e vino nella Verona antica. In </w:t>
      </w:r>
      <w:proofErr w:type="spellStart"/>
      <w:r w:rsidR="00FB2F5C" w:rsidRPr="00FB2F5C">
        <w:rPr>
          <w:rFonts w:ascii="Helvetica" w:hAnsi="Helvetica" w:cs="Segoe UI"/>
          <w:i/>
          <w:iCs/>
        </w:rPr>
        <w:t>Veronensium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mensa. Food and </w:t>
      </w:r>
      <w:proofErr w:type="spellStart"/>
      <w:r w:rsidR="00FB2F5C" w:rsidRPr="00FB2F5C">
        <w:rPr>
          <w:rFonts w:ascii="Helvetica" w:hAnsi="Helvetica" w:cs="Segoe UI"/>
          <w:i/>
          <w:iCs/>
        </w:rPr>
        <w:t>wine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in </w:t>
      </w:r>
      <w:proofErr w:type="spellStart"/>
      <w:r w:rsidR="00FB2F5C" w:rsidRPr="00FB2F5C">
        <w:rPr>
          <w:rFonts w:ascii="Helvetica" w:hAnsi="Helvetica" w:cs="Segoe UI"/>
          <w:i/>
          <w:iCs/>
        </w:rPr>
        <w:t>ancient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Verona,</w:t>
      </w:r>
      <w:r w:rsidR="00FB2F5C" w:rsidRPr="00FB2F5C">
        <w:rPr>
          <w:rFonts w:ascii="Helvetica" w:hAnsi="Helvetica" w:cs="Segoe UI"/>
        </w:rPr>
        <w:t xml:space="preserve"> (Verona, 29.4.2022); </w:t>
      </w:r>
      <w:r w:rsidR="00FB2F5C" w:rsidRPr="00FB2F5C">
        <w:rPr>
          <w:rFonts w:ascii="Helvetica" w:hAnsi="Helvetica" w:cs="Helvetica"/>
          <w:i/>
          <w:iCs/>
          <w:color w:val="000000"/>
        </w:rPr>
        <w:t>Archeologia dell’alimentazione romana</w:t>
      </w:r>
      <w:r w:rsidR="00FB2F5C" w:rsidRPr="00FB2F5C">
        <w:rPr>
          <w:rFonts w:ascii="Helvetica" w:hAnsi="Helvetica" w:cs="Helvetica"/>
          <w:color w:val="000000"/>
        </w:rPr>
        <w:t xml:space="preserve"> (Verona, 10.3.2023).</w:t>
      </w:r>
    </w:p>
    <w:p w14:paraId="742E7C29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667BB4B9" w14:textId="5BC30DCD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</w:t>
      </w:r>
      <w:r w:rsidR="002A4122">
        <w:rPr>
          <w:rFonts w:ascii="Helvetica" w:hAnsi="Helvetica" w:cs="Helvetica"/>
          <w:color w:val="000000"/>
        </w:rPr>
        <w:t>. Incarichi istituzionali </w:t>
      </w:r>
    </w:p>
    <w:p w14:paraId="2E36A81D" w14:textId="77777777" w:rsidR="00FB2F5C" w:rsidRDefault="002A4122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Dal 2016 </w:t>
      </w:r>
      <w:r w:rsidR="007A03A9">
        <w:rPr>
          <w:rFonts w:ascii="Helvetica" w:hAnsi="Helvetica" w:cs="Helvetica"/>
          <w:color w:val="000000"/>
        </w:rPr>
        <w:t xml:space="preserve">al 2017 </w:t>
      </w:r>
      <w:r>
        <w:rPr>
          <w:rFonts w:ascii="Helvetica" w:hAnsi="Helvetica" w:cs="Helvetica"/>
          <w:color w:val="000000"/>
        </w:rPr>
        <w:t xml:space="preserve">è </w:t>
      </w:r>
      <w:r w:rsidR="007A03A9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membro della Commissione paritetica del Collegio didattico di Beni Culturali. Dal 2017 </w:t>
      </w:r>
      <w:r w:rsidR="007A03A9">
        <w:rPr>
          <w:rFonts w:ascii="Helvetica" w:hAnsi="Helvetica" w:cs="Helvetica"/>
          <w:color w:val="000000"/>
        </w:rPr>
        <w:t xml:space="preserve">al 2019 </w:t>
      </w:r>
      <w:r>
        <w:rPr>
          <w:rFonts w:ascii="Helvetica" w:hAnsi="Helvetica" w:cs="Helvetica"/>
          <w:color w:val="000000"/>
        </w:rPr>
        <w:t>è</w:t>
      </w:r>
      <w:r w:rsidR="007A03A9">
        <w:rPr>
          <w:rFonts w:ascii="Helvetica" w:hAnsi="Helvetica" w:cs="Helvetica"/>
          <w:color w:val="000000"/>
        </w:rPr>
        <w:t xml:space="preserve"> stata</w:t>
      </w:r>
      <w:r>
        <w:rPr>
          <w:rFonts w:ascii="Helvetica" w:hAnsi="Helvetica" w:cs="Helvetica"/>
          <w:color w:val="000000"/>
        </w:rPr>
        <w:t xml:space="preserve"> Presidente della Commissione Paritetica del Dipartimento Culture e Civiltà. </w:t>
      </w:r>
    </w:p>
    <w:p w14:paraId="7482570B" w14:textId="323463C7" w:rsidR="00FB2F5C" w:rsidRDefault="007A03A9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2019 al 2021 è stata referente del corso di laurea in Beni Culturali</w:t>
      </w:r>
      <w:r w:rsidRPr="007A03A9">
        <w:rPr>
          <w:rFonts w:ascii="Helvetica" w:hAnsi="Helvetica" w:cs="Helvetica"/>
          <w:color w:val="000000"/>
        </w:rPr>
        <w:t xml:space="preserve"> </w:t>
      </w:r>
      <w:r w:rsidR="00437AD6">
        <w:rPr>
          <w:rFonts w:ascii="Helvetica" w:hAnsi="Helvetica" w:cs="Helvetica"/>
          <w:color w:val="000000"/>
        </w:rPr>
        <w:t>e</w:t>
      </w:r>
      <w:r>
        <w:rPr>
          <w:rFonts w:ascii="Helvetica" w:hAnsi="Helvetica" w:cs="Helvetica"/>
          <w:color w:val="000000"/>
        </w:rPr>
        <w:t xml:space="preserve"> membro della Commissione didattica di Dipartimento. </w:t>
      </w:r>
    </w:p>
    <w:p w14:paraId="32D10BA7" w14:textId="70281B58" w:rsidR="002A4122" w:rsidRDefault="007A03A9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Dal 2018 </w:t>
      </w:r>
      <w:r w:rsidR="00FB2F5C">
        <w:rPr>
          <w:rFonts w:ascii="Helvetica" w:hAnsi="Helvetica" w:cs="Helvetica"/>
          <w:color w:val="000000"/>
        </w:rPr>
        <w:t xml:space="preserve">a oggi </w:t>
      </w:r>
      <w:r>
        <w:rPr>
          <w:rFonts w:ascii="Helvetica" w:hAnsi="Helvetica" w:cs="Helvetica"/>
          <w:color w:val="000000"/>
        </w:rPr>
        <w:t>è coordinatrice della Sezione di Scienze dell’Antichità del Dipartimento</w:t>
      </w:r>
      <w:r w:rsidR="00437AD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membro della Giunta e della Commissione ricerca di Dipartimento.</w:t>
      </w:r>
    </w:p>
    <w:p w14:paraId="6E66AC29" w14:textId="77777777" w:rsidR="00437AD6" w:rsidRP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Membro</w:t>
      </w:r>
      <w:r w:rsidRPr="00D525E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del collegio docenti del Dottorato Scienze Archeologiche, Storico-artistiche e Storiche dell’Università di Verona. </w:t>
      </w:r>
    </w:p>
    <w:p w14:paraId="6222B078" w14:textId="77777777" w:rsidR="00FB2F5C" w:rsidRDefault="00FB2F5C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14:paraId="352D803E" w14:textId="055E0FE5" w:rsidR="00EC6F63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</w:t>
      </w:r>
      <w:r w:rsidR="00EC6F63">
        <w:rPr>
          <w:rFonts w:ascii="Helvetica" w:hAnsi="Helvetica" w:cs="Helvetica"/>
          <w:color w:val="000000"/>
        </w:rPr>
        <w:t>. Altro</w:t>
      </w:r>
    </w:p>
    <w:p w14:paraId="0A977FB9" w14:textId="7E33C7A6" w:rsidR="004A150E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 w:cs="Helvetica"/>
          <w:color w:val="000000"/>
        </w:rPr>
        <w:t xml:space="preserve">E’ direttrice con Edoardo Bianchi della Collana (Con)testi </w:t>
      </w:r>
      <w:r w:rsidRPr="004A150E">
        <w:rPr>
          <w:rFonts w:ascii="Helvetica" w:hAnsi="Helvetica" w:cs="Helvetica"/>
          <w:color w:val="000000"/>
        </w:rPr>
        <w:t>-</w:t>
      </w:r>
      <w:r w:rsidRPr="004A150E">
        <w:rPr>
          <w:rFonts w:ascii="Helvetica" w:hAnsi="Helvetica"/>
        </w:rPr>
        <w:t xml:space="preserve"> Collana di studi del Dipartimento Culture e Civiltà dell’Università di Verona</w:t>
      </w:r>
      <w:r>
        <w:rPr>
          <w:rFonts w:ascii="Helvetica" w:hAnsi="Helvetica"/>
        </w:rPr>
        <w:t xml:space="preserve"> (edizioni Quasar, Roma).</w:t>
      </w:r>
    </w:p>
    <w:p w14:paraId="0E8CE561" w14:textId="4D60833C" w:rsidR="004A150E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3853C754" w14:textId="710B9766" w:rsidR="004A150E" w:rsidRDefault="00EC6F63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2014 partecipa al Comitato scientifico della rivista Archeologia Veneta; dal 2020 a quello della Rivista francese Gallia (fascia A); dal 2021 a quello della rivista Atlante Tematico di Topografia Antica (fascia A).</w:t>
      </w:r>
      <w:r w:rsidR="00FB2F5C">
        <w:rPr>
          <w:rFonts w:ascii="Helvetica" w:hAnsi="Helvetica" w:cs="Helvetica"/>
          <w:color w:val="000000"/>
        </w:rPr>
        <w:t xml:space="preserve"> </w:t>
      </w:r>
    </w:p>
    <w:p w14:paraId="1EB5D049" w14:textId="40043B57" w:rsidR="005809CA" w:rsidRDefault="004A150E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È membro del Comitato scientifico per la realizzazione della sezione romana del Museo </w:t>
      </w:r>
      <w:proofErr w:type="gramStart"/>
      <w:r>
        <w:rPr>
          <w:rFonts w:ascii="Helvetica" w:hAnsi="Helvetica" w:cs="Helvetica"/>
          <w:color w:val="000000"/>
        </w:rPr>
        <w:t>Archeologico</w:t>
      </w:r>
      <w:proofErr w:type="gramEnd"/>
      <w:r>
        <w:rPr>
          <w:rFonts w:ascii="Helvetica" w:hAnsi="Helvetica" w:cs="Helvetica"/>
          <w:color w:val="000000"/>
        </w:rPr>
        <w:t xml:space="preserve"> di Verona.</w:t>
      </w:r>
    </w:p>
    <w:p w14:paraId="3E4B19A6" w14:textId="74DFCE96" w:rsidR="00D72431" w:rsidRPr="004A150E" w:rsidRDefault="00D72431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Ha partecipato al gruppo di lavoro per la candidatura della via Appia come sito Unesco.</w:t>
      </w:r>
    </w:p>
    <w:p w14:paraId="351F554D" w14:textId="77777777" w:rsidR="00666F46" w:rsidRDefault="00190548" w:rsidP="00666F46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190548">
        <w:rPr>
          <w:rFonts w:ascii="Helvetica" w:hAnsi="Helvetica"/>
        </w:rPr>
        <w:lastRenderedPageBreak/>
        <w:t>Dal 2007 è socio corrispondente interno della Deputazione di Storia Patria per le Venezie</w:t>
      </w:r>
      <w:r>
        <w:rPr>
          <w:rFonts w:ascii="Helvetica" w:hAnsi="Helvetica"/>
        </w:rPr>
        <w:t>.</w:t>
      </w:r>
      <w:r w:rsidRPr="0019054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</w:t>
      </w:r>
      <w:r w:rsidRPr="00190548">
        <w:rPr>
          <w:rFonts w:ascii="Helvetica" w:hAnsi="Helvetica" w:cs="Helvetica"/>
          <w:color w:val="000000"/>
        </w:rPr>
        <w:t>al 20</w:t>
      </w:r>
      <w:r>
        <w:rPr>
          <w:rFonts w:ascii="Helvetica" w:hAnsi="Helvetica" w:cs="Helvetica"/>
          <w:color w:val="000000"/>
        </w:rPr>
        <w:t>21</w:t>
      </w:r>
      <w:r w:rsidRPr="0019054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è membro del Consiglio direttivo del CISA (Centro Internazionale di Studi sulla storia e l’archeologia dell’Adriatico). </w:t>
      </w:r>
    </w:p>
    <w:p w14:paraId="5936E913" w14:textId="2D79CFA2" w:rsidR="00FB2F5C" w:rsidRPr="00FB2F5C" w:rsidRDefault="00FB2F5C" w:rsidP="00666F46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190548">
        <w:rPr>
          <w:rFonts w:ascii="Helvetica" w:hAnsi="Helvetica" w:cs="Helvetica"/>
          <w:color w:val="000000"/>
        </w:rPr>
        <w:t>Dal 2023 è socio effettivo dell’Accademia di Agricoltura, Scienze e Lettere di Verona</w:t>
      </w:r>
      <w:r w:rsidR="00190548">
        <w:rPr>
          <w:rFonts w:ascii="Helvetica" w:hAnsi="Helvetica" w:cs="Helvetica"/>
          <w:color w:val="000000"/>
        </w:rPr>
        <w:t>.</w:t>
      </w:r>
      <w:r w:rsidRPr="00190548">
        <w:rPr>
          <w:rFonts w:ascii="Helvetica" w:hAnsi="Helvetica" w:cs="Helvetica"/>
          <w:color w:val="000000"/>
        </w:rPr>
        <w:t xml:space="preserve"> </w:t>
      </w:r>
    </w:p>
    <w:p w14:paraId="47D88A1A" w14:textId="77777777" w:rsidR="00FB2F5C" w:rsidRDefault="00FB2F5C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p w14:paraId="126424B8" w14:textId="77777777" w:rsidR="00EC6F63" w:rsidRDefault="00EC6F63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p w14:paraId="18B8D578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sectPr w:rsidR="002A4122" w:rsidSect="00C42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1EB"/>
    <w:multiLevelType w:val="hybridMultilevel"/>
    <w:tmpl w:val="0B6C7ED6"/>
    <w:lvl w:ilvl="0" w:tplc="312CDE26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2030"/>
    <w:multiLevelType w:val="multilevel"/>
    <w:tmpl w:val="9F24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99469D"/>
    <w:multiLevelType w:val="multilevel"/>
    <w:tmpl w:val="68F4C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3267167">
    <w:abstractNumId w:val="1"/>
  </w:num>
  <w:num w:numId="2" w16cid:durableId="1264150941">
    <w:abstractNumId w:val="2"/>
  </w:num>
  <w:num w:numId="3" w16cid:durableId="113478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2"/>
    <w:rsid w:val="00190548"/>
    <w:rsid w:val="002A4122"/>
    <w:rsid w:val="0030365E"/>
    <w:rsid w:val="00350CBB"/>
    <w:rsid w:val="0036192F"/>
    <w:rsid w:val="00437AD6"/>
    <w:rsid w:val="004A150E"/>
    <w:rsid w:val="005809CA"/>
    <w:rsid w:val="00662162"/>
    <w:rsid w:val="00666F46"/>
    <w:rsid w:val="006D242B"/>
    <w:rsid w:val="0077466C"/>
    <w:rsid w:val="007A03A9"/>
    <w:rsid w:val="00896310"/>
    <w:rsid w:val="00B7511C"/>
    <w:rsid w:val="00C42B54"/>
    <w:rsid w:val="00D50C18"/>
    <w:rsid w:val="00D525EC"/>
    <w:rsid w:val="00D72431"/>
    <w:rsid w:val="00D83AF3"/>
    <w:rsid w:val="00EC6F63"/>
    <w:rsid w:val="00F91641"/>
    <w:rsid w:val="00FB2F5C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9698"/>
  <w15:chartTrackingRefBased/>
  <w15:docId w15:val="{CCB8B030-E5BC-5A4D-ADBF-44D5A69F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7A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809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1337</Words>
  <Characters>7652</Characters>
  <Application>Microsoft Office Word</Application>
  <DocSecurity>0</DocSecurity>
  <Lines>196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Basso</dc:creator>
  <cp:keywords/>
  <dc:description/>
  <cp:lastModifiedBy>Patrizia Basso</cp:lastModifiedBy>
  <cp:revision>12</cp:revision>
  <dcterms:created xsi:type="dcterms:W3CDTF">2022-03-10T14:20:00Z</dcterms:created>
  <dcterms:modified xsi:type="dcterms:W3CDTF">2024-02-19T16:34:00Z</dcterms:modified>
</cp:coreProperties>
</file>