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AE9" w:rsidRPr="002A1CF3" w:rsidRDefault="006A0E96" w:rsidP="005E1AE9">
      <w:pPr>
        <w:pStyle w:val="Titolo1"/>
        <w:spacing w:before="77"/>
        <w:ind w:left="0" w:right="2915"/>
        <w:jc w:val="center"/>
        <w:rPr>
          <w:b w:val="0"/>
          <w:sz w:val="24"/>
          <w:szCs w:val="24"/>
        </w:rPr>
      </w:pPr>
      <w:r w:rsidRPr="002A1CF3">
        <w:rPr>
          <w:sz w:val="24"/>
          <w:szCs w:val="24"/>
        </w:rPr>
        <w:t>Curriculum</w:t>
      </w:r>
      <w:r w:rsidR="005E1AE9">
        <w:rPr>
          <w:sz w:val="24"/>
          <w:szCs w:val="24"/>
        </w:rPr>
        <w:t xml:space="preserve"> </w:t>
      </w:r>
      <w:r w:rsidRPr="002A1CF3">
        <w:rPr>
          <w:sz w:val="24"/>
          <w:szCs w:val="24"/>
        </w:rPr>
        <w:t>di Raffaell</w:t>
      </w:r>
      <w:r w:rsidR="005E1AE9">
        <w:rPr>
          <w:sz w:val="24"/>
          <w:szCs w:val="24"/>
        </w:rPr>
        <w:t>a B</w:t>
      </w:r>
      <w:r w:rsidR="005E1AE9">
        <w:rPr>
          <w:sz w:val="24"/>
          <w:szCs w:val="24"/>
        </w:rPr>
        <w:t>e</w:t>
      </w:r>
      <w:r w:rsidR="005E1AE9" w:rsidRPr="002A1CF3">
        <w:rPr>
          <w:sz w:val="24"/>
          <w:szCs w:val="24"/>
        </w:rPr>
        <w:t>rtazzoli</w:t>
      </w:r>
    </w:p>
    <w:p w:rsidR="005E1AE9" w:rsidRPr="002A1CF3" w:rsidRDefault="005E1AE9" w:rsidP="005E1AE9">
      <w:pPr>
        <w:pStyle w:val="Titolo1"/>
        <w:spacing w:before="77"/>
        <w:ind w:left="2917" w:right="2915"/>
        <w:jc w:val="both"/>
        <w:rPr>
          <w:b w:val="0"/>
          <w:sz w:val="24"/>
          <w:szCs w:val="24"/>
        </w:rPr>
      </w:pPr>
    </w:p>
    <w:p w:rsidR="00987EF4" w:rsidRPr="002A1CF3" w:rsidRDefault="00987EF4" w:rsidP="005E1AE9">
      <w:pPr>
        <w:pStyle w:val="Titolo1"/>
        <w:spacing w:before="77"/>
        <w:ind w:left="2917" w:right="2915"/>
        <w:jc w:val="both"/>
        <w:rPr>
          <w:b w:val="0"/>
          <w:sz w:val="24"/>
          <w:szCs w:val="24"/>
        </w:rPr>
      </w:pPr>
    </w:p>
    <w:p w:rsidR="00987EF4" w:rsidRPr="002A1CF3" w:rsidRDefault="00987EF4" w:rsidP="005E1AE9">
      <w:pPr>
        <w:pStyle w:val="Corpotesto"/>
        <w:ind w:left="0" w:firstLine="0"/>
        <w:rPr>
          <w:b/>
          <w:sz w:val="24"/>
          <w:szCs w:val="24"/>
        </w:rPr>
      </w:pPr>
    </w:p>
    <w:p w:rsidR="00987EF4" w:rsidRPr="002A1CF3" w:rsidRDefault="00987EF4" w:rsidP="005E1AE9">
      <w:pPr>
        <w:pStyle w:val="Corpotesto"/>
        <w:ind w:left="0" w:firstLine="0"/>
        <w:rPr>
          <w:b/>
          <w:sz w:val="24"/>
          <w:szCs w:val="24"/>
        </w:rPr>
      </w:pPr>
    </w:p>
    <w:p w:rsidR="00987EF4" w:rsidRPr="002A1CF3" w:rsidRDefault="006A0E96" w:rsidP="005E1AE9">
      <w:pPr>
        <w:spacing w:before="89"/>
        <w:ind w:left="118"/>
        <w:jc w:val="both"/>
        <w:rPr>
          <w:b/>
          <w:sz w:val="24"/>
          <w:szCs w:val="24"/>
        </w:rPr>
      </w:pPr>
      <w:r w:rsidRPr="002A1CF3">
        <w:rPr>
          <w:b/>
          <w:sz w:val="24"/>
          <w:szCs w:val="24"/>
        </w:rPr>
        <w:t>Posizione accademica</w:t>
      </w:r>
    </w:p>
    <w:p w:rsidR="00987EF4" w:rsidRPr="002A1CF3" w:rsidRDefault="00987EF4" w:rsidP="005E1AE9">
      <w:pPr>
        <w:pStyle w:val="Corpotesto"/>
        <w:spacing w:before="9"/>
        <w:ind w:left="0" w:firstLine="0"/>
        <w:rPr>
          <w:b/>
          <w:sz w:val="24"/>
          <w:szCs w:val="24"/>
        </w:rPr>
      </w:pPr>
    </w:p>
    <w:p w:rsidR="00987EF4" w:rsidRPr="002A1CF3" w:rsidRDefault="006A0E96" w:rsidP="005E1AE9">
      <w:pPr>
        <w:pStyle w:val="Paragrafoelenco"/>
        <w:numPr>
          <w:ilvl w:val="0"/>
          <w:numId w:val="2"/>
        </w:numPr>
        <w:tabs>
          <w:tab w:val="left" w:pos="838"/>
        </w:tabs>
        <w:spacing w:line="465" w:lineRule="auto"/>
        <w:ind w:right="118"/>
        <w:rPr>
          <w:sz w:val="24"/>
          <w:szCs w:val="24"/>
        </w:rPr>
      </w:pPr>
      <w:r w:rsidRPr="002A1CF3">
        <w:rPr>
          <w:sz w:val="24"/>
          <w:szCs w:val="24"/>
        </w:rPr>
        <w:t>Docente di Letterature Comparate presso il Dipartimento di Culture e Civiltà dell’Università di Verona. SSD</w:t>
      </w:r>
      <w:r w:rsidRPr="002A1CF3">
        <w:rPr>
          <w:spacing w:val="-12"/>
          <w:sz w:val="24"/>
          <w:szCs w:val="24"/>
        </w:rPr>
        <w:t xml:space="preserve"> </w:t>
      </w:r>
      <w:r w:rsidRPr="002A1CF3">
        <w:rPr>
          <w:sz w:val="24"/>
          <w:szCs w:val="24"/>
        </w:rPr>
        <w:t>L-FIL-LET/14.</w:t>
      </w:r>
    </w:p>
    <w:p w:rsidR="00987EF4" w:rsidRPr="002A1CF3" w:rsidRDefault="006A0E96" w:rsidP="005E1AE9">
      <w:pPr>
        <w:pStyle w:val="Paragrafoelenco"/>
        <w:numPr>
          <w:ilvl w:val="0"/>
          <w:numId w:val="2"/>
        </w:numPr>
        <w:tabs>
          <w:tab w:val="left" w:pos="838"/>
        </w:tabs>
        <w:spacing w:line="465" w:lineRule="auto"/>
        <w:ind w:right="118"/>
        <w:rPr>
          <w:sz w:val="24"/>
          <w:szCs w:val="24"/>
        </w:rPr>
      </w:pPr>
      <w:r w:rsidRPr="002A1CF3">
        <w:rPr>
          <w:sz w:val="24"/>
          <w:szCs w:val="24"/>
        </w:rPr>
        <w:t>Membro della Consulta di Critica Letteraria e Letterature Comparate.</w:t>
      </w:r>
    </w:p>
    <w:p w:rsidR="00987EF4" w:rsidRPr="002A1CF3" w:rsidRDefault="006A0E96" w:rsidP="005E1AE9">
      <w:pPr>
        <w:pStyle w:val="Paragrafoelenco"/>
        <w:numPr>
          <w:ilvl w:val="0"/>
          <w:numId w:val="2"/>
        </w:numPr>
        <w:tabs>
          <w:tab w:val="left" w:pos="838"/>
        </w:tabs>
        <w:spacing w:line="468" w:lineRule="auto"/>
        <w:ind w:right="118"/>
        <w:rPr>
          <w:sz w:val="24"/>
          <w:szCs w:val="24"/>
        </w:rPr>
      </w:pPr>
      <w:r w:rsidRPr="002A1CF3">
        <w:rPr>
          <w:sz w:val="24"/>
          <w:szCs w:val="24"/>
        </w:rPr>
        <w:t>Membro dell'Associazione per gli Studi di Teoria e</w:t>
      </w:r>
      <w:r w:rsidRPr="002A1CF3">
        <w:rPr>
          <w:spacing w:val="37"/>
          <w:sz w:val="24"/>
          <w:szCs w:val="24"/>
        </w:rPr>
        <w:t xml:space="preserve"> </w:t>
      </w:r>
      <w:r w:rsidRPr="002A1CF3">
        <w:rPr>
          <w:sz w:val="24"/>
          <w:szCs w:val="24"/>
        </w:rPr>
        <w:t>Storia Comparata della</w:t>
      </w:r>
      <w:r w:rsidRPr="002A1CF3">
        <w:rPr>
          <w:spacing w:val="-4"/>
          <w:sz w:val="24"/>
          <w:szCs w:val="24"/>
        </w:rPr>
        <w:t xml:space="preserve"> </w:t>
      </w:r>
      <w:r w:rsidRPr="002A1CF3">
        <w:rPr>
          <w:sz w:val="24"/>
          <w:szCs w:val="24"/>
        </w:rPr>
        <w:t>Letteratura</w:t>
      </w:r>
    </w:p>
    <w:p w:rsidR="00987EF4" w:rsidRPr="002A1CF3" w:rsidRDefault="006A0E96" w:rsidP="005E1AE9">
      <w:pPr>
        <w:pStyle w:val="Titolo1"/>
        <w:spacing w:before="199"/>
        <w:jc w:val="both"/>
        <w:rPr>
          <w:sz w:val="24"/>
          <w:szCs w:val="24"/>
        </w:rPr>
      </w:pPr>
      <w:r w:rsidRPr="002A1CF3">
        <w:rPr>
          <w:sz w:val="24"/>
          <w:szCs w:val="24"/>
        </w:rPr>
        <w:t>Incarichi accademici</w:t>
      </w:r>
    </w:p>
    <w:p w:rsidR="00987EF4" w:rsidRPr="002A1CF3" w:rsidRDefault="00987EF4" w:rsidP="005E1AE9">
      <w:pPr>
        <w:pStyle w:val="Corpotesto"/>
        <w:ind w:left="0" w:firstLine="0"/>
        <w:rPr>
          <w:b/>
          <w:sz w:val="24"/>
          <w:szCs w:val="24"/>
        </w:rPr>
      </w:pPr>
    </w:p>
    <w:p w:rsidR="00987EF4" w:rsidRPr="002A1CF3" w:rsidRDefault="006A0E96" w:rsidP="005E1AE9">
      <w:pPr>
        <w:pStyle w:val="Paragrafoelenco"/>
        <w:numPr>
          <w:ilvl w:val="0"/>
          <w:numId w:val="2"/>
        </w:numPr>
        <w:tabs>
          <w:tab w:val="left" w:pos="838"/>
        </w:tabs>
        <w:spacing w:line="465" w:lineRule="auto"/>
        <w:rPr>
          <w:sz w:val="24"/>
          <w:szCs w:val="24"/>
        </w:rPr>
      </w:pPr>
      <w:r w:rsidRPr="002A1CF3">
        <w:rPr>
          <w:sz w:val="24"/>
          <w:szCs w:val="24"/>
        </w:rPr>
        <w:t>Dal 2001 Membro del Collegio Docenti del Dottorato in Lingue e Letterature Straniere e Scienza della Letteratura dell’Università di Verona.</w:t>
      </w:r>
    </w:p>
    <w:p w:rsidR="00987EF4" w:rsidRPr="002A1CF3" w:rsidRDefault="006A0E96" w:rsidP="005E1AE9">
      <w:pPr>
        <w:pStyle w:val="Paragrafoelenco"/>
        <w:numPr>
          <w:ilvl w:val="0"/>
          <w:numId w:val="2"/>
        </w:numPr>
        <w:tabs>
          <w:tab w:val="left" w:pos="838"/>
        </w:tabs>
        <w:spacing w:line="320" w:lineRule="exact"/>
        <w:ind w:right="0"/>
        <w:rPr>
          <w:sz w:val="24"/>
          <w:szCs w:val="24"/>
        </w:rPr>
      </w:pPr>
      <w:r w:rsidRPr="002A1CF3">
        <w:rPr>
          <w:sz w:val="24"/>
          <w:szCs w:val="24"/>
        </w:rPr>
        <w:t>Dal 2001 Tutor di tesi di</w:t>
      </w:r>
      <w:r w:rsidRPr="002A1CF3">
        <w:rPr>
          <w:spacing w:val="3"/>
          <w:sz w:val="24"/>
          <w:szCs w:val="24"/>
        </w:rPr>
        <w:t xml:space="preserve"> </w:t>
      </w:r>
      <w:r w:rsidRPr="002A1CF3">
        <w:rPr>
          <w:sz w:val="24"/>
          <w:szCs w:val="24"/>
        </w:rPr>
        <w:t>Dottorato.</w:t>
      </w:r>
    </w:p>
    <w:p w:rsidR="00987EF4" w:rsidRPr="002A1CF3" w:rsidRDefault="00987EF4" w:rsidP="005E1AE9">
      <w:pPr>
        <w:pStyle w:val="Corpotesto"/>
        <w:spacing w:before="3"/>
        <w:ind w:left="0" w:firstLine="0"/>
        <w:rPr>
          <w:sz w:val="24"/>
          <w:szCs w:val="24"/>
        </w:rPr>
      </w:pPr>
    </w:p>
    <w:p w:rsidR="00987EF4" w:rsidRPr="002A1CF3" w:rsidRDefault="006A0E96" w:rsidP="005E1AE9">
      <w:pPr>
        <w:pStyle w:val="Paragrafoelenco"/>
        <w:numPr>
          <w:ilvl w:val="0"/>
          <w:numId w:val="2"/>
        </w:numPr>
        <w:tabs>
          <w:tab w:val="left" w:pos="838"/>
        </w:tabs>
        <w:spacing w:line="465" w:lineRule="auto"/>
        <w:rPr>
          <w:sz w:val="24"/>
          <w:szCs w:val="24"/>
        </w:rPr>
      </w:pPr>
      <w:r w:rsidRPr="002A1CF3">
        <w:rPr>
          <w:sz w:val="24"/>
          <w:szCs w:val="24"/>
        </w:rPr>
        <w:t>Dal 2007 Membro del Collegio Docenti del Dottorato in Scienze didattiche, narratologiche e della formazione dell’Università di Modena e Reggio</w:t>
      </w:r>
      <w:r w:rsidRPr="002A1CF3">
        <w:rPr>
          <w:spacing w:val="-1"/>
          <w:sz w:val="24"/>
          <w:szCs w:val="24"/>
        </w:rPr>
        <w:t xml:space="preserve"> </w:t>
      </w:r>
      <w:r w:rsidRPr="002A1CF3">
        <w:rPr>
          <w:sz w:val="24"/>
          <w:szCs w:val="24"/>
        </w:rPr>
        <w:t>Emilia.</w:t>
      </w:r>
    </w:p>
    <w:p w:rsidR="00987EF4" w:rsidRPr="002A1CF3" w:rsidRDefault="006A0E96" w:rsidP="005E1AE9">
      <w:pPr>
        <w:pStyle w:val="Paragrafoelenco"/>
        <w:numPr>
          <w:ilvl w:val="0"/>
          <w:numId w:val="2"/>
        </w:numPr>
        <w:tabs>
          <w:tab w:val="left" w:pos="838"/>
        </w:tabs>
        <w:spacing w:line="465" w:lineRule="auto"/>
        <w:ind w:right="117"/>
        <w:rPr>
          <w:sz w:val="24"/>
          <w:szCs w:val="24"/>
        </w:rPr>
      </w:pPr>
      <w:r w:rsidRPr="002A1CF3">
        <w:rPr>
          <w:sz w:val="24"/>
          <w:szCs w:val="24"/>
        </w:rPr>
        <w:t>Dal 2009 Referente per la Laurea Magistrale in Lingue e Letterature Moderne e Comparate del Dipartimento di Lingue e Letterature</w:t>
      </w:r>
      <w:r w:rsidRPr="002A1CF3">
        <w:rPr>
          <w:spacing w:val="-1"/>
          <w:sz w:val="24"/>
          <w:szCs w:val="24"/>
        </w:rPr>
        <w:t xml:space="preserve"> </w:t>
      </w:r>
      <w:r w:rsidRPr="002A1CF3">
        <w:rPr>
          <w:sz w:val="24"/>
          <w:szCs w:val="24"/>
        </w:rPr>
        <w:t>Straniere.</w:t>
      </w:r>
    </w:p>
    <w:p w:rsidR="00987EF4" w:rsidRPr="002A1CF3" w:rsidRDefault="006A0E96" w:rsidP="005E1AE9">
      <w:pPr>
        <w:pStyle w:val="Paragrafoelenco"/>
        <w:numPr>
          <w:ilvl w:val="0"/>
          <w:numId w:val="2"/>
        </w:numPr>
        <w:tabs>
          <w:tab w:val="left" w:pos="838"/>
        </w:tabs>
        <w:spacing w:before="68" w:line="465" w:lineRule="auto"/>
        <w:ind w:right="121"/>
        <w:rPr>
          <w:sz w:val="24"/>
          <w:szCs w:val="24"/>
        </w:rPr>
      </w:pPr>
      <w:r w:rsidRPr="002A1CF3">
        <w:rPr>
          <w:sz w:val="24"/>
          <w:szCs w:val="24"/>
        </w:rPr>
        <w:t xml:space="preserve">Dal 2012 </w:t>
      </w:r>
      <w:r w:rsidRPr="00087FE5">
        <w:rPr>
          <w:b/>
          <w:bCs/>
          <w:sz w:val="24"/>
          <w:szCs w:val="24"/>
        </w:rPr>
        <w:t>Coordinatore</w:t>
      </w:r>
      <w:r w:rsidRPr="002A1CF3">
        <w:rPr>
          <w:sz w:val="24"/>
          <w:szCs w:val="24"/>
        </w:rPr>
        <w:t xml:space="preserve"> del Dottorato in Lingue e Letterature Straniere e Scienza della Letteratura dell’Università di</w:t>
      </w:r>
      <w:r w:rsidRPr="002A1CF3">
        <w:rPr>
          <w:spacing w:val="-14"/>
          <w:sz w:val="24"/>
          <w:szCs w:val="24"/>
        </w:rPr>
        <w:t xml:space="preserve"> </w:t>
      </w:r>
      <w:r w:rsidRPr="002A1CF3">
        <w:rPr>
          <w:sz w:val="24"/>
          <w:szCs w:val="24"/>
        </w:rPr>
        <w:t>Verona.</w:t>
      </w:r>
    </w:p>
    <w:p w:rsidR="00987EF4" w:rsidRPr="002A1CF3" w:rsidRDefault="006A0E96" w:rsidP="005E1AE9">
      <w:pPr>
        <w:pStyle w:val="Paragrafoelenco"/>
        <w:numPr>
          <w:ilvl w:val="0"/>
          <w:numId w:val="2"/>
        </w:numPr>
        <w:tabs>
          <w:tab w:val="left" w:pos="838"/>
        </w:tabs>
        <w:spacing w:line="465" w:lineRule="auto"/>
        <w:ind w:right="121"/>
        <w:rPr>
          <w:sz w:val="24"/>
          <w:szCs w:val="24"/>
        </w:rPr>
      </w:pPr>
      <w:r w:rsidRPr="002A1CF3">
        <w:rPr>
          <w:sz w:val="24"/>
          <w:szCs w:val="24"/>
        </w:rPr>
        <w:t>Dal 2013 Membro del Collegio Docenti del Dottorato in Studi Filologici, Letterari e Linguistici dell’Università di</w:t>
      </w:r>
      <w:r w:rsidRPr="002A1CF3">
        <w:rPr>
          <w:spacing w:val="-15"/>
          <w:sz w:val="24"/>
          <w:szCs w:val="24"/>
        </w:rPr>
        <w:t xml:space="preserve"> </w:t>
      </w:r>
      <w:r w:rsidRPr="002A1CF3">
        <w:rPr>
          <w:sz w:val="24"/>
          <w:szCs w:val="24"/>
        </w:rPr>
        <w:t>Verona.</w:t>
      </w:r>
    </w:p>
    <w:p w:rsidR="00987EF4" w:rsidRPr="002A1CF3" w:rsidRDefault="006A0E96" w:rsidP="005E1AE9">
      <w:pPr>
        <w:pStyle w:val="Paragrafoelenco"/>
        <w:numPr>
          <w:ilvl w:val="0"/>
          <w:numId w:val="2"/>
        </w:numPr>
        <w:tabs>
          <w:tab w:val="left" w:pos="838"/>
        </w:tabs>
        <w:spacing w:line="465" w:lineRule="auto"/>
        <w:ind w:right="122"/>
        <w:rPr>
          <w:sz w:val="24"/>
          <w:szCs w:val="24"/>
        </w:rPr>
      </w:pPr>
      <w:r w:rsidRPr="002A1CF3">
        <w:rPr>
          <w:sz w:val="24"/>
          <w:szCs w:val="24"/>
        </w:rPr>
        <w:t xml:space="preserve">Dal 2015 </w:t>
      </w:r>
      <w:r w:rsidRPr="00087FE5">
        <w:rPr>
          <w:b/>
          <w:bCs/>
          <w:sz w:val="24"/>
          <w:szCs w:val="24"/>
        </w:rPr>
        <w:t xml:space="preserve">Coordinatore </w:t>
      </w:r>
      <w:r w:rsidRPr="002A1CF3">
        <w:rPr>
          <w:sz w:val="24"/>
          <w:szCs w:val="24"/>
        </w:rPr>
        <w:t>del Dottorato in Studi Filologici, Letterari e Linguistici dell’Università di</w:t>
      </w:r>
      <w:r w:rsidRPr="002A1CF3">
        <w:rPr>
          <w:spacing w:val="-6"/>
          <w:sz w:val="24"/>
          <w:szCs w:val="24"/>
        </w:rPr>
        <w:t xml:space="preserve"> </w:t>
      </w:r>
      <w:r w:rsidRPr="002A1CF3">
        <w:rPr>
          <w:sz w:val="24"/>
          <w:szCs w:val="24"/>
        </w:rPr>
        <w:t>Verona.</w:t>
      </w:r>
    </w:p>
    <w:p w:rsidR="00987EF4" w:rsidRPr="002A1CF3" w:rsidRDefault="00BE267B" w:rsidP="005E1AE9">
      <w:pPr>
        <w:pStyle w:val="Paragrafoelenco"/>
        <w:numPr>
          <w:ilvl w:val="0"/>
          <w:numId w:val="2"/>
        </w:numPr>
        <w:tabs>
          <w:tab w:val="left" w:pos="838"/>
        </w:tabs>
        <w:spacing w:line="465" w:lineRule="auto"/>
        <w:ind w:right="113"/>
        <w:rPr>
          <w:sz w:val="24"/>
          <w:szCs w:val="24"/>
        </w:rPr>
      </w:pPr>
      <w:r>
        <w:rPr>
          <w:sz w:val="24"/>
          <w:szCs w:val="24"/>
        </w:rPr>
        <w:t xml:space="preserve">Relativamente alle tornate </w:t>
      </w:r>
      <w:r w:rsidR="00A534A8" w:rsidRPr="00087FE5">
        <w:rPr>
          <w:b/>
          <w:bCs/>
          <w:sz w:val="24"/>
          <w:szCs w:val="24"/>
        </w:rPr>
        <w:t>2012</w:t>
      </w:r>
      <w:r w:rsidRPr="00087FE5">
        <w:rPr>
          <w:b/>
          <w:bCs/>
          <w:sz w:val="24"/>
          <w:szCs w:val="24"/>
        </w:rPr>
        <w:t>-2013; 2016-2018; 2018-2020, c</w:t>
      </w:r>
      <w:r w:rsidR="006A0E96" w:rsidRPr="00087FE5">
        <w:rPr>
          <w:b/>
          <w:bCs/>
          <w:sz w:val="24"/>
          <w:szCs w:val="24"/>
        </w:rPr>
        <w:t>ommissario sorteggiabile per l'ASN</w:t>
      </w:r>
      <w:r w:rsidR="006A0E96" w:rsidRPr="002A1CF3">
        <w:rPr>
          <w:sz w:val="24"/>
          <w:szCs w:val="24"/>
        </w:rPr>
        <w:t xml:space="preserve"> per il SSD L-FIL- LET/14 (F/4) Critica letteraria e Letterature Comparate, con assolti i parametri delle tre mediane</w:t>
      </w:r>
      <w:r w:rsidR="006A0E96" w:rsidRPr="002A1CF3">
        <w:rPr>
          <w:spacing w:val="-3"/>
          <w:sz w:val="24"/>
          <w:szCs w:val="24"/>
        </w:rPr>
        <w:t xml:space="preserve"> </w:t>
      </w:r>
      <w:r w:rsidR="006A0E96" w:rsidRPr="002A1CF3">
        <w:rPr>
          <w:sz w:val="24"/>
          <w:szCs w:val="24"/>
        </w:rPr>
        <w:t>richieste.</w:t>
      </w:r>
    </w:p>
    <w:p w:rsidR="00987EF4" w:rsidRPr="002A1CF3" w:rsidRDefault="00987EF4" w:rsidP="005E1AE9">
      <w:pPr>
        <w:pStyle w:val="Corpotesto"/>
        <w:ind w:left="0" w:firstLine="0"/>
        <w:rPr>
          <w:sz w:val="24"/>
          <w:szCs w:val="24"/>
        </w:rPr>
      </w:pPr>
    </w:p>
    <w:p w:rsidR="00987EF4" w:rsidRPr="002A1CF3" w:rsidRDefault="00987EF4" w:rsidP="005E1AE9">
      <w:pPr>
        <w:pStyle w:val="Corpotesto"/>
        <w:spacing w:before="5"/>
        <w:ind w:left="0" w:firstLine="0"/>
        <w:rPr>
          <w:sz w:val="24"/>
          <w:szCs w:val="24"/>
        </w:rPr>
      </w:pPr>
    </w:p>
    <w:p w:rsidR="00987EF4" w:rsidRPr="002A1CF3" w:rsidRDefault="006A0E96" w:rsidP="005E1AE9">
      <w:pPr>
        <w:pStyle w:val="Titolo1"/>
        <w:jc w:val="both"/>
        <w:rPr>
          <w:sz w:val="24"/>
          <w:szCs w:val="24"/>
        </w:rPr>
      </w:pPr>
      <w:r w:rsidRPr="002A1CF3">
        <w:rPr>
          <w:sz w:val="24"/>
          <w:szCs w:val="24"/>
        </w:rPr>
        <w:t>Incarichi scientifici</w:t>
      </w:r>
    </w:p>
    <w:p w:rsidR="00987EF4" w:rsidRPr="002A1CF3" w:rsidRDefault="00987EF4" w:rsidP="005E1AE9">
      <w:pPr>
        <w:pStyle w:val="Corpotesto"/>
        <w:spacing w:before="8"/>
        <w:ind w:left="0" w:firstLine="0"/>
        <w:rPr>
          <w:b/>
          <w:sz w:val="24"/>
          <w:szCs w:val="24"/>
        </w:rPr>
      </w:pPr>
    </w:p>
    <w:p w:rsidR="00987EF4" w:rsidRPr="002A1CF3" w:rsidRDefault="006A0E96" w:rsidP="005E1AE9">
      <w:pPr>
        <w:pStyle w:val="Paragrafoelenco"/>
        <w:numPr>
          <w:ilvl w:val="0"/>
          <w:numId w:val="2"/>
        </w:numPr>
        <w:tabs>
          <w:tab w:val="left" w:pos="838"/>
        </w:tabs>
        <w:spacing w:line="465" w:lineRule="auto"/>
        <w:ind w:right="114"/>
        <w:rPr>
          <w:sz w:val="24"/>
          <w:szCs w:val="24"/>
        </w:rPr>
      </w:pPr>
      <w:r w:rsidRPr="002A1CF3">
        <w:rPr>
          <w:sz w:val="24"/>
          <w:szCs w:val="24"/>
        </w:rPr>
        <w:t xml:space="preserve">Dal 1998 </w:t>
      </w:r>
      <w:r w:rsidRPr="00087FE5">
        <w:rPr>
          <w:b/>
          <w:bCs/>
          <w:sz w:val="24"/>
          <w:szCs w:val="24"/>
        </w:rPr>
        <w:t>Coordinatrice dell’Unità PRIN</w:t>
      </w:r>
      <w:r w:rsidRPr="002A1CF3">
        <w:rPr>
          <w:sz w:val="24"/>
          <w:szCs w:val="24"/>
        </w:rPr>
        <w:t xml:space="preserve"> di Verona. I progetti sono stati articolati con le Università di: Venezia Ca’ Foscari, Pisa, Trieste, Lecce, Milano, Modena- Reggio Emilia, Piemonte orientale.</w:t>
      </w:r>
    </w:p>
    <w:p w:rsidR="00987EF4" w:rsidRPr="002A1CF3" w:rsidRDefault="006A0E96" w:rsidP="005E1AE9">
      <w:pPr>
        <w:pStyle w:val="Paragrafoelenco"/>
        <w:numPr>
          <w:ilvl w:val="0"/>
          <w:numId w:val="2"/>
        </w:numPr>
        <w:tabs>
          <w:tab w:val="left" w:pos="838"/>
        </w:tabs>
        <w:spacing w:line="465" w:lineRule="auto"/>
        <w:rPr>
          <w:sz w:val="24"/>
          <w:szCs w:val="24"/>
        </w:rPr>
      </w:pPr>
      <w:r w:rsidRPr="002A1CF3">
        <w:rPr>
          <w:sz w:val="24"/>
          <w:szCs w:val="24"/>
        </w:rPr>
        <w:t>2009: La Bibbia nella letteratura italiana: echi e riscritture (punteggio:</w:t>
      </w:r>
      <w:r w:rsidRPr="002A1CF3">
        <w:rPr>
          <w:spacing w:val="-4"/>
          <w:sz w:val="24"/>
          <w:szCs w:val="24"/>
        </w:rPr>
        <w:t xml:space="preserve"> </w:t>
      </w:r>
      <w:r w:rsidRPr="002A1CF3">
        <w:rPr>
          <w:sz w:val="24"/>
          <w:szCs w:val="24"/>
        </w:rPr>
        <w:t>55/60)</w:t>
      </w:r>
    </w:p>
    <w:p w:rsidR="00987EF4" w:rsidRPr="002A1CF3" w:rsidRDefault="006A0E96" w:rsidP="005E1AE9">
      <w:pPr>
        <w:pStyle w:val="Paragrafoelenco"/>
        <w:numPr>
          <w:ilvl w:val="0"/>
          <w:numId w:val="2"/>
        </w:numPr>
        <w:tabs>
          <w:tab w:val="left" w:pos="838"/>
        </w:tabs>
        <w:spacing w:before="68" w:line="465" w:lineRule="auto"/>
        <w:ind w:right="119"/>
        <w:rPr>
          <w:sz w:val="24"/>
          <w:szCs w:val="24"/>
        </w:rPr>
      </w:pPr>
      <w:r w:rsidRPr="002A1CF3">
        <w:rPr>
          <w:sz w:val="24"/>
          <w:szCs w:val="24"/>
        </w:rPr>
        <w:t>2010/11: Letteratura d’Europa: un progetto di educazione alla cittadinanza europea in una società inclusiva e multiculturale (punteggio:</w:t>
      </w:r>
      <w:r w:rsidRPr="002A1CF3">
        <w:rPr>
          <w:spacing w:val="-4"/>
          <w:sz w:val="24"/>
          <w:szCs w:val="24"/>
        </w:rPr>
        <w:t xml:space="preserve"> </w:t>
      </w:r>
      <w:r w:rsidRPr="002A1CF3">
        <w:rPr>
          <w:sz w:val="24"/>
          <w:szCs w:val="24"/>
        </w:rPr>
        <w:t>79/100)</w:t>
      </w:r>
    </w:p>
    <w:p w:rsidR="00987EF4" w:rsidRPr="002A1CF3" w:rsidRDefault="006A0E96" w:rsidP="005E1AE9">
      <w:pPr>
        <w:pStyle w:val="Paragrafoelenco"/>
        <w:numPr>
          <w:ilvl w:val="0"/>
          <w:numId w:val="2"/>
        </w:numPr>
        <w:tabs>
          <w:tab w:val="left" w:pos="838"/>
        </w:tabs>
        <w:spacing w:line="465" w:lineRule="auto"/>
        <w:ind w:right="112"/>
        <w:rPr>
          <w:sz w:val="24"/>
          <w:szCs w:val="24"/>
        </w:rPr>
      </w:pPr>
      <w:r w:rsidRPr="002A1CF3">
        <w:rPr>
          <w:sz w:val="24"/>
          <w:szCs w:val="24"/>
        </w:rPr>
        <w:t>2012: Letteratura d’Europa: un progetto di educazione alla cittadinanza europea in una società inclusiva e multiculturale (punteggio:</w:t>
      </w:r>
      <w:r w:rsidRPr="002A1CF3">
        <w:rPr>
          <w:spacing w:val="-4"/>
          <w:sz w:val="24"/>
          <w:szCs w:val="24"/>
        </w:rPr>
        <w:t xml:space="preserve"> </w:t>
      </w:r>
      <w:r w:rsidRPr="002A1CF3">
        <w:rPr>
          <w:sz w:val="24"/>
          <w:szCs w:val="24"/>
        </w:rPr>
        <w:t>14/15)</w:t>
      </w:r>
    </w:p>
    <w:p w:rsidR="00987EF4" w:rsidRPr="002A1CF3" w:rsidRDefault="006A0E96" w:rsidP="005E1AE9">
      <w:pPr>
        <w:pStyle w:val="Paragrafoelenco"/>
        <w:numPr>
          <w:ilvl w:val="0"/>
          <w:numId w:val="2"/>
        </w:numPr>
        <w:tabs>
          <w:tab w:val="left" w:pos="838"/>
        </w:tabs>
        <w:spacing w:line="465" w:lineRule="auto"/>
        <w:ind w:right="116"/>
        <w:rPr>
          <w:sz w:val="24"/>
          <w:szCs w:val="24"/>
        </w:rPr>
      </w:pPr>
      <w:r w:rsidRPr="002A1CF3">
        <w:rPr>
          <w:sz w:val="24"/>
          <w:szCs w:val="24"/>
        </w:rPr>
        <w:t>Dal 2001 Co-direttore della collana «</w:t>
      </w:r>
      <w:proofErr w:type="spellStart"/>
      <w:r w:rsidRPr="002A1CF3">
        <w:rPr>
          <w:sz w:val="24"/>
          <w:szCs w:val="24"/>
        </w:rPr>
        <w:t>Mneme</w:t>
      </w:r>
      <w:proofErr w:type="spellEnd"/>
      <w:r w:rsidRPr="002A1CF3">
        <w:rPr>
          <w:sz w:val="24"/>
          <w:szCs w:val="24"/>
        </w:rPr>
        <w:t>» (Grafiche Fiorini, Verona).</w:t>
      </w:r>
    </w:p>
    <w:p w:rsidR="00987EF4" w:rsidRPr="002A1CF3" w:rsidRDefault="006A0E96" w:rsidP="005E1AE9">
      <w:pPr>
        <w:pStyle w:val="Paragrafoelenco"/>
        <w:numPr>
          <w:ilvl w:val="0"/>
          <w:numId w:val="2"/>
        </w:numPr>
        <w:tabs>
          <w:tab w:val="left" w:pos="838"/>
        </w:tabs>
        <w:spacing w:line="465" w:lineRule="auto"/>
        <w:rPr>
          <w:sz w:val="24"/>
          <w:szCs w:val="24"/>
        </w:rPr>
      </w:pPr>
      <w:r w:rsidRPr="002A1CF3">
        <w:rPr>
          <w:sz w:val="24"/>
          <w:szCs w:val="24"/>
        </w:rPr>
        <w:t>Dal 2009 Membro del Comitato Nazionale per l’Edizione Critica delle Opere di Gabriele</w:t>
      </w:r>
      <w:r w:rsidRPr="002A1CF3">
        <w:rPr>
          <w:spacing w:val="-4"/>
          <w:sz w:val="24"/>
          <w:szCs w:val="24"/>
        </w:rPr>
        <w:t xml:space="preserve"> </w:t>
      </w:r>
      <w:r w:rsidRPr="002A1CF3">
        <w:rPr>
          <w:sz w:val="24"/>
          <w:szCs w:val="24"/>
        </w:rPr>
        <w:t>d’Annunzio.</w:t>
      </w:r>
    </w:p>
    <w:p w:rsidR="00987EF4" w:rsidRPr="002A1CF3" w:rsidRDefault="006A0E96" w:rsidP="005E1AE9">
      <w:pPr>
        <w:pStyle w:val="Paragrafoelenco"/>
        <w:numPr>
          <w:ilvl w:val="0"/>
          <w:numId w:val="2"/>
        </w:numPr>
        <w:tabs>
          <w:tab w:val="left" w:pos="838"/>
        </w:tabs>
        <w:spacing w:line="465" w:lineRule="auto"/>
        <w:ind w:right="121"/>
        <w:rPr>
          <w:sz w:val="24"/>
          <w:szCs w:val="24"/>
        </w:rPr>
      </w:pPr>
      <w:r w:rsidRPr="002A1CF3">
        <w:rPr>
          <w:sz w:val="24"/>
          <w:szCs w:val="24"/>
        </w:rPr>
        <w:t xml:space="preserve">2010 Membro del comitato scientifico del progetto </w:t>
      </w:r>
      <w:r w:rsidR="00EF062F">
        <w:rPr>
          <w:sz w:val="24"/>
          <w:szCs w:val="24"/>
        </w:rPr>
        <w:t>“</w:t>
      </w:r>
      <w:r w:rsidRPr="002A1CF3">
        <w:rPr>
          <w:sz w:val="24"/>
          <w:szCs w:val="24"/>
        </w:rPr>
        <w:t>Letteratura d’Europa: un progetto di educazione alla cittadinanza europea in una società inclusiva e multiculturale</w:t>
      </w:r>
      <w:r w:rsidR="00EF062F">
        <w:rPr>
          <w:sz w:val="24"/>
          <w:szCs w:val="24"/>
        </w:rPr>
        <w:t>”</w:t>
      </w:r>
      <w:r w:rsidRPr="002A1CF3">
        <w:rPr>
          <w:sz w:val="24"/>
          <w:szCs w:val="24"/>
        </w:rPr>
        <w:t xml:space="preserve"> che ha aperto una collaborazione con numerose Università</w:t>
      </w:r>
      <w:r w:rsidRPr="002A1CF3">
        <w:rPr>
          <w:spacing w:val="-2"/>
          <w:sz w:val="24"/>
          <w:szCs w:val="24"/>
        </w:rPr>
        <w:t xml:space="preserve"> </w:t>
      </w:r>
      <w:r w:rsidRPr="002A1CF3">
        <w:rPr>
          <w:sz w:val="24"/>
          <w:szCs w:val="24"/>
        </w:rPr>
        <w:t>europee.</w:t>
      </w:r>
    </w:p>
    <w:p w:rsidR="00987EF4" w:rsidRPr="002A1CF3" w:rsidRDefault="006A0E96" w:rsidP="005E1AE9">
      <w:pPr>
        <w:pStyle w:val="Paragrafoelenco"/>
        <w:numPr>
          <w:ilvl w:val="0"/>
          <w:numId w:val="2"/>
        </w:numPr>
        <w:tabs>
          <w:tab w:val="left" w:pos="838"/>
        </w:tabs>
        <w:spacing w:line="465" w:lineRule="auto"/>
        <w:ind w:right="117"/>
        <w:rPr>
          <w:sz w:val="24"/>
          <w:szCs w:val="24"/>
        </w:rPr>
      </w:pPr>
      <w:r w:rsidRPr="002A1CF3">
        <w:rPr>
          <w:sz w:val="24"/>
          <w:szCs w:val="24"/>
        </w:rPr>
        <w:t xml:space="preserve">Dal 2011 Co-direttore della collana «Studi e testi di letteratura italiana e comparata» (Franco </w:t>
      </w:r>
      <w:proofErr w:type="spellStart"/>
      <w:r w:rsidRPr="002A1CF3">
        <w:rPr>
          <w:sz w:val="24"/>
          <w:szCs w:val="24"/>
        </w:rPr>
        <w:t>Cesati</w:t>
      </w:r>
      <w:proofErr w:type="spellEnd"/>
      <w:r w:rsidRPr="002A1CF3">
        <w:rPr>
          <w:sz w:val="24"/>
          <w:szCs w:val="24"/>
        </w:rPr>
        <w:t>,</w:t>
      </w:r>
      <w:r w:rsidRPr="002A1CF3">
        <w:rPr>
          <w:spacing w:val="-4"/>
          <w:sz w:val="24"/>
          <w:szCs w:val="24"/>
        </w:rPr>
        <w:t xml:space="preserve"> </w:t>
      </w:r>
      <w:r w:rsidRPr="002A1CF3">
        <w:rPr>
          <w:sz w:val="24"/>
          <w:szCs w:val="24"/>
        </w:rPr>
        <w:t>Firenze).</w:t>
      </w:r>
    </w:p>
    <w:p w:rsidR="00BE267B" w:rsidRPr="002A1CF3" w:rsidRDefault="00BE267B" w:rsidP="005E1AE9">
      <w:pPr>
        <w:pStyle w:val="Paragrafoelenco"/>
        <w:numPr>
          <w:ilvl w:val="0"/>
          <w:numId w:val="2"/>
        </w:numPr>
        <w:tabs>
          <w:tab w:val="left" w:pos="838"/>
        </w:tabs>
        <w:spacing w:line="465" w:lineRule="auto"/>
        <w:rPr>
          <w:sz w:val="24"/>
          <w:szCs w:val="24"/>
        </w:rPr>
      </w:pPr>
      <w:r w:rsidRPr="002A1CF3">
        <w:rPr>
          <w:sz w:val="24"/>
          <w:szCs w:val="24"/>
        </w:rPr>
        <w:t xml:space="preserve">Dal 2011 </w:t>
      </w:r>
      <w:r w:rsidR="00087FE5" w:rsidRPr="00087FE5">
        <w:rPr>
          <w:b/>
          <w:bCs/>
          <w:sz w:val="24"/>
          <w:szCs w:val="24"/>
        </w:rPr>
        <w:t>C</w:t>
      </w:r>
      <w:r w:rsidRPr="00087FE5">
        <w:rPr>
          <w:b/>
          <w:bCs/>
          <w:sz w:val="24"/>
          <w:szCs w:val="24"/>
        </w:rPr>
        <w:t>oordina</w:t>
      </w:r>
      <w:r w:rsidR="00087FE5" w:rsidRPr="00087FE5">
        <w:rPr>
          <w:b/>
          <w:bCs/>
          <w:sz w:val="24"/>
          <w:szCs w:val="24"/>
        </w:rPr>
        <w:t>tore</w:t>
      </w:r>
      <w:r w:rsidRPr="00087FE5">
        <w:rPr>
          <w:b/>
          <w:bCs/>
          <w:sz w:val="24"/>
          <w:szCs w:val="24"/>
        </w:rPr>
        <w:t xml:space="preserve"> del progetto</w:t>
      </w:r>
      <w:r w:rsidRPr="002A1CF3">
        <w:rPr>
          <w:sz w:val="24"/>
          <w:szCs w:val="24"/>
        </w:rPr>
        <w:t xml:space="preserve"> </w:t>
      </w:r>
      <w:r w:rsidR="00EF062F">
        <w:rPr>
          <w:sz w:val="24"/>
          <w:szCs w:val="24"/>
        </w:rPr>
        <w:t>“</w:t>
      </w:r>
      <w:r w:rsidRPr="002A1CF3">
        <w:rPr>
          <w:sz w:val="24"/>
          <w:szCs w:val="24"/>
        </w:rPr>
        <w:t>Salute, malattia e luoghi di cura</w:t>
      </w:r>
      <w:r w:rsidR="00EF062F">
        <w:rPr>
          <w:sz w:val="24"/>
          <w:szCs w:val="24"/>
        </w:rPr>
        <w:t>”</w:t>
      </w:r>
      <w:r w:rsidRPr="002A1CF3">
        <w:rPr>
          <w:sz w:val="24"/>
          <w:szCs w:val="24"/>
        </w:rPr>
        <w:t xml:space="preserve"> finanziato dalla Fondazione </w:t>
      </w:r>
      <w:r w:rsidRPr="00087FE5">
        <w:rPr>
          <w:b/>
          <w:bCs/>
          <w:sz w:val="24"/>
          <w:szCs w:val="24"/>
        </w:rPr>
        <w:t>CARIVERONA con 20 Assegni biennali</w:t>
      </w:r>
      <w:r w:rsidRPr="002A1CF3">
        <w:rPr>
          <w:sz w:val="24"/>
          <w:szCs w:val="24"/>
        </w:rPr>
        <w:t>.</w:t>
      </w:r>
    </w:p>
    <w:p w:rsidR="00987EF4" w:rsidRPr="002A1CF3" w:rsidRDefault="006A0E96" w:rsidP="005E1AE9">
      <w:pPr>
        <w:pStyle w:val="Paragrafoelenco"/>
        <w:numPr>
          <w:ilvl w:val="0"/>
          <w:numId w:val="2"/>
        </w:numPr>
        <w:tabs>
          <w:tab w:val="left" w:pos="838"/>
        </w:tabs>
        <w:spacing w:line="465" w:lineRule="auto"/>
        <w:ind w:right="115"/>
        <w:rPr>
          <w:sz w:val="24"/>
          <w:szCs w:val="24"/>
        </w:rPr>
      </w:pPr>
      <w:r w:rsidRPr="002A1CF3">
        <w:rPr>
          <w:sz w:val="24"/>
          <w:szCs w:val="24"/>
        </w:rPr>
        <w:t xml:space="preserve">Dal 2012 </w:t>
      </w:r>
      <w:proofErr w:type="spellStart"/>
      <w:r w:rsidRPr="002A1CF3">
        <w:rPr>
          <w:sz w:val="24"/>
          <w:szCs w:val="24"/>
        </w:rPr>
        <w:t>Reviewer</w:t>
      </w:r>
      <w:proofErr w:type="spellEnd"/>
      <w:r w:rsidRPr="002A1CF3">
        <w:rPr>
          <w:sz w:val="24"/>
          <w:szCs w:val="24"/>
        </w:rPr>
        <w:t xml:space="preserve"> della rivista «Letteratura e Letterature» (Fabrizio Serra,</w:t>
      </w:r>
      <w:r w:rsidRPr="002A1CF3">
        <w:rPr>
          <w:spacing w:val="-1"/>
          <w:sz w:val="24"/>
          <w:szCs w:val="24"/>
        </w:rPr>
        <w:t xml:space="preserve"> </w:t>
      </w:r>
      <w:r w:rsidRPr="002A1CF3">
        <w:rPr>
          <w:sz w:val="24"/>
          <w:szCs w:val="24"/>
        </w:rPr>
        <w:t>Pisa).</w:t>
      </w:r>
    </w:p>
    <w:p w:rsidR="00987EF4" w:rsidRPr="002A1CF3" w:rsidRDefault="00987EF4" w:rsidP="005E1AE9">
      <w:pPr>
        <w:spacing w:line="465" w:lineRule="auto"/>
        <w:jc w:val="both"/>
        <w:rPr>
          <w:sz w:val="24"/>
          <w:szCs w:val="24"/>
        </w:rPr>
        <w:sectPr w:rsidR="00987EF4" w:rsidRPr="002A1CF3">
          <w:pgSz w:w="11910" w:h="16840"/>
          <w:pgMar w:top="1500" w:right="1680" w:bottom="280" w:left="1680" w:header="720" w:footer="720" w:gutter="0"/>
          <w:cols w:space="720"/>
        </w:sectPr>
      </w:pPr>
    </w:p>
    <w:p w:rsidR="00987EF4" w:rsidRPr="002A1CF3" w:rsidRDefault="006A0E96" w:rsidP="005E1AE9">
      <w:pPr>
        <w:pStyle w:val="Paragrafoelenco"/>
        <w:numPr>
          <w:ilvl w:val="0"/>
          <w:numId w:val="2"/>
        </w:numPr>
        <w:tabs>
          <w:tab w:val="left" w:pos="838"/>
        </w:tabs>
        <w:spacing w:before="68" w:line="465" w:lineRule="auto"/>
        <w:rPr>
          <w:sz w:val="24"/>
          <w:szCs w:val="24"/>
        </w:rPr>
      </w:pPr>
      <w:r w:rsidRPr="002A1CF3">
        <w:rPr>
          <w:sz w:val="24"/>
          <w:szCs w:val="24"/>
        </w:rPr>
        <w:lastRenderedPageBreak/>
        <w:t>Dal 2013 Membro dell’</w:t>
      </w:r>
      <w:proofErr w:type="spellStart"/>
      <w:r w:rsidRPr="002A1CF3">
        <w:rPr>
          <w:sz w:val="24"/>
          <w:szCs w:val="24"/>
        </w:rPr>
        <w:t>Advisory</w:t>
      </w:r>
      <w:proofErr w:type="spellEnd"/>
      <w:r w:rsidRPr="002A1CF3">
        <w:rPr>
          <w:sz w:val="24"/>
          <w:szCs w:val="24"/>
        </w:rPr>
        <w:t xml:space="preserve"> Board della rivista «Mise en </w:t>
      </w:r>
      <w:proofErr w:type="spellStart"/>
      <w:r w:rsidRPr="002A1CF3">
        <w:rPr>
          <w:sz w:val="24"/>
          <w:szCs w:val="24"/>
        </w:rPr>
        <w:t>abyme</w:t>
      </w:r>
      <w:proofErr w:type="spellEnd"/>
      <w:r w:rsidRPr="002A1CF3">
        <w:rPr>
          <w:sz w:val="24"/>
          <w:szCs w:val="24"/>
        </w:rPr>
        <w:t xml:space="preserve">. International Journal of Comparative Literature and </w:t>
      </w:r>
      <w:proofErr w:type="spellStart"/>
      <w:r w:rsidRPr="002A1CF3">
        <w:rPr>
          <w:sz w:val="24"/>
          <w:szCs w:val="24"/>
        </w:rPr>
        <w:t>Arts</w:t>
      </w:r>
      <w:proofErr w:type="spellEnd"/>
      <w:r w:rsidRPr="002A1CF3">
        <w:rPr>
          <w:sz w:val="24"/>
          <w:szCs w:val="24"/>
        </w:rPr>
        <w:t>» (Bel-Ami edizioni,</w:t>
      </w:r>
      <w:r w:rsidRPr="002A1CF3">
        <w:rPr>
          <w:spacing w:val="-1"/>
          <w:sz w:val="24"/>
          <w:szCs w:val="24"/>
        </w:rPr>
        <w:t xml:space="preserve"> </w:t>
      </w:r>
      <w:r w:rsidRPr="002A1CF3">
        <w:rPr>
          <w:sz w:val="24"/>
          <w:szCs w:val="24"/>
        </w:rPr>
        <w:t>Roma).</w:t>
      </w:r>
    </w:p>
    <w:p w:rsidR="00987EF4" w:rsidRPr="002A1CF3" w:rsidRDefault="006A0E96" w:rsidP="005E1AE9">
      <w:pPr>
        <w:pStyle w:val="Paragrafoelenco"/>
        <w:numPr>
          <w:ilvl w:val="0"/>
          <w:numId w:val="2"/>
        </w:numPr>
        <w:tabs>
          <w:tab w:val="left" w:pos="838"/>
        </w:tabs>
        <w:spacing w:line="465" w:lineRule="auto"/>
        <w:ind w:right="115"/>
        <w:rPr>
          <w:sz w:val="24"/>
          <w:szCs w:val="24"/>
        </w:rPr>
      </w:pPr>
      <w:r w:rsidRPr="002A1CF3">
        <w:rPr>
          <w:sz w:val="24"/>
          <w:szCs w:val="24"/>
        </w:rPr>
        <w:t xml:space="preserve">Dal 2015 Membro de Comitato scientifico della rivista </w:t>
      </w:r>
      <w:r w:rsidR="00EF062F">
        <w:rPr>
          <w:sz w:val="24"/>
          <w:szCs w:val="24"/>
        </w:rPr>
        <w:t>“</w:t>
      </w:r>
      <w:r w:rsidRPr="002A1CF3">
        <w:rPr>
          <w:sz w:val="24"/>
          <w:szCs w:val="24"/>
        </w:rPr>
        <w:t>Archivio D’Annunzio</w:t>
      </w:r>
      <w:r w:rsidR="00EF062F">
        <w:rPr>
          <w:sz w:val="24"/>
          <w:szCs w:val="24"/>
        </w:rPr>
        <w:t>”</w:t>
      </w:r>
      <w:r w:rsidRPr="002A1CF3">
        <w:rPr>
          <w:sz w:val="24"/>
          <w:szCs w:val="24"/>
        </w:rPr>
        <w:t>.</w:t>
      </w:r>
    </w:p>
    <w:p w:rsidR="00987EF4" w:rsidRPr="002A1CF3" w:rsidRDefault="006A0E96" w:rsidP="005E1AE9">
      <w:pPr>
        <w:pStyle w:val="Paragrafoelenco"/>
        <w:numPr>
          <w:ilvl w:val="0"/>
          <w:numId w:val="2"/>
        </w:numPr>
        <w:tabs>
          <w:tab w:val="left" w:pos="838"/>
        </w:tabs>
        <w:spacing w:line="468" w:lineRule="auto"/>
        <w:ind w:right="117"/>
        <w:rPr>
          <w:sz w:val="24"/>
          <w:szCs w:val="24"/>
        </w:rPr>
      </w:pPr>
      <w:r w:rsidRPr="002A1CF3">
        <w:rPr>
          <w:sz w:val="24"/>
          <w:szCs w:val="24"/>
        </w:rPr>
        <w:t xml:space="preserve">Dal 2016 Co-direttore della collana </w:t>
      </w:r>
      <w:r w:rsidR="00EF062F">
        <w:rPr>
          <w:sz w:val="24"/>
          <w:szCs w:val="24"/>
        </w:rPr>
        <w:t>“</w:t>
      </w:r>
      <w:proofErr w:type="spellStart"/>
      <w:r w:rsidRPr="002A1CF3">
        <w:rPr>
          <w:sz w:val="24"/>
          <w:szCs w:val="24"/>
        </w:rPr>
        <w:t>Cartacanta</w:t>
      </w:r>
      <w:proofErr w:type="spellEnd"/>
      <w:r w:rsidRPr="002A1CF3">
        <w:rPr>
          <w:sz w:val="24"/>
          <w:szCs w:val="24"/>
        </w:rPr>
        <w:t>. Forme letterarie del</w:t>
      </w:r>
      <w:r w:rsidRPr="002A1CF3">
        <w:rPr>
          <w:spacing w:val="-3"/>
          <w:sz w:val="24"/>
          <w:szCs w:val="24"/>
        </w:rPr>
        <w:t xml:space="preserve"> </w:t>
      </w:r>
      <w:r w:rsidRPr="002A1CF3">
        <w:rPr>
          <w:sz w:val="24"/>
          <w:szCs w:val="24"/>
        </w:rPr>
        <w:t>sapere</w:t>
      </w:r>
      <w:r w:rsidR="00EF062F">
        <w:rPr>
          <w:sz w:val="24"/>
          <w:szCs w:val="24"/>
        </w:rPr>
        <w:t>”</w:t>
      </w:r>
      <w:r w:rsidRPr="002A1CF3">
        <w:rPr>
          <w:sz w:val="24"/>
          <w:szCs w:val="24"/>
        </w:rPr>
        <w:t>.</w:t>
      </w:r>
    </w:p>
    <w:p w:rsidR="00C52093" w:rsidRPr="002A1CF3" w:rsidRDefault="00C52093" w:rsidP="005E1AE9">
      <w:pPr>
        <w:pStyle w:val="Paragrafoelenco"/>
        <w:numPr>
          <w:ilvl w:val="0"/>
          <w:numId w:val="2"/>
        </w:numPr>
        <w:tabs>
          <w:tab w:val="left" w:pos="838"/>
        </w:tabs>
        <w:spacing w:line="468" w:lineRule="auto"/>
        <w:ind w:right="117"/>
        <w:rPr>
          <w:sz w:val="24"/>
          <w:szCs w:val="24"/>
        </w:rPr>
      </w:pPr>
      <w:r w:rsidRPr="002A1CF3">
        <w:rPr>
          <w:sz w:val="24"/>
          <w:szCs w:val="24"/>
        </w:rPr>
        <w:t xml:space="preserve">Dal 2017 membro del Comitato scientifico della collana </w:t>
      </w:r>
      <w:r w:rsidR="00EF062F">
        <w:rPr>
          <w:sz w:val="24"/>
          <w:szCs w:val="24"/>
        </w:rPr>
        <w:t>“</w:t>
      </w:r>
      <w:r w:rsidRPr="002A1CF3">
        <w:rPr>
          <w:sz w:val="24"/>
          <w:szCs w:val="24"/>
        </w:rPr>
        <w:t>Letteraria</w:t>
      </w:r>
      <w:r w:rsidR="00EF062F">
        <w:rPr>
          <w:sz w:val="24"/>
          <w:szCs w:val="24"/>
        </w:rPr>
        <w:t>”</w:t>
      </w:r>
      <w:r w:rsidRPr="002A1CF3">
        <w:rPr>
          <w:sz w:val="24"/>
          <w:szCs w:val="24"/>
        </w:rPr>
        <w:t xml:space="preserve">, diretta da Lucia </w:t>
      </w:r>
      <w:proofErr w:type="spellStart"/>
      <w:r w:rsidRPr="002A1CF3">
        <w:rPr>
          <w:sz w:val="24"/>
          <w:szCs w:val="24"/>
        </w:rPr>
        <w:t>Rodler</w:t>
      </w:r>
      <w:proofErr w:type="spellEnd"/>
      <w:r w:rsidRPr="002A1CF3">
        <w:rPr>
          <w:sz w:val="24"/>
          <w:szCs w:val="24"/>
        </w:rPr>
        <w:t xml:space="preserve"> e Gino </w:t>
      </w:r>
      <w:proofErr w:type="spellStart"/>
      <w:r w:rsidRPr="002A1CF3">
        <w:rPr>
          <w:sz w:val="24"/>
          <w:szCs w:val="24"/>
        </w:rPr>
        <w:t>Ruozzi</w:t>
      </w:r>
      <w:proofErr w:type="spellEnd"/>
      <w:r w:rsidRPr="002A1CF3">
        <w:rPr>
          <w:sz w:val="24"/>
          <w:szCs w:val="24"/>
        </w:rPr>
        <w:t>.</w:t>
      </w:r>
    </w:p>
    <w:p w:rsidR="00A534A8" w:rsidRPr="002A1CF3" w:rsidRDefault="00A534A8" w:rsidP="005E1AE9">
      <w:pPr>
        <w:pStyle w:val="Paragrafoelenco"/>
        <w:numPr>
          <w:ilvl w:val="0"/>
          <w:numId w:val="2"/>
        </w:numPr>
        <w:tabs>
          <w:tab w:val="left" w:pos="838"/>
        </w:tabs>
        <w:spacing w:line="468" w:lineRule="auto"/>
        <w:ind w:right="117"/>
        <w:rPr>
          <w:sz w:val="24"/>
          <w:szCs w:val="24"/>
        </w:rPr>
      </w:pPr>
      <w:r w:rsidRPr="002A1CF3">
        <w:rPr>
          <w:sz w:val="24"/>
          <w:szCs w:val="24"/>
        </w:rPr>
        <w:t xml:space="preserve">Nel 2004 ha vito il Premio d’Annunzio per l’edizione critica della </w:t>
      </w:r>
      <w:r w:rsidRPr="002A1CF3">
        <w:rPr>
          <w:i/>
          <w:sz w:val="24"/>
          <w:szCs w:val="24"/>
        </w:rPr>
        <w:t>Figlia di Iorio</w:t>
      </w:r>
      <w:r w:rsidRPr="002A1CF3">
        <w:rPr>
          <w:sz w:val="24"/>
          <w:szCs w:val="24"/>
        </w:rPr>
        <w:t>.</w:t>
      </w:r>
    </w:p>
    <w:p w:rsidR="00987EF4" w:rsidRPr="002A1CF3" w:rsidRDefault="00987EF4" w:rsidP="005E1AE9">
      <w:pPr>
        <w:pStyle w:val="Corpotesto"/>
        <w:ind w:left="0" w:firstLine="0"/>
        <w:rPr>
          <w:sz w:val="24"/>
          <w:szCs w:val="24"/>
        </w:rPr>
      </w:pPr>
    </w:p>
    <w:p w:rsidR="00987EF4" w:rsidRPr="002A1CF3" w:rsidRDefault="006A0E96" w:rsidP="005E1AE9">
      <w:pPr>
        <w:pStyle w:val="Titolo1"/>
        <w:ind w:left="2501"/>
        <w:jc w:val="both"/>
        <w:rPr>
          <w:sz w:val="24"/>
          <w:szCs w:val="24"/>
        </w:rPr>
      </w:pPr>
      <w:r w:rsidRPr="002A1CF3">
        <w:rPr>
          <w:sz w:val="24"/>
          <w:szCs w:val="24"/>
        </w:rPr>
        <w:t>Studi nei settori della ricerca:</w:t>
      </w:r>
    </w:p>
    <w:p w:rsidR="00987EF4" w:rsidRPr="002A1CF3" w:rsidRDefault="00987EF4" w:rsidP="005E1AE9">
      <w:pPr>
        <w:pStyle w:val="Corpotesto"/>
        <w:ind w:left="0" w:firstLine="0"/>
        <w:rPr>
          <w:b/>
          <w:sz w:val="24"/>
          <w:szCs w:val="24"/>
        </w:rPr>
      </w:pPr>
    </w:p>
    <w:p w:rsidR="00987EF4" w:rsidRPr="002A1CF3" w:rsidRDefault="00987EF4" w:rsidP="005E1AE9">
      <w:pPr>
        <w:pStyle w:val="Corpotesto"/>
        <w:ind w:left="0" w:firstLine="0"/>
        <w:rPr>
          <w:b/>
          <w:sz w:val="24"/>
          <w:szCs w:val="24"/>
        </w:rPr>
      </w:pPr>
    </w:p>
    <w:p w:rsidR="00987EF4" w:rsidRPr="002A1CF3" w:rsidRDefault="00987EF4" w:rsidP="005E1AE9">
      <w:pPr>
        <w:pStyle w:val="Corpotesto"/>
        <w:spacing w:before="7"/>
        <w:ind w:left="0" w:firstLine="0"/>
        <w:rPr>
          <w:b/>
          <w:sz w:val="24"/>
          <w:szCs w:val="24"/>
        </w:rPr>
      </w:pPr>
    </w:p>
    <w:p w:rsidR="005E1AE9" w:rsidRDefault="006A0E96" w:rsidP="005E1AE9">
      <w:pPr>
        <w:tabs>
          <w:tab w:val="left" w:pos="838"/>
        </w:tabs>
        <w:spacing w:line="458" w:lineRule="auto"/>
        <w:ind w:right="108"/>
        <w:jc w:val="both"/>
        <w:rPr>
          <w:sz w:val="24"/>
          <w:szCs w:val="24"/>
        </w:rPr>
      </w:pPr>
      <w:r w:rsidRPr="00087FE5">
        <w:rPr>
          <w:sz w:val="24"/>
          <w:szCs w:val="24"/>
        </w:rPr>
        <w:t xml:space="preserve">Formazione nei settori dell'Italianistica e delle Letterature straniere. </w:t>
      </w:r>
    </w:p>
    <w:p w:rsidR="00987EF4" w:rsidRPr="002A1CF3" w:rsidRDefault="006A0E96" w:rsidP="005E1AE9">
      <w:pPr>
        <w:tabs>
          <w:tab w:val="left" w:pos="838"/>
        </w:tabs>
        <w:spacing w:line="458" w:lineRule="auto"/>
        <w:ind w:right="108"/>
        <w:jc w:val="both"/>
        <w:rPr>
          <w:sz w:val="24"/>
          <w:szCs w:val="24"/>
        </w:rPr>
      </w:pPr>
      <w:r w:rsidRPr="00087FE5">
        <w:rPr>
          <w:sz w:val="24"/>
          <w:szCs w:val="24"/>
        </w:rPr>
        <w:t>Fanno parte della sua prima produzione studi di impianto storico-critico, rivolti all’analisi dei rapporti tra culture diverse</w:t>
      </w:r>
      <w:r w:rsidR="005E1AE9">
        <w:rPr>
          <w:sz w:val="24"/>
          <w:szCs w:val="24"/>
        </w:rPr>
        <w:t>,</w:t>
      </w:r>
      <w:r w:rsidRPr="00087FE5">
        <w:rPr>
          <w:sz w:val="24"/>
          <w:szCs w:val="24"/>
        </w:rPr>
        <w:t xml:space="preserve"> quali si definiscono nel volume </w:t>
      </w:r>
      <w:r w:rsidRPr="005E1AE9">
        <w:rPr>
          <w:i/>
          <w:iCs/>
          <w:sz w:val="24"/>
          <w:szCs w:val="24"/>
        </w:rPr>
        <w:t>Belli oltre frontiera</w:t>
      </w:r>
      <w:r w:rsidRPr="00087FE5">
        <w:rPr>
          <w:sz w:val="24"/>
          <w:szCs w:val="24"/>
        </w:rPr>
        <w:t xml:space="preserve"> (Roma, </w:t>
      </w:r>
      <w:proofErr w:type="spellStart"/>
      <w:r w:rsidRPr="00087FE5">
        <w:rPr>
          <w:sz w:val="24"/>
          <w:szCs w:val="24"/>
        </w:rPr>
        <w:t>Bulzoni</w:t>
      </w:r>
      <w:proofErr w:type="spellEnd"/>
      <w:r w:rsidRPr="00087FE5">
        <w:rPr>
          <w:sz w:val="24"/>
          <w:szCs w:val="24"/>
        </w:rPr>
        <w:t>,</w:t>
      </w:r>
      <w:r w:rsidRPr="00087FE5">
        <w:rPr>
          <w:spacing w:val="13"/>
          <w:sz w:val="24"/>
          <w:szCs w:val="24"/>
        </w:rPr>
        <w:t xml:space="preserve"> </w:t>
      </w:r>
      <w:r w:rsidRPr="00087FE5">
        <w:rPr>
          <w:sz w:val="24"/>
          <w:szCs w:val="24"/>
        </w:rPr>
        <w:t>1983),</w:t>
      </w:r>
      <w:r w:rsidRPr="00087FE5">
        <w:rPr>
          <w:spacing w:val="13"/>
          <w:sz w:val="24"/>
          <w:szCs w:val="24"/>
        </w:rPr>
        <w:t xml:space="preserve"> </w:t>
      </w:r>
      <w:r w:rsidRPr="00087FE5">
        <w:rPr>
          <w:sz w:val="24"/>
          <w:szCs w:val="24"/>
        </w:rPr>
        <w:t>dedicato</w:t>
      </w:r>
      <w:r w:rsidRPr="00087FE5">
        <w:rPr>
          <w:spacing w:val="15"/>
          <w:sz w:val="24"/>
          <w:szCs w:val="24"/>
        </w:rPr>
        <w:t xml:space="preserve"> </w:t>
      </w:r>
      <w:r w:rsidRPr="00087FE5">
        <w:rPr>
          <w:sz w:val="24"/>
          <w:szCs w:val="24"/>
        </w:rPr>
        <w:t>alla</w:t>
      </w:r>
      <w:r w:rsidRPr="00087FE5">
        <w:rPr>
          <w:spacing w:val="14"/>
          <w:sz w:val="24"/>
          <w:szCs w:val="24"/>
        </w:rPr>
        <w:t xml:space="preserve"> </w:t>
      </w:r>
      <w:r w:rsidRPr="00087FE5">
        <w:rPr>
          <w:sz w:val="24"/>
          <w:szCs w:val="24"/>
        </w:rPr>
        <w:t>fortuna</w:t>
      </w:r>
      <w:r w:rsidRPr="00087FE5">
        <w:rPr>
          <w:spacing w:val="13"/>
          <w:sz w:val="24"/>
          <w:szCs w:val="24"/>
        </w:rPr>
        <w:t xml:space="preserve"> </w:t>
      </w:r>
      <w:r w:rsidRPr="00087FE5">
        <w:rPr>
          <w:sz w:val="24"/>
          <w:szCs w:val="24"/>
        </w:rPr>
        <w:t>europea</w:t>
      </w:r>
      <w:r w:rsidRPr="00087FE5">
        <w:rPr>
          <w:spacing w:val="12"/>
          <w:sz w:val="24"/>
          <w:szCs w:val="24"/>
        </w:rPr>
        <w:t xml:space="preserve"> </w:t>
      </w:r>
      <w:r w:rsidRPr="00087FE5">
        <w:rPr>
          <w:sz w:val="24"/>
          <w:szCs w:val="24"/>
        </w:rPr>
        <w:t>del</w:t>
      </w:r>
      <w:r w:rsidRPr="00087FE5">
        <w:rPr>
          <w:spacing w:val="13"/>
          <w:sz w:val="24"/>
          <w:szCs w:val="24"/>
        </w:rPr>
        <w:t xml:space="preserve"> </w:t>
      </w:r>
      <w:r w:rsidRPr="00087FE5">
        <w:rPr>
          <w:sz w:val="24"/>
          <w:szCs w:val="24"/>
        </w:rPr>
        <w:t>poeta</w:t>
      </w:r>
      <w:r w:rsidRPr="00087FE5">
        <w:rPr>
          <w:spacing w:val="14"/>
          <w:sz w:val="24"/>
          <w:szCs w:val="24"/>
        </w:rPr>
        <w:t xml:space="preserve"> </w:t>
      </w:r>
      <w:r w:rsidRPr="00087FE5">
        <w:rPr>
          <w:sz w:val="24"/>
          <w:szCs w:val="24"/>
        </w:rPr>
        <w:t>romanesco</w:t>
      </w:r>
      <w:r w:rsidR="00087FE5">
        <w:rPr>
          <w:sz w:val="24"/>
          <w:szCs w:val="24"/>
        </w:rPr>
        <w:t xml:space="preserve"> </w:t>
      </w:r>
      <w:r w:rsidRPr="002A1CF3">
        <w:rPr>
          <w:sz w:val="24"/>
          <w:szCs w:val="24"/>
        </w:rPr>
        <w:t>G.G. Belli</w:t>
      </w:r>
      <w:r w:rsidR="005E1AE9">
        <w:rPr>
          <w:sz w:val="24"/>
          <w:szCs w:val="24"/>
        </w:rPr>
        <w:t xml:space="preserve">, </w:t>
      </w:r>
      <w:r w:rsidR="00CB17DC">
        <w:rPr>
          <w:sz w:val="24"/>
          <w:szCs w:val="24"/>
        </w:rPr>
        <w:t xml:space="preserve">e </w:t>
      </w:r>
      <w:r w:rsidRPr="002A1CF3">
        <w:rPr>
          <w:sz w:val="24"/>
          <w:szCs w:val="24"/>
        </w:rPr>
        <w:t xml:space="preserve">specificatamente per la sezione che riguarda la diffusione dell’opera </w:t>
      </w:r>
      <w:proofErr w:type="spellStart"/>
      <w:r w:rsidRPr="002A1CF3">
        <w:rPr>
          <w:sz w:val="24"/>
          <w:szCs w:val="24"/>
        </w:rPr>
        <w:t>belliana</w:t>
      </w:r>
      <w:proofErr w:type="spellEnd"/>
      <w:r w:rsidRPr="002A1CF3">
        <w:rPr>
          <w:sz w:val="24"/>
          <w:szCs w:val="24"/>
        </w:rPr>
        <w:t xml:space="preserve"> in area tedesca e</w:t>
      </w:r>
      <w:r w:rsidRPr="002A1CF3">
        <w:rPr>
          <w:spacing w:val="-2"/>
          <w:sz w:val="24"/>
          <w:szCs w:val="24"/>
        </w:rPr>
        <w:t xml:space="preserve"> </w:t>
      </w:r>
      <w:r w:rsidRPr="002A1CF3">
        <w:rPr>
          <w:sz w:val="24"/>
          <w:szCs w:val="24"/>
        </w:rPr>
        <w:t>nordica.</w:t>
      </w:r>
    </w:p>
    <w:p w:rsidR="00987EF4" w:rsidRPr="00087FE5" w:rsidRDefault="00CB17DC" w:rsidP="005E1AE9">
      <w:pPr>
        <w:tabs>
          <w:tab w:val="left" w:pos="838"/>
        </w:tabs>
        <w:spacing w:before="68" w:line="465" w:lineRule="auto"/>
        <w:ind w:right="113"/>
        <w:jc w:val="both"/>
        <w:rPr>
          <w:sz w:val="24"/>
          <w:szCs w:val="24"/>
        </w:rPr>
      </w:pPr>
      <w:r>
        <w:rPr>
          <w:sz w:val="24"/>
          <w:szCs w:val="24"/>
        </w:rPr>
        <w:t>Con il</w:t>
      </w:r>
      <w:r w:rsidR="006A0E96" w:rsidRPr="00087FE5">
        <w:rPr>
          <w:sz w:val="24"/>
          <w:szCs w:val="24"/>
        </w:rPr>
        <w:t xml:space="preserve"> volume </w:t>
      </w:r>
      <w:r w:rsidR="006A0E96" w:rsidRPr="00CB17DC">
        <w:rPr>
          <w:i/>
          <w:iCs/>
          <w:sz w:val="24"/>
          <w:szCs w:val="24"/>
        </w:rPr>
        <w:t xml:space="preserve">Il mito italiano di Paul </w:t>
      </w:r>
      <w:proofErr w:type="spellStart"/>
      <w:r w:rsidR="006A0E96" w:rsidRPr="00CB17DC">
        <w:rPr>
          <w:i/>
          <w:iCs/>
          <w:sz w:val="24"/>
          <w:szCs w:val="24"/>
        </w:rPr>
        <w:t>Heyse</w:t>
      </w:r>
      <w:proofErr w:type="spellEnd"/>
      <w:r w:rsidR="006A0E96" w:rsidRPr="00CB17DC">
        <w:rPr>
          <w:i/>
          <w:iCs/>
          <w:sz w:val="24"/>
          <w:szCs w:val="24"/>
        </w:rPr>
        <w:t>. Studi e documenti</w:t>
      </w:r>
      <w:r w:rsidR="006A0E96" w:rsidRPr="00087FE5">
        <w:rPr>
          <w:sz w:val="24"/>
          <w:szCs w:val="24"/>
        </w:rPr>
        <w:t xml:space="preserve"> (Verona, Fiorini, 1987)</w:t>
      </w:r>
      <w:r>
        <w:rPr>
          <w:sz w:val="24"/>
          <w:szCs w:val="24"/>
        </w:rPr>
        <w:t xml:space="preserve"> </w:t>
      </w:r>
      <w:r w:rsidR="006A0E96" w:rsidRPr="00087FE5">
        <w:rPr>
          <w:sz w:val="24"/>
          <w:szCs w:val="24"/>
        </w:rPr>
        <w:t xml:space="preserve">ha seguito i percorsi e </w:t>
      </w:r>
      <w:r w:rsidR="006A0E96" w:rsidRPr="00087FE5">
        <w:rPr>
          <w:spacing w:val="5"/>
          <w:sz w:val="24"/>
          <w:szCs w:val="24"/>
        </w:rPr>
        <w:t xml:space="preserve">le </w:t>
      </w:r>
      <w:r w:rsidR="006A0E96" w:rsidRPr="00087FE5">
        <w:rPr>
          <w:sz w:val="24"/>
          <w:szCs w:val="24"/>
        </w:rPr>
        <w:t>tendenze culturali che hanno caratterizzato i rapporti tra Italia</w:t>
      </w:r>
      <w:r w:rsidR="006A0E96" w:rsidRPr="00087FE5">
        <w:rPr>
          <w:spacing w:val="-33"/>
          <w:sz w:val="24"/>
          <w:szCs w:val="24"/>
        </w:rPr>
        <w:t xml:space="preserve"> </w:t>
      </w:r>
      <w:r w:rsidR="006A0E96" w:rsidRPr="00087FE5">
        <w:rPr>
          <w:sz w:val="24"/>
          <w:szCs w:val="24"/>
        </w:rPr>
        <w:t>e</w:t>
      </w:r>
      <w:r w:rsidR="008244AF" w:rsidRPr="00087FE5">
        <w:rPr>
          <w:sz w:val="24"/>
          <w:szCs w:val="24"/>
        </w:rPr>
        <w:t xml:space="preserve"> G</w:t>
      </w:r>
      <w:r w:rsidR="006A0E96" w:rsidRPr="00087FE5">
        <w:rPr>
          <w:sz w:val="24"/>
          <w:szCs w:val="24"/>
        </w:rPr>
        <w:t>ermania nella seconda metà dell’Ottocento</w:t>
      </w:r>
      <w:r>
        <w:rPr>
          <w:sz w:val="24"/>
          <w:szCs w:val="24"/>
        </w:rPr>
        <w:t>, lavorando al</w:t>
      </w:r>
      <w:r w:rsidR="006A0E96" w:rsidRPr="00087FE5">
        <w:rPr>
          <w:sz w:val="24"/>
          <w:szCs w:val="24"/>
        </w:rPr>
        <w:t xml:space="preserve">l’opera di </w:t>
      </w:r>
      <w:r w:rsidRPr="00087FE5">
        <w:rPr>
          <w:sz w:val="24"/>
          <w:szCs w:val="24"/>
        </w:rPr>
        <w:t xml:space="preserve">Paul </w:t>
      </w:r>
      <w:proofErr w:type="spellStart"/>
      <w:r w:rsidRPr="00087FE5">
        <w:rPr>
          <w:sz w:val="24"/>
          <w:szCs w:val="24"/>
        </w:rPr>
        <w:t>Heyse</w:t>
      </w:r>
      <w:proofErr w:type="spellEnd"/>
      <w:r>
        <w:rPr>
          <w:sz w:val="24"/>
          <w:szCs w:val="24"/>
        </w:rPr>
        <w:t>, s</w:t>
      </w:r>
      <w:r w:rsidR="006A0E96" w:rsidRPr="00087FE5">
        <w:rPr>
          <w:sz w:val="24"/>
          <w:szCs w:val="24"/>
        </w:rPr>
        <w:t xml:space="preserve">crittore, traduttore e critico </w:t>
      </w:r>
      <w:r w:rsidR="00EF062F">
        <w:rPr>
          <w:sz w:val="24"/>
          <w:szCs w:val="24"/>
        </w:rPr>
        <w:t>“</w:t>
      </w:r>
      <w:r w:rsidR="006A0E96" w:rsidRPr="00087FE5">
        <w:rPr>
          <w:sz w:val="24"/>
          <w:szCs w:val="24"/>
        </w:rPr>
        <w:t>militante</w:t>
      </w:r>
      <w:r w:rsidR="00EF062F">
        <w:rPr>
          <w:sz w:val="24"/>
          <w:szCs w:val="24"/>
        </w:rPr>
        <w:t>”</w:t>
      </w:r>
      <w:r>
        <w:rPr>
          <w:sz w:val="24"/>
          <w:szCs w:val="24"/>
        </w:rPr>
        <w:t>.</w:t>
      </w:r>
    </w:p>
    <w:p w:rsidR="00987EF4" w:rsidRPr="00087FE5" w:rsidRDefault="006A0E96" w:rsidP="00CB17DC">
      <w:pPr>
        <w:tabs>
          <w:tab w:val="left" w:pos="838"/>
        </w:tabs>
        <w:spacing w:line="463" w:lineRule="auto"/>
        <w:ind w:right="112"/>
        <w:jc w:val="both"/>
        <w:rPr>
          <w:sz w:val="24"/>
          <w:szCs w:val="24"/>
        </w:rPr>
      </w:pPr>
      <w:r w:rsidRPr="00087FE5">
        <w:rPr>
          <w:sz w:val="24"/>
          <w:szCs w:val="24"/>
        </w:rPr>
        <w:t xml:space="preserve">Ha quindi condotto ricerche in campo esegetico-critico, filologico e di analisi delle fonti sull’opera di Gabriele D’Annunzio, con particolare riguardo a testi come il </w:t>
      </w:r>
      <w:r w:rsidRPr="00CB17DC">
        <w:rPr>
          <w:i/>
          <w:iCs/>
          <w:sz w:val="24"/>
          <w:szCs w:val="24"/>
        </w:rPr>
        <w:t>Trionfo della morte</w:t>
      </w:r>
      <w:r w:rsidRPr="00087FE5">
        <w:rPr>
          <w:sz w:val="24"/>
          <w:szCs w:val="24"/>
        </w:rPr>
        <w:t xml:space="preserve">, </w:t>
      </w:r>
      <w:r w:rsidRPr="00CB17DC">
        <w:rPr>
          <w:i/>
          <w:iCs/>
          <w:sz w:val="24"/>
          <w:szCs w:val="24"/>
        </w:rPr>
        <w:t>Elegie romane</w:t>
      </w:r>
      <w:r w:rsidRPr="00087FE5">
        <w:rPr>
          <w:sz w:val="24"/>
          <w:szCs w:val="24"/>
        </w:rPr>
        <w:t xml:space="preserve">, </w:t>
      </w:r>
      <w:r w:rsidRPr="00CB17DC">
        <w:rPr>
          <w:i/>
          <w:iCs/>
          <w:sz w:val="24"/>
          <w:szCs w:val="24"/>
        </w:rPr>
        <w:t>Merope</w:t>
      </w:r>
      <w:r w:rsidRPr="00087FE5">
        <w:rPr>
          <w:sz w:val="24"/>
          <w:szCs w:val="24"/>
        </w:rPr>
        <w:t xml:space="preserve">, </w:t>
      </w:r>
      <w:proofErr w:type="spellStart"/>
      <w:r w:rsidRPr="00CB17DC">
        <w:rPr>
          <w:i/>
          <w:iCs/>
          <w:sz w:val="24"/>
          <w:szCs w:val="24"/>
        </w:rPr>
        <w:t>Asterope</w:t>
      </w:r>
      <w:proofErr w:type="spellEnd"/>
      <w:r w:rsidRPr="00087FE5">
        <w:rPr>
          <w:sz w:val="24"/>
          <w:szCs w:val="24"/>
        </w:rPr>
        <w:t xml:space="preserve">, </w:t>
      </w:r>
      <w:proofErr w:type="spellStart"/>
      <w:r w:rsidRPr="00CB17DC">
        <w:rPr>
          <w:i/>
          <w:iCs/>
          <w:sz w:val="24"/>
          <w:szCs w:val="24"/>
        </w:rPr>
        <w:t>Isottèo</w:t>
      </w:r>
      <w:proofErr w:type="spellEnd"/>
      <w:r w:rsidRPr="00087FE5">
        <w:rPr>
          <w:sz w:val="24"/>
          <w:szCs w:val="24"/>
        </w:rPr>
        <w:t xml:space="preserve">, </w:t>
      </w:r>
      <w:r w:rsidRPr="00CB17DC">
        <w:rPr>
          <w:i/>
          <w:iCs/>
          <w:sz w:val="24"/>
          <w:szCs w:val="24"/>
        </w:rPr>
        <w:t>Maia</w:t>
      </w:r>
      <w:r w:rsidRPr="00087FE5">
        <w:rPr>
          <w:sz w:val="24"/>
          <w:szCs w:val="24"/>
        </w:rPr>
        <w:t xml:space="preserve">, </w:t>
      </w:r>
      <w:r w:rsidRPr="00CB17DC">
        <w:rPr>
          <w:i/>
          <w:iCs/>
          <w:sz w:val="24"/>
          <w:szCs w:val="24"/>
        </w:rPr>
        <w:t>Elettra</w:t>
      </w:r>
      <w:r w:rsidRPr="00087FE5">
        <w:rPr>
          <w:sz w:val="24"/>
          <w:szCs w:val="24"/>
        </w:rPr>
        <w:t xml:space="preserve">, </w:t>
      </w:r>
      <w:r w:rsidRPr="00CB17DC">
        <w:rPr>
          <w:i/>
          <w:iCs/>
          <w:sz w:val="24"/>
          <w:szCs w:val="24"/>
        </w:rPr>
        <w:t>Forse che sì, forse che no</w:t>
      </w:r>
      <w:r w:rsidRPr="00087FE5">
        <w:rPr>
          <w:sz w:val="24"/>
          <w:szCs w:val="24"/>
        </w:rPr>
        <w:t xml:space="preserve">, e alla produzione dannunziana del periodo bellico e fiumano. Tali lavori sono stati presentati nei numerosi convegni organizzati dal Centro Studi </w:t>
      </w:r>
      <w:r w:rsidRPr="00087FE5">
        <w:rPr>
          <w:sz w:val="24"/>
          <w:szCs w:val="24"/>
        </w:rPr>
        <w:lastRenderedPageBreak/>
        <w:t xml:space="preserve">Dannunziani di Pescara, dal Vittoriale degli Italiani di Gardone Riviera e da organismi internazionali. Con uno studio mirato alla ricostruzione della genesi della tragedia pastorale </w:t>
      </w:r>
      <w:r w:rsidRPr="00CB17DC">
        <w:rPr>
          <w:i/>
          <w:iCs/>
          <w:sz w:val="24"/>
          <w:szCs w:val="24"/>
        </w:rPr>
        <w:t>La figlia di Iorio</w:t>
      </w:r>
      <w:r w:rsidRPr="00087FE5">
        <w:rPr>
          <w:sz w:val="24"/>
          <w:szCs w:val="24"/>
        </w:rPr>
        <w:t xml:space="preserve"> ha portato a termine </w:t>
      </w:r>
      <w:r w:rsidR="00CB17DC">
        <w:rPr>
          <w:sz w:val="24"/>
          <w:szCs w:val="24"/>
        </w:rPr>
        <w:t xml:space="preserve">vari lavori: </w:t>
      </w:r>
      <w:r w:rsidRPr="00087FE5">
        <w:rPr>
          <w:sz w:val="24"/>
          <w:szCs w:val="24"/>
        </w:rPr>
        <w:t xml:space="preserve">il volume monografico </w:t>
      </w:r>
      <w:r w:rsidRPr="00CB17DC">
        <w:rPr>
          <w:i/>
          <w:iCs/>
          <w:sz w:val="24"/>
          <w:szCs w:val="24"/>
        </w:rPr>
        <w:t xml:space="preserve">Il mito raggiunto </w:t>
      </w:r>
      <w:r w:rsidRPr="00087FE5">
        <w:rPr>
          <w:sz w:val="24"/>
          <w:szCs w:val="24"/>
        </w:rPr>
        <w:t>(Milano, Franco Angeli, 1989)</w:t>
      </w:r>
      <w:r w:rsidR="00CB17DC">
        <w:rPr>
          <w:sz w:val="24"/>
          <w:szCs w:val="24"/>
        </w:rPr>
        <w:t xml:space="preserve">; </w:t>
      </w:r>
      <w:r w:rsidR="00CB17DC" w:rsidRPr="00087FE5">
        <w:rPr>
          <w:sz w:val="24"/>
          <w:szCs w:val="24"/>
        </w:rPr>
        <w:t xml:space="preserve">per l’Edizione Nazionale delle Opere di Gabriele d'Annunzio l’edizione critica della </w:t>
      </w:r>
      <w:r w:rsidR="00CB17DC" w:rsidRPr="00CB17DC">
        <w:rPr>
          <w:i/>
          <w:iCs/>
          <w:sz w:val="24"/>
          <w:szCs w:val="24"/>
        </w:rPr>
        <w:t>Figlia di Iorio</w:t>
      </w:r>
      <w:r w:rsidR="00CB17DC" w:rsidRPr="00087FE5">
        <w:rPr>
          <w:sz w:val="24"/>
          <w:szCs w:val="24"/>
        </w:rPr>
        <w:t xml:space="preserve"> (Vittoriale degli Italiani, 2004). </w:t>
      </w:r>
      <w:r w:rsidR="00CB17DC">
        <w:rPr>
          <w:sz w:val="24"/>
          <w:szCs w:val="24"/>
        </w:rPr>
        <w:t xml:space="preserve">lavori </w:t>
      </w:r>
      <w:r w:rsidR="00FA765F">
        <w:rPr>
          <w:sz w:val="24"/>
          <w:szCs w:val="24"/>
        </w:rPr>
        <w:t>mirati</w:t>
      </w:r>
      <w:r w:rsidR="00CB17DC">
        <w:rPr>
          <w:sz w:val="24"/>
          <w:szCs w:val="24"/>
        </w:rPr>
        <w:t xml:space="preserve"> alla</w:t>
      </w:r>
      <w:r w:rsidRPr="00087FE5">
        <w:rPr>
          <w:sz w:val="24"/>
          <w:szCs w:val="24"/>
        </w:rPr>
        <w:t xml:space="preserve"> figura tragica di Mila e alla sua duplice condizione di vittima e salvatrice (</w:t>
      </w:r>
      <w:r w:rsidRPr="00CB17DC">
        <w:rPr>
          <w:i/>
          <w:iCs/>
          <w:sz w:val="24"/>
          <w:szCs w:val="24"/>
        </w:rPr>
        <w:t>La figura di Mila e l’evoluzione di un’idea</w:t>
      </w:r>
      <w:r w:rsidRPr="00087FE5">
        <w:rPr>
          <w:sz w:val="24"/>
          <w:szCs w:val="24"/>
        </w:rPr>
        <w:t>)</w:t>
      </w:r>
      <w:r w:rsidR="00CB17DC">
        <w:rPr>
          <w:sz w:val="24"/>
          <w:szCs w:val="24"/>
        </w:rPr>
        <w:t xml:space="preserve"> e alla </w:t>
      </w:r>
      <w:r w:rsidR="00CB17DC" w:rsidRPr="00CB17DC">
        <w:rPr>
          <w:i/>
          <w:iCs/>
          <w:sz w:val="24"/>
          <w:szCs w:val="24"/>
        </w:rPr>
        <w:t>Perizia metrica sul D’Annunzio tragico</w:t>
      </w:r>
      <w:r w:rsidR="00CB17DC">
        <w:rPr>
          <w:sz w:val="24"/>
          <w:szCs w:val="24"/>
        </w:rPr>
        <w:t xml:space="preserve"> (2013)</w:t>
      </w:r>
      <w:r w:rsidR="00FA765F">
        <w:rPr>
          <w:sz w:val="24"/>
          <w:szCs w:val="24"/>
        </w:rPr>
        <w:t>; alle</w:t>
      </w:r>
      <w:r w:rsidR="00FA765F" w:rsidRPr="00087FE5">
        <w:rPr>
          <w:sz w:val="24"/>
          <w:szCs w:val="24"/>
        </w:rPr>
        <w:t xml:space="preserve"> </w:t>
      </w:r>
      <w:r w:rsidR="00FA765F" w:rsidRPr="00FA765F">
        <w:rPr>
          <w:i/>
          <w:iCs/>
          <w:sz w:val="24"/>
          <w:szCs w:val="24"/>
        </w:rPr>
        <w:t>Elegie romane–</w:t>
      </w:r>
      <w:proofErr w:type="spellStart"/>
      <w:r w:rsidR="00FA765F" w:rsidRPr="00FA765F">
        <w:rPr>
          <w:i/>
          <w:iCs/>
          <w:sz w:val="24"/>
          <w:szCs w:val="24"/>
        </w:rPr>
        <w:t>Isottèo</w:t>
      </w:r>
      <w:proofErr w:type="spellEnd"/>
      <w:r w:rsidR="00FA765F" w:rsidRPr="00087FE5">
        <w:rPr>
          <w:sz w:val="24"/>
          <w:szCs w:val="24"/>
        </w:rPr>
        <w:t xml:space="preserve"> (Einaudi, 1995)</w:t>
      </w:r>
      <w:r w:rsidR="00CB17DC">
        <w:rPr>
          <w:sz w:val="24"/>
          <w:szCs w:val="24"/>
        </w:rPr>
        <w:t xml:space="preserve">. Per l’editore </w:t>
      </w:r>
      <w:r w:rsidRPr="00087FE5">
        <w:rPr>
          <w:sz w:val="24"/>
          <w:szCs w:val="24"/>
        </w:rPr>
        <w:t xml:space="preserve">Le </w:t>
      </w:r>
      <w:proofErr w:type="spellStart"/>
      <w:r w:rsidRPr="00087FE5">
        <w:rPr>
          <w:sz w:val="24"/>
          <w:szCs w:val="24"/>
        </w:rPr>
        <w:t>Monnier</w:t>
      </w:r>
      <w:proofErr w:type="spellEnd"/>
      <w:r w:rsidRPr="00087FE5">
        <w:rPr>
          <w:sz w:val="24"/>
          <w:szCs w:val="24"/>
        </w:rPr>
        <w:t xml:space="preserve"> </w:t>
      </w:r>
      <w:r w:rsidR="00CB17DC">
        <w:rPr>
          <w:sz w:val="24"/>
          <w:szCs w:val="24"/>
        </w:rPr>
        <w:t>di Firenze ha pubblicato una monografia su Gabriele d’Annunzio (</w:t>
      </w:r>
      <w:r w:rsidRPr="00087FE5">
        <w:rPr>
          <w:sz w:val="24"/>
          <w:szCs w:val="24"/>
        </w:rPr>
        <w:t>2012</w:t>
      </w:r>
      <w:r w:rsidR="00CB17DC">
        <w:rPr>
          <w:sz w:val="24"/>
          <w:szCs w:val="24"/>
        </w:rPr>
        <w:t xml:space="preserve">). </w:t>
      </w:r>
    </w:p>
    <w:p w:rsidR="00987EF4" w:rsidRPr="00087FE5" w:rsidRDefault="00FA765F" w:rsidP="005E1AE9">
      <w:pPr>
        <w:tabs>
          <w:tab w:val="left" w:pos="838"/>
        </w:tabs>
        <w:spacing w:line="460" w:lineRule="auto"/>
        <w:ind w:right="118"/>
        <w:jc w:val="both"/>
        <w:rPr>
          <w:sz w:val="24"/>
          <w:szCs w:val="24"/>
        </w:rPr>
      </w:pPr>
      <w:r>
        <w:rPr>
          <w:sz w:val="24"/>
          <w:szCs w:val="24"/>
        </w:rPr>
        <w:t>Ad alcuni autori dei secoli XIX e XX sono stati dedicati</w:t>
      </w:r>
      <w:r w:rsidR="006A0E96" w:rsidRPr="00087FE5">
        <w:rPr>
          <w:sz w:val="24"/>
          <w:szCs w:val="24"/>
        </w:rPr>
        <w:t xml:space="preserve"> lavori critici e di commento</w:t>
      </w:r>
      <w:r>
        <w:rPr>
          <w:sz w:val="24"/>
          <w:szCs w:val="24"/>
        </w:rPr>
        <w:t>, indagini intertestuali;</w:t>
      </w:r>
      <w:r w:rsidR="006A0E96" w:rsidRPr="00087FE5">
        <w:rPr>
          <w:sz w:val="24"/>
          <w:szCs w:val="24"/>
        </w:rPr>
        <w:t xml:space="preserve"> in particolare verso le opere di C. Boito, </w:t>
      </w:r>
      <w:r w:rsidR="006A0E96" w:rsidRPr="00FA765F">
        <w:rPr>
          <w:i/>
          <w:iCs/>
          <w:sz w:val="24"/>
          <w:szCs w:val="24"/>
        </w:rPr>
        <w:t>Senso. Storielle vane</w:t>
      </w:r>
      <w:r w:rsidR="006A0E96" w:rsidRPr="00087FE5">
        <w:rPr>
          <w:sz w:val="24"/>
          <w:szCs w:val="24"/>
        </w:rPr>
        <w:t xml:space="preserve"> (Milano, Garzanti, 1990); A. Ranieri, </w:t>
      </w:r>
      <w:r w:rsidR="006A0E96" w:rsidRPr="00FA765F">
        <w:rPr>
          <w:i/>
          <w:iCs/>
          <w:sz w:val="24"/>
          <w:szCs w:val="24"/>
        </w:rPr>
        <w:t xml:space="preserve">Sette anni di sodalizio con Giacomo Leopardi </w:t>
      </w:r>
      <w:r w:rsidR="006A0E96" w:rsidRPr="00087FE5">
        <w:rPr>
          <w:sz w:val="24"/>
          <w:szCs w:val="24"/>
        </w:rPr>
        <w:t xml:space="preserve">(Milano, Mursia, 1995); C. Sbarbaro, </w:t>
      </w:r>
      <w:r w:rsidR="006A0E96" w:rsidRPr="00FA765F">
        <w:rPr>
          <w:i/>
          <w:iCs/>
          <w:sz w:val="24"/>
          <w:szCs w:val="24"/>
        </w:rPr>
        <w:t>Pianissimo</w:t>
      </w:r>
      <w:r w:rsidR="006A0E96" w:rsidRPr="00087FE5">
        <w:rPr>
          <w:sz w:val="24"/>
          <w:szCs w:val="24"/>
        </w:rPr>
        <w:t xml:space="preserve"> (Tübingen, Gunter </w:t>
      </w:r>
      <w:proofErr w:type="spellStart"/>
      <w:r w:rsidR="006A0E96" w:rsidRPr="00087FE5">
        <w:rPr>
          <w:sz w:val="24"/>
          <w:szCs w:val="24"/>
        </w:rPr>
        <w:t>Narr</w:t>
      </w:r>
      <w:proofErr w:type="spellEnd"/>
      <w:r w:rsidR="006A0E96" w:rsidRPr="00087FE5">
        <w:rPr>
          <w:sz w:val="24"/>
          <w:szCs w:val="24"/>
        </w:rPr>
        <w:t>,</w:t>
      </w:r>
      <w:r w:rsidR="006A0E96" w:rsidRPr="00087FE5">
        <w:rPr>
          <w:spacing w:val="-6"/>
          <w:sz w:val="24"/>
          <w:szCs w:val="24"/>
        </w:rPr>
        <w:t xml:space="preserve"> </w:t>
      </w:r>
      <w:r w:rsidR="006A0E96" w:rsidRPr="00087FE5">
        <w:rPr>
          <w:sz w:val="24"/>
          <w:szCs w:val="24"/>
        </w:rPr>
        <w:t>2000).</w:t>
      </w:r>
    </w:p>
    <w:p w:rsidR="00987EF4" w:rsidRPr="00087FE5" w:rsidRDefault="006A0E96" w:rsidP="005E1AE9">
      <w:pPr>
        <w:tabs>
          <w:tab w:val="left" w:pos="838"/>
        </w:tabs>
        <w:spacing w:before="68" w:line="465" w:lineRule="auto"/>
        <w:ind w:right="115"/>
        <w:jc w:val="both"/>
        <w:rPr>
          <w:sz w:val="24"/>
          <w:szCs w:val="24"/>
        </w:rPr>
      </w:pPr>
      <w:r w:rsidRPr="00087FE5">
        <w:rPr>
          <w:sz w:val="24"/>
          <w:szCs w:val="24"/>
        </w:rPr>
        <w:t xml:space="preserve">Studi di carattere testuale, con particolare attenzione alla ricerca e all’analisi delle fonti, hanno caratterizzato buona parte della produzione critica: </w:t>
      </w:r>
      <w:r w:rsidR="00FA765F" w:rsidRPr="00087FE5">
        <w:rPr>
          <w:sz w:val="24"/>
          <w:szCs w:val="24"/>
        </w:rPr>
        <w:t>l’esame del para-dialetto verghiano in traduzione (</w:t>
      </w:r>
      <w:r w:rsidR="00FA765F" w:rsidRPr="00FA765F">
        <w:rPr>
          <w:i/>
          <w:iCs/>
          <w:sz w:val="24"/>
          <w:szCs w:val="24"/>
        </w:rPr>
        <w:t>Lawrence traduttore</w:t>
      </w:r>
      <w:r w:rsidR="00FA765F" w:rsidRPr="00FA765F">
        <w:rPr>
          <w:i/>
          <w:iCs/>
          <w:spacing w:val="5"/>
          <w:sz w:val="24"/>
          <w:szCs w:val="24"/>
        </w:rPr>
        <w:t xml:space="preserve"> </w:t>
      </w:r>
      <w:r w:rsidR="00FA765F" w:rsidRPr="00FA765F">
        <w:rPr>
          <w:i/>
          <w:iCs/>
          <w:sz w:val="24"/>
          <w:szCs w:val="24"/>
        </w:rPr>
        <w:t>di Verga: «La lupa»</w:t>
      </w:r>
      <w:r w:rsidR="00FA765F" w:rsidRPr="00087FE5">
        <w:rPr>
          <w:sz w:val="24"/>
          <w:szCs w:val="24"/>
        </w:rPr>
        <w:t xml:space="preserve"> (1977)</w:t>
      </w:r>
      <w:r w:rsidR="00FA765F">
        <w:rPr>
          <w:sz w:val="24"/>
          <w:szCs w:val="24"/>
        </w:rPr>
        <w:t xml:space="preserve">; </w:t>
      </w:r>
      <w:r w:rsidRPr="00087FE5">
        <w:rPr>
          <w:sz w:val="24"/>
          <w:szCs w:val="24"/>
        </w:rPr>
        <w:t xml:space="preserve">l’esperienza </w:t>
      </w:r>
      <w:r w:rsidR="00EF062F">
        <w:rPr>
          <w:sz w:val="24"/>
          <w:szCs w:val="24"/>
        </w:rPr>
        <w:t>“</w:t>
      </w:r>
      <w:r w:rsidRPr="00087FE5">
        <w:rPr>
          <w:sz w:val="24"/>
          <w:szCs w:val="24"/>
        </w:rPr>
        <w:t>in lingua</w:t>
      </w:r>
      <w:r w:rsidR="00EF062F">
        <w:rPr>
          <w:sz w:val="24"/>
          <w:szCs w:val="24"/>
        </w:rPr>
        <w:t>”</w:t>
      </w:r>
      <w:r w:rsidRPr="00087FE5">
        <w:rPr>
          <w:sz w:val="24"/>
          <w:szCs w:val="24"/>
        </w:rPr>
        <w:t xml:space="preserve"> del dialettale Berto </w:t>
      </w:r>
      <w:proofErr w:type="spellStart"/>
      <w:r w:rsidRPr="00087FE5">
        <w:rPr>
          <w:sz w:val="24"/>
          <w:szCs w:val="24"/>
        </w:rPr>
        <w:t>Barbarani</w:t>
      </w:r>
      <w:proofErr w:type="spellEnd"/>
      <w:r w:rsidRPr="00087FE5">
        <w:rPr>
          <w:sz w:val="24"/>
          <w:szCs w:val="24"/>
        </w:rPr>
        <w:t xml:space="preserve">; i saggi su </w:t>
      </w:r>
      <w:proofErr w:type="spellStart"/>
      <w:r w:rsidRPr="00087FE5">
        <w:rPr>
          <w:sz w:val="24"/>
          <w:szCs w:val="24"/>
        </w:rPr>
        <w:t>I.U.Tarchetti</w:t>
      </w:r>
      <w:proofErr w:type="spellEnd"/>
      <w:r w:rsidRPr="00087FE5">
        <w:rPr>
          <w:sz w:val="24"/>
          <w:szCs w:val="24"/>
        </w:rPr>
        <w:t xml:space="preserve">, Giovanni Verga, Vittorio Imbriani, Gabriele d’Annunzio, raccolti nel volume </w:t>
      </w:r>
      <w:r w:rsidRPr="00FA765F">
        <w:rPr>
          <w:i/>
          <w:iCs/>
          <w:sz w:val="24"/>
          <w:szCs w:val="24"/>
        </w:rPr>
        <w:t>Scritture di confine</w:t>
      </w:r>
      <w:r w:rsidRPr="00087FE5">
        <w:rPr>
          <w:sz w:val="24"/>
          <w:szCs w:val="24"/>
        </w:rPr>
        <w:t xml:space="preserve"> (Roma, </w:t>
      </w:r>
      <w:proofErr w:type="spellStart"/>
      <w:r w:rsidRPr="00087FE5">
        <w:rPr>
          <w:sz w:val="24"/>
          <w:szCs w:val="24"/>
        </w:rPr>
        <w:t>Bulzoni</w:t>
      </w:r>
      <w:proofErr w:type="spellEnd"/>
      <w:r w:rsidRPr="00087FE5">
        <w:rPr>
          <w:sz w:val="24"/>
          <w:szCs w:val="24"/>
        </w:rPr>
        <w:t xml:space="preserve">, 1990); i lavori su D.H. Lawrence come </w:t>
      </w:r>
      <w:r w:rsidR="00EF062F">
        <w:rPr>
          <w:sz w:val="24"/>
          <w:szCs w:val="24"/>
        </w:rPr>
        <w:t>“</w:t>
      </w:r>
      <w:r w:rsidRPr="00087FE5">
        <w:rPr>
          <w:sz w:val="24"/>
          <w:szCs w:val="24"/>
        </w:rPr>
        <w:t>esploratore</w:t>
      </w:r>
      <w:r w:rsidR="00EF062F">
        <w:rPr>
          <w:sz w:val="24"/>
          <w:szCs w:val="24"/>
        </w:rPr>
        <w:t>”</w:t>
      </w:r>
      <w:r w:rsidRPr="00087FE5">
        <w:rPr>
          <w:sz w:val="24"/>
          <w:szCs w:val="24"/>
        </w:rPr>
        <w:t xml:space="preserve"> delle radici antropologiche e culturali degli italiani (</w:t>
      </w:r>
      <w:r w:rsidRPr="00FA765F">
        <w:rPr>
          <w:i/>
          <w:iCs/>
          <w:sz w:val="24"/>
          <w:szCs w:val="24"/>
        </w:rPr>
        <w:t>Gli itinerari italiani di D.H. Lawrence tra diari di viaggio e pagine critiche</w:t>
      </w:r>
      <w:r w:rsidRPr="00087FE5">
        <w:rPr>
          <w:sz w:val="24"/>
          <w:szCs w:val="24"/>
        </w:rPr>
        <w:t xml:space="preserve">, 1999; </w:t>
      </w:r>
      <w:r w:rsidRPr="00FA765F">
        <w:rPr>
          <w:i/>
          <w:iCs/>
          <w:sz w:val="24"/>
          <w:szCs w:val="24"/>
        </w:rPr>
        <w:t>Tempo e spazio nelle pagine sul Monastero di Montecassino di D.H. Lawrence</w:t>
      </w:r>
      <w:r w:rsidRPr="00087FE5">
        <w:rPr>
          <w:sz w:val="24"/>
          <w:szCs w:val="24"/>
        </w:rPr>
        <w:t>, 2000)</w:t>
      </w:r>
      <w:r w:rsidR="00FA765F">
        <w:rPr>
          <w:sz w:val="24"/>
          <w:szCs w:val="24"/>
        </w:rPr>
        <w:t>;</w:t>
      </w:r>
      <w:r w:rsidRPr="00087FE5">
        <w:rPr>
          <w:sz w:val="24"/>
          <w:szCs w:val="24"/>
        </w:rPr>
        <w:t xml:space="preserve"> gli studi su Vittorio Imbriani folklorista e scrittore di marca </w:t>
      </w:r>
      <w:r w:rsidR="00EF062F">
        <w:rPr>
          <w:sz w:val="24"/>
          <w:szCs w:val="24"/>
        </w:rPr>
        <w:t>“</w:t>
      </w:r>
      <w:r w:rsidRPr="00087FE5">
        <w:rPr>
          <w:sz w:val="24"/>
          <w:szCs w:val="24"/>
        </w:rPr>
        <w:t>espressionista</w:t>
      </w:r>
      <w:r w:rsidR="00EF062F">
        <w:rPr>
          <w:sz w:val="24"/>
          <w:szCs w:val="24"/>
        </w:rPr>
        <w:t>”</w:t>
      </w:r>
      <w:r w:rsidRPr="00087FE5">
        <w:rPr>
          <w:sz w:val="24"/>
          <w:szCs w:val="24"/>
        </w:rPr>
        <w:t xml:space="preserve">; una lettura comparata del Pascoli conviviale e del D’Annunzio di </w:t>
      </w:r>
      <w:r w:rsidRPr="00FA765F">
        <w:rPr>
          <w:i/>
          <w:iCs/>
          <w:sz w:val="24"/>
          <w:szCs w:val="24"/>
        </w:rPr>
        <w:t>Maia</w:t>
      </w:r>
      <w:r w:rsidRPr="00087FE5">
        <w:rPr>
          <w:sz w:val="24"/>
          <w:szCs w:val="24"/>
        </w:rPr>
        <w:t xml:space="preserve">. </w:t>
      </w:r>
      <w:r w:rsidR="00FA765F">
        <w:rPr>
          <w:sz w:val="24"/>
          <w:szCs w:val="24"/>
        </w:rPr>
        <w:t>L</w:t>
      </w:r>
      <w:r w:rsidRPr="00087FE5">
        <w:rPr>
          <w:sz w:val="24"/>
          <w:szCs w:val="24"/>
        </w:rPr>
        <w:t>avori di carattere intertestuale collega</w:t>
      </w:r>
      <w:r w:rsidR="00FA765F">
        <w:rPr>
          <w:sz w:val="24"/>
          <w:szCs w:val="24"/>
        </w:rPr>
        <w:t>no</w:t>
      </w:r>
      <w:r w:rsidRPr="00087FE5">
        <w:rPr>
          <w:sz w:val="24"/>
          <w:szCs w:val="24"/>
        </w:rPr>
        <w:t xml:space="preserve"> il Werther goethiano, soprattutto nelle sue traduzioni francesi, </w:t>
      </w:r>
      <w:r w:rsidR="00FA765F">
        <w:rPr>
          <w:sz w:val="24"/>
          <w:szCs w:val="24"/>
        </w:rPr>
        <w:t>a</w:t>
      </w:r>
      <w:r w:rsidRPr="00087FE5">
        <w:rPr>
          <w:sz w:val="24"/>
          <w:szCs w:val="24"/>
        </w:rPr>
        <w:t xml:space="preserve">gli </w:t>
      </w:r>
      <w:r w:rsidRPr="00FA765F">
        <w:rPr>
          <w:i/>
          <w:iCs/>
          <w:sz w:val="24"/>
          <w:szCs w:val="24"/>
        </w:rPr>
        <w:t>Sciolti al Chigi</w:t>
      </w:r>
      <w:r w:rsidRPr="00087FE5">
        <w:rPr>
          <w:sz w:val="24"/>
          <w:szCs w:val="24"/>
        </w:rPr>
        <w:t xml:space="preserve"> di Vincenzo Monti</w:t>
      </w:r>
      <w:r w:rsidR="00FA765F">
        <w:rPr>
          <w:sz w:val="24"/>
          <w:szCs w:val="24"/>
        </w:rPr>
        <w:t xml:space="preserve"> e ad alcuni temi ricorrenti nei </w:t>
      </w:r>
      <w:r w:rsidRPr="00FA765F">
        <w:rPr>
          <w:i/>
          <w:iCs/>
          <w:sz w:val="24"/>
          <w:szCs w:val="24"/>
        </w:rPr>
        <w:t>Canti</w:t>
      </w:r>
      <w:r w:rsidRPr="00087FE5">
        <w:rPr>
          <w:sz w:val="24"/>
          <w:szCs w:val="24"/>
        </w:rPr>
        <w:t xml:space="preserve"> leopardiani.</w:t>
      </w:r>
    </w:p>
    <w:p w:rsidR="00987EF4" w:rsidRPr="00087FE5" w:rsidRDefault="006A0E96" w:rsidP="005E1AE9">
      <w:pPr>
        <w:tabs>
          <w:tab w:val="left" w:pos="838"/>
        </w:tabs>
        <w:spacing w:line="458" w:lineRule="auto"/>
        <w:ind w:right="114"/>
        <w:jc w:val="both"/>
        <w:rPr>
          <w:sz w:val="24"/>
          <w:szCs w:val="24"/>
        </w:rPr>
      </w:pPr>
      <w:r w:rsidRPr="00087FE5">
        <w:rPr>
          <w:sz w:val="24"/>
          <w:szCs w:val="24"/>
        </w:rPr>
        <w:t xml:space="preserve">Sui rapporti tra testo letterario e suo </w:t>
      </w:r>
      <w:proofErr w:type="spellStart"/>
      <w:r w:rsidRPr="00087FE5">
        <w:rPr>
          <w:sz w:val="24"/>
          <w:szCs w:val="24"/>
        </w:rPr>
        <w:t>ri</w:t>
      </w:r>
      <w:proofErr w:type="spellEnd"/>
      <w:r w:rsidRPr="00087FE5">
        <w:rPr>
          <w:sz w:val="24"/>
          <w:szCs w:val="24"/>
        </w:rPr>
        <w:t xml:space="preserve">-uso in ambito cinematografico si è incentrato il saggio </w:t>
      </w:r>
      <w:r w:rsidRPr="00FA765F">
        <w:rPr>
          <w:i/>
          <w:iCs/>
          <w:sz w:val="24"/>
          <w:szCs w:val="24"/>
        </w:rPr>
        <w:t xml:space="preserve">Memoria e oblio nel </w:t>
      </w:r>
      <w:r w:rsidR="00EF062F">
        <w:rPr>
          <w:i/>
          <w:iCs/>
          <w:sz w:val="24"/>
          <w:szCs w:val="24"/>
        </w:rPr>
        <w:t>“</w:t>
      </w:r>
      <w:r w:rsidRPr="00FA765F">
        <w:rPr>
          <w:i/>
          <w:iCs/>
          <w:sz w:val="24"/>
          <w:szCs w:val="24"/>
        </w:rPr>
        <w:t>Forse che sì, forse che no</w:t>
      </w:r>
      <w:r w:rsidR="00EF062F">
        <w:rPr>
          <w:i/>
          <w:iCs/>
          <w:sz w:val="24"/>
          <w:szCs w:val="24"/>
        </w:rPr>
        <w:t>”</w:t>
      </w:r>
      <w:r w:rsidRPr="00FA765F">
        <w:rPr>
          <w:i/>
          <w:iCs/>
          <w:sz w:val="24"/>
          <w:szCs w:val="24"/>
        </w:rPr>
        <w:t xml:space="preserve"> e in </w:t>
      </w:r>
      <w:r w:rsidR="00EF062F">
        <w:rPr>
          <w:i/>
          <w:iCs/>
          <w:sz w:val="24"/>
          <w:szCs w:val="24"/>
        </w:rPr>
        <w:t>“</w:t>
      </w:r>
      <w:r w:rsidRPr="00FA765F">
        <w:rPr>
          <w:i/>
          <w:iCs/>
          <w:sz w:val="24"/>
          <w:szCs w:val="24"/>
        </w:rPr>
        <w:t>Vaghe stelle dell’Orsa</w:t>
      </w:r>
      <w:r w:rsidR="00EF062F">
        <w:rPr>
          <w:i/>
          <w:iCs/>
          <w:sz w:val="24"/>
          <w:szCs w:val="24"/>
        </w:rPr>
        <w:t>”</w:t>
      </w:r>
      <w:r w:rsidRPr="00FA765F">
        <w:rPr>
          <w:i/>
          <w:iCs/>
          <w:sz w:val="24"/>
          <w:szCs w:val="24"/>
        </w:rPr>
        <w:t>,</w:t>
      </w:r>
      <w:r w:rsidRPr="00087FE5">
        <w:rPr>
          <w:sz w:val="24"/>
          <w:szCs w:val="24"/>
        </w:rPr>
        <w:t xml:space="preserve"> </w:t>
      </w:r>
      <w:r w:rsidRPr="00087FE5">
        <w:rPr>
          <w:sz w:val="24"/>
          <w:szCs w:val="24"/>
        </w:rPr>
        <w:lastRenderedPageBreak/>
        <w:t>presentato nel volume monografico V</w:t>
      </w:r>
      <w:r w:rsidRPr="00FA765F">
        <w:rPr>
          <w:i/>
          <w:iCs/>
          <w:sz w:val="24"/>
          <w:szCs w:val="24"/>
        </w:rPr>
        <w:t xml:space="preserve">isconti a Volterra. La genesi di </w:t>
      </w:r>
      <w:r w:rsidR="00EF062F">
        <w:rPr>
          <w:i/>
          <w:iCs/>
          <w:sz w:val="24"/>
          <w:szCs w:val="24"/>
        </w:rPr>
        <w:t>“</w:t>
      </w:r>
      <w:r w:rsidRPr="00FA765F">
        <w:rPr>
          <w:i/>
          <w:iCs/>
          <w:sz w:val="24"/>
          <w:szCs w:val="24"/>
        </w:rPr>
        <w:t>Vaghe stelle dell’Orsa</w:t>
      </w:r>
      <w:r w:rsidR="00EF062F">
        <w:rPr>
          <w:i/>
          <w:iCs/>
          <w:sz w:val="24"/>
          <w:szCs w:val="24"/>
        </w:rPr>
        <w:t>”</w:t>
      </w:r>
      <w:r w:rsidRPr="00087FE5">
        <w:rPr>
          <w:sz w:val="24"/>
          <w:szCs w:val="24"/>
        </w:rPr>
        <w:t xml:space="preserve"> (Torino, </w:t>
      </w:r>
      <w:proofErr w:type="spellStart"/>
      <w:r w:rsidRPr="00087FE5">
        <w:rPr>
          <w:sz w:val="24"/>
          <w:szCs w:val="24"/>
        </w:rPr>
        <w:t>Lindau</w:t>
      </w:r>
      <w:proofErr w:type="spellEnd"/>
      <w:r w:rsidRPr="00087FE5">
        <w:rPr>
          <w:sz w:val="24"/>
          <w:szCs w:val="24"/>
        </w:rPr>
        <w:t>,</w:t>
      </w:r>
      <w:r w:rsidRPr="00087FE5">
        <w:rPr>
          <w:spacing w:val="-4"/>
          <w:sz w:val="24"/>
          <w:szCs w:val="24"/>
        </w:rPr>
        <w:t xml:space="preserve"> </w:t>
      </w:r>
      <w:r w:rsidRPr="00087FE5">
        <w:rPr>
          <w:sz w:val="24"/>
          <w:szCs w:val="24"/>
        </w:rPr>
        <w:t>2000).</w:t>
      </w:r>
    </w:p>
    <w:p w:rsidR="00987EF4" w:rsidRPr="00087FE5" w:rsidRDefault="00D91073" w:rsidP="005E1AE9">
      <w:pPr>
        <w:tabs>
          <w:tab w:val="left" w:pos="838"/>
        </w:tabs>
        <w:spacing w:before="68" w:line="465" w:lineRule="auto"/>
        <w:ind w:right="115"/>
        <w:jc w:val="both"/>
        <w:rPr>
          <w:sz w:val="24"/>
          <w:szCs w:val="24"/>
        </w:rPr>
      </w:pPr>
      <w:r>
        <w:rPr>
          <w:sz w:val="24"/>
          <w:szCs w:val="24"/>
        </w:rPr>
        <w:t>Nel campo de</w:t>
      </w:r>
      <w:r w:rsidR="006A0E96" w:rsidRPr="00087FE5">
        <w:rPr>
          <w:sz w:val="24"/>
          <w:szCs w:val="24"/>
        </w:rPr>
        <w:t xml:space="preserve">lla letteratura odeporica e </w:t>
      </w:r>
      <w:r>
        <w:rPr>
          <w:sz w:val="24"/>
          <w:szCs w:val="24"/>
        </w:rPr>
        <w:t>del</w:t>
      </w:r>
      <w:r w:rsidR="006A0E96" w:rsidRPr="00087FE5">
        <w:rPr>
          <w:sz w:val="24"/>
          <w:szCs w:val="24"/>
        </w:rPr>
        <w:t xml:space="preserve">la traduzione di testi di viaggio </w:t>
      </w:r>
      <w:r>
        <w:rPr>
          <w:sz w:val="24"/>
          <w:szCs w:val="24"/>
        </w:rPr>
        <w:t>sono stati portati a termine</w:t>
      </w:r>
      <w:r w:rsidR="006A0E96" w:rsidRPr="00087F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alcuni </w:t>
      </w:r>
      <w:r w:rsidR="006A0E96" w:rsidRPr="00087FE5">
        <w:rPr>
          <w:sz w:val="24"/>
          <w:szCs w:val="24"/>
        </w:rPr>
        <w:t>lavori</w:t>
      </w:r>
      <w:r>
        <w:rPr>
          <w:sz w:val="24"/>
          <w:szCs w:val="24"/>
        </w:rPr>
        <w:t>: traduzione e commento de</w:t>
      </w:r>
      <w:r w:rsidR="006A0E96" w:rsidRPr="00087FE5">
        <w:rPr>
          <w:sz w:val="24"/>
          <w:szCs w:val="24"/>
        </w:rPr>
        <w:t xml:space="preserve">l diario italiano di Paul </w:t>
      </w:r>
      <w:proofErr w:type="spellStart"/>
      <w:r w:rsidR="006A0E96" w:rsidRPr="00087FE5">
        <w:rPr>
          <w:sz w:val="24"/>
          <w:szCs w:val="24"/>
        </w:rPr>
        <w:t>Heyse</w:t>
      </w:r>
      <w:proofErr w:type="spellEnd"/>
      <w:r w:rsidR="006A0E96" w:rsidRPr="00087FE5">
        <w:rPr>
          <w:sz w:val="24"/>
          <w:szCs w:val="24"/>
        </w:rPr>
        <w:t xml:space="preserve">, nel quale </w:t>
      </w:r>
      <w:r>
        <w:rPr>
          <w:sz w:val="24"/>
          <w:szCs w:val="24"/>
        </w:rPr>
        <w:t>si sono evidenziate</w:t>
      </w:r>
      <w:r w:rsidR="006A0E96" w:rsidRPr="00087FE5">
        <w:rPr>
          <w:sz w:val="24"/>
          <w:szCs w:val="24"/>
        </w:rPr>
        <w:t xml:space="preserve"> le nuove tendenze della letteratura di viaggio in Italia nella seconda metà dell’Ottocento (</w:t>
      </w:r>
      <w:r w:rsidR="006A0E96" w:rsidRPr="00D91073">
        <w:rPr>
          <w:i/>
          <w:iCs/>
          <w:sz w:val="24"/>
          <w:szCs w:val="24"/>
        </w:rPr>
        <w:t>Un anno in Italia</w:t>
      </w:r>
      <w:r w:rsidR="006A0E96" w:rsidRPr="00087FE5">
        <w:rPr>
          <w:sz w:val="24"/>
          <w:szCs w:val="24"/>
        </w:rPr>
        <w:t>, Milano, Franco Angeli, 1994)</w:t>
      </w:r>
      <w:r>
        <w:rPr>
          <w:sz w:val="24"/>
          <w:szCs w:val="24"/>
        </w:rPr>
        <w:t xml:space="preserve">; analisi e traduzione dei racconti di viaggio </w:t>
      </w:r>
      <w:r w:rsidR="006A0E96" w:rsidRPr="00087FE5">
        <w:rPr>
          <w:sz w:val="24"/>
          <w:szCs w:val="24"/>
        </w:rPr>
        <w:t xml:space="preserve">di Franz von </w:t>
      </w:r>
      <w:proofErr w:type="spellStart"/>
      <w:r w:rsidR="006A0E96" w:rsidRPr="00087FE5">
        <w:rPr>
          <w:sz w:val="24"/>
          <w:szCs w:val="24"/>
        </w:rPr>
        <w:t>Gaudy</w:t>
      </w:r>
      <w:proofErr w:type="spellEnd"/>
      <w:r w:rsidR="006A0E96" w:rsidRPr="00087FE5">
        <w:rPr>
          <w:sz w:val="24"/>
          <w:szCs w:val="24"/>
        </w:rPr>
        <w:t>, uno scrittore tedesco del primo Ottocento di cultura cosmopolita, che offre una vera e propria parodia del viaggio di formazione. Dai testi emerge l’uso del genere odeporico in funzione antifrastica, con il quale l’autore ribalta l’immagine canonica dell’</w:t>
      </w:r>
      <w:proofErr w:type="spellStart"/>
      <w:r w:rsidR="006A0E96" w:rsidRPr="005E1AE9">
        <w:rPr>
          <w:i/>
          <w:iCs/>
          <w:sz w:val="24"/>
          <w:szCs w:val="24"/>
        </w:rPr>
        <w:t>Italienbild</w:t>
      </w:r>
      <w:proofErr w:type="spellEnd"/>
      <w:r w:rsidR="006A0E96" w:rsidRPr="00087FE5">
        <w:rPr>
          <w:sz w:val="24"/>
          <w:szCs w:val="24"/>
        </w:rPr>
        <w:t>, arrivando a una vera e</w:t>
      </w:r>
      <w:r w:rsidR="006A0E96" w:rsidRPr="00087FE5">
        <w:rPr>
          <w:spacing w:val="64"/>
          <w:sz w:val="24"/>
          <w:szCs w:val="24"/>
        </w:rPr>
        <w:t xml:space="preserve"> </w:t>
      </w:r>
      <w:r w:rsidR="006A0E96" w:rsidRPr="00087FE5">
        <w:rPr>
          <w:sz w:val="24"/>
          <w:szCs w:val="24"/>
        </w:rPr>
        <w:t>propria</w:t>
      </w:r>
      <w:r w:rsidR="008244AF" w:rsidRPr="00087FE5">
        <w:rPr>
          <w:sz w:val="24"/>
          <w:szCs w:val="24"/>
        </w:rPr>
        <w:t xml:space="preserve"> c</w:t>
      </w:r>
      <w:r w:rsidR="006A0E96" w:rsidRPr="00087FE5">
        <w:rPr>
          <w:sz w:val="24"/>
          <w:szCs w:val="24"/>
        </w:rPr>
        <w:t>odificazione di anti-genere (</w:t>
      </w:r>
      <w:r w:rsidR="006A0E96" w:rsidRPr="00D91073">
        <w:rPr>
          <w:i/>
          <w:iCs/>
          <w:sz w:val="24"/>
          <w:szCs w:val="24"/>
        </w:rPr>
        <w:t>Due racconti italiani</w:t>
      </w:r>
      <w:r w:rsidR="006A0E96" w:rsidRPr="00087FE5">
        <w:rPr>
          <w:sz w:val="24"/>
          <w:szCs w:val="24"/>
        </w:rPr>
        <w:t>, Verona, Fiorini, 2000).</w:t>
      </w:r>
    </w:p>
    <w:p w:rsidR="00987EF4" w:rsidRPr="00087FE5" w:rsidRDefault="00D91073" w:rsidP="005E1AE9">
      <w:pPr>
        <w:tabs>
          <w:tab w:val="left" w:pos="838"/>
        </w:tabs>
        <w:spacing w:line="463" w:lineRule="auto"/>
        <w:ind w:right="114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6A0E96" w:rsidRPr="00087FE5">
        <w:rPr>
          <w:sz w:val="24"/>
          <w:szCs w:val="24"/>
        </w:rPr>
        <w:t xml:space="preserve">n particolare interesse </w:t>
      </w:r>
      <w:r>
        <w:rPr>
          <w:sz w:val="24"/>
          <w:szCs w:val="24"/>
        </w:rPr>
        <w:t xml:space="preserve">è rivolto </w:t>
      </w:r>
      <w:r w:rsidR="006A0E96" w:rsidRPr="00087FE5">
        <w:rPr>
          <w:sz w:val="24"/>
          <w:szCs w:val="24"/>
        </w:rPr>
        <w:t xml:space="preserve">al settore degli studi tematici, cui si ascrive il volume </w:t>
      </w:r>
      <w:r w:rsidR="006A0E96" w:rsidRPr="00D91073">
        <w:rPr>
          <w:i/>
          <w:iCs/>
          <w:sz w:val="24"/>
          <w:szCs w:val="24"/>
        </w:rPr>
        <w:t>Pensieri sull’ignoto. Poesia religiosa e simbologia funebre tra Sette e Ottocento</w:t>
      </w:r>
      <w:r w:rsidR="006A0E96" w:rsidRPr="00087FE5">
        <w:rPr>
          <w:sz w:val="24"/>
          <w:szCs w:val="24"/>
        </w:rPr>
        <w:t xml:space="preserve"> (2003), nel quale si mette in rilievo la straordinaria importanza che alcuni testi sepolcrali inglesi in traduzione hanno avuto nel definire il lessico, il gusto e la sensibilità del preromanticismo italiano; il volume </w:t>
      </w:r>
      <w:r w:rsidR="006A0E96" w:rsidRPr="00D91073">
        <w:rPr>
          <w:i/>
          <w:iCs/>
          <w:spacing w:val="3"/>
          <w:sz w:val="24"/>
          <w:szCs w:val="24"/>
        </w:rPr>
        <w:t xml:space="preserve">La </w:t>
      </w:r>
      <w:r w:rsidR="006A0E96" w:rsidRPr="00D91073">
        <w:rPr>
          <w:i/>
          <w:iCs/>
          <w:sz w:val="24"/>
          <w:szCs w:val="24"/>
        </w:rPr>
        <w:t>Natura nello sguardo. Mito Stagioni Paesaggi</w:t>
      </w:r>
      <w:r w:rsidR="006A0E96" w:rsidRPr="00087FE5">
        <w:rPr>
          <w:sz w:val="24"/>
          <w:szCs w:val="24"/>
        </w:rPr>
        <w:t xml:space="preserve"> (2007), che analizza gli intrecci tra la poesia descrittiva di matrice anglosassone del XVIII secolo e le sue varianti europee. E infine il libro </w:t>
      </w:r>
      <w:r w:rsidR="006A0E96" w:rsidRPr="00D91073">
        <w:rPr>
          <w:i/>
          <w:iCs/>
          <w:sz w:val="24"/>
          <w:szCs w:val="24"/>
        </w:rPr>
        <w:t>Intrecci foscoliani</w:t>
      </w:r>
      <w:r w:rsidR="006A0E96" w:rsidRPr="00087FE5">
        <w:rPr>
          <w:sz w:val="24"/>
          <w:szCs w:val="24"/>
        </w:rPr>
        <w:t xml:space="preserve"> (2008), che ripercorre la secolare vicenda della poesia sepolcrale europea, tenendo come approdo il testo foscoliano dei</w:t>
      </w:r>
      <w:r w:rsidR="006A0E96" w:rsidRPr="00087FE5">
        <w:rPr>
          <w:spacing w:val="-2"/>
          <w:sz w:val="24"/>
          <w:szCs w:val="24"/>
        </w:rPr>
        <w:t xml:space="preserve"> </w:t>
      </w:r>
      <w:r w:rsidR="006A0E96" w:rsidRPr="00D91073">
        <w:rPr>
          <w:i/>
          <w:iCs/>
          <w:sz w:val="24"/>
          <w:szCs w:val="24"/>
        </w:rPr>
        <w:t>Sepolcri</w:t>
      </w:r>
      <w:r w:rsidR="006A0E96" w:rsidRPr="00087FE5">
        <w:rPr>
          <w:sz w:val="24"/>
          <w:szCs w:val="24"/>
        </w:rPr>
        <w:t>.</w:t>
      </w:r>
    </w:p>
    <w:p w:rsidR="00987EF4" w:rsidRPr="002A1CF3" w:rsidRDefault="006A0E96" w:rsidP="00D91073">
      <w:pPr>
        <w:tabs>
          <w:tab w:val="left" w:pos="838"/>
        </w:tabs>
        <w:spacing w:line="453" w:lineRule="auto"/>
        <w:ind w:right="113"/>
        <w:jc w:val="both"/>
        <w:rPr>
          <w:sz w:val="24"/>
          <w:szCs w:val="24"/>
        </w:rPr>
      </w:pPr>
      <w:r w:rsidRPr="00087FE5">
        <w:rPr>
          <w:sz w:val="24"/>
          <w:szCs w:val="24"/>
        </w:rPr>
        <w:t xml:space="preserve">Si ricorda inoltre la collaborazione al </w:t>
      </w:r>
      <w:r w:rsidRPr="00D91073">
        <w:rPr>
          <w:i/>
          <w:iCs/>
          <w:sz w:val="24"/>
          <w:szCs w:val="24"/>
        </w:rPr>
        <w:t>Dizionario tematico di letteratura</w:t>
      </w:r>
      <w:r w:rsidRPr="00087FE5">
        <w:rPr>
          <w:sz w:val="24"/>
          <w:szCs w:val="24"/>
        </w:rPr>
        <w:t xml:space="preserve">, curato da R. </w:t>
      </w:r>
      <w:proofErr w:type="spellStart"/>
      <w:r w:rsidRPr="00087FE5">
        <w:rPr>
          <w:sz w:val="24"/>
          <w:szCs w:val="24"/>
        </w:rPr>
        <w:t>Ceserani</w:t>
      </w:r>
      <w:proofErr w:type="spellEnd"/>
      <w:r w:rsidRPr="00087FE5">
        <w:rPr>
          <w:sz w:val="24"/>
          <w:szCs w:val="24"/>
        </w:rPr>
        <w:t xml:space="preserve">, M. </w:t>
      </w:r>
      <w:proofErr w:type="spellStart"/>
      <w:r w:rsidRPr="00087FE5">
        <w:rPr>
          <w:sz w:val="24"/>
          <w:szCs w:val="24"/>
        </w:rPr>
        <w:t>Domenichelli</w:t>
      </w:r>
      <w:proofErr w:type="spellEnd"/>
      <w:r w:rsidRPr="00087FE5">
        <w:rPr>
          <w:sz w:val="24"/>
          <w:szCs w:val="24"/>
        </w:rPr>
        <w:t>, P. Fasano (Utet</w:t>
      </w:r>
      <w:r w:rsidRPr="00087FE5">
        <w:rPr>
          <w:spacing w:val="13"/>
          <w:sz w:val="24"/>
          <w:szCs w:val="24"/>
        </w:rPr>
        <w:t xml:space="preserve"> </w:t>
      </w:r>
      <w:r w:rsidRPr="00087FE5">
        <w:rPr>
          <w:sz w:val="24"/>
          <w:szCs w:val="24"/>
        </w:rPr>
        <w:t>Editore)</w:t>
      </w:r>
      <w:r w:rsidRPr="00087FE5">
        <w:rPr>
          <w:spacing w:val="12"/>
          <w:sz w:val="24"/>
          <w:szCs w:val="24"/>
        </w:rPr>
        <w:t xml:space="preserve"> </w:t>
      </w:r>
      <w:r w:rsidRPr="00087FE5">
        <w:rPr>
          <w:sz w:val="24"/>
          <w:szCs w:val="24"/>
        </w:rPr>
        <w:t>con</w:t>
      </w:r>
      <w:r w:rsidRPr="00087FE5">
        <w:rPr>
          <w:spacing w:val="14"/>
          <w:sz w:val="24"/>
          <w:szCs w:val="24"/>
        </w:rPr>
        <w:t xml:space="preserve"> </w:t>
      </w:r>
      <w:r w:rsidRPr="00087FE5">
        <w:rPr>
          <w:sz w:val="24"/>
          <w:szCs w:val="24"/>
        </w:rPr>
        <w:t>la</w:t>
      </w:r>
      <w:r w:rsidRPr="00087FE5">
        <w:rPr>
          <w:spacing w:val="12"/>
          <w:sz w:val="24"/>
          <w:szCs w:val="24"/>
        </w:rPr>
        <w:t xml:space="preserve"> </w:t>
      </w:r>
      <w:r w:rsidRPr="00087FE5">
        <w:rPr>
          <w:sz w:val="24"/>
          <w:szCs w:val="24"/>
        </w:rPr>
        <w:t>stesura</w:t>
      </w:r>
      <w:r w:rsidRPr="00087FE5">
        <w:rPr>
          <w:spacing w:val="12"/>
          <w:sz w:val="24"/>
          <w:szCs w:val="24"/>
        </w:rPr>
        <w:t xml:space="preserve"> </w:t>
      </w:r>
      <w:r w:rsidRPr="00087FE5">
        <w:rPr>
          <w:sz w:val="24"/>
          <w:szCs w:val="24"/>
        </w:rPr>
        <w:t>delle</w:t>
      </w:r>
      <w:r w:rsidRPr="00087FE5">
        <w:rPr>
          <w:spacing w:val="13"/>
          <w:sz w:val="24"/>
          <w:szCs w:val="24"/>
        </w:rPr>
        <w:t xml:space="preserve"> </w:t>
      </w:r>
      <w:r w:rsidRPr="00087FE5">
        <w:rPr>
          <w:sz w:val="24"/>
          <w:szCs w:val="24"/>
        </w:rPr>
        <w:t>voci:</w:t>
      </w:r>
      <w:r w:rsidRPr="00087FE5">
        <w:rPr>
          <w:spacing w:val="20"/>
          <w:sz w:val="24"/>
          <w:szCs w:val="24"/>
        </w:rPr>
        <w:t xml:space="preserve"> </w:t>
      </w:r>
      <w:r w:rsidRPr="00087FE5">
        <w:rPr>
          <w:sz w:val="24"/>
          <w:szCs w:val="24"/>
        </w:rPr>
        <w:t>«Assassinio</w:t>
      </w:r>
      <w:r w:rsidRPr="00087FE5">
        <w:rPr>
          <w:spacing w:val="13"/>
          <w:sz w:val="24"/>
          <w:szCs w:val="24"/>
        </w:rPr>
        <w:t xml:space="preserve"> </w:t>
      </w:r>
      <w:r w:rsidRPr="00087FE5">
        <w:rPr>
          <w:sz w:val="24"/>
          <w:szCs w:val="24"/>
        </w:rPr>
        <w:t>di</w:t>
      </w:r>
      <w:r w:rsidRPr="00087FE5">
        <w:rPr>
          <w:spacing w:val="13"/>
          <w:sz w:val="24"/>
          <w:szCs w:val="24"/>
        </w:rPr>
        <w:t xml:space="preserve"> </w:t>
      </w:r>
      <w:r w:rsidRPr="00087FE5">
        <w:rPr>
          <w:sz w:val="24"/>
          <w:szCs w:val="24"/>
        </w:rPr>
        <w:t>congiunti»,</w:t>
      </w:r>
      <w:r w:rsidR="00D91073">
        <w:rPr>
          <w:sz w:val="24"/>
          <w:szCs w:val="24"/>
        </w:rPr>
        <w:t xml:space="preserve"> </w:t>
      </w:r>
      <w:r w:rsidRPr="002A1CF3">
        <w:rPr>
          <w:sz w:val="24"/>
          <w:szCs w:val="24"/>
        </w:rPr>
        <w:t>«Eden», «Fame».</w:t>
      </w:r>
    </w:p>
    <w:p w:rsidR="00987EF4" w:rsidRPr="00087FE5" w:rsidRDefault="006A0E96" w:rsidP="005E1AE9">
      <w:pPr>
        <w:tabs>
          <w:tab w:val="left" w:pos="838"/>
        </w:tabs>
        <w:spacing w:line="453" w:lineRule="auto"/>
        <w:jc w:val="both"/>
        <w:rPr>
          <w:sz w:val="24"/>
          <w:szCs w:val="24"/>
        </w:rPr>
      </w:pPr>
      <w:r w:rsidRPr="00087FE5">
        <w:rPr>
          <w:sz w:val="24"/>
          <w:szCs w:val="24"/>
        </w:rPr>
        <w:t xml:space="preserve">Nell'ambito degli studi sulla traduzione, ha pubblicato il volume </w:t>
      </w:r>
      <w:r w:rsidRPr="00D91073">
        <w:rPr>
          <w:i/>
          <w:iCs/>
          <w:sz w:val="24"/>
          <w:szCs w:val="24"/>
        </w:rPr>
        <w:t>La traduzione letteraria</w:t>
      </w:r>
      <w:r w:rsidRPr="00087FE5">
        <w:rPr>
          <w:sz w:val="24"/>
          <w:szCs w:val="24"/>
        </w:rPr>
        <w:t>, Roma, Carocci 2006; ristampato con aggiornamenti e una nuova introduzione nel</w:t>
      </w:r>
      <w:r w:rsidRPr="00087FE5">
        <w:rPr>
          <w:spacing w:val="-6"/>
          <w:sz w:val="24"/>
          <w:szCs w:val="24"/>
        </w:rPr>
        <w:t xml:space="preserve"> </w:t>
      </w:r>
      <w:r w:rsidRPr="00087FE5">
        <w:rPr>
          <w:sz w:val="24"/>
          <w:szCs w:val="24"/>
        </w:rPr>
        <w:t>2015.</w:t>
      </w:r>
    </w:p>
    <w:p w:rsidR="00987EF4" w:rsidRPr="00087FE5" w:rsidRDefault="006A0E96" w:rsidP="005E1AE9">
      <w:pPr>
        <w:tabs>
          <w:tab w:val="left" w:pos="838"/>
        </w:tabs>
        <w:spacing w:before="7" w:line="441" w:lineRule="auto"/>
        <w:ind w:right="115"/>
        <w:jc w:val="both"/>
        <w:rPr>
          <w:sz w:val="24"/>
          <w:szCs w:val="24"/>
        </w:rPr>
      </w:pPr>
      <w:r w:rsidRPr="00087FE5">
        <w:rPr>
          <w:sz w:val="24"/>
          <w:szCs w:val="24"/>
        </w:rPr>
        <w:t xml:space="preserve">Ha curato il manuale di </w:t>
      </w:r>
      <w:r w:rsidRPr="00D91073">
        <w:rPr>
          <w:i/>
          <w:iCs/>
          <w:sz w:val="24"/>
          <w:szCs w:val="24"/>
        </w:rPr>
        <w:t>Letteratura comparata</w:t>
      </w:r>
      <w:r w:rsidRPr="00087FE5">
        <w:rPr>
          <w:sz w:val="24"/>
          <w:szCs w:val="24"/>
        </w:rPr>
        <w:t xml:space="preserve"> (Brescia, Editrice La Scuola,</w:t>
      </w:r>
      <w:r w:rsidRPr="00087FE5">
        <w:rPr>
          <w:spacing w:val="-5"/>
          <w:sz w:val="24"/>
          <w:szCs w:val="24"/>
        </w:rPr>
        <w:t xml:space="preserve"> </w:t>
      </w:r>
      <w:r w:rsidRPr="00087FE5">
        <w:rPr>
          <w:sz w:val="24"/>
          <w:szCs w:val="24"/>
        </w:rPr>
        <w:t>2010).</w:t>
      </w:r>
    </w:p>
    <w:p w:rsidR="00987EF4" w:rsidRPr="002A1CF3" w:rsidRDefault="006A0E96" w:rsidP="005E1AE9">
      <w:pPr>
        <w:tabs>
          <w:tab w:val="left" w:pos="838"/>
        </w:tabs>
        <w:spacing w:before="80" w:line="453" w:lineRule="auto"/>
        <w:ind w:right="113"/>
        <w:jc w:val="both"/>
        <w:rPr>
          <w:sz w:val="24"/>
          <w:szCs w:val="24"/>
        </w:rPr>
      </w:pPr>
      <w:r w:rsidRPr="00087FE5">
        <w:rPr>
          <w:sz w:val="24"/>
          <w:szCs w:val="24"/>
        </w:rPr>
        <w:lastRenderedPageBreak/>
        <w:t xml:space="preserve">All’interno del progetto di ricerca d’interesse nazionale </w:t>
      </w:r>
      <w:r w:rsidRPr="00087FE5">
        <w:rPr>
          <w:i/>
          <w:sz w:val="24"/>
          <w:szCs w:val="24"/>
        </w:rPr>
        <w:t xml:space="preserve">Il mito nella </w:t>
      </w:r>
      <w:r w:rsidR="005E1AE9">
        <w:rPr>
          <w:i/>
          <w:sz w:val="24"/>
          <w:szCs w:val="24"/>
        </w:rPr>
        <w:t>l</w:t>
      </w:r>
      <w:r w:rsidRPr="00087FE5">
        <w:rPr>
          <w:i/>
          <w:sz w:val="24"/>
          <w:szCs w:val="24"/>
        </w:rPr>
        <w:t xml:space="preserve">etteratura </w:t>
      </w:r>
      <w:r w:rsidR="005E1AE9">
        <w:rPr>
          <w:i/>
          <w:sz w:val="24"/>
          <w:szCs w:val="24"/>
        </w:rPr>
        <w:t>i</w:t>
      </w:r>
      <w:r w:rsidRPr="00087FE5">
        <w:rPr>
          <w:i/>
          <w:sz w:val="24"/>
          <w:szCs w:val="24"/>
        </w:rPr>
        <w:t>taliana</w:t>
      </w:r>
      <w:r w:rsidRPr="00087FE5">
        <w:rPr>
          <w:sz w:val="24"/>
          <w:szCs w:val="24"/>
        </w:rPr>
        <w:t xml:space="preserve"> ha curato il III volume </w:t>
      </w:r>
      <w:r w:rsidRPr="00D91073">
        <w:rPr>
          <w:i/>
          <w:iCs/>
          <w:sz w:val="24"/>
          <w:szCs w:val="24"/>
        </w:rPr>
        <w:t>Dal Settecento all’Ottocento</w:t>
      </w:r>
      <w:r w:rsidRPr="00087FE5">
        <w:rPr>
          <w:spacing w:val="20"/>
          <w:sz w:val="24"/>
          <w:szCs w:val="24"/>
        </w:rPr>
        <w:t xml:space="preserve"> </w:t>
      </w:r>
      <w:r w:rsidRPr="00087FE5">
        <w:rPr>
          <w:sz w:val="24"/>
          <w:szCs w:val="24"/>
        </w:rPr>
        <w:t>(</w:t>
      </w:r>
      <w:proofErr w:type="spellStart"/>
      <w:r w:rsidRPr="00087FE5">
        <w:rPr>
          <w:sz w:val="24"/>
          <w:szCs w:val="24"/>
        </w:rPr>
        <w:t>Morcelliana</w:t>
      </w:r>
      <w:proofErr w:type="spellEnd"/>
      <w:r w:rsidRPr="00087FE5">
        <w:rPr>
          <w:sz w:val="24"/>
          <w:szCs w:val="24"/>
        </w:rPr>
        <w:t>,</w:t>
      </w:r>
      <w:r w:rsidRPr="00087FE5">
        <w:rPr>
          <w:spacing w:val="20"/>
          <w:sz w:val="24"/>
          <w:szCs w:val="24"/>
        </w:rPr>
        <w:t xml:space="preserve"> </w:t>
      </w:r>
      <w:r w:rsidRPr="00087FE5">
        <w:rPr>
          <w:sz w:val="24"/>
          <w:szCs w:val="24"/>
        </w:rPr>
        <w:t>2003)</w:t>
      </w:r>
      <w:r w:rsidRPr="00087FE5">
        <w:rPr>
          <w:spacing w:val="19"/>
          <w:sz w:val="24"/>
          <w:szCs w:val="24"/>
        </w:rPr>
        <w:t xml:space="preserve"> </w:t>
      </w:r>
      <w:r w:rsidRPr="00087FE5">
        <w:rPr>
          <w:sz w:val="24"/>
          <w:szCs w:val="24"/>
        </w:rPr>
        <w:t>e</w:t>
      </w:r>
      <w:r w:rsidRPr="00087FE5">
        <w:rPr>
          <w:spacing w:val="20"/>
          <w:sz w:val="24"/>
          <w:szCs w:val="24"/>
        </w:rPr>
        <w:t xml:space="preserve"> </w:t>
      </w:r>
      <w:r w:rsidRPr="00087FE5">
        <w:rPr>
          <w:sz w:val="24"/>
          <w:szCs w:val="24"/>
        </w:rPr>
        <w:t>il</w:t>
      </w:r>
      <w:r w:rsidRPr="00087FE5">
        <w:rPr>
          <w:spacing w:val="18"/>
          <w:sz w:val="24"/>
          <w:szCs w:val="24"/>
        </w:rPr>
        <w:t xml:space="preserve"> </w:t>
      </w:r>
      <w:r w:rsidRPr="00087FE5">
        <w:rPr>
          <w:sz w:val="24"/>
          <w:szCs w:val="24"/>
        </w:rPr>
        <w:t>volume</w:t>
      </w:r>
      <w:r w:rsidRPr="00087FE5">
        <w:rPr>
          <w:spacing w:val="20"/>
          <w:sz w:val="24"/>
          <w:szCs w:val="24"/>
        </w:rPr>
        <w:t xml:space="preserve"> </w:t>
      </w:r>
      <w:r w:rsidRPr="00087FE5">
        <w:rPr>
          <w:sz w:val="24"/>
          <w:szCs w:val="24"/>
        </w:rPr>
        <w:t>V,</w:t>
      </w:r>
      <w:r w:rsidR="00087FE5">
        <w:rPr>
          <w:sz w:val="24"/>
          <w:szCs w:val="24"/>
        </w:rPr>
        <w:t xml:space="preserve"> </w:t>
      </w:r>
      <w:r w:rsidRPr="002A1CF3">
        <w:rPr>
          <w:sz w:val="24"/>
          <w:szCs w:val="24"/>
        </w:rPr>
        <w:t xml:space="preserve">t. I, </w:t>
      </w:r>
      <w:r w:rsidRPr="00D91073">
        <w:rPr>
          <w:i/>
          <w:iCs/>
          <w:sz w:val="24"/>
          <w:szCs w:val="24"/>
        </w:rPr>
        <w:t>Miti oltre frontiera</w:t>
      </w:r>
      <w:r w:rsidRPr="002A1CF3">
        <w:rPr>
          <w:sz w:val="24"/>
          <w:szCs w:val="24"/>
        </w:rPr>
        <w:t xml:space="preserve"> (</w:t>
      </w:r>
      <w:proofErr w:type="spellStart"/>
      <w:r w:rsidRPr="002A1CF3">
        <w:rPr>
          <w:sz w:val="24"/>
          <w:szCs w:val="24"/>
        </w:rPr>
        <w:t>Morcelliana</w:t>
      </w:r>
      <w:proofErr w:type="spellEnd"/>
      <w:r w:rsidRPr="002A1CF3">
        <w:rPr>
          <w:sz w:val="24"/>
          <w:szCs w:val="24"/>
        </w:rPr>
        <w:t>, 2009), con finanziamento PRIN.</w:t>
      </w:r>
    </w:p>
    <w:p w:rsidR="00D91073" w:rsidRDefault="006A0E96" w:rsidP="00D91073">
      <w:pPr>
        <w:tabs>
          <w:tab w:val="left" w:pos="838"/>
        </w:tabs>
        <w:spacing w:line="458" w:lineRule="auto"/>
        <w:ind w:right="113"/>
        <w:jc w:val="both"/>
        <w:rPr>
          <w:sz w:val="24"/>
          <w:szCs w:val="24"/>
        </w:rPr>
      </w:pPr>
      <w:r w:rsidRPr="00087FE5">
        <w:rPr>
          <w:sz w:val="24"/>
          <w:szCs w:val="24"/>
        </w:rPr>
        <w:t xml:space="preserve">Per il progetto </w:t>
      </w:r>
      <w:r w:rsidRPr="00D91073">
        <w:rPr>
          <w:i/>
          <w:iCs/>
          <w:sz w:val="24"/>
          <w:szCs w:val="24"/>
        </w:rPr>
        <w:t>La Bibbia nella Letteratura Italiana</w:t>
      </w:r>
      <w:r w:rsidRPr="00087FE5">
        <w:rPr>
          <w:sz w:val="24"/>
          <w:szCs w:val="24"/>
        </w:rPr>
        <w:t xml:space="preserve"> ha curato il </w:t>
      </w:r>
      <w:r w:rsidR="00D91073">
        <w:rPr>
          <w:sz w:val="24"/>
          <w:szCs w:val="24"/>
        </w:rPr>
        <w:t>III</w:t>
      </w:r>
      <w:r w:rsidRPr="00087FE5">
        <w:rPr>
          <w:sz w:val="24"/>
          <w:szCs w:val="24"/>
        </w:rPr>
        <w:t xml:space="preserve"> volume </w:t>
      </w:r>
      <w:r w:rsidRPr="00D91073">
        <w:rPr>
          <w:i/>
          <w:iCs/>
          <w:sz w:val="24"/>
          <w:szCs w:val="24"/>
        </w:rPr>
        <w:t>Antico Testamento</w:t>
      </w:r>
      <w:r w:rsidRPr="00087FE5">
        <w:rPr>
          <w:sz w:val="24"/>
          <w:szCs w:val="24"/>
        </w:rPr>
        <w:t xml:space="preserve"> (</w:t>
      </w:r>
      <w:proofErr w:type="spellStart"/>
      <w:r w:rsidRPr="00087FE5">
        <w:rPr>
          <w:sz w:val="24"/>
          <w:szCs w:val="24"/>
        </w:rPr>
        <w:t>Morcelliana</w:t>
      </w:r>
      <w:proofErr w:type="spellEnd"/>
      <w:r w:rsidRPr="00087FE5">
        <w:rPr>
          <w:sz w:val="24"/>
          <w:szCs w:val="24"/>
        </w:rPr>
        <w:t>, 2011).</w:t>
      </w:r>
    </w:p>
    <w:p w:rsidR="00987EF4" w:rsidRPr="00087FE5" w:rsidRDefault="00D91073" w:rsidP="00D91073">
      <w:pPr>
        <w:tabs>
          <w:tab w:val="left" w:pos="838"/>
        </w:tabs>
        <w:spacing w:line="458" w:lineRule="auto"/>
        <w:ind w:right="113"/>
        <w:jc w:val="both"/>
        <w:rPr>
          <w:sz w:val="24"/>
          <w:szCs w:val="24"/>
        </w:rPr>
      </w:pPr>
      <w:r w:rsidRPr="00087FE5">
        <w:rPr>
          <w:sz w:val="24"/>
          <w:szCs w:val="24"/>
        </w:rPr>
        <w:t xml:space="preserve">Per il progetto </w:t>
      </w:r>
      <w:r w:rsidR="00EF062F">
        <w:rPr>
          <w:sz w:val="24"/>
          <w:szCs w:val="24"/>
        </w:rPr>
        <w:t>“</w:t>
      </w:r>
      <w:r w:rsidRPr="00087FE5">
        <w:rPr>
          <w:sz w:val="24"/>
          <w:szCs w:val="24"/>
        </w:rPr>
        <w:t>Salute, malattia e luoghi di cura</w:t>
      </w:r>
      <w:r w:rsidR="00EF062F">
        <w:rPr>
          <w:sz w:val="24"/>
          <w:szCs w:val="24"/>
        </w:rPr>
        <w:t>”</w:t>
      </w:r>
      <w:r w:rsidRPr="00087FE5">
        <w:rPr>
          <w:sz w:val="24"/>
          <w:szCs w:val="24"/>
        </w:rPr>
        <w:t xml:space="preserve"> ha pubblicato il saggio </w:t>
      </w:r>
      <w:r w:rsidRPr="00D91073">
        <w:rPr>
          <w:i/>
          <w:iCs/>
          <w:sz w:val="24"/>
          <w:szCs w:val="24"/>
        </w:rPr>
        <w:t>Dalla memoria attiva alle forme patologiche del ricordo (e dell’oblio)</w:t>
      </w:r>
      <w:r w:rsidRPr="00087FE5">
        <w:rPr>
          <w:sz w:val="24"/>
          <w:szCs w:val="24"/>
        </w:rPr>
        <w:t xml:space="preserve">, in AA. VV., </w:t>
      </w:r>
      <w:r w:rsidRPr="00D91073">
        <w:rPr>
          <w:i/>
          <w:iCs/>
          <w:sz w:val="24"/>
          <w:szCs w:val="24"/>
        </w:rPr>
        <w:t>La mente perturbata. Figurazioni letterarie del male interior</w:t>
      </w:r>
      <w:r>
        <w:rPr>
          <w:i/>
          <w:iCs/>
          <w:sz w:val="24"/>
          <w:szCs w:val="24"/>
        </w:rPr>
        <w:t xml:space="preserve">e </w:t>
      </w:r>
      <w:r>
        <w:rPr>
          <w:sz w:val="24"/>
          <w:szCs w:val="24"/>
        </w:rPr>
        <w:t>(</w:t>
      </w:r>
      <w:proofErr w:type="spellStart"/>
      <w:r w:rsidRPr="00087FE5">
        <w:rPr>
          <w:sz w:val="24"/>
          <w:szCs w:val="24"/>
        </w:rPr>
        <w:t>Cierre</w:t>
      </w:r>
      <w:proofErr w:type="spellEnd"/>
      <w:r w:rsidRPr="00087FE5">
        <w:rPr>
          <w:sz w:val="24"/>
          <w:szCs w:val="24"/>
        </w:rPr>
        <w:t xml:space="preserve"> Grafica, 2013, pp.</w:t>
      </w:r>
      <w:r w:rsidRPr="00087FE5">
        <w:rPr>
          <w:spacing w:val="-13"/>
          <w:sz w:val="24"/>
          <w:szCs w:val="24"/>
        </w:rPr>
        <w:t xml:space="preserve"> </w:t>
      </w:r>
      <w:r w:rsidRPr="00087FE5">
        <w:rPr>
          <w:sz w:val="24"/>
          <w:szCs w:val="24"/>
        </w:rPr>
        <w:t>7-104</w:t>
      </w:r>
      <w:r>
        <w:rPr>
          <w:sz w:val="24"/>
          <w:szCs w:val="24"/>
        </w:rPr>
        <w:t>)</w:t>
      </w:r>
      <w:r w:rsidRPr="00087FE5">
        <w:rPr>
          <w:sz w:val="24"/>
          <w:szCs w:val="24"/>
        </w:rPr>
        <w:t>.</w:t>
      </w:r>
    </w:p>
    <w:p w:rsidR="00987EF4" w:rsidRPr="00087FE5" w:rsidRDefault="006A0E96" w:rsidP="005E1AE9">
      <w:pPr>
        <w:tabs>
          <w:tab w:val="left" w:pos="838"/>
        </w:tabs>
        <w:spacing w:line="441" w:lineRule="auto"/>
        <w:ind w:right="113"/>
        <w:jc w:val="both"/>
        <w:rPr>
          <w:sz w:val="24"/>
          <w:szCs w:val="24"/>
        </w:rPr>
      </w:pPr>
      <w:r w:rsidRPr="00087FE5">
        <w:rPr>
          <w:sz w:val="24"/>
          <w:szCs w:val="24"/>
        </w:rPr>
        <w:t>Ha partecipato a numerosi convegni di area italianistica e comparatistica in Italia e all’estero, dove è stata</w:t>
      </w:r>
      <w:r w:rsidRPr="00087FE5">
        <w:rPr>
          <w:spacing w:val="-13"/>
          <w:sz w:val="24"/>
          <w:szCs w:val="24"/>
        </w:rPr>
        <w:t xml:space="preserve"> </w:t>
      </w:r>
      <w:r w:rsidRPr="00087FE5">
        <w:rPr>
          <w:sz w:val="24"/>
          <w:szCs w:val="24"/>
        </w:rPr>
        <w:t>relatrice.</w:t>
      </w:r>
    </w:p>
    <w:p w:rsidR="00987EF4" w:rsidRPr="00087FE5" w:rsidRDefault="006A0E96" w:rsidP="005E1AE9">
      <w:pPr>
        <w:tabs>
          <w:tab w:val="left" w:pos="838"/>
        </w:tabs>
        <w:spacing w:before="22" w:line="458" w:lineRule="auto"/>
        <w:ind w:right="112"/>
        <w:jc w:val="both"/>
        <w:rPr>
          <w:sz w:val="24"/>
          <w:szCs w:val="24"/>
        </w:rPr>
      </w:pPr>
      <w:r w:rsidRPr="00087FE5">
        <w:rPr>
          <w:sz w:val="24"/>
          <w:szCs w:val="24"/>
        </w:rPr>
        <w:t xml:space="preserve">Relativamente al finanziamento PRIN, ha organizzato i convegni: </w:t>
      </w:r>
      <w:r w:rsidR="00EF062F">
        <w:rPr>
          <w:sz w:val="24"/>
          <w:szCs w:val="24"/>
        </w:rPr>
        <w:t>“</w:t>
      </w:r>
      <w:r w:rsidRPr="00087FE5">
        <w:rPr>
          <w:sz w:val="24"/>
          <w:szCs w:val="24"/>
        </w:rPr>
        <w:t>I compagni di Ulisse. Mito, Arti, Letterature</w:t>
      </w:r>
      <w:r w:rsidR="00EF062F">
        <w:rPr>
          <w:sz w:val="24"/>
          <w:szCs w:val="24"/>
        </w:rPr>
        <w:t>”</w:t>
      </w:r>
      <w:r w:rsidRPr="00087FE5">
        <w:rPr>
          <w:sz w:val="24"/>
          <w:szCs w:val="24"/>
        </w:rPr>
        <w:t xml:space="preserve">. Verona, </w:t>
      </w:r>
      <w:r w:rsidRPr="00087FE5">
        <w:rPr>
          <w:spacing w:val="2"/>
          <w:sz w:val="24"/>
          <w:szCs w:val="24"/>
        </w:rPr>
        <w:t xml:space="preserve">7-8 </w:t>
      </w:r>
      <w:r w:rsidRPr="00087FE5">
        <w:rPr>
          <w:sz w:val="24"/>
          <w:szCs w:val="24"/>
        </w:rPr>
        <w:t xml:space="preserve">Settembre 2006; </w:t>
      </w:r>
      <w:r w:rsidR="00EF062F">
        <w:rPr>
          <w:sz w:val="24"/>
          <w:szCs w:val="24"/>
        </w:rPr>
        <w:t>“</w:t>
      </w:r>
      <w:r w:rsidRPr="00087FE5">
        <w:rPr>
          <w:sz w:val="24"/>
          <w:szCs w:val="24"/>
        </w:rPr>
        <w:t>Bibbia e Letteratura. L’Antico Testamento e la Letteratura Italiana</w:t>
      </w:r>
      <w:r w:rsidR="00EF062F">
        <w:rPr>
          <w:sz w:val="24"/>
          <w:szCs w:val="24"/>
        </w:rPr>
        <w:t>”</w:t>
      </w:r>
      <w:r w:rsidRPr="00087FE5">
        <w:rPr>
          <w:sz w:val="24"/>
          <w:szCs w:val="24"/>
        </w:rPr>
        <w:t>, Verona, 20- 21 settembre</w:t>
      </w:r>
      <w:r w:rsidRPr="00087FE5">
        <w:rPr>
          <w:spacing w:val="-9"/>
          <w:sz w:val="24"/>
          <w:szCs w:val="24"/>
        </w:rPr>
        <w:t xml:space="preserve"> </w:t>
      </w:r>
      <w:r w:rsidRPr="00087FE5">
        <w:rPr>
          <w:sz w:val="24"/>
          <w:szCs w:val="24"/>
        </w:rPr>
        <w:t>2010;</w:t>
      </w:r>
    </w:p>
    <w:p w:rsidR="00987EF4" w:rsidRPr="00087FE5" w:rsidRDefault="00087FE5" w:rsidP="005E1AE9">
      <w:pPr>
        <w:tabs>
          <w:tab w:val="left" w:pos="838"/>
        </w:tabs>
        <w:spacing w:before="68" w:line="465" w:lineRule="auto"/>
        <w:ind w:right="113"/>
        <w:jc w:val="both"/>
        <w:rPr>
          <w:sz w:val="24"/>
          <w:szCs w:val="24"/>
        </w:rPr>
      </w:pPr>
      <w:r>
        <w:rPr>
          <w:sz w:val="24"/>
          <w:szCs w:val="24"/>
        </w:rPr>
        <w:t>Ha organizzato il</w:t>
      </w:r>
      <w:r w:rsidR="006A0E96" w:rsidRPr="00087FE5">
        <w:rPr>
          <w:sz w:val="24"/>
          <w:szCs w:val="24"/>
        </w:rPr>
        <w:t xml:space="preserve"> convegno </w:t>
      </w:r>
      <w:r w:rsidR="00EF062F">
        <w:rPr>
          <w:sz w:val="24"/>
          <w:szCs w:val="24"/>
        </w:rPr>
        <w:t>“</w:t>
      </w:r>
      <w:r w:rsidR="006A0E96" w:rsidRPr="00087FE5">
        <w:rPr>
          <w:sz w:val="24"/>
          <w:szCs w:val="24"/>
        </w:rPr>
        <w:t>I volti delle acque. Mitologie del Diluvio nelle letterature europee</w:t>
      </w:r>
      <w:r w:rsidR="00EF062F">
        <w:rPr>
          <w:sz w:val="24"/>
          <w:szCs w:val="24"/>
        </w:rPr>
        <w:t>”</w:t>
      </w:r>
      <w:r w:rsidR="006A0E96" w:rsidRPr="00087FE5">
        <w:rPr>
          <w:sz w:val="24"/>
          <w:szCs w:val="24"/>
        </w:rPr>
        <w:t>, Verona, 17-18 maggio 2012</w:t>
      </w:r>
      <w:r>
        <w:rPr>
          <w:sz w:val="24"/>
          <w:szCs w:val="24"/>
        </w:rPr>
        <w:t xml:space="preserve">; </w:t>
      </w:r>
      <w:r w:rsidR="006A0E96" w:rsidRPr="00087FE5">
        <w:rPr>
          <w:sz w:val="24"/>
          <w:szCs w:val="24"/>
        </w:rPr>
        <w:t>Atti:</w:t>
      </w:r>
      <w:r w:rsidR="006A0E96" w:rsidRPr="00087FE5">
        <w:rPr>
          <w:spacing w:val="20"/>
          <w:sz w:val="24"/>
          <w:szCs w:val="24"/>
        </w:rPr>
        <w:t xml:space="preserve"> </w:t>
      </w:r>
      <w:r w:rsidR="006A0E96" w:rsidRPr="00D91073">
        <w:rPr>
          <w:i/>
          <w:iCs/>
          <w:sz w:val="24"/>
          <w:szCs w:val="24"/>
        </w:rPr>
        <w:t>I</w:t>
      </w:r>
      <w:r w:rsidR="006A0E96" w:rsidRPr="00D91073">
        <w:rPr>
          <w:i/>
          <w:iCs/>
          <w:spacing w:val="18"/>
          <w:sz w:val="24"/>
          <w:szCs w:val="24"/>
        </w:rPr>
        <w:t xml:space="preserve"> </w:t>
      </w:r>
      <w:r w:rsidR="006A0E96" w:rsidRPr="00D91073">
        <w:rPr>
          <w:i/>
          <w:iCs/>
          <w:sz w:val="24"/>
          <w:szCs w:val="24"/>
        </w:rPr>
        <w:t>volti</w:t>
      </w:r>
      <w:r w:rsidR="006A0E96" w:rsidRPr="00D91073">
        <w:rPr>
          <w:i/>
          <w:iCs/>
          <w:spacing w:val="18"/>
          <w:sz w:val="24"/>
          <w:szCs w:val="24"/>
        </w:rPr>
        <w:t xml:space="preserve"> </w:t>
      </w:r>
      <w:r w:rsidR="006A0E96" w:rsidRPr="00D91073">
        <w:rPr>
          <w:i/>
          <w:iCs/>
          <w:sz w:val="24"/>
          <w:szCs w:val="24"/>
        </w:rPr>
        <w:t>delle</w:t>
      </w:r>
      <w:r w:rsidR="006A0E96" w:rsidRPr="00D91073">
        <w:rPr>
          <w:i/>
          <w:iCs/>
          <w:spacing w:val="19"/>
          <w:sz w:val="24"/>
          <w:szCs w:val="24"/>
        </w:rPr>
        <w:t xml:space="preserve"> </w:t>
      </w:r>
      <w:r w:rsidR="006A0E96" w:rsidRPr="00D91073">
        <w:rPr>
          <w:i/>
          <w:iCs/>
          <w:sz w:val="24"/>
          <w:szCs w:val="24"/>
        </w:rPr>
        <w:t>acque.</w:t>
      </w:r>
      <w:r w:rsidR="006A0E96" w:rsidRPr="00D91073">
        <w:rPr>
          <w:i/>
          <w:iCs/>
          <w:spacing w:val="20"/>
          <w:sz w:val="24"/>
          <w:szCs w:val="24"/>
        </w:rPr>
        <w:t xml:space="preserve"> </w:t>
      </w:r>
      <w:r w:rsidR="006A0E96" w:rsidRPr="00D91073">
        <w:rPr>
          <w:i/>
          <w:iCs/>
          <w:sz w:val="24"/>
          <w:szCs w:val="24"/>
        </w:rPr>
        <w:t>Mitologie</w:t>
      </w:r>
      <w:r w:rsidR="006A0E96" w:rsidRPr="00D91073">
        <w:rPr>
          <w:i/>
          <w:iCs/>
          <w:spacing w:val="18"/>
          <w:sz w:val="24"/>
          <w:szCs w:val="24"/>
        </w:rPr>
        <w:t xml:space="preserve"> </w:t>
      </w:r>
      <w:r w:rsidR="006A0E96" w:rsidRPr="00D91073">
        <w:rPr>
          <w:i/>
          <w:iCs/>
          <w:sz w:val="24"/>
          <w:szCs w:val="24"/>
        </w:rPr>
        <w:t>del</w:t>
      </w:r>
      <w:r w:rsidR="006A0E96" w:rsidRPr="00D91073">
        <w:rPr>
          <w:i/>
          <w:iCs/>
          <w:spacing w:val="19"/>
          <w:sz w:val="24"/>
          <w:szCs w:val="24"/>
        </w:rPr>
        <w:t xml:space="preserve"> </w:t>
      </w:r>
      <w:r w:rsidR="006A0E96" w:rsidRPr="00D91073">
        <w:rPr>
          <w:i/>
          <w:iCs/>
          <w:sz w:val="24"/>
          <w:szCs w:val="24"/>
        </w:rPr>
        <w:t>Diluvio</w:t>
      </w:r>
      <w:r w:rsidR="006A0E96" w:rsidRPr="00D91073">
        <w:rPr>
          <w:i/>
          <w:iCs/>
          <w:spacing w:val="20"/>
          <w:sz w:val="24"/>
          <w:szCs w:val="24"/>
        </w:rPr>
        <w:t xml:space="preserve"> </w:t>
      </w:r>
      <w:r w:rsidR="006A0E96" w:rsidRPr="00D91073">
        <w:rPr>
          <w:i/>
          <w:iCs/>
          <w:sz w:val="24"/>
          <w:szCs w:val="24"/>
        </w:rPr>
        <w:t>nelle</w:t>
      </w:r>
      <w:r w:rsidR="006A0E96" w:rsidRPr="00D91073">
        <w:rPr>
          <w:i/>
          <w:iCs/>
          <w:spacing w:val="19"/>
          <w:sz w:val="24"/>
          <w:szCs w:val="24"/>
        </w:rPr>
        <w:t xml:space="preserve"> </w:t>
      </w:r>
      <w:r w:rsidR="006A0E96" w:rsidRPr="00D91073">
        <w:rPr>
          <w:i/>
          <w:iCs/>
          <w:sz w:val="24"/>
          <w:szCs w:val="24"/>
        </w:rPr>
        <w:t>letterature</w:t>
      </w:r>
      <w:r w:rsidR="008244AF" w:rsidRPr="00D91073">
        <w:rPr>
          <w:i/>
          <w:iCs/>
          <w:sz w:val="24"/>
          <w:szCs w:val="24"/>
        </w:rPr>
        <w:t xml:space="preserve"> </w:t>
      </w:r>
      <w:r w:rsidR="006A0E96" w:rsidRPr="00D91073">
        <w:rPr>
          <w:i/>
          <w:iCs/>
          <w:sz w:val="24"/>
          <w:szCs w:val="24"/>
        </w:rPr>
        <w:t>europee</w:t>
      </w:r>
      <w:r w:rsidR="006A0E96" w:rsidRPr="00087FE5">
        <w:rPr>
          <w:sz w:val="24"/>
          <w:szCs w:val="24"/>
        </w:rPr>
        <w:t xml:space="preserve">, a cura di R. Bertazzoli, C. Gibellini, A. </w:t>
      </w:r>
      <w:proofErr w:type="spellStart"/>
      <w:r w:rsidR="006A0E96" w:rsidRPr="00087FE5">
        <w:rPr>
          <w:sz w:val="24"/>
          <w:szCs w:val="24"/>
        </w:rPr>
        <w:t>Larcati</w:t>
      </w:r>
      <w:proofErr w:type="spellEnd"/>
      <w:r w:rsidR="006A0E96" w:rsidRPr="00087FE5">
        <w:rPr>
          <w:sz w:val="24"/>
          <w:szCs w:val="24"/>
        </w:rPr>
        <w:t xml:space="preserve">, Firenze, </w:t>
      </w:r>
      <w:proofErr w:type="spellStart"/>
      <w:r w:rsidR="006A0E96" w:rsidRPr="00087FE5">
        <w:rPr>
          <w:sz w:val="24"/>
          <w:szCs w:val="24"/>
        </w:rPr>
        <w:t>Cesati</w:t>
      </w:r>
      <w:proofErr w:type="spellEnd"/>
      <w:r w:rsidR="006A0E96" w:rsidRPr="00087FE5">
        <w:rPr>
          <w:sz w:val="24"/>
          <w:szCs w:val="24"/>
        </w:rPr>
        <w:t>, 2013.</w:t>
      </w:r>
    </w:p>
    <w:p w:rsidR="00987EF4" w:rsidRPr="00087FE5" w:rsidRDefault="006A0E96" w:rsidP="005E1AE9">
      <w:pPr>
        <w:tabs>
          <w:tab w:val="left" w:pos="838"/>
        </w:tabs>
        <w:spacing w:line="453" w:lineRule="auto"/>
        <w:jc w:val="both"/>
        <w:rPr>
          <w:sz w:val="24"/>
          <w:szCs w:val="24"/>
        </w:rPr>
      </w:pPr>
      <w:r w:rsidRPr="00087FE5">
        <w:rPr>
          <w:sz w:val="24"/>
          <w:szCs w:val="24"/>
        </w:rPr>
        <w:t>Nel 2013 è stata organizzatrice e relatrice in convegni per il 150° dalla nascita di Gabriele d'Annunzio: (Pescara (marzo), Pescara (ottobre), Chieti (dicembre), Verona</w:t>
      </w:r>
      <w:r w:rsidRPr="00087FE5">
        <w:rPr>
          <w:spacing w:val="-4"/>
          <w:sz w:val="24"/>
          <w:szCs w:val="24"/>
        </w:rPr>
        <w:t xml:space="preserve"> </w:t>
      </w:r>
      <w:r w:rsidRPr="00087FE5">
        <w:rPr>
          <w:sz w:val="24"/>
          <w:szCs w:val="24"/>
        </w:rPr>
        <w:t>(dicembre).</w:t>
      </w:r>
    </w:p>
    <w:p w:rsidR="00087FE5" w:rsidRDefault="00087FE5" w:rsidP="005E1AE9">
      <w:pPr>
        <w:tabs>
          <w:tab w:val="left" w:pos="838"/>
        </w:tabs>
        <w:spacing w:line="453" w:lineRule="auto"/>
        <w:ind w:right="113"/>
        <w:jc w:val="both"/>
        <w:rPr>
          <w:sz w:val="24"/>
          <w:szCs w:val="24"/>
        </w:rPr>
      </w:pPr>
      <w:r>
        <w:rPr>
          <w:sz w:val="24"/>
          <w:szCs w:val="24"/>
        </w:rPr>
        <w:t>Ha organizzato il</w:t>
      </w:r>
      <w:r w:rsidR="006A0E96" w:rsidRPr="00087FE5">
        <w:rPr>
          <w:sz w:val="24"/>
          <w:szCs w:val="24"/>
        </w:rPr>
        <w:t xml:space="preserve"> convegno </w:t>
      </w:r>
      <w:r w:rsidR="00EF062F">
        <w:rPr>
          <w:sz w:val="24"/>
          <w:szCs w:val="24"/>
        </w:rPr>
        <w:t>“</w:t>
      </w:r>
      <w:r w:rsidR="006A0E96" w:rsidRPr="00087FE5">
        <w:rPr>
          <w:sz w:val="24"/>
          <w:szCs w:val="24"/>
        </w:rPr>
        <w:t>Io ho quel che ho donato</w:t>
      </w:r>
      <w:r w:rsidR="00EF062F">
        <w:rPr>
          <w:sz w:val="24"/>
          <w:szCs w:val="24"/>
        </w:rPr>
        <w:t>”</w:t>
      </w:r>
      <w:r w:rsidR="006A0E96" w:rsidRPr="00087FE5">
        <w:rPr>
          <w:sz w:val="24"/>
          <w:szCs w:val="24"/>
        </w:rPr>
        <w:t xml:space="preserve"> (Verona, 20-21 marzo 2013), </w:t>
      </w:r>
      <w:r>
        <w:rPr>
          <w:sz w:val="24"/>
          <w:szCs w:val="24"/>
        </w:rPr>
        <w:t>di cui ha curato gli Atti (</w:t>
      </w:r>
      <w:r w:rsidRPr="00087FE5">
        <w:rPr>
          <w:sz w:val="24"/>
          <w:szCs w:val="24"/>
        </w:rPr>
        <w:t xml:space="preserve">Bologna, </w:t>
      </w:r>
      <w:proofErr w:type="spellStart"/>
      <w:r w:rsidRPr="00087FE5">
        <w:rPr>
          <w:sz w:val="24"/>
          <w:szCs w:val="24"/>
        </w:rPr>
        <w:t>Clueb</w:t>
      </w:r>
      <w:proofErr w:type="spellEnd"/>
      <w:r w:rsidRPr="00087FE5">
        <w:rPr>
          <w:sz w:val="24"/>
          <w:szCs w:val="24"/>
        </w:rPr>
        <w:t>,</w:t>
      </w:r>
      <w:r w:rsidRPr="00087FE5">
        <w:rPr>
          <w:spacing w:val="-3"/>
          <w:sz w:val="24"/>
          <w:szCs w:val="24"/>
        </w:rPr>
        <w:t xml:space="preserve"> </w:t>
      </w:r>
      <w:r w:rsidRPr="00087FE5">
        <w:rPr>
          <w:sz w:val="24"/>
          <w:szCs w:val="24"/>
        </w:rPr>
        <w:t>2014</w:t>
      </w:r>
      <w:r>
        <w:rPr>
          <w:sz w:val="24"/>
          <w:szCs w:val="24"/>
        </w:rPr>
        <w:t>).</w:t>
      </w:r>
    </w:p>
    <w:p w:rsidR="00987EF4" w:rsidRDefault="00675B44" w:rsidP="005E1AE9">
      <w:pPr>
        <w:tabs>
          <w:tab w:val="left" w:pos="838"/>
        </w:tabs>
        <w:spacing w:line="453" w:lineRule="auto"/>
        <w:ind w:right="113"/>
        <w:jc w:val="both"/>
        <w:rPr>
          <w:sz w:val="24"/>
          <w:szCs w:val="24"/>
        </w:rPr>
      </w:pPr>
      <w:r>
        <w:rPr>
          <w:sz w:val="24"/>
          <w:szCs w:val="24"/>
        </w:rPr>
        <w:t>Ha organizzato i</w:t>
      </w:r>
      <w:r w:rsidR="006A0E96" w:rsidRPr="002A1CF3">
        <w:rPr>
          <w:sz w:val="24"/>
          <w:szCs w:val="24"/>
        </w:rPr>
        <w:t xml:space="preserve">l Convegno </w:t>
      </w:r>
      <w:r w:rsidR="00EF062F">
        <w:rPr>
          <w:sz w:val="24"/>
          <w:szCs w:val="24"/>
        </w:rPr>
        <w:t>“</w:t>
      </w:r>
      <w:r w:rsidR="006A0E96" w:rsidRPr="002A1CF3">
        <w:rPr>
          <w:sz w:val="24"/>
          <w:szCs w:val="24"/>
        </w:rPr>
        <w:t>William Shakespeare. Un romantico italiano (1616 e 1816)</w:t>
      </w:r>
      <w:r w:rsidR="00EF062F">
        <w:rPr>
          <w:sz w:val="24"/>
          <w:szCs w:val="24"/>
        </w:rPr>
        <w:t>”</w:t>
      </w:r>
      <w:r w:rsidR="006A0E96" w:rsidRPr="002A1CF3">
        <w:rPr>
          <w:sz w:val="24"/>
          <w:szCs w:val="24"/>
        </w:rPr>
        <w:t xml:space="preserve"> (Verona, 20-21 giungo</w:t>
      </w:r>
      <w:r w:rsidR="006A0E96" w:rsidRPr="002A1CF3">
        <w:rPr>
          <w:spacing w:val="-3"/>
          <w:sz w:val="24"/>
          <w:szCs w:val="24"/>
        </w:rPr>
        <w:t xml:space="preserve"> </w:t>
      </w:r>
      <w:r w:rsidR="006A0E96" w:rsidRPr="002A1CF3">
        <w:rPr>
          <w:sz w:val="24"/>
          <w:szCs w:val="24"/>
        </w:rPr>
        <w:t>2016)</w:t>
      </w:r>
      <w:r>
        <w:rPr>
          <w:sz w:val="24"/>
          <w:szCs w:val="24"/>
        </w:rPr>
        <w:t xml:space="preserve"> ci cui ha curato gli atti (</w:t>
      </w:r>
      <w:proofErr w:type="spellStart"/>
      <w:r>
        <w:rPr>
          <w:sz w:val="24"/>
          <w:szCs w:val="24"/>
        </w:rPr>
        <w:t>Cesati</w:t>
      </w:r>
      <w:proofErr w:type="spellEnd"/>
      <w:r>
        <w:rPr>
          <w:sz w:val="24"/>
          <w:szCs w:val="24"/>
        </w:rPr>
        <w:t xml:space="preserve"> 2017).</w:t>
      </w:r>
    </w:p>
    <w:p w:rsidR="00EF062F" w:rsidRDefault="00675B44" w:rsidP="00675B44">
      <w:pPr>
        <w:adjustRightInd w:val="0"/>
        <w:jc w:val="both"/>
        <w:outlineLvl w:val="0"/>
        <w:rPr>
          <w:bCs/>
          <w:sz w:val="24"/>
          <w:szCs w:val="24"/>
        </w:rPr>
      </w:pPr>
      <w:r w:rsidRPr="00675B44">
        <w:rPr>
          <w:bCs/>
          <w:sz w:val="24"/>
          <w:szCs w:val="24"/>
        </w:rPr>
        <w:t>Ha partecipato a</w:t>
      </w:r>
      <w:r w:rsidR="00EF062F">
        <w:rPr>
          <w:bCs/>
          <w:sz w:val="24"/>
          <w:szCs w:val="24"/>
        </w:rPr>
        <w:t>i convegni:</w:t>
      </w:r>
    </w:p>
    <w:p w:rsidR="00EF062F" w:rsidRDefault="00EF062F" w:rsidP="00675B44">
      <w:pPr>
        <w:adjustRightInd w:val="0"/>
        <w:jc w:val="both"/>
        <w:outlineLvl w:val="0"/>
        <w:rPr>
          <w:bCs/>
          <w:sz w:val="24"/>
          <w:szCs w:val="24"/>
        </w:rPr>
      </w:pPr>
    </w:p>
    <w:p w:rsidR="00087FE5" w:rsidRDefault="00675B44" w:rsidP="00675B44">
      <w:pPr>
        <w:adjustRightInd w:val="0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EF062F">
        <w:rPr>
          <w:bCs/>
          <w:sz w:val="24"/>
          <w:szCs w:val="24"/>
        </w:rPr>
        <w:t>“</w:t>
      </w:r>
      <w:r>
        <w:rPr>
          <w:bCs/>
          <w:sz w:val="24"/>
          <w:szCs w:val="24"/>
        </w:rPr>
        <w:t>T</w:t>
      </w:r>
      <w:r w:rsidR="00087FE5" w:rsidRPr="00675B44">
        <w:rPr>
          <w:bCs/>
          <w:iCs/>
          <w:sz w:val="24"/>
          <w:szCs w:val="24"/>
        </w:rPr>
        <w:t>ra Francia e Italia verso l’Europa: mediazioni linguistiche e culturali fra Settecento e Ottocento</w:t>
      </w:r>
      <w:r w:rsidR="00EF062F">
        <w:rPr>
          <w:bCs/>
          <w:iCs/>
          <w:sz w:val="24"/>
          <w:szCs w:val="24"/>
        </w:rPr>
        <w:t>”</w:t>
      </w:r>
      <w:r w:rsidR="00087FE5" w:rsidRPr="00675B44">
        <w:rPr>
          <w:bCs/>
          <w:sz w:val="24"/>
          <w:szCs w:val="24"/>
        </w:rPr>
        <w:t xml:space="preserve"> (Padova, 23‐24 marzo 2017) con relazione</w:t>
      </w:r>
      <w:r w:rsidRPr="00675B44">
        <w:rPr>
          <w:bCs/>
          <w:sz w:val="24"/>
          <w:szCs w:val="24"/>
        </w:rPr>
        <w:t>.</w:t>
      </w:r>
    </w:p>
    <w:p w:rsidR="00675B44" w:rsidRPr="005E1AE9" w:rsidRDefault="00675B44" w:rsidP="00675B44">
      <w:pPr>
        <w:adjustRightInd w:val="0"/>
        <w:jc w:val="both"/>
        <w:outlineLvl w:val="0"/>
        <w:rPr>
          <w:sz w:val="24"/>
          <w:szCs w:val="24"/>
        </w:rPr>
      </w:pPr>
    </w:p>
    <w:p w:rsidR="00087FE5" w:rsidRDefault="00EF062F" w:rsidP="005E1A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“</w:t>
      </w:r>
      <w:r w:rsidR="00087FE5" w:rsidRPr="00675B44">
        <w:rPr>
          <w:sz w:val="24"/>
          <w:szCs w:val="24"/>
        </w:rPr>
        <w:t>Il fanciullo e il fanciullino. D'Annunzio e Pascoli, contemporanei del futuro</w:t>
      </w:r>
      <w:r>
        <w:rPr>
          <w:sz w:val="24"/>
          <w:szCs w:val="24"/>
        </w:rPr>
        <w:t>”</w:t>
      </w:r>
      <w:r w:rsidR="00675B44">
        <w:rPr>
          <w:sz w:val="24"/>
          <w:szCs w:val="24"/>
        </w:rPr>
        <w:t xml:space="preserve"> </w:t>
      </w:r>
      <w:r w:rsidR="00087FE5" w:rsidRPr="00675B44">
        <w:rPr>
          <w:sz w:val="24"/>
          <w:szCs w:val="24"/>
        </w:rPr>
        <w:t>(Barga-Gardone Riviera, 14-15 settembre 2018); con relazione.</w:t>
      </w:r>
    </w:p>
    <w:p w:rsidR="00675B44" w:rsidRDefault="00675B44" w:rsidP="005E1AE9">
      <w:pPr>
        <w:jc w:val="both"/>
        <w:rPr>
          <w:sz w:val="24"/>
          <w:szCs w:val="24"/>
        </w:rPr>
      </w:pPr>
    </w:p>
    <w:p w:rsidR="00675B44" w:rsidRDefault="00EF062F" w:rsidP="005E1AE9">
      <w:pPr>
        <w:jc w:val="both"/>
        <w:rPr>
          <w:rStyle w:val="pagine"/>
          <w:sz w:val="24"/>
          <w:szCs w:val="24"/>
        </w:rPr>
      </w:pPr>
      <w:r>
        <w:rPr>
          <w:rStyle w:val="pagine"/>
          <w:iCs/>
          <w:sz w:val="24"/>
          <w:szCs w:val="24"/>
        </w:rPr>
        <w:lastRenderedPageBreak/>
        <w:t>“</w:t>
      </w:r>
      <w:r w:rsidR="00675B44" w:rsidRPr="00675B44">
        <w:rPr>
          <w:rStyle w:val="pagine"/>
          <w:iCs/>
          <w:sz w:val="24"/>
          <w:szCs w:val="24"/>
        </w:rPr>
        <w:t>Da Ovidio a d’Annunzio. Miti di metamorfosi e metamorfosi dei miti</w:t>
      </w:r>
      <w:r>
        <w:rPr>
          <w:rStyle w:val="pagine"/>
          <w:iCs/>
          <w:sz w:val="24"/>
          <w:szCs w:val="24"/>
        </w:rPr>
        <w:t>”</w:t>
      </w:r>
      <w:r w:rsidR="00675B44">
        <w:rPr>
          <w:rStyle w:val="pagine"/>
          <w:iCs/>
          <w:sz w:val="24"/>
          <w:szCs w:val="24"/>
        </w:rPr>
        <w:t xml:space="preserve"> </w:t>
      </w:r>
      <w:r w:rsidR="00675B44" w:rsidRPr="009F5B5B">
        <w:rPr>
          <w:rStyle w:val="pagine"/>
          <w:sz w:val="24"/>
          <w:szCs w:val="24"/>
        </w:rPr>
        <w:t>(Gardone Riviera, 12 ottobre, 2018)</w:t>
      </w:r>
      <w:r w:rsidR="00675B44">
        <w:rPr>
          <w:rStyle w:val="pagine"/>
          <w:sz w:val="24"/>
          <w:szCs w:val="24"/>
        </w:rPr>
        <w:t>; Atti</w:t>
      </w:r>
      <w:r>
        <w:rPr>
          <w:rStyle w:val="pagine"/>
          <w:sz w:val="24"/>
          <w:szCs w:val="24"/>
        </w:rPr>
        <w:t>:</w:t>
      </w:r>
      <w:r w:rsidR="00675B44" w:rsidRPr="009F5B5B">
        <w:rPr>
          <w:rStyle w:val="pagine"/>
          <w:sz w:val="24"/>
          <w:szCs w:val="24"/>
        </w:rPr>
        <w:t xml:space="preserve"> Milano, Silvana, 2018</w:t>
      </w:r>
      <w:r w:rsidR="00675B44">
        <w:rPr>
          <w:rStyle w:val="pagine"/>
          <w:sz w:val="24"/>
          <w:szCs w:val="24"/>
        </w:rPr>
        <w:t>. Con relazione.</w:t>
      </w:r>
    </w:p>
    <w:p w:rsidR="00675B44" w:rsidRDefault="00675B44" w:rsidP="00675B44">
      <w:pPr>
        <w:pStyle w:val="Titolo1"/>
        <w:ind w:left="0"/>
        <w:jc w:val="both"/>
        <w:rPr>
          <w:sz w:val="24"/>
          <w:szCs w:val="24"/>
        </w:rPr>
      </w:pPr>
    </w:p>
    <w:p w:rsidR="00087FE5" w:rsidRDefault="00675B44" w:rsidP="00675B44">
      <w:pPr>
        <w:pStyle w:val="Titolo1"/>
        <w:ind w:left="0"/>
        <w:jc w:val="both"/>
        <w:rPr>
          <w:b w:val="0"/>
          <w:bCs w:val="0"/>
          <w:sz w:val="24"/>
          <w:szCs w:val="24"/>
        </w:rPr>
      </w:pPr>
      <w:r w:rsidRPr="00675B44">
        <w:rPr>
          <w:b w:val="0"/>
          <w:bCs w:val="0"/>
          <w:sz w:val="24"/>
          <w:szCs w:val="24"/>
        </w:rPr>
        <w:t xml:space="preserve"> </w:t>
      </w:r>
      <w:r w:rsidR="00EF062F">
        <w:rPr>
          <w:b w:val="0"/>
          <w:bCs w:val="0"/>
          <w:sz w:val="24"/>
          <w:szCs w:val="24"/>
        </w:rPr>
        <w:t>“</w:t>
      </w:r>
      <w:r w:rsidRPr="00675B44">
        <w:rPr>
          <w:b w:val="0"/>
          <w:bCs w:val="0"/>
          <w:sz w:val="24"/>
          <w:szCs w:val="24"/>
        </w:rPr>
        <w:t>Il Garda degli scrittori</w:t>
      </w:r>
      <w:r w:rsidR="00EF062F">
        <w:rPr>
          <w:b w:val="0"/>
          <w:bCs w:val="0"/>
          <w:sz w:val="24"/>
          <w:szCs w:val="24"/>
        </w:rPr>
        <w:t>”</w:t>
      </w:r>
      <w:r w:rsidRPr="00675B44">
        <w:rPr>
          <w:b w:val="0"/>
          <w:bCs w:val="0"/>
          <w:sz w:val="24"/>
          <w:szCs w:val="24"/>
        </w:rPr>
        <w:t xml:space="preserve"> (Salò 17 aprile 2015) con relazione.</w:t>
      </w:r>
    </w:p>
    <w:p w:rsidR="00675B44" w:rsidRPr="00675B44" w:rsidRDefault="00675B44" w:rsidP="00675B44">
      <w:pPr>
        <w:pStyle w:val="Titolo1"/>
        <w:ind w:left="0"/>
        <w:jc w:val="both"/>
        <w:rPr>
          <w:b w:val="0"/>
          <w:bCs w:val="0"/>
          <w:caps/>
          <w:sz w:val="24"/>
          <w:szCs w:val="24"/>
        </w:rPr>
      </w:pPr>
    </w:p>
    <w:p w:rsidR="00087FE5" w:rsidRPr="00675B44" w:rsidRDefault="00EF062F" w:rsidP="005E1AE9">
      <w:pPr>
        <w:pStyle w:val="NormaleWeb"/>
        <w:spacing w:before="0" w:beforeAutospacing="0" w:after="0" w:afterAutospacing="0"/>
        <w:jc w:val="both"/>
      </w:pPr>
      <w:r>
        <w:t>“</w:t>
      </w:r>
      <w:r w:rsidR="00087FE5" w:rsidRPr="00675B44">
        <w:t>I nuovi medievalismi: ricostruire e riscrivere il medioevo</w:t>
      </w:r>
      <w:r>
        <w:t>”</w:t>
      </w:r>
      <w:r w:rsidR="00675B44">
        <w:t xml:space="preserve"> (Trento,</w:t>
      </w:r>
      <w:r w:rsidR="00087FE5" w:rsidRPr="00675B44">
        <w:t xml:space="preserve"> 29 n</w:t>
      </w:r>
      <w:r w:rsidR="00675B44">
        <w:t>o</w:t>
      </w:r>
      <w:r w:rsidR="00087FE5" w:rsidRPr="00675B44">
        <w:t>vembre 2018</w:t>
      </w:r>
      <w:r w:rsidR="00675B44">
        <w:t>)</w:t>
      </w:r>
      <w:r w:rsidR="00087FE5" w:rsidRPr="00675B44">
        <w:t xml:space="preserve"> con relazione</w:t>
      </w:r>
      <w:r w:rsidR="00675B44" w:rsidRPr="00675B44">
        <w:t>.</w:t>
      </w:r>
    </w:p>
    <w:p w:rsidR="00675B44" w:rsidRPr="005E1AE9" w:rsidRDefault="00675B44" w:rsidP="005E1AE9">
      <w:pPr>
        <w:pStyle w:val="NormaleWeb"/>
        <w:spacing w:before="0" w:beforeAutospacing="0" w:after="0" w:afterAutospacing="0"/>
        <w:jc w:val="both"/>
      </w:pPr>
    </w:p>
    <w:p w:rsidR="008244AF" w:rsidRPr="005E1AE9" w:rsidRDefault="00EF062F" w:rsidP="005E1AE9">
      <w:pPr>
        <w:widowControl/>
        <w:tabs>
          <w:tab w:val="left" w:pos="479"/>
        </w:tabs>
        <w:autoSpaceDE/>
        <w:autoSpaceDN/>
        <w:spacing w:line="360" w:lineRule="auto"/>
        <w:ind w:right="159"/>
        <w:jc w:val="both"/>
        <w:rPr>
          <w:sz w:val="24"/>
          <w:szCs w:val="24"/>
        </w:rPr>
      </w:pPr>
      <w:r>
        <w:rPr>
          <w:rStyle w:val="pagine"/>
          <w:iCs/>
          <w:sz w:val="24"/>
          <w:szCs w:val="24"/>
        </w:rPr>
        <w:t>“</w:t>
      </w:r>
      <w:r w:rsidR="00A52FB1" w:rsidRPr="00675B44">
        <w:rPr>
          <w:rStyle w:val="pagine"/>
          <w:iCs/>
          <w:sz w:val="24"/>
          <w:szCs w:val="24"/>
        </w:rPr>
        <w:t xml:space="preserve">Da Ovidio a d’Annunzio. Miti di metamorfosi e metamorfosi dei miti, Atti del </w:t>
      </w:r>
      <w:proofErr w:type="spellStart"/>
      <w:r w:rsidR="00125863" w:rsidRPr="00675B44">
        <w:rPr>
          <w:iCs/>
          <w:sz w:val="24"/>
          <w:szCs w:val="24"/>
        </w:rPr>
        <w:t>Momoires</w:t>
      </w:r>
      <w:proofErr w:type="spellEnd"/>
      <w:r w:rsidR="00125863" w:rsidRPr="00675B44">
        <w:rPr>
          <w:iCs/>
          <w:sz w:val="24"/>
          <w:szCs w:val="24"/>
        </w:rPr>
        <w:t xml:space="preserve"> &amp; </w:t>
      </w:r>
      <w:proofErr w:type="spellStart"/>
      <w:r w:rsidR="00125863" w:rsidRPr="00675B44">
        <w:rPr>
          <w:iCs/>
          <w:sz w:val="24"/>
          <w:szCs w:val="24"/>
        </w:rPr>
        <w:t>Reminiscences</w:t>
      </w:r>
      <w:proofErr w:type="spellEnd"/>
      <w:r w:rsidR="00125863" w:rsidRPr="00675B44">
        <w:rPr>
          <w:iCs/>
          <w:sz w:val="24"/>
          <w:szCs w:val="24"/>
        </w:rPr>
        <w:t>. Ricordi, lettere, diari e memorialistica</w:t>
      </w:r>
      <w:r>
        <w:rPr>
          <w:iCs/>
          <w:sz w:val="24"/>
          <w:szCs w:val="24"/>
        </w:rPr>
        <w:t>”</w:t>
      </w:r>
      <w:r w:rsidR="00125863" w:rsidRPr="005E1AE9">
        <w:rPr>
          <w:sz w:val="24"/>
          <w:szCs w:val="24"/>
        </w:rPr>
        <w:t>, Convegno internazionale (Vasto-Chieti, 20-21novembre, 2019); con relazione</w:t>
      </w:r>
      <w:r w:rsidR="00675B44">
        <w:rPr>
          <w:sz w:val="24"/>
          <w:szCs w:val="24"/>
        </w:rPr>
        <w:t>.</w:t>
      </w:r>
    </w:p>
    <w:p w:rsidR="00087FE5" w:rsidRPr="005E1AE9" w:rsidRDefault="00087FE5" w:rsidP="005E1AE9">
      <w:pPr>
        <w:tabs>
          <w:tab w:val="left" w:pos="990"/>
          <w:tab w:val="center" w:pos="4819"/>
        </w:tabs>
        <w:jc w:val="both"/>
        <w:rPr>
          <w:i/>
          <w:sz w:val="24"/>
          <w:szCs w:val="24"/>
        </w:rPr>
      </w:pPr>
    </w:p>
    <w:p w:rsidR="00A52FB1" w:rsidRPr="005E1AE9" w:rsidRDefault="00EF062F" w:rsidP="005E1AE9">
      <w:pPr>
        <w:tabs>
          <w:tab w:val="left" w:pos="990"/>
          <w:tab w:val="center" w:pos="4819"/>
        </w:tabs>
        <w:jc w:val="both"/>
        <w:rPr>
          <w:sz w:val="24"/>
          <w:szCs w:val="24"/>
        </w:rPr>
      </w:pPr>
      <w:r>
        <w:rPr>
          <w:iCs/>
          <w:sz w:val="24"/>
          <w:szCs w:val="24"/>
        </w:rPr>
        <w:t>“</w:t>
      </w:r>
      <w:r w:rsidR="00125863" w:rsidRPr="00EF062F">
        <w:rPr>
          <w:iCs/>
          <w:sz w:val="24"/>
          <w:szCs w:val="24"/>
        </w:rPr>
        <w:t>L’italiano delle traduzioni: la vita de</w:t>
      </w:r>
      <w:r w:rsidR="00087FE5" w:rsidRPr="00EF062F">
        <w:rPr>
          <w:iCs/>
          <w:sz w:val="24"/>
          <w:szCs w:val="24"/>
        </w:rPr>
        <w:t>i</w:t>
      </w:r>
      <w:r w:rsidR="00125863" w:rsidRPr="00EF062F">
        <w:rPr>
          <w:iCs/>
          <w:sz w:val="24"/>
          <w:szCs w:val="24"/>
        </w:rPr>
        <w:t xml:space="preserve"> classici tra XIX e XX secolo</w:t>
      </w:r>
      <w:r>
        <w:rPr>
          <w:iCs/>
          <w:sz w:val="24"/>
          <w:szCs w:val="24"/>
        </w:rPr>
        <w:t>”</w:t>
      </w:r>
      <w:r w:rsidR="00125863" w:rsidRPr="005E1AE9">
        <w:rPr>
          <w:sz w:val="24"/>
          <w:szCs w:val="24"/>
        </w:rPr>
        <w:t xml:space="preserve"> (Milano, 11-12 giugno, 2019); con relazione</w:t>
      </w:r>
    </w:p>
    <w:p w:rsidR="00087FE5" w:rsidRPr="005E1AE9" w:rsidRDefault="00087FE5" w:rsidP="005E1AE9">
      <w:pPr>
        <w:tabs>
          <w:tab w:val="left" w:pos="990"/>
          <w:tab w:val="center" w:pos="4819"/>
        </w:tabs>
        <w:jc w:val="both"/>
        <w:rPr>
          <w:sz w:val="24"/>
          <w:szCs w:val="24"/>
        </w:rPr>
      </w:pPr>
    </w:p>
    <w:p w:rsidR="00125863" w:rsidRDefault="00EF062F" w:rsidP="005E1AE9">
      <w:pPr>
        <w:tabs>
          <w:tab w:val="left" w:pos="990"/>
          <w:tab w:val="center" w:pos="4819"/>
        </w:tabs>
        <w:jc w:val="both"/>
        <w:rPr>
          <w:sz w:val="24"/>
          <w:szCs w:val="24"/>
        </w:rPr>
      </w:pPr>
      <w:r>
        <w:rPr>
          <w:iCs/>
          <w:sz w:val="24"/>
          <w:szCs w:val="24"/>
        </w:rPr>
        <w:t>“</w:t>
      </w:r>
      <w:r w:rsidR="00125863" w:rsidRPr="00EF062F">
        <w:rPr>
          <w:iCs/>
          <w:sz w:val="24"/>
          <w:szCs w:val="24"/>
        </w:rPr>
        <w:t>Bibbia e letteratura italiana. Ragioni di un’opera</w:t>
      </w:r>
      <w:r>
        <w:rPr>
          <w:iCs/>
          <w:sz w:val="24"/>
          <w:szCs w:val="24"/>
        </w:rPr>
        <w:t>”</w:t>
      </w:r>
      <w:r>
        <w:rPr>
          <w:sz w:val="24"/>
          <w:szCs w:val="24"/>
        </w:rPr>
        <w:t xml:space="preserve"> (</w:t>
      </w:r>
      <w:r w:rsidR="00125863" w:rsidRPr="005E1AE9">
        <w:rPr>
          <w:sz w:val="24"/>
          <w:szCs w:val="24"/>
        </w:rPr>
        <w:t>Brescia 15-16 marzo 2019.</w:t>
      </w:r>
      <w:r w:rsidR="00DC034B" w:rsidRPr="005E1AE9">
        <w:rPr>
          <w:sz w:val="24"/>
          <w:szCs w:val="24"/>
        </w:rPr>
        <w:t xml:space="preserve"> Presidenza</w:t>
      </w:r>
      <w:r>
        <w:rPr>
          <w:sz w:val="24"/>
          <w:szCs w:val="24"/>
        </w:rPr>
        <w:t>.</w:t>
      </w:r>
    </w:p>
    <w:p w:rsidR="00EF062F" w:rsidRDefault="00EF062F" w:rsidP="00675B44">
      <w:pPr>
        <w:tabs>
          <w:tab w:val="left" w:pos="838"/>
        </w:tabs>
        <w:spacing w:before="5" w:line="441" w:lineRule="auto"/>
        <w:ind w:right="121"/>
        <w:jc w:val="both"/>
        <w:rPr>
          <w:sz w:val="24"/>
          <w:szCs w:val="24"/>
        </w:rPr>
      </w:pPr>
    </w:p>
    <w:p w:rsidR="00675B44" w:rsidRPr="005E1AE9" w:rsidRDefault="00675B44" w:rsidP="00675B44">
      <w:pPr>
        <w:tabs>
          <w:tab w:val="left" w:pos="838"/>
        </w:tabs>
        <w:spacing w:before="5" w:line="441" w:lineRule="auto"/>
        <w:ind w:right="121"/>
        <w:jc w:val="both"/>
        <w:rPr>
          <w:sz w:val="24"/>
          <w:szCs w:val="24"/>
        </w:rPr>
      </w:pPr>
      <w:r>
        <w:rPr>
          <w:sz w:val="24"/>
          <w:szCs w:val="24"/>
        </w:rPr>
        <w:t>Ha organizzato i</w:t>
      </w:r>
      <w:r w:rsidRPr="005E1AE9">
        <w:rPr>
          <w:sz w:val="24"/>
          <w:szCs w:val="24"/>
        </w:rPr>
        <w:t xml:space="preserve">l Convegno </w:t>
      </w:r>
      <w:r w:rsidR="00EF062F">
        <w:rPr>
          <w:sz w:val="24"/>
          <w:szCs w:val="24"/>
        </w:rPr>
        <w:t>“</w:t>
      </w:r>
      <w:r w:rsidRPr="005E1AE9">
        <w:rPr>
          <w:sz w:val="24"/>
          <w:szCs w:val="24"/>
        </w:rPr>
        <w:t xml:space="preserve">Letteratura e convergenze dei </w:t>
      </w:r>
      <w:proofErr w:type="spellStart"/>
      <w:r w:rsidRPr="005E1AE9">
        <w:rPr>
          <w:sz w:val="24"/>
          <w:szCs w:val="24"/>
        </w:rPr>
        <w:t>saperi</w:t>
      </w:r>
      <w:proofErr w:type="spellEnd"/>
      <w:r w:rsidR="00EF062F">
        <w:rPr>
          <w:sz w:val="24"/>
          <w:szCs w:val="24"/>
        </w:rPr>
        <w:t>”</w:t>
      </w:r>
      <w:r w:rsidRPr="005E1AE9">
        <w:rPr>
          <w:sz w:val="24"/>
          <w:szCs w:val="24"/>
        </w:rPr>
        <w:t xml:space="preserve"> (Verona 23-24 settembre 2019).</w:t>
      </w:r>
      <w:bookmarkStart w:id="0" w:name="_GoBack"/>
      <w:bookmarkEnd w:id="0"/>
    </w:p>
    <w:p w:rsidR="00675B44" w:rsidRPr="005E1AE9" w:rsidRDefault="00675B44" w:rsidP="005E1AE9">
      <w:pPr>
        <w:tabs>
          <w:tab w:val="left" w:pos="990"/>
          <w:tab w:val="center" w:pos="4819"/>
        </w:tabs>
        <w:jc w:val="both"/>
        <w:rPr>
          <w:sz w:val="24"/>
          <w:szCs w:val="24"/>
        </w:rPr>
      </w:pPr>
    </w:p>
    <w:sectPr w:rsidR="00675B44" w:rsidRPr="005E1AE9">
      <w:pgSz w:w="11910" w:h="16840"/>
      <w:pgMar w:top="15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501B0"/>
    <w:multiLevelType w:val="hybridMultilevel"/>
    <w:tmpl w:val="DEAE5E5A"/>
    <w:lvl w:ilvl="0" w:tplc="119025C6">
      <w:numFmt w:val="bullet"/>
      <w:lvlText w:val=""/>
      <w:lvlJc w:val="left"/>
      <w:pPr>
        <w:ind w:left="838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it-IT" w:bidi="it-IT"/>
      </w:rPr>
    </w:lvl>
    <w:lvl w:ilvl="1" w:tplc="7876E3BA">
      <w:numFmt w:val="bullet"/>
      <w:lvlText w:val="•"/>
      <w:lvlJc w:val="left"/>
      <w:pPr>
        <w:ind w:left="1610" w:hanging="360"/>
      </w:pPr>
      <w:rPr>
        <w:rFonts w:hint="default"/>
        <w:lang w:val="it-IT" w:eastAsia="it-IT" w:bidi="it-IT"/>
      </w:rPr>
    </w:lvl>
    <w:lvl w:ilvl="2" w:tplc="1758026E">
      <w:numFmt w:val="bullet"/>
      <w:lvlText w:val="•"/>
      <w:lvlJc w:val="left"/>
      <w:pPr>
        <w:ind w:left="2381" w:hanging="360"/>
      </w:pPr>
      <w:rPr>
        <w:rFonts w:hint="default"/>
        <w:lang w:val="it-IT" w:eastAsia="it-IT" w:bidi="it-IT"/>
      </w:rPr>
    </w:lvl>
    <w:lvl w:ilvl="3" w:tplc="7D66120C">
      <w:numFmt w:val="bullet"/>
      <w:lvlText w:val="•"/>
      <w:lvlJc w:val="left"/>
      <w:pPr>
        <w:ind w:left="3151" w:hanging="360"/>
      </w:pPr>
      <w:rPr>
        <w:rFonts w:hint="default"/>
        <w:lang w:val="it-IT" w:eastAsia="it-IT" w:bidi="it-IT"/>
      </w:rPr>
    </w:lvl>
    <w:lvl w:ilvl="4" w:tplc="A462CCC0">
      <w:numFmt w:val="bullet"/>
      <w:lvlText w:val="•"/>
      <w:lvlJc w:val="left"/>
      <w:pPr>
        <w:ind w:left="3922" w:hanging="360"/>
      </w:pPr>
      <w:rPr>
        <w:rFonts w:hint="default"/>
        <w:lang w:val="it-IT" w:eastAsia="it-IT" w:bidi="it-IT"/>
      </w:rPr>
    </w:lvl>
    <w:lvl w:ilvl="5" w:tplc="64568EDE">
      <w:numFmt w:val="bullet"/>
      <w:lvlText w:val="•"/>
      <w:lvlJc w:val="left"/>
      <w:pPr>
        <w:ind w:left="4693" w:hanging="360"/>
      </w:pPr>
      <w:rPr>
        <w:rFonts w:hint="default"/>
        <w:lang w:val="it-IT" w:eastAsia="it-IT" w:bidi="it-IT"/>
      </w:rPr>
    </w:lvl>
    <w:lvl w:ilvl="6" w:tplc="796ED7EE">
      <w:numFmt w:val="bullet"/>
      <w:lvlText w:val="•"/>
      <w:lvlJc w:val="left"/>
      <w:pPr>
        <w:ind w:left="5463" w:hanging="360"/>
      </w:pPr>
      <w:rPr>
        <w:rFonts w:hint="default"/>
        <w:lang w:val="it-IT" w:eastAsia="it-IT" w:bidi="it-IT"/>
      </w:rPr>
    </w:lvl>
    <w:lvl w:ilvl="7" w:tplc="7A50D49E">
      <w:numFmt w:val="bullet"/>
      <w:lvlText w:val="•"/>
      <w:lvlJc w:val="left"/>
      <w:pPr>
        <w:ind w:left="6234" w:hanging="360"/>
      </w:pPr>
      <w:rPr>
        <w:rFonts w:hint="default"/>
        <w:lang w:val="it-IT" w:eastAsia="it-IT" w:bidi="it-IT"/>
      </w:rPr>
    </w:lvl>
    <w:lvl w:ilvl="8" w:tplc="6FE0746E">
      <w:numFmt w:val="bullet"/>
      <w:lvlText w:val="•"/>
      <w:lvlJc w:val="left"/>
      <w:pPr>
        <w:ind w:left="7005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3F15E1B"/>
    <w:multiLevelType w:val="hybridMultilevel"/>
    <w:tmpl w:val="E24E47FA"/>
    <w:lvl w:ilvl="0" w:tplc="AA3EB8EA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8"/>
        <w:szCs w:val="28"/>
        <w:lang w:val="it-IT" w:eastAsia="it-IT" w:bidi="it-IT"/>
      </w:rPr>
    </w:lvl>
    <w:lvl w:ilvl="1" w:tplc="8410E9CC">
      <w:numFmt w:val="bullet"/>
      <w:lvlText w:val="•"/>
      <w:lvlJc w:val="left"/>
      <w:pPr>
        <w:ind w:left="1610" w:hanging="360"/>
      </w:pPr>
      <w:rPr>
        <w:rFonts w:hint="default"/>
        <w:lang w:val="it-IT" w:eastAsia="it-IT" w:bidi="it-IT"/>
      </w:rPr>
    </w:lvl>
    <w:lvl w:ilvl="2" w:tplc="E2881322">
      <w:numFmt w:val="bullet"/>
      <w:lvlText w:val="•"/>
      <w:lvlJc w:val="left"/>
      <w:pPr>
        <w:ind w:left="2381" w:hanging="360"/>
      </w:pPr>
      <w:rPr>
        <w:rFonts w:hint="default"/>
        <w:lang w:val="it-IT" w:eastAsia="it-IT" w:bidi="it-IT"/>
      </w:rPr>
    </w:lvl>
    <w:lvl w:ilvl="3" w:tplc="409AC952">
      <w:numFmt w:val="bullet"/>
      <w:lvlText w:val="•"/>
      <w:lvlJc w:val="left"/>
      <w:pPr>
        <w:ind w:left="3151" w:hanging="360"/>
      </w:pPr>
      <w:rPr>
        <w:rFonts w:hint="default"/>
        <w:lang w:val="it-IT" w:eastAsia="it-IT" w:bidi="it-IT"/>
      </w:rPr>
    </w:lvl>
    <w:lvl w:ilvl="4" w:tplc="E07EDEC0">
      <w:numFmt w:val="bullet"/>
      <w:lvlText w:val="•"/>
      <w:lvlJc w:val="left"/>
      <w:pPr>
        <w:ind w:left="3922" w:hanging="360"/>
      </w:pPr>
      <w:rPr>
        <w:rFonts w:hint="default"/>
        <w:lang w:val="it-IT" w:eastAsia="it-IT" w:bidi="it-IT"/>
      </w:rPr>
    </w:lvl>
    <w:lvl w:ilvl="5" w:tplc="285E2538">
      <w:numFmt w:val="bullet"/>
      <w:lvlText w:val="•"/>
      <w:lvlJc w:val="left"/>
      <w:pPr>
        <w:ind w:left="4693" w:hanging="360"/>
      </w:pPr>
      <w:rPr>
        <w:rFonts w:hint="default"/>
        <w:lang w:val="it-IT" w:eastAsia="it-IT" w:bidi="it-IT"/>
      </w:rPr>
    </w:lvl>
    <w:lvl w:ilvl="6" w:tplc="602A8712">
      <w:numFmt w:val="bullet"/>
      <w:lvlText w:val="•"/>
      <w:lvlJc w:val="left"/>
      <w:pPr>
        <w:ind w:left="5463" w:hanging="360"/>
      </w:pPr>
      <w:rPr>
        <w:rFonts w:hint="default"/>
        <w:lang w:val="it-IT" w:eastAsia="it-IT" w:bidi="it-IT"/>
      </w:rPr>
    </w:lvl>
    <w:lvl w:ilvl="7" w:tplc="290E702A">
      <w:numFmt w:val="bullet"/>
      <w:lvlText w:val="•"/>
      <w:lvlJc w:val="left"/>
      <w:pPr>
        <w:ind w:left="6234" w:hanging="360"/>
      </w:pPr>
      <w:rPr>
        <w:rFonts w:hint="default"/>
        <w:lang w:val="it-IT" w:eastAsia="it-IT" w:bidi="it-IT"/>
      </w:rPr>
    </w:lvl>
    <w:lvl w:ilvl="8" w:tplc="7EBC6DEA">
      <w:numFmt w:val="bullet"/>
      <w:lvlText w:val="•"/>
      <w:lvlJc w:val="left"/>
      <w:pPr>
        <w:ind w:left="7005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40454F69"/>
    <w:multiLevelType w:val="hybridMultilevel"/>
    <w:tmpl w:val="5456C856"/>
    <w:lvl w:ilvl="0" w:tplc="1792B6DE">
      <w:numFmt w:val="bullet"/>
      <w:lvlText w:val=""/>
      <w:lvlJc w:val="left"/>
      <w:pPr>
        <w:ind w:left="478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it-IT" w:bidi="it-IT"/>
      </w:rPr>
    </w:lvl>
    <w:lvl w:ilvl="1" w:tplc="D2C8BA14">
      <w:start w:val="18"/>
      <w:numFmt w:val="upperLetter"/>
      <w:lvlText w:val="%2."/>
      <w:lvlJc w:val="left"/>
      <w:pPr>
        <w:ind w:left="804" w:hanging="32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it-IT" w:bidi="it-IT"/>
      </w:rPr>
    </w:lvl>
    <w:lvl w:ilvl="2" w:tplc="49CC7418">
      <w:numFmt w:val="bullet"/>
      <w:lvlText w:val="•"/>
      <w:lvlJc w:val="left"/>
      <w:pPr>
        <w:ind w:left="1700" w:hanging="327"/>
      </w:pPr>
      <w:rPr>
        <w:rFonts w:hint="default"/>
        <w:lang w:val="it-IT" w:eastAsia="it-IT" w:bidi="it-IT"/>
      </w:rPr>
    </w:lvl>
    <w:lvl w:ilvl="3" w:tplc="526EBA12">
      <w:numFmt w:val="bullet"/>
      <w:lvlText w:val="•"/>
      <w:lvlJc w:val="left"/>
      <w:pPr>
        <w:ind w:left="2601" w:hanging="327"/>
      </w:pPr>
      <w:rPr>
        <w:rFonts w:hint="default"/>
        <w:lang w:val="it-IT" w:eastAsia="it-IT" w:bidi="it-IT"/>
      </w:rPr>
    </w:lvl>
    <w:lvl w:ilvl="4" w:tplc="D98C82DA">
      <w:numFmt w:val="bullet"/>
      <w:lvlText w:val="•"/>
      <w:lvlJc w:val="left"/>
      <w:pPr>
        <w:ind w:left="3502" w:hanging="327"/>
      </w:pPr>
      <w:rPr>
        <w:rFonts w:hint="default"/>
        <w:lang w:val="it-IT" w:eastAsia="it-IT" w:bidi="it-IT"/>
      </w:rPr>
    </w:lvl>
    <w:lvl w:ilvl="5" w:tplc="61485C2C">
      <w:numFmt w:val="bullet"/>
      <w:lvlText w:val="•"/>
      <w:lvlJc w:val="left"/>
      <w:pPr>
        <w:ind w:left="4402" w:hanging="327"/>
      </w:pPr>
      <w:rPr>
        <w:rFonts w:hint="default"/>
        <w:lang w:val="it-IT" w:eastAsia="it-IT" w:bidi="it-IT"/>
      </w:rPr>
    </w:lvl>
    <w:lvl w:ilvl="6" w:tplc="5CB61D92">
      <w:numFmt w:val="bullet"/>
      <w:lvlText w:val="•"/>
      <w:lvlJc w:val="left"/>
      <w:pPr>
        <w:ind w:left="5303" w:hanging="327"/>
      </w:pPr>
      <w:rPr>
        <w:rFonts w:hint="default"/>
        <w:lang w:val="it-IT" w:eastAsia="it-IT" w:bidi="it-IT"/>
      </w:rPr>
    </w:lvl>
    <w:lvl w:ilvl="7" w:tplc="CA70BDF0">
      <w:numFmt w:val="bullet"/>
      <w:lvlText w:val="•"/>
      <w:lvlJc w:val="left"/>
      <w:pPr>
        <w:ind w:left="6204" w:hanging="327"/>
      </w:pPr>
      <w:rPr>
        <w:rFonts w:hint="default"/>
        <w:lang w:val="it-IT" w:eastAsia="it-IT" w:bidi="it-IT"/>
      </w:rPr>
    </w:lvl>
    <w:lvl w:ilvl="8" w:tplc="47BA386C">
      <w:numFmt w:val="bullet"/>
      <w:lvlText w:val="•"/>
      <w:lvlJc w:val="left"/>
      <w:pPr>
        <w:ind w:left="7104" w:hanging="327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EF4"/>
    <w:rsid w:val="00087FE5"/>
    <w:rsid w:val="00125863"/>
    <w:rsid w:val="002A1CF3"/>
    <w:rsid w:val="002B5E97"/>
    <w:rsid w:val="005E1AE9"/>
    <w:rsid w:val="00675B44"/>
    <w:rsid w:val="006A0E96"/>
    <w:rsid w:val="008244AF"/>
    <w:rsid w:val="00987EF4"/>
    <w:rsid w:val="00A52FB1"/>
    <w:rsid w:val="00A534A8"/>
    <w:rsid w:val="00AC1807"/>
    <w:rsid w:val="00BE267B"/>
    <w:rsid w:val="00C52093"/>
    <w:rsid w:val="00C754BA"/>
    <w:rsid w:val="00CB17DC"/>
    <w:rsid w:val="00D91073"/>
    <w:rsid w:val="00DC034B"/>
    <w:rsid w:val="00EF062F"/>
    <w:rsid w:val="00FA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54D5"/>
  <w15:docId w15:val="{68954927-06B5-4E2A-A0C5-0AE664AE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8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8" w:hanging="360"/>
      <w:jc w:val="both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8" w:right="12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pagine">
    <w:name w:val="pagine"/>
    <w:basedOn w:val="Carpredefinitoparagrafo"/>
    <w:rsid w:val="00A52FB1"/>
  </w:style>
  <w:style w:type="paragraph" w:styleId="NormaleWeb">
    <w:name w:val="Normal (Web)"/>
    <w:basedOn w:val="Normale"/>
    <w:uiPriority w:val="99"/>
    <w:semiHidden/>
    <w:unhideWhenUsed/>
    <w:rsid w:val="00DC034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0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1768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Raffaella Bertazzoli</cp:lastModifiedBy>
  <cp:revision>13</cp:revision>
  <dcterms:created xsi:type="dcterms:W3CDTF">2018-03-01T07:31:00Z</dcterms:created>
  <dcterms:modified xsi:type="dcterms:W3CDTF">2020-02-23T08:24:00Z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2018-03-01T00:00:00Z</vt:filetime>
  </property>
</Properties>
</file>