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94B2" w14:textId="6D2275E4" w:rsidR="00B949D8" w:rsidRPr="006141BC" w:rsidRDefault="00666107" w:rsidP="00666107">
      <w:pPr>
        <w:ind w:left="2124"/>
        <w:jc w:val="both"/>
        <w:rPr>
          <w:rFonts w:ascii="Arial" w:hAnsi="Arial" w:cs="Arial"/>
          <w:b/>
          <w:bCs/>
          <w:color w:val="000000"/>
          <w:sz w:val="20"/>
          <w:szCs w:val="20"/>
        </w:rPr>
      </w:pPr>
      <w:r w:rsidRPr="001C5A03">
        <w:rPr>
          <w:rFonts w:cs="Arial"/>
          <w:noProof/>
          <w:color w:val="000000" w:themeColor="text1"/>
          <w:sz w:val="22"/>
          <w:szCs w:val="22"/>
        </w:rPr>
        <w:drawing>
          <wp:anchor distT="0" distB="0" distL="114300" distR="114300" simplePos="0" relativeHeight="251659264" behindDoc="0" locked="0" layoutInCell="1" allowOverlap="1" wp14:anchorId="1D71F980" wp14:editId="387D637D">
            <wp:simplePos x="0" y="0"/>
            <wp:positionH relativeFrom="column">
              <wp:posOffset>0</wp:posOffset>
            </wp:positionH>
            <wp:positionV relativeFrom="paragraph">
              <wp:posOffset>147320</wp:posOffset>
            </wp:positionV>
            <wp:extent cx="1283335" cy="1374140"/>
            <wp:effectExtent l="0" t="0" r="3175" b="5715"/>
            <wp:wrapSquare wrapText="bothSides"/>
            <wp:docPr id="12" name="Immagine 3" descr="Immagine che contiene persona, uomo, mangiando, cib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Immagine che contiene persona, uomo, mangiando, cibo&#10;&#10;Descrizione generata automaticament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333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0"/>
          <w:szCs w:val="20"/>
        </w:rPr>
        <w:t xml:space="preserve">  </w:t>
      </w:r>
      <w:r w:rsidR="00B949D8" w:rsidRPr="006141BC">
        <w:rPr>
          <w:rFonts w:ascii="Arial" w:hAnsi="Arial" w:cs="Arial"/>
          <w:b/>
          <w:bCs/>
          <w:color w:val="000000"/>
          <w:sz w:val="20"/>
          <w:szCs w:val="20"/>
        </w:rPr>
        <w:t xml:space="preserve">Prof. </w:t>
      </w:r>
      <w:r w:rsidR="007C26CF" w:rsidRPr="006141BC">
        <w:rPr>
          <w:rFonts w:ascii="Arial" w:hAnsi="Arial" w:cs="Arial"/>
          <w:b/>
          <w:bCs/>
          <w:color w:val="000000"/>
          <w:sz w:val="20"/>
          <w:szCs w:val="20"/>
        </w:rPr>
        <w:t>Michele Tinazzi</w:t>
      </w:r>
      <w:r w:rsidR="00B949D8" w:rsidRPr="006141BC">
        <w:rPr>
          <w:rFonts w:ascii="Arial" w:hAnsi="Arial" w:cs="Arial"/>
          <w:b/>
          <w:bCs/>
          <w:color w:val="000000"/>
          <w:sz w:val="20"/>
          <w:szCs w:val="20"/>
        </w:rPr>
        <w:t xml:space="preserve">, M.D., </w:t>
      </w:r>
      <w:proofErr w:type="spellStart"/>
      <w:r w:rsidR="00B949D8" w:rsidRPr="006141BC">
        <w:rPr>
          <w:rFonts w:ascii="Arial" w:hAnsi="Arial" w:cs="Arial"/>
          <w:b/>
          <w:bCs/>
          <w:color w:val="000000"/>
          <w:sz w:val="20"/>
          <w:szCs w:val="20"/>
        </w:rPr>
        <w:t>Ph.D</w:t>
      </w:r>
      <w:proofErr w:type="spellEnd"/>
      <w:r w:rsidR="00B949D8" w:rsidRPr="006141BC">
        <w:rPr>
          <w:rFonts w:ascii="Arial" w:hAnsi="Arial" w:cs="Arial"/>
          <w:b/>
          <w:bCs/>
          <w:color w:val="000000"/>
          <w:sz w:val="20"/>
          <w:szCs w:val="20"/>
        </w:rPr>
        <w:t>.</w:t>
      </w:r>
    </w:p>
    <w:p w14:paraId="0EE14DCE" w14:textId="36F836DF" w:rsidR="00B949D8" w:rsidRPr="006141BC" w:rsidRDefault="007C26CF"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Full</w:t>
      </w:r>
      <w:r w:rsidR="00B949D8" w:rsidRPr="006141BC">
        <w:rPr>
          <w:rFonts w:ascii="Arial" w:hAnsi="Arial" w:cs="Arial"/>
          <w:b/>
          <w:bCs/>
          <w:color w:val="000000"/>
          <w:sz w:val="20"/>
          <w:szCs w:val="20"/>
          <w:lang w:val="en-US"/>
        </w:rPr>
        <w:t xml:space="preserve"> Professor of </w:t>
      </w:r>
      <w:r w:rsidRPr="006141BC">
        <w:rPr>
          <w:rFonts w:ascii="Arial" w:hAnsi="Arial" w:cs="Arial"/>
          <w:b/>
          <w:bCs/>
          <w:color w:val="000000"/>
          <w:sz w:val="20"/>
          <w:szCs w:val="20"/>
          <w:lang w:val="en-US"/>
        </w:rPr>
        <w:t>Neurology</w:t>
      </w:r>
    </w:p>
    <w:p w14:paraId="747282D8" w14:textId="7DC57423" w:rsidR="00B949D8" w:rsidRPr="006141BC" w:rsidRDefault="00B949D8"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Department of Neurosciences, Biomedicine and Movement Sciences</w:t>
      </w:r>
    </w:p>
    <w:p w14:paraId="68127C59" w14:textId="77777777" w:rsidR="00B949D8" w:rsidRPr="006141BC" w:rsidRDefault="00B949D8" w:rsidP="006141BC">
      <w:pPr>
        <w:jc w:val="both"/>
        <w:rPr>
          <w:rFonts w:ascii="Arial" w:hAnsi="Arial" w:cs="Arial"/>
          <w:b/>
          <w:bCs/>
          <w:color w:val="000000"/>
          <w:sz w:val="20"/>
          <w:szCs w:val="20"/>
        </w:rPr>
      </w:pPr>
      <w:r w:rsidRPr="006141BC">
        <w:rPr>
          <w:rFonts w:ascii="Arial" w:hAnsi="Arial" w:cs="Arial"/>
          <w:b/>
          <w:bCs/>
          <w:color w:val="000000"/>
          <w:sz w:val="20"/>
          <w:szCs w:val="20"/>
        </w:rPr>
        <w:t>University of Verona</w:t>
      </w:r>
    </w:p>
    <w:p w14:paraId="2839411E" w14:textId="77777777" w:rsidR="00B949D8" w:rsidRPr="006141BC" w:rsidRDefault="00B949D8" w:rsidP="006141BC">
      <w:pPr>
        <w:jc w:val="both"/>
        <w:rPr>
          <w:rFonts w:ascii="Arial" w:hAnsi="Arial" w:cs="Arial"/>
          <w:b/>
          <w:bCs/>
          <w:color w:val="000000"/>
          <w:sz w:val="20"/>
          <w:szCs w:val="20"/>
        </w:rPr>
      </w:pPr>
      <w:r w:rsidRPr="006141BC">
        <w:rPr>
          <w:rFonts w:ascii="Arial" w:hAnsi="Arial" w:cs="Arial"/>
          <w:b/>
          <w:bCs/>
          <w:color w:val="000000"/>
          <w:sz w:val="20"/>
          <w:szCs w:val="20"/>
        </w:rPr>
        <w:t>P .le Scuro 10, 37134 Verona, Italy</w:t>
      </w:r>
    </w:p>
    <w:p w14:paraId="3783ED1F" w14:textId="77777777" w:rsidR="00B949D8" w:rsidRPr="006141BC" w:rsidRDefault="00B949D8" w:rsidP="006141BC">
      <w:pPr>
        <w:jc w:val="both"/>
        <w:rPr>
          <w:rFonts w:ascii="Arial" w:hAnsi="Arial" w:cs="Arial"/>
          <w:color w:val="000000"/>
          <w:sz w:val="20"/>
          <w:szCs w:val="20"/>
        </w:rPr>
      </w:pPr>
    </w:p>
    <w:p w14:paraId="6F3BA8F9" w14:textId="52481695" w:rsidR="00B949D8" w:rsidRPr="006141BC" w:rsidRDefault="00B949D8" w:rsidP="006141BC">
      <w:pPr>
        <w:jc w:val="both"/>
        <w:rPr>
          <w:rFonts w:ascii="Arial" w:hAnsi="Arial" w:cs="Arial"/>
          <w:color w:val="000000"/>
          <w:sz w:val="20"/>
          <w:szCs w:val="20"/>
        </w:rPr>
      </w:pPr>
      <w:r w:rsidRPr="006141BC">
        <w:rPr>
          <w:rFonts w:ascii="Arial" w:hAnsi="Arial" w:cs="Arial"/>
          <w:color w:val="000000"/>
          <w:sz w:val="20"/>
          <w:szCs w:val="20"/>
        </w:rPr>
        <w:t>Born: 0</w:t>
      </w:r>
      <w:r w:rsidR="00B21A19" w:rsidRPr="006141BC">
        <w:rPr>
          <w:rFonts w:ascii="Arial" w:hAnsi="Arial" w:cs="Arial"/>
          <w:color w:val="000000"/>
          <w:sz w:val="20"/>
          <w:szCs w:val="20"/>
        </w:rPr>
        <w:t>5</w:t>
      </w:r>
      <w:r w:rsidRPr="006141BC">
        <w:rPr>
          <w:rFonts w:ascii="Arial" w:hAnsi="Arial" w:cs="Arial"/>
          <w:color w:val="000000"/>
          <w:sz w:val="20"/>
          <w:szCs w:val="20"/>
        </w:rPr>
        <w:t>/</w:t>
      </w:r>
      <w:r w:rsidR="00B21A19" w:rsidRPr="006141BC">
        <w:rPr>
          <w:rFonts w:ascii="Arial" w:hAnsi="Arial" w:cs="Arial"/>
          <w:color w:val="000000"/>
          <w:sz w:val="20"/>
          <w:szCs w:val="20"/>
        </w:rPr>
        <w:t>0</w:t>
      </w:r>
      <w:r w:rsidRPr="006141BC">
        <w:rPr>
          <w:rFonts w:ascii="Arial" w:hAnsi="Arial" w:cs="Arial"/>
          <w:color w:val="000000"/>
          <w:sz w:val="20"/>
          <w:szCs w:val="20"/>
        </w:rPr>
        <w:t>2/19</w:t>
      </w:r>
      <w:r w:rsidR="00B21A19" w:rsidRPr="006141BC">
        <w:rPr>
          <w:rFonts w:ascii="Arial" w:hAnsi="Arial" w:cs="Arial"/>
          <w:color w:val="000000"/>
          <w:sz w:val="20"/>
          <w:szCs w:val="20"/>
        </w:rPr>
        <w:t>6</w:t>
      </w:r>
      <w:r w:rsidRPr="006141BC">
        <w:rPr>
          <w:rFonts w:ascii="Arial" w:hAnsi="Arial" w:cs="Arial"/>
          <w:color w:val="000000"/>
          <w:sz w:val="20"/>
          <w:szCs w:val="20"/>
        </w:rPr>
        <w:t>5</w:t>
      </w:r>
    </w:p>
    <w:p w14:paraId="24AAEEBA" w14:textId="4BE69921" w:rsidR="00B21A19" w:rsidRPr="006141BC" w:rsidRDefault="00B949D8" w:rsidP="006141BC">
      <w:pPr>
        <w:jc w:val="both"/>
        <w:rPr>
          <w:rFonts w:ascii="Arial" w:hAnsi="Arial" w:cs="Arial"/>
          <w:color w:val="000000"/>
          <w:sz w:val="20"/>
          <w:szCs w:val="20"/>
        </w:rPr>
      </w:pPr>
      <w:r w:rsidRPr="006141BC">
        <w:rPr>
          <w:rFonts w:ascii="Arial" w:hAnsi="Arial" w:cs="Arial"/>
          <w:color w:val="000000"/>
          <w:sz w:val="20"/>
          <w:szCs w:val="20"/>
        </w:rPr>
        <w:t xml:space="preserve">E-mail: </w:t>
      </w:r>
      <w:hyperlink r:id="rId6" w:history="1">
        <w:r w:rsidR="00B21A19" w:rsidRPr="006141BC">
          <w:rPr>
            <w:rStyle w:val="Collegamentoipertestuale"/>
            <w:rFonts w:ascii="Arial" w:hAnsi="Arial" w:cs="Arial"/>
            <w:sz w:val="20"/>
            <w:szCs w:val="20"/>
          </w:rPr>
          <w:t>michele.tinazzi@univr.it</w:t>
        </w:r>
      </w:hyperlink>
    </w:p>
    <w:p w14:paraId="0C0DFAC2" w14:textId="5979A3BD" w:rsidR="00B949D8" w:rsidRPr="006141BC" w:rsidRDefault="00B94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 xml:space="preserve">phone: </w:t>
      </w:r>
      <w:r w:rsidR="00B21A19" w:rsidRPr="006141BC">
        <w:rPr>
          <w:rFonts w:ascii="Arial" w:hAnsi="Arial" w:cs="Arial"/>
          <w:color w:val="000000"/>
          <w:sz w:val="20"/>
          <w:szCs w:val="20"/>
          <w:lang w:val="en-US"/>
        </w:rPr>
        <w:t xml:space="preserve">+ 39 0458124288 </w:t>
      </w:r>
    </w:p>
    <w:p w14:paraId="40FC1118" w14:textId="732ED7F8" w:rsidR="00B21A19" w:rsidRDefault="00B21A19" w:rsidP="006141BC">
      <w:pPr>
        <w:jc w:val="both"/>
        <w:rPr>
          <w:rFonts w:ascii="Arial" w:hAnsi="Arial" w:cs="Arial"/>
          <w:color w:val="000000"/>
          <w:sz w:val="20"/>
          <w:szCs w:val="20"/>
          <w:lang w:val="en-US"/>
        </w:rPr>
      </w:pPr>
      <w:r w:rsidRPr="006141BC">
        <w:rPr>
          <w:rFonts w:ascii="Arial" w:hAnsi="Arial" w:cs="Arial"/>
          <w:color w:val="000000"/>
          <w:sz w:val="20"/>
          <w:szCs w:val="20"/>
          <w:lang w:val="en-US"/>
        </w:rPr>
        <w:t>mobile: + 39 3480172554</w:t>
      </w:r>
    </w:p>
    <w:p w14:paraId="02070A8B" w14:textId="77777777" w:rsidR="006141BC" w:rsidRDefault="006141BC" w:rsidP="006141BC">
      <w:pPr>
        <w:jc w:val="both"/>
        <w:rPr>
          <w:rFonts w:ascii="Arial" w:hAnsi="Arial" w:cs="Arial"/>
          <w:color w:val="000000"/>
          <w:sz w:val="20"/>
          <w:szCs w:val="20"/>
          <w:lang w:val="en-US"/>
        </w:rPr>
      </w:pPr>
    </w:p>
    <w:p w14:paraId="74A9DD1F" w14:textId="77777777" w:rsidR="006141BC" w:rsidRPr="006141BC" w:rsidRDefault="006141BC" w:rsidP="006141BC">
      <w:pPr>
        <w:jc w:val="both"/>
        <w:rPr>
          <w:rFonts w:ascii="Arial" w:hAnsi="Arial" w:cs="Arial"/>
          <w:color w:val="000000"/>
          <w:sz w:val="20"/>
          <w:szCs w:val="20"/>
          <w:lang w:val="en-US"/>
        </w:rPr>
      </w:pPr>
      <w:r w:rsidRPr="006141BC">
        <w:rPr>
          <w:rFonts w:ascii="Arial" w:hAnsi="Arial" w:cs="Arial"/>
          <w:b/>
          <w:bCs/>
          <w:color w:val="000000"/>
          <w:sz w:val="20"/>
          <w:szCs w:val="20"/>
          <w:lang w:val="en-US"/>
        </w:rPr>
        <w:t>Mother tongue:</w:t>
      </w:r>
      <w:r w:rsidRPr="006141BC">
        <w:rPr>
          <w:rFonts w:ascii="Arial" w:hAnsi="Arial" w:cs="Arial"/>
          <w:color w:val="000000"/>
          <w:sz w:val="20"/>
          <w:szCs w:val="20"/>
          <w:lang w:val="en-US"/>
        </w:rPr>
        <w:t xml:space="preserve"> Italian</w:t>
      </w:r>
    </w:p>
    <w:p w14:paraId="3394F090" w14:textId="77777777" w:rsidR="006141BC" w:rsidRPr="006141BC" w:rsidRDefault="006141BC" w:rsidP="006141BC">
      <w:pPr>
        <w:jc w:val="both"/>
        <w:rPr>
          <w:rFonts w:ascii="Arial" w:hAnsi="Arial" w:cs="Arial"/>
          <w:color w:val="000000"/>
          <w:sz w:val="20"/>
          <w:szCs w:val="20"/>
          <w:lang w:val="en-US"/>
        </w:rPr>
      </w:pPr>
      <w:r w:rsidRPr="006141BC">
        <w:rPr>
          <w:rFonts w:ascii="Arial" w:hAnsi="Arial" w:cs="Arial"/>
          <w:b/>
          <w:bCs/>
          <w:color w:val="000000"/>
          <w:sz w:val="20"/>
          <w:szCs w:val="20"/>
          <w:lang w:val="en-US"/>
        </w:rPr>
        <w:t>Other language:</w:t>
      </w:r>
      <w:r w:rsidRPr="006141BC">
        <w:rPr>
          <w:rFonts w:ascii="Arial" w:hAnsi="Arial" w:cs="Arial"/>
          <w:color w:val="000000"/>
          <w:sz w:val="20"/>
          <w:szCs w:val="20"/>
          <w:lang w:val="en-US"/>
        </w:rPr>
        <w:t xml:space="preserve"> English</w:t>
      </w:r>
    </w:p>
    <w:p w14:paraId="2EB519C1" w14:textId="77777777" w:rsidR="006141BC" w:rsidRPr="006141BC" w:rsidRDefault="006141BC" w:rsidP="006141BC">
      <w:pPr>
        <w:jc w:val="both"/>
        <w:rPr>
          <w:rFonts w:ascii="Arial" w:hAnsi="Arial" w:cs="Arial"/>
          <w:color w:val="000000"/>
          <w:sz w:val="20"/>
          <w:szCs w:val="20"/>
          <w:lang w:val="en-US"/>
        </w:rPr>
      </w:pPr>
    </w:p>
    <w:p w14:paraId="0F5AF394" w14:textId="2D72E531" w:rsidR="00674096" w:rsidRPr="006141BC" w:rsidRDefault="00674096" w:rsidP="006141BC">
      <w:pPr>
        <w:jc w:val="both"/>
        <w:rPr>
          <w:rFonts w:ascii="Arial" w:hAnsi="Arial" w:cs="Arial"/>
          <w:color w:val="000000"/>
          <w:sz w:val="20"/>
          <w:szCs w:val="20"/>
          <w:lang w:val="en-US"/>
        </w:rPr>
      </w:pPr>
      <w:r w:rsidRPr="00A51E5F">
        <w:rPr>
          <w:rFonts w:ascii="Arial" w:hAnsi="Arial" w:cs="Arial"/>
          <w:b/>
          <w:bCs/>
          <w:color w:val="000000"/>
          <w:sz w:val="20"/>
          <w:szCs w:val="20"/>
          <w:lang w:val="en-US"/>
        </w:rPr>
        <w:t>ORCID:</w:t>
      </w:r>
      <w:r w:rsidRPr="006141BC">
        <w:rPr>
          <w:rFonts w:ascii="Arial" w:hAnsi="Arial" w:cs="Arial"/>
          <w:color w:val="000000"/>
          <w:sz w:val="20"/>
          <w:szCs w:val="20"/>
          <w:lang w:val="en-US"/>
        </w:rPr>
        <w:t xml:space="preserve"> </w:t>
      </w:r>
      <w:r w:rsidR="005A5810" w:rsidRPr="006141BC">
        <w:rPr>
          <w:rFonts w:ascii="Arial" w:hAnsi="Arial" w:cs="Arial"/>
          <w:color w:val="000000"/>
          <w:sz w:val="20"/>
          <w:szCs w:val="20"/>
          <w:lang w:val="en-US"/>
        </w:rPr>
        <w:t>0000-0002-2370-7063</w:t>
      </w:r>
    </w:p>
    <w:p w14:paraId="73C77A39" w14:textId="77777777" w:rsidR="004069D8" w:rsidRPr="006141BC" w:rsidRDefault="004069D8" w:rsidP="006141BC">
      <w:pPr>
        <w:jc w:val="both"/>
        <w:rPr>
          <w:rFonts w:ascii="Arial" w:hAnsi="Arial" w:cs="Arial"/>
          <w:color w:val="000000"/>
          <w:sz w:val="20"/>
          <w:szCs w:val="20"/>
          <w:lang w:val="en-US"/>
        </w:rPr>
      </w:pPr>
    </w:p>
    <w:p w14:paraId="46A8DFAE" w14:textId="62711614" w:rsidR="004069D8" w:rsidRPr="006141BC" w:rsidRDefault="006141BC"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CLINICAL ACTIVITY</w:t>
      </w:r>
    </w:p>
    <w:p w14:paraId="579A0388" w14:textId="77777777" w:rsidR="004069D8" w:rsidRPr="006141BC" w:rsidRDefault="004069D8" w:rsidP="006141BC">
      <w:pPr>
        <w:jc w:val="both"/>
        <w:rPr>
          <w:rFonts w:ascii="Arial" w:hAnsi="Arial" w:cs="Arial"/>
          <w:color w:val="000000"/>
          <w:sz w:val="20"/>
          <w:szCs w:val="20"/>
          <w:lang w:val="en-US"/>
        </w:rPr>
      </w:pPr>
    </w:p>
    <w:p w14:paraId="4A8652C5"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Dec 15, 2023 – present: Director, Neurology Clinic, University of Verona</w:t>
      </w:r>
    </w:p>
    <w:p w14:paraId="1E222BA8"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Jan 1, 2021 – Dec 14, 2023: Head of the Simple Departmental Unit “Parkinson’s Disease and Movement Disorders,” Verona University Hospital (AOUI Verona)</w:t>
      </w:r>
    </w:p>
    <w:p w14:paraId="1FF18893"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2009 – 2020: Inpatient and outpatient clinical activity at the Neurology B Unit, AOUI Verona, serving as Associate Professor of Neurology (2009–2016) and then Full Professor of Neurology (2016–2020)</w:t>
      </w:r>
    </w:p>
    <w:p w14:paraId="10114041"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1997 – 2009: Inpatient and outpatient clinical activity as part of the Stroke Unit Team and outpatient neurophysiology at the Neurology A Unit, AOUI Verona. Served as research fellow and external consultant (1997–1999), first-level medical officer (1999–2004), and Associate Professor of Neurology (2004–2009)</w:t>
      </w:r>
    </w:p>
    <w:p w14:paraId="00DAB0B8"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1997 – present: Head of the “Center for Parkinson’s Disease and Movement Disorders,” AOUI Verona – recognized in 2005 as a High Specialization Center and in 2008 promoted to Functional Simple Structure within Neurology A. Officially recognized in 2015 by the Veneto Region as the sole Regional Reference Center for Parkinson’s Disease and Movement Disorders</w:t>
      </w:r>
    </w:p>
    <w:p w14:paraId="43061A01" w14:textId="77777777" w:rsidR="006141BC" w:rsidRPr="006141BC" w:rsidRDefault="006141BC" w:rsidP="006141BC">
      <w:pPr>
        <w:jc w:val="both"/>
        <w:rPr>
          <w:rFonts w:ascii="Arial" w:hAnsi="Arial" w:cs="Arial"/>
          <w:color w:val="000000"/>
          <w:sz w:val="20"/>
          <w:szCs w:val="20"/>
          <w:lang w:val="en-US"/>
        </w:rPr>
      </w:pPr>
    </w:p>
    <w:p w14:paraId="60BA31AC" w14:textId="6E0B4FED" w:rsidR="004069D8" w:rsidRPr="006141BC" w:rsidRDefault="004069D8"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ACADEMIC POSITIONS</w:t>
      </w:r>
    </w:p>
    <w:p w14:paraId="6210817B" w14:textId="77777777" w:rsidR="004069D8" w:rsidRPr="006141BC" w:rsidRDefault="004069D8" w:rsidP="006141BC">
      <w:pPr>
        <w:jc w:val="both"/>
        <w:rPr>
          <w:rFonts w:ascii="Arial" w:hAnsi="Arial" w:cs="Arial"/>
          <w:color w:val="000000"/>
          <w:sz w:val="20"/>
          <w:szCs w:val="20"/>
          <w:lang w:val="en-US"/>
        </w:rPr>
      </w:pPr>
    </w:p>
    <w:p w14:paraId="2E442380"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2020 – present: Director, Residency Program in Neurology, University of Verona</w:t>
      </w:r>
    </w:p>
    <w:p w14:paraId="0712BAD9"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2019 – present: Co-Delegate for Research Quality Assessment, University of Verona</w:t>
      </w:r>
    </w:p>
    <w:p w14:paraId="7496C609"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2016 – present: Full Professor of Neurology (MED/26), Department of Neuroscience, Biomedicine and Movement, University of Verona</w:t>
      </w:r>
    </w:p>
    <w:p w14:paraId="573831BE"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2015 – present: Member of the Academic Board of the PhD Program in Neuroscience, Biomedicine and Movement, University of Verona</w:t>
      </w:r>
    </w:p>
    <w:p w14:paraId="21D92436"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2011 – 2015: Coordinator, PhD Program in Neuroscience, University of Verona</w:t>
      </w:r>
    </w:p>
    <w:p w14:paraId="224EEB75"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2004 – 2016: Associate Professor of Neurology (MED/26), University of Verona</w:t>
      </w:r>
    </w:p>
    <w:p w14:paraId="011E7E4A" w14:textId="77777777" w:rsidR="006141BC" w:rsidRPr="006141BC" w:rsidRDefault="006141BC" w:rsidP="006141BC">
      <w:pPr>
        <w:jc w:val="both"/>
        <w:rPr>
          <w:rFonts w:ascii="Arial" w:hAnsi="Arial" w:cs="Arial"/>
          <w:color w:val="000000"/>
          <w:sz w:val="20"/>
          <w:szCs w:val="20"/>
          <w:lang w:val="en-US"/>
        </w:rPr>
      </w:pPr>
    </w:p>
    <w:p w14:paraId="48ABB80D" w14:textId="2768F8D3" w:rsidR="004069D8" w:rsidRPr="006141BC" w:rsidRDefault="004069D8"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EDUCATION AND TRAINING</w:t>
      </w:r>
    </w:p>
    <w:p w14:paraId="7EC0AEAC" w14:textId="77777777" w:rsidR="004069D8" w:rsidRPr="006141BC" w:rsidRDefault="004069D8" w:rsidP="006141BC">
      <w:pPr>
        <w:jc w:val="both"/>
        <w:rPr>
          <w:rFonts w:ascii="Arial" w:hAnsi="Arial" w:cs="Arial"/>
          <w:color w:val="000000"/>
          <w:sz w:val="20"/>
          <w:szCs w:val="20"/>
          <w:lang w:val="en-US"/>
        </w:rPr>
      </w:pPr>
    </w:p>
    <w:p w14:paraId="40FA0887"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2016: Executive Course “The Physician as Organizational Leader,” SDA Bocconi School of Management, Milan</w:t>
      </w:r>
    </w:p>
    <w:p w14:paraId="5325E940"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2014: National Scientific Qualification as Full Professor in Neurology (Sector 06/D6 – Neurology, MED/26)</w:t>
      </w:r>
    </w:p>
    <w:p w14:paraId="70721DA7"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2003: PhD in Neuroscience, University of Verona</w:t>
      </w:r>
    </w:p>
    <w:p w14:paraId="64E894F7"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1995: Specialization in Neurology (50/50 cum laude), University of Verona</w:t>
      </w:r>
    </w:p>
    <w:p w14:paraId="49A7A6F7"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1991 – 1997: Clinical Trainee, Neurology B, AOUI Verona</w:t>
      </w:r>
    </w:p>
    <w:p w14:paraId="3FBD2666"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1991: MD, University of Verona (110/110 cum laude)</w:t>
      </w:r>
    </w:p>
    <w:p w14:paraId="5676FAA2"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INTERNATIONAL EXPERIENCE</w:t>
      </w:r>
    </w:p>
    <w:p w14:paraId="2D7A020D" w14:textId="77777777" w:rsidR="004069D8" w:rsidRPr="006141BC" w:rsidRDefault="004069D8" w:rsidP="006141BC">
      <w:pPr>
        <w:jc w:val="both"/>
        <w:rPr>
          <w:rFonts w:ascii="Arial" w:hAnsi="Arial" w:cs="Arial"/>
          <w:color w:val="000000"/>
          <w:sz w:val="20"/>
          <w:szCs w:val="20"/>
          <w:lang w:val="en-US"/>
        </w:rPr>
      </w:pPr>
    </w:p>
    <w:p w14:paraId="3CAD8776"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June – September 2018: Visiting Professor, Neurological Institute, St George’s University, London, UK (Prof. M. Edwards)</w:t>
      </w:r>
    </w:p>
    <w:p w14:paraId="6832926E"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February – April 2004: Visiting Professor, Institute of Neurology, Queen Square, London, UK (Prof. K.B. Bhatia)</w:t>
      </w:r>
    </w:p>
    <w:p w14:paraId="77287A9F"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 xml:space="preserve">1993 – 1994: Medical Fellow, Functional Neurophysiology and Epilepsy Clinic, Lyon, France (Prof. F. </w:t>
      </w:r>
      <w:proofErr w:type="spellStart"/>
      <w:r w:rsidRPr="006141BC">
        <w:rPr>
          <w:rFonts w:ascii="Arial" w:hAnsi="Arial" w:cs="Arial"/>
          <w:color w:val="000000"/>
          <w:sz w:val="20"/>
          <w:szCs w:val="20"/>
          <w:lang w:val="en-US"/>
        </w:rPr>
        <w:t>Mauguière</w:t>
      </w:r>
      <w:proofErr w:type="spellEnd"/>
      <w:r w:rsidRPr="006141BC">
        <w:rPr>
          <w:rFonts w:ascii="Arial" w:hAnsi="Arial" w:cs="Arial"/>
          <w:color w:val="000000"/>
          <w:sz w:val="20"/>
          <w:szCs w:val="20"/>
          <w:lang w:val="en-US"/>
        </w:rPr>
        <w:t>)</w:t>
      </w:r>
    </w:p>
    <w:p w14:paraId="5EAC825F" w14:textId="77777777" w:rsidR="006141BC" w:rsidRPr="006141BC" w:rsidRDefault="006141BC" w:rsidP="006141BC">
      <w:pPr>
        <w:jc w:val="both"/>
        <w:rPr>
          <w:rFonts w:ascii="Arial" w:hAnsi="Arial" w:cs="Arial"/>
          <w:color w:val="000000"/>
          <w:sz w:val="20"/>
          <w:szCs w:val="20"/>
          <w:lang w:val="en-US"/>
        </w:rPr>
      </w:pPr>
    </w:p>
    <w:p w14:paraId="66F51ED8" w14:textId="09DF82E0" w:rsidR="004069D8" w:rsidRPr="006141BC" w:rsidRDefault="004069D8"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CLINICAL AND RESEARCH INTERESTS</w:t>
      </w:r>
    </w:p>
    <w:p w14:paraId="64AD32B0" w14:textId="77777777" w:rsidR="004069D8" w:rsidRPr="006141BC" w:rsidRDefault="004069D8" w:rsidP="006141BC">
      <w:pPr>
        <w:jc w:val="both"/>
        <w:rPr>
          <w:rFonts w:ascii="Arial" w:hAnsi="Arial" w:cs="Arial"/>
          <w:color w:val="000000"/>
          <w:sz w:val="20"/>
          <w:szCs w:val="20"/>
          <w:lang w:val="en-US"/>
        </w:rPr>
      </w:pPr>
    </w:p>
    <w:p w14:paraId="637E6B31"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 xml:space="preserve">Neurodegenerative diseases, </w:t>
      </w:r>
      <w:proofErr w:type="spellStart"/>
      <w:r w:rsidRPr="006141BC">
        <w:rPr>
          <w:rFonts w:ascii="Arial" w:hAnsi="Arial" w:cs="Arial"/>
          <w:color w:val="000000"/>
          <w:sz w:val="20"/>
          <w:szCs w:val="20"/>
          <w:lang w:val="en-US"/>
        </w:rPr>
        <w:t>Parkinsonisms</w:t>
      </w:r>
      <w:proofErr w:type="spellEnd"/>
      <w:r w:rsidRPr="006141BC">
        <w:rPr>
          <w:rFonts w:ascii="Arial" w:hAnsi="Arial" w:cs="Arial"/>
          <w:color w:val="000000"/>
          <w:sz w:val="20"/>
          <w:szCs w:val="20"/>
          <w:lang w:val="en-US"/>
        </w:rPr>
        <w:t>, Movement Disorders, Functional Motor Disorders, Stroke</w:t>
      </w:r>
    </w:p>
    <w:p w14:paraId="03E32E2A" w14:textId="77777777" w:rsidR="004069D8" w:rsidRPr="006141BC" w:rsidRDefault="004069D8" w:rsidP="006141BC">
      <w:pPr>
        <w:jc w:val="both"/>
        <w:rPr>
          <w:rFonts w:ascii="Arial" w:hAnsi="Arial" w:cs="Arial"/>
          <w:color w:val="000000"/>
          <w:sz w:val="20"/>
          <w:szCs w:val="20"/>
          <w:lang w:val="en-US"/>
        </w:rPr>
      </w:pPr>
    </w:p>
    <w:p w14:paraId="3D6EC24C" w14:textId="77777777" w:rsidR="004069D8" w:rsidRPr="006141BC" w:rsidRDefault="004069D8"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BIBLIOMETRIC INDICATORS</w:t>
      </w:r>
    </w:p>
    <w:p w14:paraId="493C1EB1" w14:textId="11217459"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 xml:space="preserve">Peer-reviewed publications: Author or co-author of </w:t>
      </w:r>
      <w:r w:rsidR="006141BC" w:rsidRPr="006141BC">
        <w:rPr>
          <w:rFonts w:ascii="Arial" w:hAnsi="Arial" w:cs="Arial"/>
          <w:color w:val="000000"/>
          <w:sz w:val="20"/>
          <w:szCs w:val="20"/>
          <w:lang w:val="en-US"/>
        </w:rPr>
        <w:t>4</w:t>
      </w:r>
      <w:r w:rsidR="00126F8B">
        <w:rPr>
          <w:rFonts w:ascii="Arial" w:hAnsi="Arial" w:cs="Arial"/>
          <w:color w:val="000000"/>
          <w:sz w:val="20"/>
          <w:szCs w:val="20"/>
          <w:lang w:val="en-US"/>
        </w:rPr>
        <w:t>30</w:t>
      </w:r>
      <w:r w:rsidRPr="006141BC">
        <w:rPr>
          <w:rFonts w:ascii="Arial" w:hAnsi="Arial" w:cs="Arial"/>
          <w:color w:val="000000"/>
          <w:sz w:val="20"/>
          <w:szCs w:val="20"/>
          <w:lang w:val="en-US"/>
        </w:rPr>
        <w:t xml:space="preserve"> scientific publications in international journals</w:t>
      </w:r>
    </w:p>
    <w:p w14:paraId="06D6B5D2" w14:textId="0DAFD802" w:rsidR="006141BC" w:rsidRPr="00126F8B" w:rsidRDefault="004069D8" w:rsidP="006141BC">
      <w:pPr>
        <w:jc w:val="both"/>
        <w:rPr>
          <w:rFonts w:ascii="Arial" w:hAnsi="Arial" w:cs="Arial"/>
          <w:b/>
          <w:bCs/>
          <w:color w:val="000000"/>
          <w:sz w:val="20"/>
          <w:szCs w:val="20"/>
        </w:rPr>
      </w:pPr>
      <w:r w:rsidRPr="00126F8B">
        <w:rPr>
          <w:rFonts w:ascii="Arial" w:hAnsi="Arial" w:cs="Arial"/>
          <w:b/>
          <w:bCs/>
          <w:color w:val="000000"/>
          <w:sz w:val="20"/>
          <w:szCs w:val="20"/>
          <w:lang w:val="en-US"/>
        </w:rPr>
        <w:t>Scopus h-index</w:t>
      </w:r>
      <w:r w:rsidR="006141BC" w:rsidRPr="00126F8B">
        <w:rPr>
          <w:rFonts w:ascii="Arial" w:hAnsi="Arial" w:cs="Arial"/>
          <w:b/>
          <w:bCs/>
          <w:color w:val="000000"/>
          <w:sz w:val="20"/>
          <w:szCs w:val="20"/>
          <w:lang w:val="en-US"/>
        </w:rPr>
        <w:t xml:space="preserve"> (Scopus)</w:t>
      </w:r>
      <w:r w:rsidRPr="00126F8B">
        <w:rPr>
          <w:rFonts w:ascii="Arial" w:hAnsi="Arial" w:cs="Arial"/>
          <w:b/>
          <w:bCs/>
          <w:color w:val="000000"/>
          <w:sz w:val="20"/>
          <w:szCs w:val="20"/>
          <w:lang w:val="en-US"/>
        </w:rPr>
        <w:t>: 6</w:t>
      </w:r>
      <w:r w:rsidR="00126F8B" w:rsidRPr="00126F8B">
        <w:rPr>
          <w:rFonts w:ascii="Arial" w:hAnsi="Arial" w:cs="Arial"/>
          <w:b/>
          <w:bCs/>
          <w:color w:val="000000"/>
          <w:sz w:val="20"/>
          <w:szCs w:val="20"/>
          <w:lang w:val="en-US"/>
        </w:rPr>
        <w:t>5</w:t>
      </w:r>
    </w:p>
    <w:p w14:paraId="227257FA" w14:textId="7609E26C" w:rsidR="004069D8" w:rsidRPr="006141BC" w:rsidRDefault="004069D8" w:rsidP="006141BC">
      <w:pPr>
        <w:jc w:val="both"/>
        <w:rPr>
          <w:rFonts w:ascii="Arial" w:hAnsi="Arial" w:cs="Arial"/>
          <w:color w:val="000000"/>
          <w:sz w:val="20"/>
          <w:szCs w:val="20"/>
        </w:rPr>
      </w:pPr>
    </w:p>
    <w:p w14:paraId="2C37C516" w14:textId="77777777" w:rsidR="006141BC" w:rsidRPr="006141BC" w:rsidRDefault="006141BC" w:rsidP="006141BC">
      <w:pPr>
        <w:jc w:val="both"/>
        <w:rPr>
          <w:rFonts w:ascii="Arial" w:hAnsi="Arial" w:cs="Arial"/>
          <w:color w:val="000000"/>
          <w:sz w:val="20"/>
          <w:szCs w:val="20"/>
          <w:lang w:val="en-US"/>
        </w:rPr>
      </w:pPr>
    </w:p>
    <w:p w14:paraId="17A5C5F9" w14:textId="1B12684B" w:rsidR="004069D8" w:rsidRPr="006141BC" w:rsidRDefault="004069D8"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ROLES AND AFFILIATIONS IN SCIENTIFIC SOCIETIES</w:t>
      </w:r>
    </w:p>
    <w:p w14:paraId="4DA8A51E" w14:textId="77777777" w:rsidR="004069D8" w:rsidRPr="006141BC" w:rsidRDefault="004069D8" w:rsidP="006141BC">
      <w:pPr>
        <w:jc w:val="both"/>
        <w:rPr>
          <w:rFonts w:ascii="Arial" w:hAnsi="Arial" w:cs="Arial"/>
          <w:color w:val="000000"/>
          <w:sz w:val="20"/>
          <w:szCs w:val="20"/>
          <w:lang w:val="en-US"/>
        </w:rPr>
      </w:pPr>
    </w:p>
    <w:p w14:paraId="59D34A8F"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2023 – present: Board Member, International Parkinson and Movement Disorder Society – European Section</w:t>
      </w:r>
    </w:p>
    <w:p w14:paraId="19E047E9"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2022 – present: Treasurer, International Functional Neurological Disorder Society</w:t>
      </w:r>
    </w:p>
    <w:p w14:paraId="4C338811"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2022 – present: President, Italian Society of Parkinson’s Disease and Movement Disorders (LIMPE-DISMOV)</w:t>
      </w:r>
    </w:p>
    <w:p w14:paraId="6FF7C685"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2020 – 2022: President-Elect, LIMPE-DISMOV</w:t>
      </w:r>
    </w:p>
    <w:p w14:paraId="0F87CE10"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2018 – 2020: Board Member, LIMPE-DISMOV</w:t>
      </w:r>
    </w:p>
    <w:p w14:paraId="67F8E4F2"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2013 – 2016: Board Member, Italian Society of Parkinson’s Disease and Extrapyramidal Disorders (LIMPE)</w:t>
      </w:r>
    </w:p>
    <w:p w14:paraId="52740D67"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2011 – 2015: Board Member, Italian Society of Neurology (SIN)</w:t>
      </w:r>
    </w:p>
    <w:p w14:paraId="4932FB10"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2007 – 2011: Member and Secretary of the Board, Italian Society for Movement Disorders (DISMOV-SIN)</w:t>
      </w:r>
    </w:p>
    <w:p w14:paraId="43D67C10"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2005 – 2007: Board Member, LIMPE</w:t>
      </w:r>
    </w:p>
    <w:p w14:paraId="16625731"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2012 – present: Member, International Parkinson and Movement Disorder Society – European Section</w:t>
      </w:r>
    </w:p>
    <w:p w14:paraId="55B7C36C"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2012 – present: Member, European Academy of Neurology (EAN), Scientific Panel on Movement Disorders</w:t>
      </w:r>
    </w:p>
    <w:p w14:paraId="019960A6" w14:textId="77777777" w:rsidR="006141BC" w:rsidRPr="006141BC" w:rsidRDefault="006141BC" w:rsidP="006141BC">
      <w:pPr>
        <w:jc w:val="both"/>
        <w:rPr>
          <w:rFonts w:ascii="Arial" w:hAnsi="Arial" w:cs="Arial"/>
          <w:color w:val="000000"/>
          <w:sz w:val="20"/>
          <w:szCs w:val="20"/>
          <w:lang w:val="en-US"/>
        </w:rPr>
      </w:pPr>
    </w:p>
    <w:p w14:paraId="05D0F129" w14:textId="6DE4E7B1" w:rsidR="004069D8" w:rsidRPr="006141BC" w:rsidRDefault="004069D8"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EDITORIAL ACTIVITIES</w:t>
      </w:r>
    </w:p>
    <w:p w14:paraId="3BC06D17" w14:textId="77777777" w:rsidR="004069D8" w:rsidRPr="006141BC" w:rsidRDefault="004069D8" w:rsidP="006141BC">
      <w:pPr>
        <w:jc w:val="both"/>
        <w:rPr>
          <w:rFonts w:ascii="Arial" w:hAnsi="Arial" w:cs="Arial"/>
          <w:color w:val="000000"/>
          <w:sz w:val="20"/>
          <w:szCs w:val="20"/>
          <w:lang w:val="en-US"/>
        </w:rPr>
      </w:pPr>
    </w:p>
    <w:p w14:paraId="6025D1DD"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Editorial Board Member, Movement Disorders Clinical Practice</w:t>
      </w:r>
    </w:p>
    <w:p w14:paraId="25F0E234"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Editorial Board Member, Frontiers in Neurology – Movement Disorders</w:t>
      </w:r>
    </w:p>
    <w:p w14:paraId="2522B358"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Peer reviewer for leading journals: Brain, Neurology, Movement Disorders, Clinical Neurophysiology, Parkinsonism and Related Disorders</w:t>
      </w:r>
    </w:p>
    <w:p w14:paraId="2876D6C3" w14:textId="77777777" w:rsidR="006141BC" w:rsidRPr="006141BC" w:rsidRDefault="006141BC" w:rsidP="006141BC">
      <w:pPr>
        <w:jc w:val="both"/>
        <w:rPr>
          <w:rFonts w:ascii="Arial" w:hAnsi="Arial" w:cs="Arial"/>
          <w:color w:val="000000"/>
          <w:sz w:val="20"/>
          <w:szCs w:val="20"/>
          <w:lang w:val="en-US"/>
        </w:rPr>
      </w:pPr>
    </w:p>
    <w:p w14:paraId="3F46F143" w14:textId="741D70A1" w:rsidR="004069D8" w:rsidRPr="006141BC" w:rsidRDefault="004069D8"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ONGOING SCIENTIFIC COLLABORATIONS WITH RESEARCH INSTITUTIONS</w:t>
      </w:r>
    </w:p>
    <w:p w14:paraId="1FA27D52" w14:textId="77777777" w:rsidR="004069D8" w:rsidRPr="006141BC" w:rsidRDefault="004069D8" w:rsidP="006141BC">
      <w:pPr>
        <w:jc w:val="both"/>
        <w:rPr>
          <w:rFonts w:ascii="Arial" w:hAnsi="Arial" w:cs="Arial"/>
          <w:color w:val="000000"/>
          <w:sz w:val="20"/>
          <w:szCs w:val="20"/>
          <w:lang w:val="en-US"/>
        </w:rPr>
      </w:pPr>
    </w:p>
    <w:p w14:paraId="37AE6E6F"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Sobell Department of Motor Neuroscience and Movement Disorders and Institute of Neurology, London, UK</w:t>
      </w:r>
    </w:p>
    <w:p w14:paraId="39CF6247"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St George’s, University of London, Atkinson Morley Regional Neuroscience Center, London, UK</w:t>
      </w:r>
    </w:p>
    <w:p w14:paraId="63FA2258"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Institute of Psychiatry, Psychology &amp; Neuroscience, Department of Basic and Clinical Neuroscience, King’s College London, UK</w:t>
      </w:r>
    </w:p>
    <w:p w14:paraId="0E048108"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Edmond J. Safra Program in Parkinson’s Disease, Morton and Gloria Shulman Movement Disorders Clinic, Toronto Western Hospital, UHN, University of Toronto, Canada</w:t>
      </w:r>
    </w:p>
    <w:p w14:paraId="5DD6DB6F"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Department of Neurological Sciences and NEUROMED Institute (IRCCS), University of Rome “La Sapienza,” Italy</w:t>
      </w:r>
    </w:p>
    <w:p w14:paraId="16AD0EC3"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Department of Neuroscience, University of Padua, Italy</w:t>
      </w:r>
    </w:p>
    <w:p w14:paraId="081C15BA"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Department of Neuroscience, University of Turin, Italy</w:t>
      </w:r>
    </w:p>
    <w:p w14:paraId="387A2D9A"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Department of Neuroscience, University of Genoa, Italy</w:t>
      </w:r>
    </w:p>
    <w:p w14:paraId="42344D27"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Department of Neuroscience, University of Naples, Italy</w:t>
      </w:r>
    </w:p>
    <w:p w14:paraId="6B80B3B2"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Department of Neuroscience, University of Catania, Italy</w:t>
      </w:r>
    </w:p>
    <w:p w14:paraId="437AAE66" w14:textId="77777777" w:rsidR="004069D8" w:rsidRPr="006141BC" w:rsidRDefault="004069D8" w:rsidP="006141BC">
      <w:pPr>
        <w:jc w:val="both"/>
        <w:rPr>
          <w:rFonts w:ascii="Arial" w:hAnsi="Arial" w:cs="Arial"/>
          <w:color w:val="000000"/>
          <w:sz w:val="20"/>
          <w:szCs w:val="20"/>
          <w:lang w:val="en-US"/>
        </w:rPr>
      </w:pPr>
      <w:r w:rsidRPr="006141BC">
        <w:rPr>
          <w:rFonts w:ascii="Arial" w:hAnsi="Arial" w:cs="Arial"/>
          <w:color w:val="000000"/>
          <w:sz w:val="20"/>
          <w:szCs w:val="20"/>
          <w:lang w:val="en-US"/>
        </w:rPr>
        <w:t>Department of Neuroscience, University of Salerno, Italy</w:t>
      </w:r>
    </w:p>
    <w:p w14:paraId="1108C74C" w14:textId="548146C3" w:rsidR="00B8112F" w:rsidRPr="006141BC" w:rsidRDefault="004069D8" w:rsidP="006141BC">
      <w:pPr>
        <w:jc w:val="both"/>
        <w:rPr>
          <w:rFonts w:ascii="Arial" w:hAnsi="Arial" w:cs="Arial"/>
          <w:color w:val="000000"/>
          <w:sz w:val="20"/>
          <w:szCs w:val="20"/>
        </w:rPr>
      </w:pPr>
      <w:r w:rsidRPr="006141BC">
        <w:rPr>
          <w:rFonts w:ascii="Arial" w:hAnsi="Arial" w:cs="Arial"/>
          <w:color w:val="000000"/>
          <w:sz w:val="20"/>
          <w:szCs w:val="20"/>
          <w:lang w:val="en-US"/>
        </w:rPr>
        <w:t>Department of Neurology, San Raffaele Scientific Institute, Milan, Italy</w:t>
      </w:r>
    </w:p>
    <w:p w14:paraId="3943DE0B" w14:textId="77777777" w:rsidR="004069D8" w:rsidRPr="006141BC" w:rsidRDefault="004069D8" w:rsidP="006141BC">
      <w:pPr>
        <w:jc w:val="both"/>
        <w:rPr>
          <w:rFonts w:ascii="Arial" w:hAnsi="Arial" w:cs="Arial"/>
          <w:b/>
          <w:bCs/>
          <w:color w:val="000000"/>
          <w:sz w:val="20"/>
          <w:szCs w:val="20"/>
          <w:lang w:val="en-US"/>
        </w:rPr>
      </w:pPr>
    </w:p>
    <w:p w14:paraId="3A84ADC7" w14:textId="77777777" w:rsidR="00A54366" w:rsidRPr="006141BC" w:rsidRDefault="00A54366" w:rsidP="006141BC">
      <w:pPr>
        <w:jc w:val="both"/>
        <w:rPr>
          <w:rFonts w:ascii="Arial" w:hAnsi="Arial" w:cs="Arial"/>
          <w:b/>
          <w:bCs/>
          <w:color w:val="000000"/>
          <w:sz w:val="20"/>
          <w:szCs w:val="20"/>
          <w:lang w:val="en-US"/>
        </w:rPr>
      </w:pPr>
    </w:p>
    <w:p w14:paraId="45C1C4DD" w14:textId="62424212" w:rsidR="00A54366" w:rsidRPr="006141BC" w:rsidRDefault="006141BC" w:rsidP="006141BC">
      <w:pPr>
        <w:jc w:val="both"/>
        <w:rPr>
          <w:rFonts w:ascii="Arial" w:hAnsi="Arial" w:cs="Arial"/>
          <w:b/>
          <w:bCs/>
          <w:color w:val="000000"/>
          <w:sz w:val="20"/>
          <w:szCs w:val="20"/>
          <w:lang w:val="en-US"/>
        </w:rPr>
      </w:pPr>
      <w:r w:rsidRPr="006141BC">
        <w:rPr>
          <w:rFonts w:ascii="Arial" w:hAnsi="Arial" w:cs="Arial"/>
          <w:b/>
          <w:bCs/>
          <w:color w:val="000000"/>
          <w:sz w:val="20"/>
          <w:szCs w:val="20"/>
          <w:lang w:val="en-US"/>
        </w:rPr>
        <w:t>RECENT FUNDED PROJECTS – PROF. MICHELE TINAZZI AS COORDINATOR / PRINCIPAL INVESTIGATOR</w:t>
      </w:r>
    </w:p>
    <w:p w14:paraId="12B84A52" w14:textId="77777777" w:rsidR="006141BC" w:rsidRPr="006141BC" w:rsidRDefault="006141BC" w:rsidP="006141BC">
      <w:pPr>
        <w:jc w:val="both"/>
        <w:rPr>
          <w:rFonts w:ascii="Arial" w:hAnsi="Arial" w:cs="Arial"/>
          <w:b/>
          <w:bCs/>
          <w:color w:val="000000"/>
          <w:sz w:val="20"/>
          <w:szCs w:val="20"/>
          <w:lang w:val="en-US"/>
        </w:rPr>
      </w:pPr>
    </w:p>
    <w:p w14:paraId="5384EDC4" w14:textId="5419CB7C" w:rsidR="00913614" w:rsidRPr="006141BC" w:rsidRDefault="00913614" w:rsidP="006141BC">
      <w:pPr>
        <w:pStyle w:val="Paragrafoelenco"/>
        <w:numPr>
          <w:ilvl w:val="0"/>
          <w:numId w:val="1"/>
        </w:numPr>
        <w:shd w:val="clear" w:color="auto" w:fill="FFFFFF"/>
        <w:jc w:val="both"/>
        <w:rPr>
          <w:rFonts w:cs="Arial"/>
          <w:sz w:val="20"/>
          <w:szCs w:val="20"/>
          <w:lang w:eastAsia="it-IT"/>
        </w:rPr>
      </w:pPr>
      <w:r w:rsidRPr="006141BC">
        <w:rPr>
          <w:rFonts w:cs="Arial"/>
          <w:sz w:val="20"/>
          <w:szCs w:val="20"/>
          <w:lang w:eastAsia="it-IT"/>
        </w:rPr>
        <w:t xml:space="preserve">2022-2025 - </w:t>
      </w:r>
      <w:r w:rsidRPr="006141BC">
        <w:rPr>
          <w:rFonts w:cs="Arial"/>
          <w:color w:val="000000"/>
          <w:sz w:val="20"/>
          <w:szCs w:val="20"/>
        </w:rPr>
        <w:t xml:space="preserve">Finalizzata PNRR-MAD-2022-12376826 - </w:t>
      </w:r>
      <w:r w:rsidRPr="006141BC">
        <w:rPr>
          <w:rFonts w:cs="Arial"/>
          <w:b/>
          <w:bCs/>
          <w:color w:val="000000"/>
          <w:sz w:val="20"/>
          <w:szCs w:val="20"/>
        </w:rPr>
        <w:t>1.000.000 Euro – “</w:t>
      </w:r>
      <w:r w:rsidRPr="006141BC">
        <w:rPr>
          <w:rFonts w:cs="Arial"/>
          <w:color w:val="000000"/>
          <w:sz w:val="20"/>
          <w:szCs w:val="20"/>
        </w:rPr>
        <w:t>A window into the mind-brain-body interplay: development of diagnostic, prognostic biomarkers and rehabilitation strategies in functional motor disorders”  </w:t>
      </w:r>
    </w:p>
    <w:p w14:paraId="2DA2586A" w14:textId="77777777" w:rsidR="00913614" w:rsidRPr="006141BC" w:rsidRDefault="00913614" w:rsidP="006141BC">
      <w:pPr>
        <w:pStyle w:val="Paragrafoelenco"/>
        <w:shd w:val="clear" w:color="auto" w:fill="FFFFFF"/>
        <w:autoSpaceDE/>
        <w:autoSpaceDN/>
        <w:contextualSpacing w:val="0"/>
        <w:jc w:val="both"/>
        <w:rPr>
          <w:rFonts w:cs="Arial"/>
          <w:sz w:val="20"/>
          <w:szCs w:val="20"/>
          <w:lang w:eastAsia="it-IT"/>
        </w:rPr>
      </w:pPr>
    </w:p>
    <w:p w14:paraId="482696AD" w14:textId="269A5FD2" w:rsidR="00913614" w:rsidRPr="006141BC" w:rsidRDefault="00913614" w:rsidP="006141BC">
      <w:pPr>
        <w:pStyle w:val="Paragrafoelenco"/>
        <w:numPr>
          <w:ilvl w:val="0"/>
          <w:numId w:val="1"/>
        </w:numPr>
        <w:shd w:val="clear" w:color="auto" w:fill="FFFFFF"/>
        <w:jc w:val="both"/>
        <w:rPr>
          <w:rFonts w:cs="Arial"/>
          <w:sz w:val="20"/>
          <w:szCs w:val="20"/>
          <w:lang w:eastAsia="it-IT"/>
        </w:rPr>
      </w:pPr>
      <w:r w:rsidRPr="006141BC">
        <w:rPr>
          <w:rFonts w:cs="Arial"/>
          <w:sz w:val="20"/>
          <w:szCs w:val="20"/>
          <w:lang w:eastAsia="it-IT"/>
        </w:rPr>
        <w:t xml:space="preserve">2022-2026 </w:t>
      </w:r>
      <w:r w:rsidRPr="006141BC">
        <w:rPr>
          <w:rFonts w:cs="Arial"/>
          <w:sz w:val="20"/>
          <w:szCs w:val="20"/>
        </w:rPr>
        <w:t>-</w:t>
      </w:r>
      <w:r w:rsidRPr="006141BC">
        <w:rPr>
          <w:rFonts w:cs="Arial"/>
          <w:sz w:val="20"/>
          <w:szCs w:val="20"/>
          <w:lang w:eastAsia="it-IT"/>
        </w:rPr>
        <w:t xml:space="preserve"> PRIN 2022</w:t>
      </w:r>
      <w:r w:rsidRPr="006141BC">
        <w:rPr>
          <w:rFonts w:cs="Arial"/>
          <w:color w:val="000000"/>
          <w:sz w:val="20"/>
          <w:szCs w:val="20"/>
        </w:rPr>
        <w:t xml:space="preserve"> Prot. 20222MANMZ  </w:t>
      </w:r>
      <w:r w:rsidRPr="006141BC">
        <w:rPr>
          <w:rFonts w:cs="Arial"/>
          <w:b/>
          <w:bCs/>
          <w:color w:val="000000"/>
          <w:sz w:val="20"/>
          <w:szCs w:val="20"/>
        </w:rPr>
        <w:t>- 204.546 Euro -</w:t>
      </w:r>
      <w:r w:rsidRPr="006141BC">
        <w:rPr>
          <w:rFonts w:cs="Arial"/>
          <w:color w:val="000000"/>
          <w:sz w:val="20"/>
          <w:szCs w:val="20"/>
        </w:rPr>
        <w:t xml:space="preserve">  “A window into the mind-brain-body: biomarkers development in Functional Motor Disorders”</w:t>
      </w:r>
    </w:p>
    <w:p w14:paraId="0B6F3F38" w14:textId="77777777" w:rsidR="00913614" w:rsidRPr="006141BC" w:rsidRDefault="00913614" w:rsidP="006141BC">
      <w:pPr>
        <w:shd w:val="clear" w:color="auto" w:fill="FFFFFF"/>
        <w:jc w:val="both"/>
        <w:rPr>
          <w:rFonts w:ascii="Arial" w:hAnsi="Arial" w:cs="Arial"/>
          <w:sz w:val="20"/>
          <w:szCs w:val="20"/>
          <w:lang w:val="en-GB"/>
        </w:rPr>
      </w:pPr>
    </w:p>
    <w:p w14:paraId="45D90F0D" w14:textId="77777777" w:rsidR="00913614" w:rsidRPr="006141BC" w:rsidRDefault="00913614" w:rsidP="006141BC">
      <w:pPr>
        <w:pStyle w:val="Paragrafoelenco"/>
        <w:numPr>
          <w:ilvl w:val="0"/>
          <w:numId w:val="1"/>
        </w:numPr>
        <w:shd w:val="clear" w:color="auto" w:fill="FFFFFF"/>
        <w:jc w:val="both"/>
        <w:rPr>
          <w:rFonts w:cs="Arial"/>
          <w:sz w:val="20"/>
          <w:szCs w:val="20"/>
          <w:lang w:eastAsia="it-IT"/>
        </w:rPr>
      </w:pPr>
      <w:r w:rsidRPr="006141BC">
        <w:rPr>
          <w:rFonts w:cs="Arial"/>
          <w:sz w:val="20"/>
          <w:szCs w:val="20"/>
          <w:lang w:eastAsia="it-IT"/>
        </w:rPr>
        <w:t xml:space="preserve">2020-2022 -Joint Project Università di Verona – </w:t>
      </w:r>
      <w:r w:rsidRPr="006141BC">
        <w:rPr>
          <w:rFonts w:cs="Arial"/>
          <w:b/>
          <w:sz w:val="20"/>
          <w:szCs w:val="20"/>
          <w:lang w:eastAsia="it-IT"/>
        </w:rPr>
        <w:t>50.000 Euro</w:t>
      </w:r>
      <w:r w:rsidRPr="006141BC">
        <w:rPr>
          <w:rFonts w:cs="Arial"/>
          <w:sz w:val="20"/>
          <w:szCs w:val="20"/>
          <w:lang w:eastAsia="it-IT"/>
        </w:rPr>
        <w:t xml:space="preserve"> - “Virtual Reality Rehabilitation of Patients with Functional Motor Disorders” </w:t>
      </w:r>
    </w:p>
    <w:p w14:paraId="3323390B" w14:textId="77777777" w:rsidR="00913614" w:rsidRPr="006141BC" w:rsidRDefault="00913614" w:rsidP="006141BC">
      <w:pPr>
        <w:shd w:val="clear" w:color="auto" w:fill="FFFFFF"/>
        <w:jc w:val="both"/>
        <w:rPr>
          <w:rFonts w:ascii="Arial" w:hAnsi="Arial" w:cs="Arial"/>
          <w:sz w:val="20"/>
          <w:szCs w:val="20"/>
          <w:lang w:val="en-GB"/>
        </w:rPr>
      </w:pPr>
    </w:p>
    <w:p w14:paraId="6950343C" w14:textId="77777777" w:rsidR="00913614" w:rsidRPr="006141BC" w:rsidRDefault="00913614" w:rsidP="006141BC">
      <w:pPr>
        <w:pStyle w:val="Paragrafoelenco"/>
        <w:numPr>
          <w:ilvl w:val="0"/>
          <w:numId w:val="1"/>
        </w:numPr>
        <w:shd w:val="clear" w:color="auto" w:fill="FFFFFF"/>
        <w:jc w:val="both"/>
        <w:rPr>
          <w:rFonts w:cs="Arial"/>
          <w:sz w:val="20"/>
          <w:szCs w:val="20"/>
        </w:rPr>
      </w:pPr>
      <w:r w:rsidRPr="006141BC">
        <w:rPr>
          <w:rFonts w:cs="Arial"/>
          <w:sz w:val="20"/>
          <w:szCs w:val="20"/>
          <w:lang w:eastAsia="it-IT"/>
        </w:rPr>
        <w:t xml:space="preserve">2019-2021- </w:t>
      </w:r>
      <w:proofErr w:type="spellStart"/>
      <w:r w:rsidRPr="006141BC">
        <w:rPr>
          <w:rFonts w:cs="Arial"/>
          <w:sz w:val="20"/>
          <w:szCs w:val="20"/>
          <w:lang w:eastAsia="it-IT"/>
        </w:rPr>
        <w:t>Cariverona</w:t>
      </w:r>
      <w:proofErr w:type="spellEnd"/>
      <w:r w:rsidRPr="006141BC">
        <w:rPr>
          <w:rFonts w:cs="Arial"/>
          <w:sz w:val="20"/>
          <w:szCs w:val="20"/>
          <w:lang w:eastAsia="it-IT"/>
        </w:rPr>
        <w:t xml:space="preserve"> Foundation - </w:t>
      </w:r>
      <w:r w:rsidRPr="006141BC">
        <w:rPr>
          <w:rFonts w:cs="Arial"/>
          <w:b/>
          <w:sz w:val="20"/>
          <w:szCs w:val="20"/>
          <w:lang w:eastAsia="it-IT"/>
        </w:rPr>
        <w:t>260.000 Euro</w:t>
      </w:r>
      <w:r w:rsidRPr="006141BC">
        <w:rPr>
          <w:rFonts w:cs="Arial"/>
          <w:sz w:val="20"/>
          <w:szCs w:val="20"/>
          <w:lang w:eastAsia="it-IT"/>
        </w:rPr>
        <w:t xml:space="preserve"> - “ Effects of education and neuromotor rehabilitation in patients with Parkinson’s Disease and their caregivers” </w:t>
      </w:r>
    </w:p>
    <w:p w14:paraId="44F0C873" w14:textId="77777777" w:rsidR="00913614" w:rsidRPr="006141BC" w:rsidRDefault="00913614" w:rsidP="006141BC">
      <w:pPr>
        <w:shd w:val="clear" w:color="auto" w:fill="FFFFFF"/>
        <w:jc w:val="both"/>
        <w:rPr>
          <w:rFonts w:ascii="Arial" w:hAnsi="Arial" w:cs="Arial"/>
          <w:sz w:val="20"/>
          <w:szCs w:val="20"/>
          <w:lang w:val="en-GB"/>
        </w:rPr>
      </w:pPr>
    </w:p>
    <w:p w14:paraId="6446B7C5" w14:textId="77777777" w:rsidR="00913614" w:rsidRPr="006141BC" w:rsidRDefault="00913614" w:rsidP="006141BC">
      <w:pPr>
        <w:pStyle w:val="Paragrafoelenco"/>
        <w:numPr>
          <w:ilvl w:val="0"/>
          <w:numId w:val="1"/>
        </w:numPr>
        <w:shd w:val="clear" w:color="auto" w:fill="FFFFFF"/>
        <w:jc w:val="both"/>
        <w:rPr>
          <w:rFonts w:cs="Arial"/>
          <w:sz w:val="20"/>
          <w:szCs w:val="20"/>
        </w:rPr>
      </w:pPr>
      <w:r w:rsidRPr="006141BC">
        <w:rPr>
          <w:rFonts w:cs="Arial"/>
          <w:sz w:val="20"/>
          <w:szCs w:val="20"/>
          <w:lang w:eastAsia="it-IT"/>
        </w:rPr>
        <w:t xml:space="preserve">2018-2019 - Zambon Italia - </w:t>
      </w:r>
      <w:r w:rsidRPr="006141BC">
        <w:rPr>
          <w:rFonts w:cs="Arial"/>
          <w:b/>
          <w:sz w:val="20"/>
          <w:szCs w:val="20"/>
          <w:lang w:eastAsia="it-IT"/>
        </w:rPr>
        <w:t>35.000 Euro</w:t>
      </w:r>
      <w:r w:rsidRPr="006141BC">
        <w:rPr>
          <w:rFonts w:cs="Arial"/>
          <w:sz w:val="20"/>
          <w:szCs w:val="20"/>
          <w:lang w:eastAsia="it-IT"/>
        </w:rPr>
        <w:t xml:space="preserve"> - “Effects of safinamide on pain in Parkinson’s disease with motor fluctuations: a prospective clinical and neurophysiological study”</w:t>
      </w:r>
    </w:p>
    <w:p w14:paraId="0804F229" w14:textId="77777777" w:rsidR="00913614" w:rsidRPr="006141BC" w:rsidRDefault="00913614" w:rsidP="006141BC">
      <w:pPr>
        <w:shd w:val="clear" w:color="auto" w:fill="FFFFFF"/>
        <w:ind w:firstLine="40"/>
        <w:jc w:val="both"/>
        <w:rPr>
          <w:rFonts w:ascii="Arial" w:hAnsi="Arial" w:cs="Arial"/>
          <w:sz w:val="20"/>
          <w:szCs w:val="20"/>
          <w:lang w:val="en-GB"/>
        </w:rPr>
      </w:pPr>
    </w:p>
    <w:p w14:paraId="40CAD075" w14:textId="77777777" w:rsidR="00913614" w:rsidRPr="006141BC" w:rsidRDefault="00913614" w:rsidP="006141BC">
      <w:pPr>
        <w:pStyle w:val="Paragrafoelenco"/>
        <w:numPr>
          <w:ilvl w:val="0"/>
          <w:numId w:val="1"/>
        </w:numPr>
        <w:shd w:val="clear" w:color="auto" w:fill="FFFFFF"/>
        <w:jc w:val="both"/>
        <w:rPr>
          <w:rFonts w:cs="Arial"/>
          <w:sz w:val="20"/>
          <w:szCs w:val="20"/>
        </w:rPr>
      </w:pPr>
      <w:r w:rsidRPr="006141BC">
        <w:rPr>
          <w:rFonts w:cs="Arial"/>
          <w:sz w:val="20"/>
          <w:szCs w:val="20"/>
          <w:lang w:eastAsia="it-IT"/>
        </w:rPr>
        <w:t xml:space="preserve">2017-2019 - Joint Project Università di Verona - </w:t>
      </w:r>
      <w:r w:rsidRPr="006141BC">
        <w:rPr>
          <w:rFonts w:cs="Arial"/>
          <w:b/>
          <w:sz w:val="20"/>
          <w:szCs w:val="20"/>
        </w:rPr>
        <w:t>28.000 Euro</w:t>
      </w:r>
      <w:r w:rsidRPr="006141BC">
        <w:rPr>
          <w:rFonts w:cs="Arial"/>
          <w:sz w:val="20"/>
          <w:szCs w:val="20"/>
          <w:lang w:eastAsia="it-IT"/>
        </w:rPr>
        <w:t xml:space="preserve"> - “Tremor and neurotoxicity of tacrolimus and other immunosuppressant treatments in kidney transplanted patients”</w:t>
      </w:r>
    </w:p>
    <w:p w14:paraId="3FABEFDF" w14:textId="77777777" w:rsidR="00913614" w:rsidRPr="006141BC" w:rsidRDefault="00913614" w:rsidP="006141BC">
      <w:pPr>
        <w:shd w:val="clear" w:color="auto" w:fill="FFFFFF"/>
        <w:jc w:val="both"/>
        <w:rPr>
          <w:rFonts w:ascii="Arial" w:hAnsi="Arial" w:cs="Arial"/>
          <w:sz w:val="20"/>
          <w:szCs w:val="20"/>
          <w:lang w:val="en-GB"/>
        </w:rPr>
      </w:pPr>
    </w:p>
    <w:p w14:paraId="421E0FE9" w14:textId="77777777" w:rsidR="00913614" w:rsidRPr="006141BC" w:rsidRDefault="00913614" w:rsidP="006141BC">
      <w:pPr>
        <w:pStyle w:val="Paragrafoelenco"/>
        <w:numPr>
          <w:ilvl w:val="0"/>
          <w:numId w:val="1"/>
        </w:numPr>
        <w:shd w:val="clear" w:color="auto" w:fill="FFFFFF"/>
        <w:jc w:val="both"/>
        <w:rPr>
          <w:rFonts w:cs="Arial"/>
          <w:sz w:val="20"/>
          <w:szCs w:val="20"/>
        </w:rPr>
      </w:pPr>
      <w:r w:rsidRPr="006141BC">
        <w:rPr>
          <w:rFonts w:cs="Arial"/>
          <w:sz w:val="20"/>
          <w:szCs w:val="20"/>
        </w:rPr>
        <w:t xml:space="preserve">2015-2019 – Fondazione Cattolica - </w:t>
      </w:r>
      <w:r w:rsidRPr="006141BC">
        <w:rPr>
          <w:rFonts w:cs="Arial"/>
          <w:b/>
          <w:sz w:val="20"/>
          <w:szCs w:val="20"/>
        </w:rPr>
        <w:t>60.000 Euro</w:t>
      </w:r>
      <w:r w:rsidRPr="006141BC">
        <w:rPr>
          <w:rFonts w:cs="Arial"/>
          <w:sz w:val="20"/>
          <w:szCs w:val="20"/>
        </w:rPr>
        <w:t xml:space="preserve"> - “Effects of pharmacological therapy combined with neurological rehabilitation on gait and balance disorders in patients with Parkinson disease”</w:t>
      </w:r>
    </w:p>
    <w:p w14:paraId="29A49F01" w14:textId="77777777" w:rsidR="00A54366" w:rsidRPr="006141BC" w:rsidRDefault="00A54366" w:rsidP="006141BC">
      <w:pPr>
        <w:jc w:val="both"/>
        <w:rPr>
          <w:rFonts w:ascii="Arial" w:hAnsi="Arial" w:cs="Arial"/>
          <w:b/>
          <w:bCs/>
          <w:color w:val="000000"/>
          <w:sz w:val="20"/>
          <w:szCs w:val="20"/>
          <w:lang w:val="en-US"/>
        </w:rPr>
      </w:pPr>
    </w:p>
    <w:p w14:paraId="6D66E367" w14:textId="0FCEE585" w:rsidR="00253F8A" w:rsidRPr="006141BC" w:rsidRDefault="006141BC" w:rsidP="006141BC">
      <w:pPr>
        <w:jc w:val="both"/>
        <w:rPr>
          <w:rFonts w:ascii="Arial" w:hAnsi="Arial" w:cs="Arial"/>
          <w:b/>
          <w:bCs/>
          <w:color w:val="000000"/>
          <w:sz w:val="20"/>
          <w:szCs w:val="20"/>
        </w:rPr>
      </w:pPr>
      <w:r w:rsidRPr="006141BC">
        <w:rPr>
          <w:rFonts w:ascii="Arial" w:hAnsi="Arial" w:cs="Arial"/>
          <w:b/>
          <w:bCs/>
          <w:color w:val="000000"/>
          <w:sz w:val="20"/>
          <w:szCs w:val="20"/>
        </w:rPr>
        <w:t>PROMOTER AND COORDINATOR OF MULTICENTER ITALIAN STUDIES</w:t>
      </w:r>
    </w:p>
    <w:p w14:paraId="1F2EE08E" w14:textId="77777777" w:rsidR="00253F8A" w:rsidRPr="006141BC" w:rsidRDefault="00253F8A" w:rsidP="006141BC">
      <w:pPr>
        <w:jc w:val="both"/>
        <w:rPr>
          <w:rFonts w:ascii="Arial" w:hAnsi="Arial" w:cs="Arial"/>
          <w:b/>
          <w:bCs/>
          <w:color w:val="000000"/>
          <w:sz w:val="20"/>
          <w:szCs w:val="20"/>
        </w:rPr>
      </w:pPr>
    </w:p>
    <w:p w14:paraId="64695DE8" w14:textId="77777777" w:rsidR="00253F8A" w:rsidRPr="006141BC"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2018–present: </w:t>
      </w:r>
      <w:r w:rsidRPr="006141BC">
        <w:rPr>
          <w:rFonts w:ascii="Arial" w:hAnsi="Arial" w:cs="Arial"/>
          <w:color w:val="000000"/>
          <w:sz w:val="20"/>
          <w:szCs w:val="20"/>
        </w:rPr>
        <w:t>Italian Registry of Functional Motor Disorders</w:t>
      </w:r>
    </w:p>
    <w:p w14:paraId="39448192" w14:textId="77777777" w:rsidR="00253F8A" w:rsidRPr="006141BC" w:rsidRDefault="00253F8A" w:rsidP="006141BC">
      <w:pPr>
        <w:jc w:val="both"/>
        <w:rPr>
          <w:rFonts w:ascii="Arial" w:hAnsi="Arial" w:cs="Arial"/>
          <w:b/>
          <w:bCs/>
          <w:color w:val="000000"/>
          <w:sz w:val="20"/>
          <w:szCs w:val="20"/>
        </w:rPr>
      </w:pPr>
      <w:r w:rsidRPr="006141BC">
        <w:rPr>
          <w:rFonts w:ascii="Arial" w:hAnsi="Arial" w:cs="Arial"/>
          <w:b/>
          <w:bCs/>
          <w:color w:val="000000"/>
          <w:sz w:val="20"/>
          <w:szCs w:val="20"/>
        </w:rPr>
        <w:t xml:space="preserve">2016: </w:t>
      </w:r>
      <w:r w:rsidRPr="006141BC">
        <w:rPr>
          <w:rFonts w:ascii="Arial" w:hAnsi="Arial" w:cs="Arial"/>
          <w:color w:val="000000"/>
          <w:sz w:val="20"/>
          <w:szCs w:val="20"/>
        </w:rPr>
        <w:t>Postural abnormalities in Parkinson’s disease: demographic and clinical correlations</w:t>
      </w:r>
    </w:p>
    <w:p w14:paraId="142B9449" w14:textId="77777777" w:rsidR="00253F8A" w:rsidRPr="006141BC"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2013: </w:t>
      </w:r>
      <w:r w:rsidRPr="006141BC">
        <w:rPr>
          <w:rFonts w:ascii="Arial" w:hAnsi="Arial" w:cs="Arial"/>
          <w:color w:val="000000"/>
          <w:sz w:val="20"/>
          <w:szCs w:val="20"/>
        </w:rPr>
        <w:t>Pisa Syndrome and Parkinson’s disease: demographic and clinical correlations</w:t>
      </w:r>
    </w:p>
    <w:p w14:paraId="66E46A9E" w14:textId="77777777" w:rsidR="00253F8A" w:rsidRPr="006141BC"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2011: </w:t>
      </w:r>
      <w:r w:rsidRPr="006141BC">
        <w:rPr>
          <w:rFonts w:ascii="Arial" w:hAnsi="Arial" w:cs="Arial"/>
          <w:color w:val="000000"/>
          <w:sz w:val="20"/>
          <w:szCs w:val="20"/>
        </w:rPr>
        <w:t>Imaging of the dopamine transporter to predict disease progression and levodopa response in patients with schizophrenia and parkinsonism: a 2-year multicenter follow-up study</w:t>
      </w:r>
    </w:p>
    <w:p w14:paraId="63DB0EC8" w14:textId="77777777" w:rsidR="00253F8A" w:rsidRPr="006141BC"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2010: </w:t>
      </w:r>
      <w:r w:rsidRPr="006141BC">
        <w:rPr>
          <w:rFonts w:ascii="Arial" w:hAnsi="Arial" w:cs="Arial"/>
          <w:color w:val="000000"/>
          <w:sz w:val="20"/>
          <w:szCs w:val="20"/>
        </w:rPr>
        <w:t>Gait and limb ataxia in cerebellar hemispheres and peduncular lesions from posterior circulation stroke: clinical-MRI correlations</w:t>
      </w:r>
    </w:p>
    <w:p w14:paraId="65D2F143" w14:textId="77777777" w:rsidR="00253F8A" w:rsidRPr="006141BC"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2009: </w:t>
      </w:r>
      <w:r w:rsidRPr="006141BC">
        <w:rPr>
          <w:rFonts w:ascii="Arial" w:hAnsi="Arial" w:cs="Arial"/>
          <w:color w:val="000000"/>
          <w:sz w:val="20"/>
          <w:szCs w:val="20"/>
        </w:rPr>
        <w:t>[(123)I]FP-CIT SPECT findings in drug-induced parkinsonism</w:t>
      </w:r>
    </w:p>
    <w:p w14:paraId="687E72AD" w14:textId="77777777" w:rsidR="00253F8A" w:rsidRPr="006141BC"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2007: </w:t>
      </w:r>
      <w:r w:rsidRPr="006141BC">
        <w:rPr>
          <w:rFonts w:ascii="Arial" w:hAnsi="Arial" w:cs="Arial"/>
          <w:color w:val="000000"/>
          <w:sz w:val="20"/>
          <w:szCs w:val="20"/>
        </w:rPr>
        <w:t>Pain as a non-motor symptom of Parkinson’s disease: evidence from a case-control study</w:t>
      </w:r>
    </w:p>
    <w:p w14:paraId="6A6A864E" w14:textId="77777777" w:rsidR="00B46B29" w:rsidRPr="006141BC" w:rsidRDefault="00B46B29" w:rsidP="006141BC">
      <w:pPr>
        <w:jc w:val="both"/>
        <w:rPr>
          <w:rFonts w:ascii="Arial" w:hAnsi="Arial" w:cs="Arial"/>
          <w:color w:val="000000"/>
          <w:sz w:val="20"/>
          <w:szCs w:val="20"/>
        </w:rPr>
      </w:pPr>
    </w:p>
    <w:p w14:paraId="560240CC" w14:textId="51C4C38A" w:rsidR="00253F8A" w:rsidRPr="006141BC" w:rsidRDefault="006141BC" w:rsidP="006141BC">
      <w:pPr>
        <w:jc w:val="both"/>
        <w:rPr>
          <w:rFonts w:ascii="Arial" w:hAnsi="Arial" w:cs="Arial"/>
          <w:b/>
          <w:bCs/>
          <w:color w:val="000000"/>
          <w:sz w:val="20"/>
          <w:szCs w:val="20"/>
        </w:rPr>
      </w:pPr>
      <w:r w:rsidRPr="006141BC">
        <w:rPr>
          <w:rFonts w:ascii="Arial" w:hAnsi="Arial" w:cs="Arial"/>
          <w:b/>
          <w:bCs/>
          <w:color w:val="000000"/>
          <w:sz w:val="20"/>
          <w:szCs w:val="20"/>
        </w:rPr>
        <w:t>PRESIDENT AND/OR SCIENTIFIC DIRECTOR OF CONFERENCES OR COURSES ENDORSED BY THE UNIVERSITY HOSPITAL AND UNIVERSITY OF VERONA</w:t>
      </w:r>
    </w:p>
    <w:p w14:paraId="2F7CA5CE" w14:textId="77777777" w:rsidR="00253F8A" w:rsidRPr="006141BC" w:rsidRDefault="00253F8A" w:rsidP="006141BC">
      <w:pPr>
        <w:jc w:val="both"/>
        <w:rPr>
          <w:rFonts w:ascii="Arial" w:hAnsi="Arial" w:cs="Arial"/>
          <w:b/>
          <w:bCs/>
          <w:color w:val="000000"/>
          <w:sz w:val="20"/>
          <w:szCs w:val="20"/>
        </w:rPr>
      </w:pPr>
    </w:p>
    <w:p w14:paraId="5BF1A58D" w14:textId="77777777" w:rsidR="00253F8A"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2023: </w:t>
      </w:r>
      <w:r w:rsidRPr="006141BC">
        <w:rPr>
          <w:rFonts w:ascii="Arial" w:hAnsi="Arial" w:cs="Arial"/>
          <w:color w:val="000000"/>
          <w:sz w:val="20"/>
          <w:szCs w:val="20"/>
        </w:rPr>
        <w:t>President of the International Congress of the Functional Neurological Disorder Society, to be held in Verona, June 8–11, 2024</w:t>
      </w:r>
    </w:p>
    <w:p w14:paraId="14BB68A8" w14:textId="77777777" w:rsidR="006141BC" w:rsidRPr="006141BC" w:rsidRDefault="006141BC" w:rsidP="006141BC">
      <w:pPr>
        <w:jc w:val="both"/>
        <w:rPr>
          <w:rFonts w:ascii="Arial" w:hAnsi="Arial" w:cs="Arial"/>
          <w:color w:val="000000"/>
          <w:sz w:val="20"/>
          <w:szCs w:val="20"/>
        </w:rPr>
      </w:pPr>
    </w:p>
    <w:p w14:paraId="60690AA1" w14:textId="77777777" w:rsidR="00253F8A"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2005–present: </w:t>
      </w:r>
      <w:r w:rsidRPr="006141BC">
        <w:rPr>
          <w:rFonts w:ascii="Arial" w:hAnsi="Arial" w:cs="Arial"/>
          <w:color w:val="000000"/>
          <w:sz w:val="20"/>
          <w:szCs w:val="20"/>
        </w:rPr>
        <w:t>Scientific Director of annual regional (Triveneto), national, and international residential courses on Parkinson’s Disease and Movement Disorders</w:t>
      </w:r>
    </w:p>
    <w:p w14:paraId="54CE2547" w14:textId="77777777" w:rsidR="006141BC" w:rsidRPr="006141BC" w:rsidRDefault="006141BC" w:rsidP="006141BC">
      <w:pPr>
        <w:jc w:val="both"/>
        <w:rPr>
          <w:rFonts w:ascii="Arial" w:hAnsi="Arial" w:cs="Arial"/>
          <w:color w:val="000000"/>
          <w:sz w:val="20"/>
          <w:szCs w:val="20"/>
        </w:rPr>
      </w:pPr>
    </w:p>
    <w:p w14:paraId="38C9BEB8" w14:textId="77777777" w:rsidR="00253F8A"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2019: </w:t>
      </w:r>
      <w:r w:rsidRPr="006141BC">
        <w:rPr>
          <w:rFonts w:ascii="Arial" w:hAnsi="Arial" w:cs="Arial"/>
          <w:color w:val="000000"/>
          <w:sz w:val="20"/>
          <w:szCs w:val="20"/>
        </w:rPr>
        <w:t>Scientific Director of the International Teaching Course of the Functional Neurological Disorder Society and the Movement Disorder Society: “Functional Motor Disorders: New Advances”</w:t>
      </w:r>
    </w:p>
    <w:p w14:paraId="52AF3FC8" w14:textId="77777777" w:rsidR="006141BC" w:rsidRPr="006141BC" w:rsidRDefault="006141BC" w:rsidP="006141BC">
      <w:pPr>
        <w:jc w:val="both"/>
        <w:rPr>
          <w:rFonts w:ascii="Arial" w:hAnsi="Arial" w:cs="Arial"/>
          <w:color w:val="000000"/>
          <w:sz w:val="20"/>
          <w:szCs w:val="20"/>
        </w:rPr>
      </w:pPr>
    </w:p>
    <w:p w14:paraId="2EA678D4" w14:textId="77777777" w:rsidR="00253F8A"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2017: </w:t>
      </w:r>
      <w:r w:rsidRPr="006141BC">
        <w:rPr>
          <w:rFonts w:ascii="Arial" w:hAnsi="Arial" w:cs="Arial"/>
          <w:color w:val="000000"/>
          <w:sz w:val="20"/>
          <w:szCs w:val="20"/>
        </w:rPr>
        <w:t>President of the Congress and Scientific Committee of the 3rd National Congress of the LIMPE-DISMOV Academy &amp; International Symposium of the Movement Disorder Society</w:t>
      </w:r>
    </w:p>
    <w:p w14:paraId="217A2BE2" w14:textId="77777777" w:rsidR="006141BC" w:rsidRPr="006141BC" w:rsidRDefault="006141BC" w:rsidP="006141BC">
      <w:pPr>
        <w:jc w:val="both"/>
        <w:rPr>
          <w:rFonts w:ascii="Arial" w:hAnsi="Arial" w:cs="Arial"/>
          <w:b/>
          <w:bCs/>
          <w:color w:val="000000"/>
          <w:sz w:val="20"/>
          <w:szCs w:val="20"/>
        </w:rPr>
      </w:pPr>
    </w:p>
    <w:p w14:paraId="43762AA4" w14:textId="77777777" w:rsidR="00253F8A"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2010: </w:t>
      </w:r>
      <w:r w:rsidRPr="006141BC">
        <w:rPr>
          <w:rFonts w:ascii="Arial" w:hAnsi="Arial" w:cs="Arial"/>
          <w:color w:val="000000"/>
          <w:sz w:val="20"/>
          <w:szCs w:val="20"/>
        </w:rPr>
        <w:t>President of the 4th National Conference of the Italian Association for Parkinson’s Disease and Movement Disorders (DISMOV-SIN) &amp; International Symposium on Movement Disorders in Psychiatry</w:t>
      </w:r>
    </w:p>
    <w:p w14:paraId="7535A450" w14:textId="77777777" w:rsidR="006141BC" w:rsidRPr="006141BC" w:rsidRDefault="006141BC" w:rsidP="006141BC">
      <w:pPr>
        <w:jc w:val="both"/>
        <w:rPr>
          <w:rFonts w:ascii="Arial" w:hAnsi="Arial" w:cs="Arial"/>
          <w:color w:val="000000"/>
          <w:sz w:val="20"/>
          <w:szCs w:val="20"/>
        </w:rPr>
      </w:pPr>
    </w:p>
    <w:p w14:paraId="274EB650" w14:textId="77777777" w:rsidR="00253F8A"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2006–2007: </w:t>
      </w:r>
      <w:r w:rsidRPr="006141BC">
        <w:rPr>
          <w:rFonts w:ascii="Arial" w:hAnsi="Arial" w:cs="Arial"/>
          <w:color w:val="000000"/>
          <w:sz w:val="20"/>
          <w:szCs w:val="20"/>
        </w:rPr>
        <w:t>Scientific Director of Teaching Courses on Movement Disorders in collaboration with the Queen Square Neurological Institute, London and the Department of Neurology, Christian-Albrechts University of Kiel</w:t>
      </w:r>
    </w:p>
    <w:p w14:paraId="247AC001" w14:textId="77777777" w:rsidR="006141BC" w:rsidRPr="006141BC" w:rsidRDefault="006141BC" w:rsidP="006141BC">
      <w:pPr>
        <w:jc w:val="both"/>
        <w:rPr>
          <w:rFonts w:ascii="Arial" w:hAnsi="Arial" w:cs="Arial"/>
          <w:color w:val="000000"/>
          <w:sz w:val="20"/>
          <w:szCs w:val="20"/>
        </w:rPr>
      </w:pPr>
    </w:p>
    <w:p w14:paraId="3826E270" w14:textId="11B4E1A6" w:rsidR="00A54366" w:rsidRPr="006141BC" w:rsidRDefault="00253F8A" w:rsidP="006141BC">
      <w:pPr>
        <w:jc w:val="both"/>
        <w:rPr>
          <w:rFonts w:ascii="Arial" w:hAnsi="Arial" w:cs="Arial"/>
          <w:color w:val="000000"/>
          <w:sz w:val="20"/>
          <w:szCs w:val="20"/>
        </w:rPr>
      </w:pPr>
      <w:r w:rsidRPr="006141BC">
        <w:rPr>
          <w:rFonts w:ascii="Arial" w:hAnsi="Arial" w:cs="Arial"/>
          <w:b/>
          <w:bCs/>
          <w:color w:val="000000"/>
          <w:sz w:val="20"/>
          <w:szCs w:val="20"/>
        </w:rPr>
        <w:t xml:space="preserve">2007: </w:t>
      </w:r>
      <w:r w:rsidRPr="006141BC">
        <w:rPr>
          <w:rFonts w:ascii="Arial" w:hAnsi="Arial" w:cs="Arial"/>
          <w:color w:val="000000"/>
          <w:sz w:val="20"/>
          <w:szCs w:val="20"/>
        </w:rPr>
        <w:t>Scientific Director of the Italian Society of Neuroscience Congress: Symposium “New Advances on Movement Disorders: from Genetics to Cognitive Functions”</w:t>
      </w:r>
    </w:p>
    <w:p w14:paraId="4089A44C" w14:textId="77777777" w:rsidR="00A54366" w:rsidRPr="006141BC" w:rsidRDefault="00A54366" w:rsidP="006141BC">
      <w:pPr>
        <w:jc w:val="both"/>
        <w:rPr>
          <w:rFonts w:ascii="Arial" w:hAnsi="Arial" w:cs="Arial"/>
          <w:b/>
          <w:bCs/>
          <w:color w:val="000000"/>
          <w:sz w:val="20"/>
          <w:szCs w:val="20"/>
          <w:lang w:val="en-US"/>
        </w:rPr>
      </w:pPr>
    </w:p>
    <w:p w14:paraId="3336CDE8" w14:textId="77777777" w:rsidR="00A54366" w:rsidRPr="006141BC" w:rsidRDefault="00A54366" w:rsidP="006141BC">
      <w:pPr>
        <w:jc w:val="both"/>
        <w:rPr>
          <w:rFonts w:ascii="Arial" w:hAnsi="Arial" w:cs="Arial"/>
          <w:b/>
          <w:bCs/>
          <w:color w:val="000000"/>
          <w:sz w:val="20"/>
          <w:szCs w:val="20"/>
          <w:lang w:val="en-US"/>
        </w:rPr>
      </w:pPr>
    </w:p>
    <w:p w14:paraId="3697BBB5" w14:textId="3308DD55" w:rsidR="009E325F" w:rsidRPr="006141BC" w:rsidRDefault="006141BC" w:rsidP="006141BC">
      <w:pPr>
        <w:jc w:val="both"/>
        <w:rPr>
          <w:rFonts w:ascii="Arial" w:hAnsi="Arial" w:cs="Arial"/>
          <w:color w:val="000000"/>
          <w:sz w:val="20"/>
          <w:szCs w:val="20"/>
          <w:lang w:val="en-US"/>
        </w:rPr>
      </w:pPr>
      <w:r w:rsidRPr="006141BC">
        <w:rPr>
          <w:rFonts w:ascii="Arial" w:hAnsi="Arial" w:cs="Arial"/>
          <w:b/>
          <w:bCs/>
          <w:color w:val="000000"/>
          <w:sz w:val="20"/>
          <w:szCs w:val="20"/>
        </w:rPr>
        <w:t>LIST OF PUBLICATIONS (</w:t>
      </w:r>
      <w:r w:rsidR="005C4554">
        <w:rPr>
          <w:rFonts w:ascii="Arial" w:hAnsi="Arial" w:cs="Arial"/>
          <w:b/>
          <w:bCs/>
          <w:color w:val="000000"/>
          <w:sz w:val="20"/>
          <w:szCs w:val="20"/>
        </w:rPr>
        <w:t>2020-2025</w:t>
      </w:r>
      <w:r w:rsidRPr="006141BC">
        <w:rPr>
          <w:rFonts w:ascii="Arial" w:hAnsi="Arial" w:cs="Arial"/>
          <w:b/>
          <w:bCs/>
          <w:color w:val="000000"/>
          <w:sz w:val="20"/>
          <w:szCs w:val="20"/>
        </w:rPr>
        <w:t>)</w:t>
      </w:r>
    </w:p>
    <w:p w14:paraId="178F60C9" w14:textId="77777777" w:rsidR="009E325F" w:rsidRPr="006141BC" w:rsidRDefault="009E325F" w:rsidP="006141BC">
      <w:pPr>
        <w:jc w:val="both"/>
        <w:rPr>
          <w:rFonts w:ascii="Arial" w:hAnsi="Arial" w:cs="Arial"/>
          <w:color w:val="000000"/>
          <w:sz w:val="20"/>
          <w:szCs w:val="20"/>
        </w:rPr>
      </w:pPr>
    </w:p>
    <w:p w14:paraId="4C0BAD39" w14:textId="77777777" w:rsidR="00126F8B" w:rsidRPr="00B62FEF" w:rsidRDefault="00126F8B" w:rsidP="00126F8B">
      <w:pPr>
        <w:pStyle w:val="Paragrafoelenco"/>
        <w:numPr>
          <w:ilvl w:val="0"/>
          <w:numId w:val="2"/>
        </w:numPr>
        <w:spacing w:after="160" w:line="259" w:lineRule="auto"/>
      </w:pPr>
      <w:proofErr w:type="spellStart"/>
      <w:r w:rsidRPr="00B62FEF">
        <w:rPr>
          <w:lang w:val="it-IT"/>
        </w:rPr>
        <w:t>Eleopra</w:t>
      </w:r>
      <w:proofErr w:type="spellEnd"/>
      <w:r w:rsidRPr="00B62FEF">
        <w:rPr>
          <w:lang w:val="it-IT"/>
        </w:rPr>
        <w:t xml:space="preserve"> R, Paio F, Rinaldo S, Carozzi C, Oriana A, </w:t>
      </w:r>
      <w:proofErr w:type="spellStart"/>
      <w:r w:rsidRPr="00B62FEF">
        <w:rPr>
          <w:lang w:val="it-IT"/>
        </w:rPr>
        <w:t>Devigili</w:t>
      </w:r>
      <w:proofErr w:type="spellEnd"/>
      <w:r w:rsidRPr="00B62FEF">
        <w:rPr>
          <w:lang w:val="it-IT"/>
        </w:rPr>
        <w:t xml:space="preserve"> G, Romito LM, Cilia R, </w:t>
      </w:r>
      <w:proofErr w:type="spellStart"/>
      <w:r w:rsidRPr="00B62FEF">
        <w:rPr>
          <w:lang w:val="it-IT"/>
        </w:rPr>
        <w:t>Golfrè</w:t>
      </w:r>
      <w:proofErr w:type="spellEnd"/>
      <w:r w:rsidRPr="00B62FEF">
        <w:rPr>
          <w:lang w:val="it-IT"/>
        </w:rPr>
        <w:t xml:space="preserve"> Andreasi N, Gaudiano G, Corradi M, Elia AE, Colucci F, Braccia A, Telese R, </w:t>
      </w:r>
      <w:r w:rsidRPr="00B62FEF">
        <w:rPr>
          <w:b/>
          <w:bCs/>
          <w:lang w:val="it-IT"/>
        </w:rPr>
        <w:t>Tinazzi M</w:t>
      </w:r>
      <w:r w:rsidRPr="00B62FEF">
        <w:rPr>
          <w:lang w:val="it-IT"/>
        </w:rPr>
        <w:t>, Gemma M, Leta V.</w:t>
      </w:r>
      <w:r>
        <w:rPr>
          <w:lang w:val="it-IT"/>
        </w:rPr>
        <w:t xml:space="preserve"> </w:t>
      </w:r>
      <w:proofErr w:type="spellStart"/>
      <w:r w:rsidRPr="00B62FEF">
        <w:rPr>
          <w:lang w:val="it-IT"/>
        </w:rPr>
        <w:t>Polyelectromyography</w:t>
      </w:r>
      <w:proofErr w:type="spellEnd"/>
      <w:r w:rsidRPr="00B62FEF">
        <w:rPr>
          <w:lang w:val="it-IT"/>
        </w:rPr>
        <w:t xml:space="preserve"> under propofol to </w:t>
      </w:r>
      <w:proofErr w:type="spellStart"/>
      <w:r w:rsidRPr="00B62FEF">
        <w:rPr>
          <w:lang w:val="it-IT"/>
        </w:rPr>
        <w:t>differentiate</w:t>
      </w:r>
      <w:proofErr w:type="spellEnd"/>
      <w:r w:rsidRPr="00B62FEF">
        <w:rPr>
          <w:lang w:val="it-IT"/>
        </w:rPr>
        <w:t xml:space="preserve"> </w:t>
      </w:r>
      <w:proofErr w:type="spellStart"/>
      <w:r w:rsidRPr="00B62FEF">
        <w:rPr>
          <w:lang w:val="it-IT"/>
        </w:rPr>
        <w:t>functional</w:t>
      </w:r>
      <w:proofErr w:type="spellEnd"/>
      <w:r w:rsidRPr="00B62FEF">
        <w:rPr>
          <w:lang w:val="it-IT"/>
        </w:rPr>
        <w:t xml:space="preserve"> from </w:t>
      </w:r>
      <w:proofErr w:type="spellStart"/>
      <w:r w:rsidRPr="00B62FEF">
        <w:rPr>
          <w:lang w:val="it-IT"/>
        </w:rPr>
        <w:t>idiopathic</w:t>
      </w:r>
      <w:proofErr w:type="spellEnd"/>
      <w:r w:rsidRPr="00B62FEF">
        <w:rPr>
          <w:lang w:val="it-IT"/>
        </w:rPr>
        <w:t xml:space="preserve"> </w:t>
      </w:r>
      <w:proofErr w:type="spellStart"/>
      <w:r w:rsidRPr="00B62FEF">
        <w:rPr>
          <w:lang w:val="it-IT"/>
        </w:rPr>
        <w:t>dystonia</w:t>
      </w:r>
      <w:proofErr w:type="spellEnd"/>
      <w:r w:rsidRPr="00B62FEF">
        <w:rPr>
          <w:lang w:val="it-IT"/>
        </w:rPr>
        <w:t>: a pilot study.</w:t>
      </w:r>
      <w:r>
        <w:rPr>
          <w:lang w:val="it-IT"/>
        </w:rPr>
        <w:t xml:space="preserve"> </w:t>
      </w:r>
      <w:r w:rsidRPr="00B62FEF">
        <w:rPr>
          <w:i/>
          <w:iCs/>
        </w:rPr>
        <w:t xml:space="preserve">Mov </w:t>
      </w:r>
      <w:proofErr w:type="spellStart"/>
      <w:r w:rsidRPr="00B62FEF">
        <w:rPr>
          <w:i/>
          <w:iCs/>
        </w:rPr>
        <w:t>Disord</w:t>
      </w:r>
      <w:proofErr w:type="spellEnd"/>
      <w:r w:rsidRPr="00B62FEF">
        <w:rPr>
          <w:i/>
          <w:iCs/>
        </w:rPr>
        <w:t>.</w:t>
      </w:r>
      <w:r w:rsidRPr="00B62FEF">
        <w:t xml:space="preserve"> 2025 Nov 12. </w:t>
      </w:r>
      <w:proofErr w:type="spellStart"/>
      <w:r w:rsidRPr="00B62FEF">
        <w:t>doi</w:t>
      </w:r>
      <w:proofErr w:type="spellEnd"/>
      <w:r w:rsidRPr="00B62FEF">
        <w:t>: 10.1002/mds.70094. Online ahead of print. PMID: 41221692.</w:t>
      </w:r>
    </w:p>
    <w:p w14:paraId="77014988" w14:textId="77777777" w:rsidR="00126F8B" w:rsidRPr="00B62FEF" w:rsidRDefault="00126F8B" w:rsidP="00126F8B">
      <w:pPr>
        <w:pStyle w:val="Paragrafoelenco"/>
        <w:numPr>
          <w:ilvl w:val="0"/>
          <w:numId w:val="2"/>
        </w:numPr>
        <w:spacing w:after="160" w:line="259" w:lineRule="auto"/>
        <w:rPr>
          <w:lang w:val="it-IT"/>
        </w:rPr>
      </w:pPr>
      <w:r w:rsidRPr="00B62FEF">
        <w:t xml:space="preserve">Argenziano G, </w:t>
      </w:r>
      <w:proofErr w:type="spellStart"/>
      <w:r w:rsidRPr="00B62FEF">
        <w:t>Squintani</w:t>
      </w:r>
      <w:proofErr w:type="spellEnd"/>
      <w:r w:rsidRPr="00B62FEF">
        <w:t xml:space="preserve"> G, Camozzi S, Di Vico I, Gandolfi M, Artusi CA, </w:t>
      </w:r>
      <w:r w:rsidRPr="00B62FEF">
        <w:rPr>
          <w:b/>
          <w:bCs/>
        </w:rPr>
        <w:t>Tinazzi M</w:t>
      </w:r>
      <w:r w:rsidRPr="00B62FEF">
        <w:t xml:space="preserve">, </w:t>
      </w:r>
      <w:proofErr w:type="spellStart"/>
      <w:r w:rsidRPr="00B62FEF">
        <w:t>Geroin</w:t>
      </w:r>
      <w:proofErr w:type="spellEnd"/>
      <w:r w:rsidRPr="00B62FEF">
        <w:t xml:space="preserve"> C.</w:t>
      </w:r>
      <w:r>
        <w:t xml:space="preserve"> </w:t>
      </w:r>
      <w:r w:rsidRPr="00B62FEF">
        <w:t>Clinical algorithm-guided approach to botulinum toxin type A treatment for axial postural abnormalities in Parkinson's disease.</w:t>
      </w:r>
      <w:r>
        <w:t xml:space="preserve"> </w:t>
      </w:r>
      <w:r w:rsidRPr="00B62FEF">
        <w:rPr>
          <w:i/>
          <w:iCs/>
        </w:rPr>
        <w:t xml:space="preserve">Mov </w:t>
      </w:r>
      <w:proofErr w:type="spellStart"/>
      <w:r w:rsidRPr="00B62FEF">
        <w:rPr>
          <w:i/>
          <w:iCs/>
        </w:rPr>
        <w:t>Disord</w:t>
      </w:r>
      <w:proofErr w:type="spellEnd"/>
      <w:r w:rsidRPr="00B62FEF">
        <w:rPr>
          <w:i/>
          <w:iCs/>
        </w:rPr>
        <w:t xml:space="preserve"> Clin </w:t>
      </w:r>
      <w:proofErr w:type="spellStart"/>
      <w:r w:rsidRPr="00B62FEF">
        <w:rPr>
          <w:i/>
          <w:iCs/>
        </w:rPr>
        <w:t>Pract</w:t>
      </w:r>
      <w:proofErr w:type="spellEnd"/>
      <w:r w:rsidRPr="00B62FEF">
        <w:rPr>
          <w:i/>
          <w:iCs/>
        </w:rPr>
        <w:t>.</w:t>
      </w:r>
      <w:r w:rsidRPr="00B62FEF">
        <w:t xml:space="preserve"> 2025 Nov 5. </w:t>
      </w:r>
      <w:proofErr w:type="spellStart"/>
      <w:r w:rsidRPr="00B62FEF">
        <w:t>doi</w:t>
      </w:r>
      <w:proofErr w:type="spellEnd"/>
      <w:r w:rsidRPr="00B62FEF">
        <w:t>:</w:t>
      </w:r>
      <w:r>
        <w:t xml:space="preserve"> </w:t>
      </w:r>
      <w:r w:rsidRPr="00B62FEF">
        <w:t xml:space="preserve">10.1002/mdc3.70408. Online ahead of print. </w:t>
      </w:r>
      <w:r w:rsidRPr="00B62FEF">
        <w:rPr>
          <w:lang w:val="it-IT"/>
        </w:rPr>
        <w:t>PMID: 41189548.</w:t>
      </w:r>
    </w:p>
    <w:p w14:paraId="076EE0D8" w14:textId="77777777" w:rsidR="00126F8B" w:rsidRPr="00B62FEF" w:rsidRDefault="00126F8B" w:rsidP="00126F8B">
      <w:pPr>
        <w:pStyle w:val="Paragrafoelenco"/>
        <w:numPr>
          <w:ilvl w:val="0"/>
          <w:numId w:val="2"/>
        </w:numPr>
        <w:spacing w:after="160" w:line="259" w:lineRule="auto"/>
        <w:rPr>
          <w:lang w:val="it-IT"/>
        </w:rPr>
      </w:pPr>
      <w:r w:rsidRPr="00B62FEF">
        <w:rPr>
          <w:lang w:val="it-IT"/>
        </w:rPr>
        <w:lastRenderedPageBreak/>
        <w:t xml:space="preserve">Gigante AF, Vitucci B, </w:t>
      </w:r>
      <w:proofErr w:type="spellStart"/>
      <w:r w:rsidRPr="00B62FEF">
        <w:rPr>
          <w:lang w:val="it-IT"/>
        </w:rPr>
        <w:t>Velucci</w:t>
      </w:r>
      <w:proofErr w:type="spellEnd"/>
      <w:r w:rsidRPr="00B62FEF">
        <w:rPr>
          <w:lang w:val="it-IT"/>
        </w:rPr>
        <w:t xml:space="preserve"> V, Pellicciari R, Modugno N, Pietracupa S, De Bartolo MI, Costanzo M, Terravecchia C, Mascia MM, Muroni A, Ercoli T, Solla P, </w:t>
      </w:r>
      <w:proofErr w:type="spellStart"/>
      <w:r w:rsidRPr="00B62FEF">
        <w:rPr>
          <w:lang w:val="it-IT"/>
        </w:rPr>
        <w:t>Magrinelli</w:t>
      </w:r>
      <w:proofErr w:type="spellEnd"/>
      <w:r w:rsidRPr="00B62FEF">
        <w:rPr>
          <w:lang w:val="it-IT"/>
        </w:rPr>
        <w:t xml:space="preserve"> F, Conte A, Fabbrini G, Nicoletti A, </w:t>
      </w:r>
      <w:r w:rsidRPr="00B62FEF">
        <w:rPr>
          <w:b/>
          <w:bCs/>
          <w:lang w:val="it-IT"/>
        </w:rPr>
        <w:t>Tinazzi M</w:t>
      </w:r>
      <w:r w:rsidRPr="00B62FEF">
        <w:rPr>
          <w:lang w:val="it-IT"/>
        </w:rPr>
        <w:t>, Berardelli A, Defazio G, Belvisi D.</w:t>
      </w:r>
      <w:r>
        <w:rPr>
          <w:lang w:val="it-IT"/>
        </w:rPr>
        <w:t xml:space="preserve"> </w:t>
      </w:r>
      <w:r w:rsidRPr="00B62FEF">
        <w:rPr>
          <w:lang w:val="it-IT"/>
        </w:rPr>
        <w:t xml:space="preserve">The impact of </w:t>
      </w:r>
      <w:proofErr w:type="spellStart"/>
      <w:r w:rsidRPr="00B62FEF">
        <w:rPr>
          <w:lang w:val="it-IT"/>
        </w:rPr>
        <w:t>diet</w:t>
      </w:r>
      <w:proofErr w:type="spellEnd"/>
      <w:r w:rsidRPr="00B62FEF">
        <w:rPr>
          <w:lang w:val="it-IT"/>
        </w:rPr>
        <w:t xml:space="preserve"> on </w:t>
      </w:r>
      <w:proofErr w:type="spellStart"/>
      <w:r w:rsidRPr="00B62FEF">
        <w:rPr>
          <w:lang w:val="it-IT"/>
        </w:rPr>
        <w:t>Parkinson's</w:t>
      </w:r>
      <w:proofErr w:type="spellEnd"/>
      <w:r w:rsidRPr="00B62FEF">
        <w:rPr>
          <w:lang w:val="it-IT"/>
        </w:rPr>
        <w:t xml:space="preserve"> </w:t>
      </w:r>
      <w:proofErr w:type="spellStart"/>
      <w:r w:rsidRPr="00B62FEF">
        <w:rPr>
          <w:lang w:val="it-IT"/>
        </w:rPr>
        <w:t>disease</w:t>
      </w:r>
      <w:proofErr w:type="spellEnd"/>
      <w:r w:rsidRPr="00B62FEF">
        <w:rPr>
          <w:lang w:val="it-IT"/>
        </w:rPr>
        <w:t xml:space="preserve"> risk: a data-</w:t>
      </w:r>
      <w:proofErr w:type="spellStart"/>
      <w:r w:rsidRPr="00B62FEF">
        <w:rPr>
          <w:lang w:val="it-IT"/>
        </w:rPr>
        <w:t>driven</w:t>
      </w:r>
      <w:proofErr w:type="spellEnd"/>
      <w:r w:rsidRPr="00B62FEF">
        <w:rPr>
          <w:lang w:val="it-IT"/>
        </w:rPr>
        <w:t xml:space="preserve"> </w:t>
      </w:r>
      <w:proofErr w:type="spellStart"/>
      <w:r w:rsidRPr="00B62FEF">
        <w:rPr>
          <w:lang w:val="it-IT"/>
        </w:rPr>
        <w:t>analysis</w:t>
      </w:r>
      <w:proofErr w:type="spellEnd"/>
      <w:r w:rsidRPr="00B62FEF">
        <w:rPr>
          <w:lang w:val="it-IT"/>
        </w:rPr>
        <w:t xml:space="preserve"> </w:t>
      </w:r>
      <w:proofErr w:type="gramStart"/>
      <w:r w:rsidRPr="00B62FEF">
        <w:rPr>
          <w:lang w:val="it-IT"/>
        </w:rPr>
        <w:t>in a</w:t>
      </w:r>
      <w:proofErr w:type="gramEnd"/>
      <w:r w:rsidRPr="00B62FEF">
        <w:rPr>
          <w:lang w:val="it-IT"/>
        </w:rPr>
        <w:t xml:space="preserve"> large </w:t>
      </w:r>
      <w:proofErr w:type="spellStart"/>
      <w:r w:rsidRPr="00B62FEF">
        <w:rPr>
          <w:lang w:val="it-IT"/>
        </w:rPr>
        <w:t>Italian</w:t>
      </w:r>
      <w:proofErr w:type="spellEnd"/>
      <w:r w:rsidRPr="00B62FEF">
        <w:rPr>
          <w:lang w:val="it-IT"/>
        </w:rPr>
        <w:t xml:space="preserve"> case-control </w:t>
      </w:r>
      <w:proofErr w:type="spellStart"/>
      <w:r w:rsidRPr="00B62FEF">
        <w:rPr>
          <w:lang w:val="it-IT"/>
        </w:rPr>
        <w:t>population</w:t>
      </w:r>
      <w:proofErr w:type="spellEnd"/>
      <w:r w:rsidRPr="00B62FEF">
        <w:rPr>
          <w:lang w:val="it-IT"/>
        </w:rPr>
        <w:t>.</w:t>
      </w:r>
      <w:r w:rsidRPr="00B62FEF">
        <w:rPr>
          <w:lang w:val="it-IT"/>
        </w:rPr>
        <w:br/>
      </w:r>
      <w:r w:rsidRPr="00B62FEF">
        <w:rPr>
          <w:i/>
          <w:iCs/>
        </w:rPr>
        <w:t>J Parkinsons Dis.</w:t>
      </w:r>
      <w:r w:rsidRPr="00B62FEF">
        <w:t xml:space="preserve"> 2025 Oct 28:1877718X251388058. </w:t>
      </w:r>
      <w:proofErr w:type="spellStart"/>
      <w:r w:rsidRPr="00B62FEF">
        <w:t>doi</w:t>
      </w:r>
      <w:proofErr w:type="spellEnd"/>
      <w:r w:rsidRPr="00B62FEF">
        <w:t xml:space="preserve">: 10.1177/1877718X251388058. Online ahead of print. </w:t>
      </w:r>
      <w:r w:rsidRPr="00B62FEF">
        <w:rPr>
          <w:lang w:val="it-IT"/>
        </w:rPr>
        <w:t>PMID: 41148145.</w:t>
      </w:r>
    </w:p>
    <w:p w14:paraId="43B46A4D" w14:textId="77777777" w:rsidR="00126F8B" w:rsidRPr="00B62FEF" w:rsidRDefault="00126F8B" w:rsidP="00126F8B">
      <w:pPr>
        <w:pStyle w:val="Paragrafoelenco"/>
        <w:numPr>
          <w:ilvl w:val="0"/>
          <w:numId w:val="2"/>
        </w:numPr>
        <w:spacing w:after="160" w:line="259" w:lineRule="auto"/>
      </w:pPr>
      <w:r w:rsidRPr="00B62FEF">
        <w:rPr>
          <w:lang w:val="it-IT"/>
        </w:rPr>
        <w:t xml:space="preserve">D'Anselmo A, Prete G, Di Crosta A, </w:t>
      </w:r>
      <w:proofErr w:type="spellStart"/>
      <w:r w:rsidRPr="00B62FEF">
        <w:rPr>
          <w:lang w:val="it-IT"/>
        </w:rPr>
        <w:t>Bristot</w:t>
      </w:r>
      <w:proofErr w:type="spellEnd"/>
      <w:r w:rsidRPr="00B62FEF">
        <w:rPr>
          <w:lang w:val="it-IT"/>
        </w:rPr>
        <w:t xml:space="preserve"> L, Carrarini C, </w:t>
      </w:r>
      <w:proofErr w:type="spellStart"/>
      <w:r w:rsidRPr="00B62FEF">
        <w:rPr>
          <w:lang w:val="it-IT"/>
        </w:rPr>
        <w:t>Jaramillo</w:t>
      </w:r>
      <w:proofErr w:type="spellEnd"/>
      <w:r w:rsidRPr="00B62FEF">
        <w:rPr>
          <w:lang w:val="it-IT"/>
        </w:rPr>
        <w:t xml:space="preserve">-Jimenez A, Palumbo R, Varanese S, Pilotto A, Pardini M, Arnaldi D, D'Antonio F, </w:t>
      </w:r>
      <w:proofErr w:type="spellStart"/>
      <w:r w:rsidRPr="00B62FEF">
        <w:rPr>
          <w:lang w:val="it-IT"/>
        </w:rPr>
        <w:t>Ondracek</w:t>
      </w:r>
      <w:proofErr w:type="spellEnd"/>
      <w:r w:rsidRPr="00B62FEF">
        <w:rPr>
          <w:lang w:val="it-IT"/>
        </w:rPr>
        <w:t xml:space="preserve"> D, </w:t>
      </w:r>
      <w:r w:rsidRPr="00B62FEF">
        <w:rPr>
          <w:b/>
          <w:bCs/>
          <w:lang w:val="it-IT"/>
        </w:rPr>
        <w:t>Tinazzi M</w:t>
      </w:r>
      <w:r w:rsidRPr="00B62FEF">
        <w:rPr>
          <w:lang w:val="it-IT"/>
        </w:rPr>
        <w:t xml:space="preserve">, </w:t>
      </w:r>
      <w:proofErr w:type="spellStart"/>
      <w:r w:rsidRPr="00B62FEF">
        <w:rPr>
          <w:lang w:val="it-IT"/>
        </w:rPr>
        <w:t>Rektorova</w:t>
      </w:r>
      <w:proofErr w:type="spellEnd"/>
      <w:r w:rsidRPr="00B62FEF">
        <w:rPr>
          <w:lang w:val="it-IT"/>
        </w:rPr>
        <w:t xml:space="preserve"> I, </w:t>
      </w:r>
      <w:proofErr w:type="spellStart"/>
      <w:r w:rsidRPr="00B62FEF">
        <w:rPr>
          <w:lang w:val="it-IT"/>
        </w:rPr>
        <w:t>Kramberger</w:t>
      </w:r>
      <w:proofErr w:type="spellEnd"/>
      <w:r w:rsidRPr="00B62FEF">
        <w:rPr>
          <w:lang w:val="it-IT"/>
        </w:rPr>
        <w:t xml:space="preserve"> M, Taylor JP, Luzzi S, Bruno G, </w:t>
      </w:r>
      <w:proofErr w:type="spellStart"/>
      <w:r w:rsidRPr="00B62FEF">
        <w:rPr>
          <w:lang w:val="it-IT"/>
        </w:rPr>
        <w:t>Babiloni</w:t>
      </w:r>
      <w:proofErr w:type="spellEnd"/>
      <w:r w:rsidRPr="00B62FEF">
        <w:rPr>
          <w:lang w:val="it-IT"/>
        </w:rPr>
        <w:t xml:space="preserve"> C, Padovani A, </w:t>
      </w:r>
      <w:proofErr w:type="spellStart"/>
      <w:r w:rsidRPr="00B62FEF">
        <w:rPr>
          <w:lang w:val="it-IT"/>
        </w:rPr>
        <w:t>Aarsland</w:t>
      </w:r>
      <w:proofErr w:type="spellEnd"/>
      <w:r w:rsidRPr="00B62FEF">
        <w:rPr>
          <w:lang w:val="it-IT"/>
        </w:rPr>
        <w:t xml:space="preserve"> D,</w:t>
      </w:r>
      <w:r>
        <w:rPr>
          <w:lang w:val="it-IT"/>
        </w:rPr>
        <w:t xml:space="preserve"> </w:t>
      </w:r>
      <w:r w:rsidRPr="00B62FEF">
        <w:rPr>
          <w:lang w:val="it-IT"/>
        </w:rPr>
        <w:t>Mammarella N, Di Domenico A, Tommasi L, Bonanni L; EDLB consortium.</w:t>
      </w:r>
      <w:r>
        <w:rPr>
          <w:lang w:val="it-IT"/>
        </w:rPr>
        <w:t xml:space="preserve"> </w:t>
      </w:r>
      <w:r w:rsidRPr="00B62FEF">
        <w:t>Increased pre-alpha functional connectivity in dementia with Lewy bodies.</w:t>
      </w:r>
      <w:r>
        <w:t xml:space="preserve"> </w:t>
      </w:r>
      <w:r w:rsidRPr="00B62FEF">
        <w:rPr>
          <w:i/>
          <w:iCs/>
        </w:rPr>
        <w:t xml:space="preserve">J </w:t>
      </w:r>
      <w:proofErr w:type="spellStart"/>
      <w:r w:rsidRPr="00B62FEF">
        <w:rPr>
          <w:i/>
          <w:iCs/>
        </w:rPr>
        <w:t>Alzheimers</w:t>
      </w:r>
      <w:proofErr w:type="spellEnd"/>
      <w:r w:rsidRPr="00B62FEF">
        <w:rPr>
          <w:i/>
          <w:iCs/>
        </w:rPr>
        <w:t xml:space="preserve"> Dis.</w:t>
      </w:r>
      <w:r w:rsidRPr="00B62FEF">
        <w:t xml:space="preserve"> 2025 Oct 9:13872877251385424. </w:t>
      </w:r>
      <w:proofErr w:type="spellStart"/>
      <w:r w:rsidRPr="00B62FEF">
        <w:t>doi</w:t>
      </w:r>
      <w:proofErr w:type="spellEnd"/>
      <w:r w:rsidRPr="00B62FEF">
        <w:t>: 10.1177/13872877251385424. Online ahead of print. PMID: 41066217.</w:t>
      </w:r>
    </w:p>
    <w:p w14:paraId="7B5EEFC6" w14:textId="77777777" w:rsidR="00126F8B" w:rsidRPr="00B62FEF" w:rsidRDefault="00126F8B" w:rsidP="00126F8B">
      <w:pPr>
        <w:pStyle w:val="Paragrafoelenco"/>
        <w:numPr>
          <w:ilvl w:val="0"/>
          <w:numId w:val="2"/>
        </w:numPr>
        <w:spacing w:after="160" w:line="259" w:lineRule="auto"/>
      </w:pPr>
      <w:proofErr w:type="spellStart"/>
      <w:r w:rsidRPr="00B62FEF">
        <w:t>Donzuso</w:t>
      </w:r>
      <w:proofErr w:type="spellEnd"/>
      <w:r w:rsidRPr="00B62FEF">
        <w:t xml:space="preserve"> G, Brunelli P, Milesi G, Mancini S, </w:t>
      </w:r>
      <w:proofErr w:type="spellStart"/>
      <w:r w:rsidRPr="00B62FEF">
        <w:t>Martillotti</w:t>
      </w:r>
      <w:proofErr w:type="spellEnd"/>
      <w:r w:rsidRPr="00B62FEF">
        <w:t xml:space="preserve"> F, Cicero CE, </w:t>
      </w:r>
      <w:r w:rsidRPr="00B62FEF">
        <w:rPr>
          <w:b/>
          <w:bCs/>
        </w:rPr>
        <w:t>Tinazzi M</w:t>
      </w:r>
      <w:r w:rsidRPr="00B62FEF">
        <w:t>, Zappia M.</w:t>
      </w:r>
      <w:r w:rsidRPr="00B62FEF">
        <w:br/>
        <w:t>Caregiver burden in Parkinson's disease: a nationwide observational survey.</w:t>
      </w:r>
      <w:r w:rsidRPr="00B62FEF">
        <w:br/>
      </w:r>
      <w:r w:rsidRPr="00B62FEF">
        <w:rPr>
          <w:i/>
          <w:iCs/>
        </w:rPr>
        <w:t>Neurol Sci.</w:t>
      </w:r>
      <w:r w:rsidRPr="00B62FEF">
        <w:t xml:space="preserve"> 2025 Oct;46(10):5093–5103. </w:t>
      </w:r>
      <w:proofErr w:type="spellStart"/>
      <w:r w:rsidRPr="00B62FEF">
        <w:t>doi</w:t>
      </w:r>
      <w:proofErr w:type="spellEnd"/>
      <w:r w:rsidRPr="00B62FEF">
        <w:t xml:space="preserve">: 10.1007/s10072-025-08306-4. </w:t>
      </w:r>
      <w:proofErr w:type="spellStart"/>
      <w:r w:rsidRPr="00B62FEF">
        <w:t>Epub</w:t>
      </w:r>
      <w:proofErr w:type="spellEnd"/>
      <w:r w:rsidRPr="00B62FEF">
        <w:t xml:space="preserve"> 2025 Jun 23. PMID: 40549265.</w:t>
      </w:r>
    </w:p>
    <w:p w14:paraId="04217D0A" w14:textId="77777777" w:rsidR="00126F8B" w:rsidRPr="00B62FEF" w:rsidRDefault="00126F8B" w:rsidP="00126F8B">
      <w:pPr>
        <w:pStyle w:val="Paragrafoelenco"/>
        <w:numPr>
          <w:ilvl w:val="0"/>
          <w:numId w:val="2"/>
        </w:numPr>
        <w:spacing w:after="160" w:line="259" w:lineRule="auto"/>
      </w:pPr>
      <w:proofErr w:type="spellStart"/>
      <w:r w:rsidRPr="00B62FEF">
        <w:rPr>
          <w:lang w:val="it-IT"/>
        </w:rPr>
        <w:t>Velucci</w:t>
      </w:r>
      <w:proofErr w:type="spellEnd"/>
      <w:r w:rsidRPr="00B62FEF">
        <w:rPr>
          <w:lang w:val="it-IT"/>
        </w:rPr>
        <w:t xml:space="preserve"> V, Sandri A, Zappia M, Berardelli A, Ercoli T, Tassi L, Brigo F, Erro R, Padovani A, Fabbrini G, Defazio G, </w:t>
      </w:r>
      <w:r w:rsidRPr="00B62FEF">
        <w:rPr>
          <w:b/>
          <w:bCs/>
          <w:lang w:val="it-IT"/>
        </w:rPr>
        <w:t>Tinazzi M</w:t>
      </w:r>
      <w:r w:rsidRPr="00B62FEF">
        <w:rPr>
          <w:lang w:val="it-IT"/>
        </w:rPr>
        <w:t>.</w:t>
      </w:r>
      <w:r>
        <w:rPr>
          <w:lang w:val="it-IT"/>
        </w:rPr>
        <w:t xml:space="preserve"> </w:t>
      </w:r>
      <w:r w:rsidRPr="00B62FEF">
        <w:rPr>
          <w:lang w:val="it-IT"/>
        </w:rPr>
        <w:t xml:space="preserve">Clinical </w:t>
      </w:r>
      <w:proofErr w:type="spellStart"/>
      <w:r w:rsidRPr="00B62FEF">
        <w:rPr>
          <w:lang w:val="it-IT"/>
        </w:rPr>
        <w:t>diagnosis</w:t>
      </w:r>
      <w:proofErr w:type="spellEnd"/>
      <w:r w:rsidRPr="00B62FEF">
        <w:rPr>
          <w:lang w:val="it-IT"/>
        </w:rPr>
        <w:t xml:space="preserve"> and </w:t>
      </w:r>
      <w:proofErr w:type="spellStart"/>
      <w:r w:rsidRPr="00B62FEF">
        <w:rPr>
          <w:lang w:val="it-IT"/>
        </w:rPr>
        <w:t>communication</w:t>
      </w:r>
      <w:proofErr w:type="spellEnd"/>
      <w:r w:rsidRPr="00B62FEF">
        <w:rPr>
          <w:lang w:val="it-IT"/>
        </w:rPr>
        <w:t xml:space="preserve"> in </w:t>
      </w:r>
      <w:proofErr w:type="spellStart"/>
      <w:r w:rsidRPr="00B62FEF">
        <w:rPr>
          <w:lang w:val="it-IT"/>
        </w:rPr>
        <w:t>functional</w:t>
      </w:r>
      <w:proofErr w:type="spellEnd"/>
      <w:r w:rsidRPr="00B62FEF">
        <w:rPr>
          <w:lang w:val="it-IT"/>
        </w:rPr>
        <w:t xml:space="preserve"> </w:t>
      </w:r>
      <w:proofErr w:type="spellStart"/>
      <w:r w:rsidRPr="00B62FEF">
        <w:rPr>
          <w:lang w:val="it-IT"/>
        </w:rPr>
        <w:t>neurological</w:t>
      </w:r>
      <w:proofErr w:type="spellEnd"/>
      <w:r w:rsidRPr="00B62FEF">
        <w:rPr>
          <w:lang w:val="it-IT"/>
        </w:rPr>
        <w:t xml:space="preserve"> disorders: a survey </w:t>
      </w:r>
      <w:proofErr w:type="spellStart"/>
      <w:r w:rsidRPr="00B62FEF">
        <w:rPr>
          <w:lang w:val="it-IT"/>
        </w:rPr>
        <w:t>among</w:t>
      </w:r>
      <w:proofErr w:type="spellEnd"/>
      <w:r w:rsidRPr="00B62FEF">
        <w:rPr>
          <w:lang w:val="it-IT"/>
        </w:rPr>
        <w:t xml:space="preserve"> </w:t>
      </w:r>
      <w:proofErr w:type="spellStart"/>
      <w:r w:rsidRPr="00B62FEF">
        <w:rPr>
          <w:lang w:val="it-IT"/>
        </w:rPr>
        <w:t>Italian</w:t>
      </w:r>
      <w:proofErr w:type="spellEnd"/>
      <w:r w:rsidRPr="00B62FEF">
        <w:rPr>
          <w:lang w:val="it-IT"/>
        </w:rPr>
        <w:t xml:space="preserve"> </w:t>
      </w:r>
      <w:proofErr w:type="spellStart"/>
      <w:r w:rsidRPr="00B62FEF">
        <w:rPr>
          <w:lang w:val="it-IT"/>
        </w:rPr>
        <w:t>neurologists</w:t>
      </w:r>
      <w:proofErr w:type="spellEnd"/>
      <w:r w:rsidRPr="00B62FEF">
        <w:rPr>
          <w:lang w:val="it-IT"/>
        </w:rPr>
        <w:t>.</w:t>
      </w:r>
      <w:r>
        <w:rPr>
          <w:lang w:val="it-IT"/>
        </w:rPr>
        <w:t xml:space="preserve"> </w:t>
      </w:r>
      <w:r w:rsidRPr="00B62FEF">
        <w:rPr>
          <w:i/>
          <w:iCs/>
        </w:rPr>
        <w:t>Neurol Sci.</w:t>
      </w:r>
      <w:r w:rsidRPr="00B62FEF">
        <w:t xml:space="preserve"> 2025 Oct;46(10):5359–5367. </w:t>
      </w:r>
      <w:proofErr w:type="spellStart"/>
      <w:r w:rsidRPr="00B62FEF">
        <w:t>doi</w:t>
      </w:r>
      <w:proofErr w:type="spellEnd"/>
      <w:r w:rsidRPr="00B62FEF">
        <w:t xml:space="preserve">: 10.1007/s10072-025-08383-5. </w:t>
      </w:r>
      <w:proofErr w:type="spellStart"/>
      <w:r w:rsidRPr="00B62FEF">
        <w:t>Epub</w:t>
      </w:r>
      <w:proofErr w:type="spellEnd"/>
      <w:r w:rsidRPr="00B62FEF">
        <w:t xml:space="preserve"> 2025 Jul 29. PMID: 40728560.</w:t>
      </w:r>
    </w:p>
    <w:p w14:paraId="13C690B9" w14:textId="77777777" w:rsidR="00126F8B" w:rsidRPr="00B62FEF" w:rsidRDefault="00126F8B" w:rsidP="00126F8B">
      <w:pPr>
        <w:pStyle w:val="Paragrafoelenco"/>
        <w:numPr>
          <w:ilvl w:val="0"/>
          <w:numId w:val="2"/>
        </w:numPr>
        <w:spacing w:after="160" w:line="259" w:lineRule="auto"/>
        <w:rPr>
          <w:lang w:val="it-IT"/>
        </w:rPr>
      </w:pPr>
      <w:proofErr w:type="spellStart"/>
      <w:r w:rsidRPr="00B62FEF">
        <w:rPr>
          <w:lang w:val="it-IT"/>
        </w:rPr>
        <w:t>Ostuzzi</w:t>
      </w:r>
      <w:proofErr w:type="spellEnd"/>
      <w:r w:rsidRPr="00B62FEF">
        <w:rPr>
          <w:lang w:val="it-IT"/>
        </w:rPr>
        <w:t xml:space="preserve"> G, </w:t>
      </w:r>
      <w:proofErr w:type="spellStart"/>
      <w:r w:rsidRPr="00B62FEF">
        <w:rPr>
          <w:lang w:val="it-IT"/>
        </w:rPr>
        <w:t>Geroin</w:t>
      </w:r>
      <w:proofErr w:type="spellEnd"/>
      <w:r w:rsidRPr="00B62FEF">
        <w:rPr>
          <w:lang w:val="it-IT"/>
        </w:rPr>
        <w:t xml:space="preserve"> C, Gastaldon C, Tedeschi F, </w:t>
      </w:r>
      <w:proofErr w:type="spellStart"/>
      <w:r w:rsidRPr="00B62FEF">
        <w:rPr>
          <w:lang w:val="it-IT"/>
        </w:rPr>
        <w:t>Clesi</w:t>
      </w:r>
      <w:proofErr w:type="spellEnd"/>
      <w:r w:rsidRPr="00B62FEF">
        <w:rPr>
          <w:lang w:val="it-IT"/>
        </w:rPr>
        <w:t xml:space="preserve"> FM, Trevisan G, Bidello G, Vita G, Marcuzzo E, Sandri A, Romito LM, </w:t>
      </w:r>
      <w:proofErr w:type="spellStart"/>
      <w:r w:rsidRPr="00B62FEF">
        <w:rPr>
          <w:lang w:val="it-IT"/>
        </w:rPr>
        <w:t>Eleopra</w:t>
      </w:r>
      <w:proofErr w:type="spellEnd"/>
      <w:r w:rsidRPr="00B62FEF">
        <w:rPr>
          <w:lang w:val="it-IT"/>
        </w:rPr>
        <w:t xml:space="preserve"> R, Tesolin L, </w:t>
      </w:r>
      <w:proofErr w:type="spellStart"/>
      <w:r w:rsidRPr="00B62FEF">
        <w:rPr>
          <w:lang w:val="it-IT"/>
        </w:rPr>
        <w:t>Franch</w:t>
      </w:r>
      <w:proofErr w:type="spellEnd"/>
      <w:r w:rsidRPr="00B62FEF">
        <w:rPr>
          <w:lang w:val="it-IT"/>
        </w:rPr>
        <w:t xml:space="preserve"> I, Zappia M, Nicoletti A, Demartini B, Nisticò V, Modugno N, Olivola E, Pilotto A, Padovani A, Defazio G, Ercoli T, Petracca M, De Micco R, Dallocchio C, Esposito M, Erro R, Del Prete E, </w:t>
      </w:r>
      <w:proofErr w:type="spellStart"/>
      <w:r w:rsidRPr="00B62FEF">
        <w:rPr>
          <w:lang w:val="it-IT"/>
        </w:rPr>
        <w:t>Amaddeo</w:t>
      </w:r>
      <w:proofErr w:type="spellEnd"/>
      <w:r w:rsidRPr="00B62FEF">
        <w:rPr>
          <w:lang w:val="it-IT"/>
        </w:rPr>
        <w:t xml:space="preserve"> F, </w:t>
      </w:r>
      <w:proofErr w:type="spellStart"/>
      <w:r w:rsidRPr="00B62FEF">
        <w:rPr>
          <w:lang w:val="it-IT"/>
        </w:rPr>
        <w:t>Barbui</w:t>
      </w:r>
      <w:proofErr w:type="spellEnd"/>
      <w:r w:rsidRPr="00B62FEF">
        <w:rPr>
          <w:lang w:val="it-IT"/>
        </w:rPr>
        <w:t xml:space="preserve"> C, </w:t>
      </w:r>
      <w:r w:rsidRPr="00B62FEF">
        <w:rPr>
          <w:b/>
          <w:bCs/>
          <w:lang w:val="it-IT"/>
        </w:rPr>
        <w:t>Tinazzi M</w:t>
      </w:r>
      <w:r w:rsidRPr="00B62FEF">
        <w:rPr>
          <w:lang w:val="it-IT"/>
        </w:rPr>
        <w:t>.</w:t>
      </w:r>
      <w:r>
        <w:rPr>
          <w:lang w:val="it-IT"/>
        </w:rPr>
        <w:t xml:space="preserve"> </w:t>
      </w:r>
      <w:proofErr w:type="spellStart"/>
      <w:r w:rsidRPr="00B62FEF">
        <w:rPr>
          <w:lang w:val="it-IT"/>
        </w:rPr>
        <w:t>Characterising</w:t>
      </w:r>
      <w:proofErr w:type="spellEnd"/>
      <w:r w:rsidRPr="00B62FEF">
        <w:rPr>
          <w:lang w:val="it-IT"/>
        </w:rPr>
        <w:t xml:space="preserve"> </w:t>
      </w:r>
      <w:proofErr w:type="spellStart"/>
      <w:r w:rsidRPr="00B62FEF">
        <w:rPr>
          <w:lang w:val="it-IT"/>
        </w:rPr>
        <w:t>alexithymia</w:t>
      </w:r>
      <w:proofErr w:type="spellEnd"/>
      <w:r w:rsidRPr="00B62FEF">
        <w:rPr>
          <w:lang w:val="it-IT"/>
        </w:rPr>
        <w:t xml:space="preserve"> in </w:t>
      </w:r>
      <w:proofErr w:type="spellStart"/>
      <w:r w:rsidRPr="00B62FEF">
        <w:rPr>
          <w:lang w:val="it-IT"/>
        </w:rPr>
        <w:t>individuals</w:t>
      </w:r>
      <w:proofErr w:type="spellEnd"/>
      <w:r w:rsidRPr="00B62FEF">
        <w:rPr>
          <w:lang w:val="it-IT"/>
        </w:rPr>
        <w:t xml:space="preserve"> with </w:t>
      </w:r>
      <w:proofErr w:type="spellStart"/>
      <w:r w:rsidRPr="00B62FEF">
        <w:rPr>
          <w:lang w:val="it-IT"/>
        </w:rPr>
        <w:t>functional</w:t>
      </w:r>
      <w:proofErr w:type="spellEnd"/>
      <w:r w:rsidRPr="00B62FEF">
        <w:rPr>
          <w:lang w:val="it-IT"/>
        </w:rPr>
        <w:t xml:space="preserve"> </w:t>
      </w:r>
      <w:proofErr w:type="spellStart"/>
      <w:r w:rsidRPr="00B62FEF">
        <w:rPr>
          <w:lang w:val="it-IT"/>
        </w:rPr>
        <w:t>motor</w:t>
      </w:r>
      <w:proofErr w:type="spellEnd"/>
      <w:r w:rsidRPr="00B62FEF">
        <w:rPr>
          <w:lang w:val="it-IT"/>
        </w:rPr>
        <w:t xml:space="preserve"> disorders: a cross-</w:t>
      </w:r>
      <w:proofErr w:type="spellStart"/>
      <w:r w:rsidRPr="00B62FEF">
        <w:rPr>
          <w:lang w:val="it-IT"/>
        </w:rPr>
        <w:t>sectional</w:t>
      </w:r>
      <w:proofErr w:type="spellEnd"/>
      <w:r w:rsidRPr="00B62FEF">
        <w:rPr>
          <w:lang w:val="it-IT"/>
        </w:rPr>
        <w:t xml:space="preserve"> </w:t>
      </w:r>
      <w:proofErr w:type="spellStart"/>
      <w:r w:rsidRPr="00B62FEF">
        <w:rPr>
          <w:lang w:val="it-IT"/>
        </w:rPr>
        <w:t>analysis</w:t>
      </w:r>
      <w:proofErr w:type="spellEnd"/>
      <w:r w:rsidRPr="00B62FEF">
        <w:rPr>
          <w:lang w:val="it-IT"/>
        </w:rPr>
        <w:t xml:space="preserve"> of the </w:t>
      </w:r>
      <w:proofErr w:type="spellStart"/>
      <w:r w:rsidRPr="00B62FEF">
        <w:rPr>
          <w:lang w:val="it-IT"/>
        </w:rPr>
        <w:t>Italian</w:t>
      </w:r>
      <w:proofErr w:type="spellEnd"/>
      <w:r w:rsidRPr="00B62FEF">
        <w:rPr>
          <w:lang w:val="it-IT"/>
        </w:rPr>
        <w:t xml:space="preserve"> </w:t>
      </w:r>
      <w:proofErr w:type="spellStart"/>
      <w:r w:rsidRPr="00B62FEF">
        <w:rPr>
          <w:lang w:val="it-IT"/>
        </w:rPr>
        <w:t>Registry</w:t>
      </w:r>
      <w:proofErr w:type="spellEnd"/>
      <w:r w:rsidRPr="00B62FEF">
        <w:rPr>
          <w:lang w:val="it-IT"/>
        </w:rPr>
        <w:t xml:space="preserve"> of </w:t>
      </w:r>
      <w:proofErr w:type="spellStart"/>
      <w:r w:rsidRPr="00B62FEF">
        <w:rPr>
          <w:lang w:val="it-IT"/>
        </w:rPr>
        <w:t>Functional</w:t>
      </w:r>
      <w:proofErr w:type="spellEnd"/>
      <w:r w:rsidRPr="00B62FEF">
        <w:rPr>
          <w:lang w:val="it-IT"/>
        </w:rPr>
        <w:t xml:space="preserve"> Motor Disorders.</w:t>
      </w:r>
      <w:r>
        <w:rPr>
          <w:lang w:val="it-IT"/>
        </w:rPr>
        <w:t xml:space="preserve"> </w:t>
      </w:r>
      <w:r w:rsidRPr="00B62FEF">
        <w:rPr>
          <w:i/>
          <w:iCs/>
          <w:lang w:val="it-IT"/>
        </w:rPr>
        <w:t xml:space="preserve">J </w:t>
      </w:r>
      <w:proofErr w:type="spellStart"/>
      <w:r w:rsidRPr="00B62FEF">
        <w:rPr>
          <w:i/>
          <w:iCs/>
          <w:lang w:val="it-IT"/>
        </w:rPr>
        <w:t>Neurol</w:t>
      </w:r>
      <w:proofErr w:type="spellEnd"/>
      <w:r w:rsidRPr="00B62FEF">
        <w:rPr>
          <w:i/>
          <w:iCs/>
          <w:lang w:val="it-IT"/>
        </w:rPr>
        <w:t xml:space="preserve"> </w:t>
      </w:r>
      <w:proofErr w:type="spellStart"/>
      <w:r w:rsidRPr="00B62FEF">
        <w:rPr>
          <w:i/>
          <w:iCs/>
          <w:lang w:val="it-IT"/>
        </w:rPr>
        <w:t>Neurosurg</w:t>
      </w:r>
      <w:proofErr w:type="spellEnd"/>
      <w:r w:rsidRPr="00B62FEF">
        <w:rPr>
          <w:i/>
          <w:iCs/>
          <w:lang w:val="it-IT"/>
        </w:rPr>
        <w:t xml:space="preserve"> </w:t>
      </w:r>
      <w:proofErr w:type="spellStart"/>
      <w:r w:rsidRPr="00B62FEF">
        <w:rPr>
          <w:i/>
          <w:iCs/>
          <w:lang w:val="it-IT"/>
        </w:rPr>
        <w:t>Psychiatry</w:t>
      </w:r>
      <w:proofErr w:type="spellEnd"/>
      <w:r w:rsidRPr="00B62FEF">
        <w:rPr>
          <w:i/>
          <w:iCs/>
          <w:lang w:val="it-IT"/>
        </w:rPr>
        <w:t>.</w:t>
      </w:r>
      <w:r w:rsidRPr="00B62FEF">
        <w:rPr>
          <w:lang w:val="it-IT"/>
        </w:rPr>
        <w:t xml:space="preserve"> 2025 Sep 12;96(10):990–997. </w:t>
      </w:r>
      <w:proofErr w:type="spellStart"/>
      <w:r w:rsidRPr="00B62FEF">
        <w:rPr>
          <w:lang w:val="it-IT"/>
        </w:rPr>
        <w:t>doi</w:t>
      </w:r>
      <w:proofErr w:type="spellEnd"/>
      <w:r w:rsidRPr="00B62FEF">
        <w:rPr>
          <w:lang w:val="it-IT"/>
        </w:rPr>
        <w:t>: 10.1136/jnnp-2024-334788. PMID: 39961654.</w:t>
      </w:r>
    </w:p>
    <w:p w14:paraId="43AAC380" w14:textId="77777777" w:rsidR="00126F8B" w:rsidRPr="00B62FEF" w:rsidRDefault="00126F8B" w:rsidP="00126F8B">
      <w:pPr>
        <w:pStyle w:val="Paragrafoelenco"/>
        <w:numPr>
          <w:ilvl w:val="0"/>
          <w:numId w:val="2"/>
        </w:numPr>
        <w:spacing w:after="160" w:line="259" w:lineRule="auto"/>
        <w:rPr>
          <w:lang w:val="it-IT"/>
        </w:rPr>
      </w:pPr>
      <w:r w:rsidRPr="00B62FEF">
        <w:rPr>
          <w:lang w:val="it-IT"/>
        </w:rPr>
        <w:t xml:space="preserve">Gandolfi M, Landi S, Sandri A, Di Vico IA, </w:t>
      </w:r>
      <w:proofErr w:type="spellStart"/>
      <w:r w:rsidRPr="00B62FEF">
        <w:rPr>
          <w:lang w:val="it-IT"/>
        </w:rPr>
        <w:t>Geroin</w:t>
      </w:r>
      <w:proofErr w:type="spellEnd"/>
      <w:r w:rsidRPr="00B62FEF">
        <w:rPr>
          <w:lang w:val="it-IT"/>
        </w:rPr>
        <w:t xml:space="preserve"> C, </w:t>
      </w:r>
      <w:proofErr w:type="spellStart"/>
      <w:r w:rsidRPr="00B62FEF">
        <w:rPr>
          <w:lang w:val="it-IT"/>
        </w:rPr>
        <w:t>Menaspà</w:t>
      </w:r>
      <w:proofErr w:type="spellEnd"/>
      <w:r w:rsidRPr="00B62FEF">
        <w:rPr>
          <w:lang w:val="it-IT"/>
        </w:rPr>
        <w:t xml:space="preserve"> Z, </w:t>
      </w:r>
      <w:proofErr w:type="spellStart"/>
      <w:r w:rsidRPr="00B62FEF">
        <w:rPr>
          <w:lang w:val="it-IT"/>
        </w:rPr>
        <w:t>Maistri</w:t>
      </w:r>
      <w:proofErr w:type="spellEnd"/>
      <w:r w:rsidRPr="00B62FEF">
        <w:rPr>
          <w:lang w:val="it-IT"/>
        </w:rPr>
        <w:t xml:space="preserve"> G, Fasoli M, Schena F, </w:t>
      </w:r>
      <w:r w:rsidRPr="00B62FEF">
        <w:rPr>
          <w:b/>
          <w:bCs/>
          <w:lang w:val="it-IT"/>
        </w:rPr>
        <w:t>Tinazzi M</w:t>
      </w:r>
      <w:r w:rsidRPr="00B62FEF">
        <w:rPr>
          <w:lang w:val="it-IT"/>
        </w:rPr>
        <w:t>, Leardini C.</w:t>
      </w:r>
      <w:r>
        <w:rPr>
          <w:lang w:val="it-IT"/>
        </w:rPr>
        <w:t xml:space="preserve"> </w:t>
      </w:r>
      <w:r w:rsidRPr="00B62FEF">
        <w:rPr>
          <w:lang w:val="it-IT"/>
        </w:rPr>
        <w:t xml:space="preserve">Clinical </w:t>
      </w:r>
      <w:proofErr w:type="spellStart"/>
      <w:r w:rsidRPr="00B62FEF">
        <w:rPr>
          <w:lang w:val="it-IT"/>
        </w:rPr>
        <w:t>outcomes</w:t>
      </w:r>
      <w:proofErr w:type="spellEnd"/>
      <w:r w:rsidRPr="00B62FEF">
        <w:rPr>
          <w:lang w:val="it-IT"/>
        </w:rPr>
        <w:t xml:space="preserve"> and </w:t>
      </w:r>
      <w:proofErr w:type="spellStart"/>
      <w:r w:rsidRPr="00B62FEF">
        <w:rPr>
          <w:lang w:val="it-IT"/>
        </w:rPr>
        <w:t>economic</w:t>
      </w:r>
      <w:proofErr w:type="spellEnd"/>
      <w:r w:rsidRPr="00B62FEF">
        <w:rPr>
          <w:lang w:val="it-IT"/>
        </w:rPr>
        <w:t xml:space="preserve"> impact of a </w:t>
      </w:r>
      <w:proofErr w:type="spellStart"/>
      <w:r w:rsidRPr="00B62FEF">
        <w:rPr>
          <w:lang w:val="it-IT"/>
        </w:rPr>
        <w:t>digital</w:t>
      </w:r>
      <w:proofErr w:type="spellEnd"/>
      <w:r w:rsidRPr="00B62FEF">
        <w:rPr>
          <w:lang w:val="it-IT"/>
        </w:rPr>
        <w:t xml:space="preserve"> telemedicine </w:t>
      </w:r>
      <w:proofErr w:type="spellStart"/>
      <w:r w:rsidRPr="00B62FEF">
        <w:rPr>
          <w:lang w:val="it-IT"/>
        </w:rPr>
        <w:t>intervention</w:t>
      </w:r>
      <w:proofErr w:type="spellEnd"/>
      <w:r w:rsidRPr="00B62FEF">
        <w:rPr>
          <w:lang w:val="it-IT"/>
        </w:rPr>
        <w:t xml:space="preserve"> in </w:t>
      </w:r>
      <w:proofErr w:type="spellStart"/>
      <w:r w:rsidRPr="00B62FEF">
        <w:rPr>
          <w:lang w:val="it-IT"/>
        </w:rPr>
        <w:t>patients</w:t>
      </w:r>
      <w:proofErr w:type="spellEnd"/>
      <w:r w:rsidRPr="00B62FEF">
        <w:rPr>
          <w:lang w:val="it-IT"/>
        </w:rPr>
        <w:t xml:space="preserve"> with </w:t>
      </w:r>
      <w:proofErr w:type="spellStart"/>
      <w:r w:rsidRPr="00B62FEF">
        <w:rPr>
          <w:lang w:val="it-IT"/>
        </w:rPr>
        <w:t>functional</w:t>
      </w:r>
      <w:proofErr w:type="spellEnd"/>
      <w:r w:rsidRPr="00B62FEF">
        <w:rPr>
          <w:lang w:val="it-IT"/>
        </w:rPr>
        <w:t xml:space="preserve"> </w:t>
      </w:r>
      <w:proofErr w:type="spellStart"/>
      <w:r w:rsidRPr="00B62FEF">
        <w:rPr>
          <w:lang w:val="it-IT"/>
        </w:rPr>
        <w:t>motor</w:t>
      </w:r>
      <w:proofErr w:type="spellEnd"/>
      <w:r w:rsidRPr="00B62FEF">
        <w:rPr>
          <w:lang w:val="it-IT"/>
        </w:rPr>
        <w:t xml:space="preserve"> disorders: a single-blind, </w:t>
      </w:r>
      <w:proofErr w:type="spellStart"/>
      <w:r w:rsidRPr="00B62FEF">
        <w:rPr>
          <w:lang w:val="it-IT"/>
        </w:rPr>
        <w:t>randomised</w:t>
      </w:r>
      <w:proofErr w:type="spellEnd"/>
      <w:r w:rsidRPr="00B62FEF">
        <w:rPr>
          <w:lang w:val="it-IT"/>
        </w:rPr>
        <w:t xml:space="preserve"> </w:t>
      </w:r>
      <w:proofErr w:type="spellStart"/>
      <w:r w:rsidRPr="00B62FEF">
        <w:rPr>
          <w:lang w:val="it-IT"/>
        </w:rPr>
        <w:t>controlled</w:t>
      </w:r>
      <w:proofErr w:type="spellEnd"/>
      <w:r w:rsidRPr="00B62FEF">
        <w:rPr>
          <w:lang w:val="it-IT"/>
        </w:rPr>
        <w:t xml:space="preserve"> trial.</w:t>
      </w:r>
      <w:r>
        <w:rPr>
          <w:lang w:val="it-IT"/>
        </w:rPr>
        <w:t xml:space="preserve"> </w:t>
      </w:r>
      <w:r w:rsidRPr="00B62FEF">
        <w:rPr>
          <w:i/>
          <w:iCs/>
        </w:rPr>
        <w:t xml:space="preserve">J Neurol </w:t>
      </w:r>
      <w:proofErr w:type="spellStart"/>
      <w:r w:rsidRPr="00B62FEF">
        <w:rPr>
          <w:i/>
          <w:iCs/>
        </w:rPr>
        <w:t>Neurosurg</w:t>
      </w:r>
      <w:proofErr w:type="spellEnd"/>
      <w:r w:rsidRPr="00B62FEF">
        <w:rPr>
          <w:i/>
          <w:iCs/>
        </w:rPr>
        <w:t xml:space="preserve"> Psychiatry.</w:t>
      </w:r>
      <w:r w:rsidRPr="00B62FEF">
        <w:t xml:space="preserve"> 2025 Sep </w:t>
      </w:r>
      <w:proofErr w:type="gramStart"/>
      <w:r w:rsidRPr="00B62FEF">
        <w:t>5:jnnp</w:t>
      </w:r>
      <w:proofErr w:type="gramEnd"/>
      <w:r w:rsidRPr="00B62FEF">
        <w:t xml:space="preserve">-2025-336437. </w:t>
      </w:r>
      <w:proofErr w:type="spellStart"/>
      <w:r w:rsidRPr="00B62FEF">
        <w:t>doi</w:t>
      </w:r>
      <w:proofErr w:type="spellEnd"/>
      <w:r w:rsidRPr="00B62FEF">
        <w:t xml:space="preserve">: 10.1136/jnnp-2025-336437. Online ahead of print. </w:t>
      </w:r>
      <w:r w:rsidRPr="00B62FEF">
        <w:rPr>
          <w:lang w:val="it-IT"/>
        </w:rPr>
        <w:t>PMID: 40912911.</w:t>
      </w:r>
    </w:p>
    <w:p w14:paraId="091AEB7B" w14:textId="77777777" w:rsidR="00126F8B" w:rsidRPr="00B62FEF" w:rsidRDefault="00126F8B" w:rsidP="00126F8B">
      <w:pPr>
        <w:pStyle w:val="Paragrafoelenco"/>
        <w:numPr>
          <w:ilvl w:val="0"/>
          <w:numId w:val="2"/>
        </w:numPr>
        <w:spacing w:after="160" w:line="259" w:lineRule="auto"/>
        <w:rPr>
          <w:lang w:val="it-IT"/>
        </w:rPr>
      </w:pPr>
      <w:r w:rsidRPr="00B62FEF">
        <w:t xml:space="preserve">Hunger J, Brugger F, </w:t>
      </w:r>
      <w:proofErr w:type="spellStart"/>
      <w:r w:rsidRPr="00B62FEF">
        <w:t>Kägi</w:t>
      </w:r>
      <w:proofErr w:type="spellEnd"/>
      <w:r w:rsidRPr="00B62FEF">
        <w:t xml:space="preserve"> G, Möller JC, Hollenstein N, Benninger DH, </w:t>
      </w:r>
      <w:r w:rsidRPr="00B62FEF">
        <w:rPr>
          <w:b/>
          <w:bCs/>
        </w:rPr>
        <w:t>Tinazzi M</w:t>
      </w:r>
      <w:r w:rsidRPr="00B62FEF">
        <w:t xml:space="preserve">, Bally JF, </w:t>
      </w:r>
      <w:proofErr w:type="spellStart"/>
      <w:r w:rsidRPr="00B62FEF">
        <w:t>Gonzenbach</w:t>
      </w:r>
      <w:proofErr w:type="spellEnd"/>
      <w:r w:rsidRPr="00B62FEF">
        <w:t xml:space="preserve"> R, Ciampi de Andrade D, Perez Lloret S, Mylius V.</w:t>
      </w:r>
      <w:r w:rsidRPr="00B62FEF">
        <w:br/>
        <w:t>Distinction and mutual influences between Parkinson's disease-related and unrelated chronic pain.</w:t>
      </w:r>
      <w:r>
        <w:t xml:space="preserve"> </w:t>
      </w:r>
      <w:r w:rsidRPr="00B62FEF">
        <w:rPr>
          <w:i/>
          <w:iCs/>
        </w:rPr>
        <w:t xml:space="preserve">Mov </w:t>
      </w:r>
      <w:proofErr w:type="spellStart"/>
      <w:r w:rsidRPr="00B62FEF">
        <w:rPr>
          <w:i/>
          <w:iCs/>
        </w:rPr>
        <w:t>Disord</w:t>
      </w:r>
      <w:proofErr w:type="spellEnd"/>
      <w:r w:rsidRPr="00B62FEF">
        <w:rPr>
          <w:i/>
          <w:iCs/>
        </w:rPr>
        <w:t xml:space="preserve"> Clin </w:t>
      </w:r>
      <w:proofErr w:type="spellStart"/>
      <w:r w:rsidRPr="00B62FEF">
        <w:rPr>
          <w:i/>
          <w:iCs/>
        </w:rPr>
        <w:t>Pract</w:t>
      </w:r>
      <w:proofErr w:type="spellEnd"/>
      <w:r w:rsidRPr="00B62FEF">
        <w:rPr>
          <w:i/>
          <w:iCs/>
        </w:rPr>
        <w:t>.</w:t>
      </w:r>
      <w:r w:rsidRPr="00B62FEF">
        <w:t xml:space="preserve"> 2025 Aug 20. </w:t>
      </w:r>
      <w:proofErr w:type="spellStart"/>
      <w:r w:rsidRPr="00B62FEF">
        <w:t>doi</w:t>
      </w:r>
      <w:proofErr w:type="spellEnd"/>
      <w:r w:rsidRPr="00B62FEF">
        <w:t xml:space="preserve">: 10.1002/mdc3.70262. Online ahead of print. </w:t>
      </w:r>
      <w:r w:rsidRPr="00B62FEF">
        <w:rPr>
          <w:lang w:val="it-IT"/>
        </w:rPr>
        <w:t>PMID: 40831300.</w:t>
      </w:r>
    </w:p>
    <w:p w14:paraId="68C88953" w14:textId="77777777" w:rsidR="00126F8B" w:rsidRPr="00B62FEF" w:rsidRDefault="00126F8B" w:rsidP="00126F8B">
      <w:pPr>
        <w:pStyle w:val="Paragrafoelenco"/>
        <w:numPr>
          <w:ilvl w:val="0"/>
          <w:numId w:val="2"/>
        </w:numPr>
        <w:spacing w:after="160" w:line="259" w:lineRule="auto"/>
        <w:rPr>
          <w:lang w:val="it-IT"/>
        </w:rPr>
      </w:pPr>
      <w:r w:rsidRPr="00B62FEF">
        <w:rPr>
          <w:lang w:val="it-IT"/>
        </w:rPr>
        <w:t xml:space="preserve">Vico IAD, Gallo S, Bertoncello E, Ledda C, </w:t>
      </w:r>
      <w:r w:rsidRPr="00B62FEF">
        <w:rPr>
          <w:b/>
          <w:bCs/>
          <w:lang w:val="it-IT"/>
        </w:rPr>
        <w:t>Tinazzi M</w:t>
      </w:r>
      <w:r w:rsidRPr="00B62FEF">
        <w:rPr>
          <w:lang w:val="it-IT"/>
        </w:rPr>
        <w:t xml:space="preserve">, </w:t>
      </w:r>
      <w:proofErr w:type="spellStart"/>
      <w:r w:rsidRPr="00B62FEF">
        <w:rPr>
          <w:lang w:val="it-IT"/>
        </w:rPr>
        <w:t>Lopiano</w:t>
      </w:r>
      <w:proofErr w:type="spellEnd"/>
      <w:r w:rsidRPr="00B62FEF">
        <w:rPr>
          <w:lang w:val="it-IT"/>
        </w:rPr>
        <w:t xml:space="preserve"> L, Artusi CA.</w:t>
      </w:r>
      <w:r w:rsidRPr="00B62FEF">
        <w:rPr>
          <w:lang w:val="it-IT"/>
        </w:rPr>
        <w:br/>
      </w:r>
      <w:r w:rsidRPr="00B62FEF">
        <w:t>The influence of genetics in the early development of axial postural abnormalities in Parkinson's disease.</w:t>
      </w:r>
      <w:r>
        <w:t xml:space="preserve"> </w:t>
      </w:r>
      <w:r w:rsidRPr="00B62FEF">
        <w:rPr>
          <w:i/>
          <w:iCs/>
        </w:rPr>
        <w:t xml:space="preserve">Mov </w:t>
      </w:r>
      <w:proofErr w:type="spellStart"/>
      <w:r w:rsidRPr="00B62FEF">
        <w:rPr>
          <w:i/>
          <w:iCs/>
        </w:rPr>
        <w:t>Disord</w:t>
      </w:r>
      <w:proofErr w:type="spellEnd"/>
      <w:r w:rsidRPr="00B62FEF">
        <w:rPr>
          <w:i/>
          <w:iCs/>
        </w:rPr>
        <w:t xml:space="preserve"> Clin </w:t>
      </w:r>
      <w:proofErr w:type="spellStart"/>
      <w:r w:rsidRPr="00B62FEF">
        <w:rPr>
          <w:i/>
          <w:iCs/>
        </w:rPr>
        <w:t>Pract</w:t>
      </w:r>
      <w:proofErr w:type="spellEnd"/>
      <w:r w:rsidRPr="00B62FEF">
        <w:rPr>
          <w:i/>
          <w:iCs/>
        </w:rPr>
        <w:t>.</w:t>
      </w:r>
      <w:r w:rsidRPr="00B62FEF">
        <w:t xml:space="preserve"> 2025 Aug 13. </w:t>
      </w:r>
      <w:proofErr w:type="spellStart"/>
      <w:r w:rsidRPr="00B62FEF">
        <w:t>doi</w:t>
      </w:r>
      <w:proofErr w:type="spellEnd"/>
      <w:r w:rsidRPr="00B62FEF">
        <w:t xml:space="preserve">: 10.1002/mdc3.70290. Online ahead of print. </w:t>
      </w:r>
      <w:r w:rsidRPr="00B62FEF">
        <w:rPr>
          <w:lang w:val="it-IT"/>
        </w:rPr>
        <w:t>PMID: 40879329.</w:t>
      </w:r>
    </w:p>
    <w:p w14:paraId="70492578" w14:textId="77777777" w:rsidR="00126F8B" w:rsidRPr="00B62FEF" w:rsidRDefault="00126F8B" w:rsidP="00126F8B">
      <w:pPr>
        <w:pStyle w:val="Paragrafoelenco"/>
        <w:numPr>
          <w:ilvl w:val="0"/>
          <w:numId w:val="2"/>
        </w:numPr>
        <w:spacing w:after="160" w:line="259" w:lineRule="auto"/>
      </w:pPr>
      <w:r w:rsidRPr="00B62FEF">
        <w:t xml:space="preserve">Pistoia F, Gallay M, </w:t>
      </w:r>
      <w:r w:rsidRPr="00B62FEF">
        <w:rPr>
          <w:b/>
          <w:bCs/>
        </w:rPr>
        <w:t>Tinazzi M</w:t>
      </w:r>
      <w:r w:rsidRPr="00B62FEF">
        <w:t>.</w:t>
      </w:r>
      <w:r>
        <w:t xml:space="preserve"> </w:t>
      </w:r>
      <w:r w:rsidRPr="00B62FEF">
        <w:t>Editorial: magnetic resonance-guided focused ultrasound (</w:t>
      </w:r>
      <w:proofErr w:type="spellStart"/>
      <w:r w:rsidRPr="00B62FEF">
        <w:t>MRgFUS</w:t>
      </w:r>
      <w:proofErr w:type="spellEnd"/>
      <w:r w:rsidRPr="00B62FEF">
        <w:t>).</w:t>
      </w:r>
      <w:r>
        <w:t xml:space="preserve"> </w:t>
      </w:r>
      <w:r w:rsidRPr="00B62FEF">
        <w:rPr>
          <w:i/>
          <w:iCs/>
        </w:rPr>
        <w:t>Front Neurol.</w:t>
      </w:r>
      <w:r w:rsidRPr="00B62FEF">
        <w:t xml:space="preserve"> 2025 Aug </w:t>
      </w:r>
      <w:proofErr w:type="gramStart"/>
      <w:r w:rsidRPr="00B62FEF">
        <w:t>12;16:1658187</w:t>
      </w:r>
      <w:proofErr w:type="gramEnd"/>
      <w:r w:rsidRPr="00B62FEF">
        <w:t xml:space="preserve">. </w:t>
      </w:r>
      <w:proofErr w:type="spellStart"/>
      <w:r w:rsidRPr="00B62FEF">
        <w:t>doi</w:t>
      </w:r>
      <w:proofErr w:type="spellEnd"/>
      <w:r w:rsidRPr="00B62FEF">
        <w:t xml:space="preserve">: 10.3389/fneur.2025.1658187. </w:t>
      </w:r>
      <w:proofErr w:type="spellStart"/>
      <w:r w:rsidRPr="00B62FEF">
        <w:t>eCollection</w:t>
      </w:r>
      <w:proofErr w:type="spellEnd"/>
      <w:r w:rsidRPr="00B62FEF">
        <w:t xml:space="preserve"> 2025. PMID: 40881778.</w:t>
      </w:r>
    </w:p>
    <w:p w14:paraId="412F5126" w14:textId="77777777" w:rsidR="00126F8B" w:rsidRPr="00B62FEF" w:rsidRDefault="00126F8B" w:rsidP="00126F8B">
      <w:pPr>
        <w:pStyle w:val="Paragrafoelenco"/>
        <w:numPr>
          <w:ilvl w:val="0"/>
          <w:numId w:val="2"/>
        </w:numPr>
        <w:spacing w:after="160" w:line="259" w:lineRule="auto"/>
      </w:pPr>
      <w:r w:rsidRPr="00B62FEF">
        <w:t xml:space="preserve">Di Vico IA, Moretto M, </w:t>
      </w:r>
      <w:proofErr w:type="spellStart"/>
      <w:r w:rsidRPr="00B62FEF">
        <w:t>Tamanti</w:t>
      </w:r>
      <w:proofErr w:type="spellEnd"/>
      <w:r w:rsidRPr="00B62FEF">
        <w:t xml:space="preserve"> A, </w:t>
      </w:r>
      <w:proofErr w:type="spellStart"/>
      <w:r w:rsidRPr="00B62FEF">
        <w:t>Tomelleri</w:t>
      </w:r>
      <w:proofErr w:type="spellEnd"/>
      <w:r w:rsidRPr="00B62FEF">
        <w:t xml:space="preserve"> G, </w:t>
      </w:r>
      <w:proofErr w:type="spellStart"/>
      <w:r w:rsidRPr="00B62FEF">
        <w:t>Burati</w:t>
      </w:r>
      <w:proofErr w:type="spellEnd"/>
      <w:r w:rsidRPr="00B62FEF">
        <w:t xml:space="preserve"> G, Martins D, </w:t>
      </w:r>
      <w:proofErr w:type="spellStart"/>
      <w:r w:rsidRPr="00B62FEF">
        <w:t>Dipasquale</w:t>
      </w:r>
      <w:proofErr w:type="spellEnd"/>
      <w:r w:rsidRPr="00B62FEF">
        <w:t xml:space="preserve"> O, Veronese M, Bertoldo A, </w:t>
      </w:r>
      <w:proofErr w:type="spellStart"/>
      <w:r w:rsidRPr="00B62FEF">
        <w:t>Menini</w:t>
      </w:r>
      <w:proofErr w:type="spellEnd"/>
      <w:r w:rsidRPr="00B62FEF">
        <w:t xml:space="preserve"> E, Sandri A, Ottaviani S, Pizzini FB, </w:t>
      </w:r>
      <w:r w:rsidRPr="00B62FEF">
        <w:rPr>
          <w:b/>
          <w:bCs/>
        </w:rPr>
        <w:t>Tinazzi M</w:t>
      </w:r>
      <w:r w:rsidRPr="00B62FEF">
        <w:t xml:space="preserve">, </w:t>
      </w:r>
      <w:proofErr w:type="spellStart"/>
      <w:r w:rsidRPr="00B62FEF">
        <w:t>Castellaro</w:t>
      </w:r>
      <w:proofErr w:type="spellEnd"/>
      <w:r w:rsidRPr="00B62FEF">
        <w:t xml:space="preserve"> M.</w:t>
      </w:r>
      <w:r w:rsidRPr="00B62FEF">
        <w:br/>
        <w:t xml:space="preserve">Molecular-informed network analysis unveils fatigue-related functional connectivity in </w:t>
      </w:r>
      <w:r w:rsidRPr="00B62FEF">
        <w:lastRenderedPageBreak/>
        <w:t>Parkinson's disease.</w:t>
      </w:r>
      <w:r>
        <w:t xml:space="preserve"> </w:t>
      </w:r>
      <w:r w:rsidRPr="00B62FEF">
        <w:rPr>
          <w:i/>
          <w:iCs/>
        </w:rPr>
        <w:t xml:space="preserve">Mov </w:t>
      </w:r>
      <w:proofErr w:type="spellStart"/>
      <w:r w:rsidRPr="00B62FEF">
        <w:rPr>
          <w:i/>
          <w:iCs/>
        </w:rPr>
        <w:t>Disord</w:t>
      </w:r>
      <w:proofErr w:type="spellEnd"/>
      <w:r w:rsidRPr="00B62FEF">
        <w:rPr>
          <w:i/>
          <w:iCs/>
        </w:rPr>
        <w:t>.</w:t>
      </w:r>
      <w:r w:rsidRPr="00B62FEF">
        <w:t xml:space="preserve"> 2025 Aug;40(8):1561–1571. </w:t>
      </w:r>
      <w:proofErr w:type="spellStart"/>
      <w:r w:rsidRPr="00B62FEF">
        <w:t>doi</w:t>
      </w:r>
      <w:proofErr w:type="spellEnd"/>
      <w:r w:rsidRPr="00B62FEF">
        <w:t xml:space="preserve">: 10.1002/mds.30214. </w:t>
      </w:r>
      <w:proofErr w:type="spellStart"/>
      <w:r w:rsidRPr="00B62FEF">
        <w:t>Epub</w:t>
      </w:r>
      <w:proofErr w:type="spellEnd"/>
      <w:r w:rsidRPr="00B62FEF">
        <w:t xml:space="preserve"> 2025 Apr 22. PMID: 40260733.</w:t>
      </w:r>
    </w:p>
    <w:p w14:paraId="4F48EF80" w14:textId="77777777" w:rsidR="00126F8B" w:rsidRPr="00B62FEF" w:rsidRDefault="00126F8B" w:rsidP="00126F8B">
      <w:pPr>
        <w:pStyle w:val="Paragrafoelenco"/>
        <w:numPr>
          <w:ilvl w:val="0"/>
          <w:numId w:val="2"/>
        </w:numPr>
        <w:spacing w:after="160" w:line="259" w:lineRule="auto"/>
      </w:pPr>
      <w:r w:rsidRPr="00B62FEF">
        <w:t xml:space="preserve">Carollo G, Quinci R, Mingolla GP, Sandri A, </w:t>
      </w:r>
      <w:r w:rsidRPr="00B62FEF">
        <w:rPr>
          <w:b/>
          <w:bCs/>
        </w:rPr>
        <w:t>Tinazzi M</w:t>
      </w:r>
      <w:r w:rsidRPr="00B62FEF">
        <w:t xml:space="preserve">, </w:t>
      </w:r>
      <w:proofErr w:type="spellStart"/>
      <w:r w:rsidRPr="00B62FEF">
        <w:t>Antelmi</w:t>
      </w:r>
      <w:proofErr w:type="spellEnd"/>
      <w:r w:rsidRPr="00B62FEF">
        <w:t xml:space="preserve"> E.</w:t>
      </w:r>
      <w:r>
        <w:t xml:space="preserve"> </w:t>
      </w:r>
      <w:r w:rsidRPr="00B62FEF">
        <w:t>Restless legs syndrome and impulsive decision-making: impact of symptom severity, chronotype and interoception.</w:t>
      </w:r>
      <w:r w:rsidRPr="00B62FEF">
        <w:br/>
      </w:r>
      <w:r w:rsidRPr="00B62FEF">
        <w:rPr>
          <w:i/>
          <w:iCs/>
        </w:rPr>
        <w:t xml:space="preserve">Mov </w:t>
      </w:r>
      <w:proofErr w:type="spellStart"/>
      <w:r w:rsidRPr="00B62FEF">
        <w:rPr>
          <w:i/>
          <w:iCs/>
        </w:rPr>
        <w:t>Disord</w:t>
      </w:r>
      <w:proofErr w:type="spellEnd"/>
      <w:r w:rsidRPr="00B62FEF">
        <w:rPr>
          <w:i/>
          <w:iCs/>
        </w:rPr>
        <w:t xml:space="preserve"> Clin </w:t>
      </w:r>
      <w:proofErr w:type="spellStart"/>
      <w:r w:rsidRPr="00B62FEF">
        <w:rPr>
          <w:i/>
          <w:iCs/>
        </w:rPr>
        <w:t>Pract</w:t>
      </w:r>
      <w:proofErr w:type="spellEnd"/>
      <w:r w:rsidRPr="00B62FEF">
        <w:rPr>
          <w:i/>
          <w:iCs/>
        </w:rPr>
        <w:t>.</w:t>
      </w:r>
      <w:r w:rsidRPr="00B62FEF">
        <w:t xml:space="preserve"> 2025 Aug;12(8):1066–1074. </w:t>
      </w:r>
      <w:proofErr w:type="spellStart"/>
      <w:r w:rsidRPr="00B62FEF">
        <w:t>doi</w:t>
      </w:r>
      <w:proofErr w:type="spellEnd"/>
      <w:r w:rsidRPr="00B62FEF">
        <w:t xml:space="preserve">: 10.1002/mdc3.70040. </w:t>
      </w:r>
      <w:proofErr w:type="spellStart"/>
      <w:r w:rsidRPr="00B62FEF">
        <w:t>Epub</w:t>
      </w:r>
      <w:proofErr w:type="spellEnd"/>
      <w:r w:rsidRPr="00B62FEF">
        <w:t xml:space="preserve"> 2025 Mar 18. PMID: 40099406.</w:t>
      </w:r>
    </w:p>
    <w:p w14:paraId="3C18F364" w14:textId="77777777" w:rsidR="00126F8B" w:rsidRPr="00B62FEF" w:rsidRDefault="00126F8B" w:rsidP="00126F8B">
      <w:pPr>
        <w:pStyle w:val="Paragrafoelenco"/>
        <w:numPr>
          <w:ilvl w:val="0"/>
          <w:numId w:val="2"/>
        </w:numPr>
        <w:spacing w:after="160" w:line="259" w:lineRule="auto"/>
      </w:pPr>
      <w:r w:rsidRPr="00B62FEF">
        <w:rPr>
          <w:lang w:val="it-IT"/>
        </w:rPr>
        <w:t xml:space="preserve">Sandri A, Di Vico IA, </w:t>
      </w:r>
      <w:proofErr w:type="spellStart"/>
      <w:r w:rsidRPr="00B62FEF">
        <w:rPr>
          <w:lang w:val="it-IT"/>
        </w:rPr>
        <w:t>Geroin</w:t>
      </w:r>
      <w:proofErr w:type="spellEnd"/>
      <w:r w:rsidRPr="00B62FEF">
        <w:rPr>
          <w:lang w:val="it-IT"/>
        </w:rPr>
        <w:t xml:space="preserve"> C, Bombieri F, Vandelli V, </w:t>
      </w:r>
      <w:r w:rsidRPr="00B62FEF">
        <w:rPr>
          <w:b/>
          <w:bCs/>
          <w:lang w:val="it-IT"/>
        </w:rPr>
        <w:t>Tinazzi M</w:t>
      </w:r>
      <w:r w:rsidRPr="00B62FEF">
        <w:rPr>
          <w:lang w:val="it-IT"/>
        </w:rPr>
        <w:t>, Gandolfi M.</w:t>
      </w:r>
      <w:r w:rsidRPr="00B62FEF">
        <w:rPr>
          <w:lang w:val="it-IT"/>
        </w:rPr>
        <w:br/>
        <w:t xml:space="preserve">Does duration </w:t>
      </w:r>
      <w:proofErr w:type="spellStart"/>
      <w:r w:rsidRPr="00B62FEF">
        <w:rPr>
          <w:lang w:val="it-IT"/>
        </w:rPr>
        <w:t>matter</w:t>
      </w:r>
      <w:proofErr w:type="spellEnd"/>
      <w:r w:rsidRPr="00B62FEF">
        <w:rPr>
          <w:lang w:val="it-IT"/>
        </w:rPr>
        <w:t xml:space="preserve">? </w:t>
      </w:r>
      <w:r w:rsidRPr="00B62FEF">
        <w:t>Evaluating the impact of short- and long-term telemedicine in functional motor disorders.</w:t>
      </w:r>
      <w:r>
        <w:t xml:space="preserve"> </w:t>
      </w:r>
      <w:r w:rsidRPr="00B62FEF">
        <w:rPr>
          <w:i/>
          <w:iCs/>
        </w:rPr>
        <w:t xml:space="preserve">Parkinsonism </w:t>
      </w:r>
      <w:proofErr w:type="spellStart"/>
      <w:r w:rsidRPr="00B62FEF">
        <w:rPr>
          <w:i/>
          <w:iCs/>
        </w:rPr>
        <w:t>Relat</w:t>
      </w:r>
      <w:proofErr w:type="spellEnd"/>
      <w:r w:rsidRPr="00B62FEF">
        <w:rPr>
          <w:i/>
          <w:iCs/>
        </w:rPr>
        <w:t xml:space="preserve"> </w:t>
      </w:r>
      <w:proofErr w:type="spellStart"/>
      <w:r w:rsidRPr="00B62FEF">
        <w:rPr>
          <w:i/>
          <w:iCs/>
        </w:rPr>
        <w:t>Disord</w:t>
      </w:r>
      <w:proofErr w:type="spellEnd"/>
      <w:r w:rsidRPr="00B62FEF">
        <w:rPr>
          <w:i/>
          <w:iCs/>
        </w:rPr>
        <w:t>.</w:t>
      </w:r>
      <w:r w:rsidRPr="00B62FEF">
        <w:t xml:space="preserve"> 2025 </w:t>
      </w:r>
      <w:proofErr w:type="gramStart"/>
      <w:r w:rsidRPr="00B62FEF">
        <w:t>Aug;137:107948</w:t>
      </w:r>
      <w:proofErr w:type="gramEnd"/>
      <w:r w:rsidRPr="00B62FEF">
        <w:t xml:space="preserve">. </w:t>
      </w:r>
      <w:proofErr w:type="spellStart"/>
      <w:r w:rsidRPr="00B62FEF">
        <w:t>doi</w:t>
      </w:r>
      <w:proofErr w:type="spellEnd"/>
      <w:r w:rsidRPr="00B62FEF">
        <w:t xml:space="preserve">: 10.1016/j.parkreldis.2025.107948. </w:t>
      </w:r>
      <w:proofErr w:type="spellStart"/>
      <w:r w:rsidRPr="00B62FEF">
        <w:t>Epub</w:t>
      </w:r>
      <w:proofErr w:type="spellEnd"/>
      <w:r w:rsidRPr="00B62FEF">
        <w:t xml:space="preserve"> 2025 Jul 7. PMID: 40639190.</w:t>
      </w:r>
    </w:p>
    <w:p w14:paraId="243E20C4" w14:textId="77777777" w:rsidR="00126F8B" w:rsidRPr="00B62FEF" w:rsidRDefault="00126F8B" w:rsidP="00126F8B">
      <w:pPr>
        <w:pStyle w:val="Paragrafoelenco"/>
        <w:numPr>
          <w:ilvl w:val="0"/>
          <w:numId w:val="2"/>
        </w:numPr>
        <w:spacing w:after="160" w:line="259" w:lineRule="auto"/>
      </w:pPr>
      <w:r w:rsidRPr="00B62FEF">
        <w:t xml:space="preserve">Mahajan A, Jaramillo-Jimenez A, </w:t>
      </w:r>
      <w:proofErr w:type="spellStart"/>
      <w:r w:rsidRPr="00B62FEF">
        <w:t>D'Anselmo</w:t>
      </w:r>
      <w:proofErr w:type="spellEnd"/>
      <w:r w:rsidRPr="00B62FEF">
        <w:t xml:space="preserve"> A, Prete G, </w:t>
      </w:r>
      <w:proofErr w:type="spellStart"/>
      <w:r w:rsidRPr="00B62FEF">
        <w:t>Bristot</w:t>
      </w:r>
      <w:proofErr w:type="spellEnd"/>
      <w:r w:rsidRPr="00B62FEF">
        <w:t xml:space="preserve"> L, Varanese S, Di Domenico A, Mammarella N, Tommasi L, </w:t>
      </w:r>
      <w:r w:rsidRPr="00B62FEF">
        <w:rPr>
          <w:b/>
          <w:bCs/>
        </w:rPr>
        <w:t>Tinazzi M</w:t>
      </w:r>
      <w:r w:rsidRPr="00B62FEF">
        <w:t xml:space="preserve">, Aarsland D, Babiloni C, </w:t>
      </w:r>
      <w:proofErr w:type="spellStart"/>
      <w:r w:rsidRPr="00B62FEF">
        <w:t>Espay</w:t>
      </w:r>
      <w:proofErr w:type="spellEnd"/>
      <w:r w:rsidRPr="00B62FEF">
        <w:t xml:space="preserve"> AJ, Bonanni L.</w:t>
      </w:r>
      <w:r w:rsidRPr="00B62FEF">
        <w:br/>
        <w:t>Quantitative electroencephalography in the diagnosis of dementia with Lewy bodies.</w:t>
      </w:r>
      <w:r w:rsidRPr="00B62FEF">
        <w:br/>
      </w:r>
      <w:r w:rsidRPr="00B62FEF">
        <w:rPr>
          <w:i/>
          <w:iCs/>
        </w:rPr>
        <w:t xml:space="preserve">Clin </w:t>
      </w:r>
      <w:proofErr w:type="spellStart"/>
      <w:r w:rsidRPr="00B62FEF">
        <w:rPr>
          <w:i/>
          <w:iCs/>
        </w:rPr>
        <w:t>Neurophysiol</w:t>
      </w:r>
      <w:proofErr w:type="spellEnd"/>
      <w:r w:rsidRPr="00B62FEF">
        <w:rPr>
          <w:i/>
          <w:iCs/>
        </w:rPr>
        <w:t xml:space="preserve"> </w:t>
      </w:r>
      <w:proofErr w:type="spellStart"/>
      <w:r w:rsidRPr="00B62FEF">
        <w:rPr>
          <w:i/>
          <w:iCs/>
        </w:rPr>
        <w:t>Pract</w:t>
      </w:r>
      <w:proofErr w:type="spellEnd"/>
      <w:r w:rsidRPr="00B62FEF">
        <w:rPr>
          <w:i/>
          <w:iCs/>
        </w:rPr>
        <w:t>.</w:t>
      </w:r>
      <w:r w:rsidRPr="00B62FEF">
        <w:t xml:space="preserve"> 2025 Jul </w:t>
      </w:r>
      <w:proofErr w:type="gramStart"/>
      <w:r w:rsidRPr="00B62FEF">
        <w:t>2;10:222</w:t>
      </w:r>
      <w:proofErr w:type="gramEnd"/>
      <w:r w:rsidRPr="00B62FEF">
        <w:t xml:space="preserve">–233. </w:t>
      </w:r>
      <w:proofErr w:type="spellStart"/>
      <w:r w:rsidRPr="00B62FEF">
        <w:t>doi</w:t>
      </w:r>
      <w:proofErr w:type="spellEnd"/>
      <w:r w:rsidRPr="00B62FEF">
        <w:t xml:space="preserve">: 10.1016/j.cnp.2025.06.008. </w:t>
      </w:r>
      <w:proofErr w:type="spellStart"/>
      <w:r w:rsidRPr="00B62FEF">
        <w:t>eCollection</w:t>
      </w:r>
      <w:proofErr w:type="spellEnd"/>
      <w:r w:rsidRPr="00B62FEF">
        <w:t xml:space="preserve"> 2025. PMID: 40687078.</w:t>
      </w:r>
    </w:p>
    <w:p w14:paraId="7E7BC615" w14:textId="77777777" w:rsidR="00126F8B" w:rsidRPr="00B62FEF" w:rsidRDefault="00126F8B" w:rsidP="00126F8B">
      <w:pPr>
        <w:pStyle w:val="Paragrafoelenco"/>
        <w:numPr>
          <w:ilvl w:val="0"/>
          <w:numId w:val="2"/>
        </w:numPr>
        <w:spacing w:after="160" w:line="259" w:lineRule="auto"/>
        <w:rPr>
          <w:lang w:val="it-IT"/>
        </w:rPr>
      </w:pPr>
      <w:r w:rsidRPr="00B62FEF">
        <w:rPr>
          <w:lang w:val="it-IT"/>
        </w:rPr>
        <w:t xml:space="preserve">Cilia R, Colucci F, Cereda E, Elia AE, Leta V, Barca S, Zibetti M, </w:t>
      </w:r>
      <w:proofErr w:type="spellStart"/>
      <w:r w:rsidRPr="00B62FEF">
        <w:rPr>
          <w:lang w:val="it-IT"/>
        </w:rPr>
        <w:t>Carecchio</w:t>
      </w:r>
      <w:proofErr w:type="spellEnd"/>
      <w:r w:rsidRPr="00B62FEF">
        <w:rPr>
          <w:lang w:val="it-IT"/>
        </w:rPr>
        <w:t xml:space="preserve"> M, Bonvegna S, Calandra-</w:t>
      </w:r>
      <w:proofErr w:type="spellStart"/>
      <w:r w:rsidRPr="00B62FEF">
        <w:rPr>
          <w:lang w:val="it-IT"/>
        </w:rPr>
        <w:t>Buonaura</w:t>
      </w:r>
      <w:proofErr w:type="spellEnd"/>
      <w:r w:rsidRPr="00B62FEF">
        <w:rPr>
          <w:lang w:val="it-IT"/>
        </w:rPr>
        <w:t xml:space="preserve"> G, Cerroni R, De Micco R, </w:t>
      </w:r>
      <w:proofErr w:type="spellStart"/>
      <w:r w:rsidRPr="00B62FEF">
        <w:rPr>
          <w:lang w:val="it-IT"/>
        </w:rPr>
        <w:t>Tamburin</w:t>
      </w:r>
      <w:proofErr w:type="spellEnd"/>
      <w:r w:rsidRPr="00B62FEF">
        <w:rPr>
          <w:lang w:val="it-IT"/>
        </w:rPr>
        <w:t xml:space="preserve"> S, Magistrelli L, Lena F, Mascia MM, Picillo M, Cossu G, Marano M, Zampogna A, Pellicano C, Fioravanti V, Pilotto A, </w:t>
      </w:r>
      <w:proofErr w:type="spellStart"/>
      <w:r w:rsidRPr="00B62FEF">
        <w:rPr>
          <w:lang w:val="it-IT"/>
        </w:rPr>
        <w:t>Zangaglia</w:t>
      </w:r>
      <w:proofErr w:type="spellEnd"/>
      <w:r w:rsidRPr="00B62FEF">
        <w:rPr>
          <w:lang w:val="it-IT"/>
        </w:rPr>
        <w:t xml:space="preserve"> R, Avenali M, </w:t>
      </w:r>
      <w:proofErr w:type="spellStart"/>
      <w:r w:rsidRPr="00B62FEF">
        <w:rPr>
          <w:lang w:val="it-IT"/>
        </w:rPr>
        <w:t>Sorbera</w:t>
      </w:r>
      <w:proofErr w:type="spellEnd"/>
      <w:r w:rsidRPr="00B62FEF">
        <w:rPr>
          <w:lang w:val="it-IT"/>
        </w:rPr>
        <w:t xml:space="preserve"> C, Di Biasio F, Arienti F, Nicoletti A, </w:t>
      </w:r>
      <w:proofErr w:type="spellStart"/>
      <w:r w:rsidRPr="00B62FEF">
        <w:rPr>
          <w:lang w:val="it-IT"/>
        </w:rPr>
        <w:t>Bagella</w:t>
      </w:r>
      <w:proofErr w:type="spellEnd"/>
      <w:r w:rsidRPr="00B62FEF">
        <w:rPr>
          <w:lang w:val="it-IT"/>
        </w:rPr>
        <w:t xml:space="preserve"> C, Malaguti MC, Ranghetti A, Caputo E, Alimonti D, Torre E, Oggioni GD, Leuzzi C, Romito LM, Andreasi NG, </w:t>
      </w:r>
      <w:proofErr w:type="spellStart"/>
      <w:r w:rsidRPr="00B62FEF">
        <w:rPr>
          <w:lang w:val="it-IT"/>
        </w:rPr>
        <w:t>Devigili</w:t>
      </w:r>
      <w:proofErr w:type="spellEnd"/>
      <w:r w:rsidRPr="00B62FEF">
        <w:rPr>
          <w:lang w:val="it-IT"/>
        </w:rPr>
        <w:t xml:space="preserve"> G, Telese R, Braccia A, Gaudiano G, Mazzetti S, Invernizzi F, Garavaglia B, </w:t>
      </w:r>
      <w:proofErr w:type="spellStart"/>
      <w:r w:rsidRPr="00B62FEF">
        <w:rPr>
          <w:lang w:val="it-IT"/>
        </w:rPr>
        <w:t>Imbalzano</w:t>
      </w:r>
      <w:proofErr w:type="spellEnd"/>
      <w:r w:rsidRPr="00B62FEF">
        <w:rPr>
          <w:lang w:val="it-IT"/>
        </w:rPr>
        <w:t xml:space="preserve"> G, Ledda C, Antenucci P, Gozzi A, Bonato G, Percetti M, Giannini G, </w:t>
      </w:r>
      <w:proofErr w:type="spellStart"/>
      <w:r w:rsidRPr="00B62FEF">
        <w:rPr>
          <w:lang w:val="it-IT"/>
        </w:rPr>
        <w:t>Sambati</w:t>
      </w:r>
      <w:proofErr w:type="spellEnd"/>
      <w:r w:rsidRPr="00B62FEF">
        <w:rPr>
          <w:lang w:val="it-IT"/>
        </w:rPr>
        <w:t xml:space="preserve"> L, Schirinzi T, D'Anna M, Rinaldi D, Cavallieri F, </w:t>
      </w:r>
      <w:proofErr w:type="spellStart"/>
      <w:r w:rsidRPr="00B62FEF">
        <w:rPr>
          <w:lang w:val="it-IT"/>
        </w:rPr>
        <w:t>Liccari</w:t>
      </w:r>
      <w:proofErr w:type="spellEnd"/>
      <w:r w:rsidRPr="00B62FEF">
        <w:rPr>
          <w:lang w:val="it-IT"/>
        </w:rPr>
        <w:t xml:space="preserve"> M, Priori A, Sessa M, </w:t>
      </w:r>
      <w:proofErr w:type="spellStart"/>
      <w:r w:rsidRPr="00B62FEF">
        <w:rPr>
          <w:lang w:val="it-IT"/>
        </w:rPr>
        <w:t>Tamma</w:t>
      </w:r>
      <w:proofErr w:type="spellEnd"/>
      <w:r w:rsidRPr="00B62FEF">
        <w:rPr>
          <w:lang w:val="it-IT"/>
        </w:rPr>
        <w:t xml:space="preserve"> F, Canesi M, Solla P, Zappia M, Di Fonzo A, Avanzino L, Quartarone A, Valente EM, Pacchetti C, Padovani A, Valzania F, Pontieri FE, Suppa A, Pellecchia MT, Modugno N, Comi C, </w:t>
      </w:r>
      <w:r w:rsidRPr="00B62FEF">
        <w:rPr>
          <w:b/>
          <w:bCs/>
          <w:lang w:val="it-IT"/>
        </w:rPr>
        <w:t>Tinazzi M</w:t>
      </w:r>
      <w:r w:rsidRPr="00B62FEF">
        <w:rPr>
          <w:lang w:val="it-IT"/>
        </w:rPr>
        <w:t xml:space="preserve">, Tessitore A, Stefani A, Cortelli P, Isaias IU, Antonini A, Sensi M, </w:t>
      </w:r>
      <w:proofErr w:type="spellStart"/>
      <w:r w:rsidRPr="00B62FEF">
        <w:rPr>
          <w:lang w:val="it-IT"/>
        </w:rPr>
        <w:t>Lopiano</w:t>
      </w:r>
      <w:proofErr w:type="spellEnd"/>
      <w:r w:rsidRPr="00B62FEF">
        <w:rPr>
          <w:lang w:val="it-IT"/>
        </w:rPr>
        <w:t xml:space="preserve"> L, </w:t>
      </w:r>
      <w:proofErr w:type="spellStart"/>
      <w:r w:rsidRPr="00B62FEF">
        <w:rPr>
          <w:lang w:val="it-IT"/>
        </w:rPr>
        <w:t>Eleopra</w:t>
      </w:r>
      <w:proofErr w:type="spellEnd"/>
      <w:r w:rsidRPr="00B62FEF">
        <w:rPr>
          <w:lang w:val="it-IT"/>
        </w:rPr>
        <w:t xml:space="preserve"> R.</w:t>
      </w:r>
      <w:r w:rsidRPr="00B62FEF">
        <w:rPr>
          <w:lang w:val="it-IT"/>
        </w:rPr>
        <w:br/>
      </w:r>
      <w:proofErr w:type="spellStart"/>
      <w:r w:rsidRPr="00B62FEF">
        <w:rPr>
          <w:lang w:val="it-IT"/>
        </w:rPr>
        <w:t>Effects</w:t>
      </w:r>
      <w:proofErr w:type="spellEnd"/>
      <w:r w:rsidRPr="00B62FEF">
        <w:rPr>
          <w:lang w:val="it-IT"/>
        </w:rPr>
        <w:t xml:space="preserve"> of GBA1 </w:t>
      </w:r>
      <w:proofErr w:type="spellStart"/>
      <w:r w:rsidRPr="00B62FEF">
        <w:rPr>
          <w:lang w:val="it-IT"/>
        </w:rPr>
        <w:t>variants</w:t>
      </w:r>
      <w:proofErr w:type="spellEnd"/>
      <w:r w:rsidRPr="00B62FEF">
        <w:rPr>
          <w:lang w:val="it-IT"/>
        </w:rPr>
        <w:t xml:space="preserve"> in </w:t>
      </w:r>
      <w:proofErr w:type="spellStart"/>
      <w:r w:rsidRPr="00B62FEF">
        <w:rPr>
          <w:lang w:val="it-IT"/>
        </w:rPr>
        <w:t>patients</w:t>
      </w:r>
      <w:proofErr w:type="spellEnd"/>
      <w:r w:rsidRPr="00B62FEF">
        <w:rPr>
          <w:lang w:val="it-IT"/>
        </w:rPr>
        <w:t xml:space="preserve"> with </w:t>
      </w:r>
      <w:proofErr w:type="spellStart"/>
      <w:r w:rsidRPr="00B62FEF">
        <w:rPr>
          <w:lang w:val="it-IT"/>
        </w:rPr>
        <w:t>Parkinson's</w:t>
      </w:r>
      <w:proofErr w:type="spellEnd"/>
      <w:r w:rsidRPr="00B62FEF">
        <w:rPr>
          <w:lang w:val="it-IT"/>
        </w:rPr>
        <w:t xml:space="preserve"> </w:t>
      </w:r>
      <w:proofErr w:type="spellStart"/>
      <w:r w:rsidRPr="00B62FEF">
        <w:rPr>
          <w:lang w:val="it-IT"/>
        </w:rPr>
        <w:t>disease</w:t>
      </w:r>
      <w:proofErr w:type="spellEnd"/>
      <w:r w:rsidRPr="00B62FEF">
        <w:rPr>
          <w:lang w:val="it-IT"/>
        </w:rPr>
        <w:t xml:space="preserve"> and levodopa–</w:t>
      </w:r>
      <w:proofErr w:type="spellStart"/>
      <w:r w:rsidRPr="00B62FEF">
        <w:rPr>
          <w:lang w:val="it-IT"/>
        </w:rPr>
        <w:t>carbidopa</w:t>
      </w:r>
      <w:proofErr w:type="spellEnd"/>
      <w:r w:rsidRPr="00B62FEF">
        <w:rPr>
          <w:lang w:val="it-IT"/>
        </w:rPr>
        <w:t xml:space="preserve"> </w:t>
      </w:r>
      <w:proofErr w:type="spellStart"/>
      <w:r w:rsidRPr="00B62FEF">
        <w:rPr>
          <w:lang w:val="it-IT"/>
        </w:rPr>
        <w:t>intestinal</w:t>
      </w:r>
      <w:proofErr w:type="spellEnd"/>
      <w:r w:rsidRPr="00B62FEF">
        <w:rPr>
          <w:lang w:val="it-IT"/>
        </w:rPr>
        <w:t xml:space="preserve"> gel: a </w:t>
      </w:r>
      <w:proofErr w:type="spellStart"/>
      <w:r w:rsidRPr="00B62FEF">
        <w:rPr>
          <w:lang w:val="it-IT"/>
        </w:rPr>
        <w:t>nation</w:t>
      </w:r>
      <w:proofErr w:type="spellEnd"/>
      <w:r w:rsidRPr="00B62FEF">
        <w:rPr>
          <w:lang w:val="it-IT"/>
        </w:rPr>
        <w:t xml:space="preserve">-wide, </w:t>
      </w:r>
      <w:proofErr w:type="spellStart"/>
      <w:r w:rsidRPr="00B62FEF">
        <w:rPr>
          <w:lang w:val="it-IT"/>
        </w:rPr>
        <w:t>multicenter</w:t>
      </w:r>
      <w:proofErr w:type="spellEnd"/>
      <w:r w:rsidRPr="00B62FEF">
        <w:rPr>
          <w:lang w:val="it-IT"/>
        </w:rPr>
        <w:t xml:space="preserve">, </w:t>
      </w:r>
      <w:proofErr w:type="spellStart"/>
      <w:r w:rsidRPr="00B62FEF">
        <w:rPr>
          <w:lang w:val="it-IT"/>
        </w:rPr>
        <w:t>longitudinal</w:t>
      </w:r>
      <w:proofErr w:type="spellEnd"/>
      <w:r w:rsidRPr="00B62FEF">
        <w:rPr>
          <w:lang w:val="it-IT"/>
        </w:rPr>
        <w:t>, “</w:t>
      </w:r>
      <w:proofErr w:type="spellStart"/>
      <w:r w:rsidRPr="00B62FEF">
        <w:rPr>
          <w:lang w:val="it-IT"/>
        </w:rPr>
        <w:t>real</w:t>
      </w:r>
      <w:proofErr w:type="spellEnd"/>
      <w:r w:rsidRPr="00B62FEF">
        <w:rPr>
          <w:lang w:val="it-IT"/>
        </w:rPr>
        <w:t xml:space="preserve">-world” study. </w:t>
      </w:r>
      <w:r w:rsidRPr="00B62FEF">
        <w:t>The EPIC Study.</w:t>
      </w:r>
      <w:r w:rsidRPr="00B62FEF">
        <w:br/>
      </w:r>
      <w:proofErr w:type="spellStart"/>
      <w:r w:rsidRPr="00B62FEF">
        <w:rPr>
          <w:i/>
          <w:iCs/>
        </w:rPr>
        <w:t>Eur</w:t>
      </w:r>
      <w:proofErr w:type="spellEnd"/>
      <w:r w:rsidRPr="00B62FEF">
        <w:rPr>
          <w:i/>
          <w:iCs/>
        </w:rPr>
        <w:t xml:space="preserve"> J Neurol.</w:t>
      </w:r>
      <w:r w:rsidRPr="00B62FEF">
        <w:t xml:space="preserve"> 2025 Jul;32(7</w:t>
      </w:r>
      <w:proofErr w:type="gramStart"/>
      <w:r w:rsidRPr="00B62FEF">
        <w:t>):e</w:t>
      </w:r>
      <w:proofErr w:type="gramEnd"/>
      <w:r w:rsidRPr="00B62FEF">
        <w:t xml:space="preserve">70179. </w:t>
      </w:r>
      <w:proofErr w:type="spellStart"/>
      <w:r w:rsidRPr="00B62FEF">
        <w:t>doi</w:t>
      </w:r>
      <w:proofErr w:type="spellEnd"/>
      <w:r w:rsidRPr="00B62FEF">
        <w:t xml:space="preserve">: 10.1111/ene.70179. </w:t>
      </w:r>
      <w:r w:rsidRPr="00B62FEF">
        <w:rPr>
          <w:lang w:val="it-IT"/>
        </w:rPr>
        <w:t>PMID: 40662275.</w:t>
      </w:r>
    </w:p>
    <w:p w14:paraId="6D6B0D63" w14:textId="77777777" w:rsidR="00126F8B" w:rsidRDefault="00126F8B" w:rsidP="00126F8B">
      <w:pPr>
        <w:pStyle w:val="Paragrafoelenco"/>
        <w:numPr>
          <w:ilvl w:val="0"/>
          <w:numId w:val="2"/>
        </w:numPr>
        <w:spacing w:after="160" w:line="259" w:lineRule="auto"/>
        <w:rPr>
          <w:lang w:val="it-IT"/>
        </w:rPr>
      </w:pPr>
      <w:r w:rsidRPr="00B62FEF">
        <w:rPr>
          <w:b/>
          <w:bCs/>
          <w:lang w:val="it-IT"/>
        </w:rPr>
        <w:t>Tinazzi M</w:t>
      </w:r>
      <w:r w:rsidRPr="00B62FEF">
        <w:rPr>
          <w:lang w:val="it-IT"/>
        </w:rPr>
        <w:t xml:space="preserve">, </w:t>
      </w:r>
      <w:proofErr w:type="spellStart"/>
      <w:r w:rsidRPr="00B62FEF">
        <w:rPr>
          <w:lang w:val="it-IT"/>
        </w:rPr>
        <w:t>Geroin</w:t>
      </w:r>
      <w:proofErr w:type="spellEnd"/>
      <w:r w:rsidRPr="00B62FEF">
        <w:rPr>
          <w:lang w:val="it-IT"/>
        </w:rPr>
        <w:t xml:space="preserve"> C, Siciliano M, Gandolfi M, Di Vico I, De Micco R, Tessitore A.</w:t>
      </w:r>
      <w:r w:rsidRPr="00B62FEF">
        <w:rPr>
          <w:lang w:val="it-IT"/>
        </w:rPr>
        <w:br/>
        <w:t xml:space="preserve">Pain and fatigue in </w:t>
      </w:r>
      <w:proofErr w:type="spellStart"/>
      <w:r w:rsidRPr="00B62FEF">
        <w:rPr>
          <w:lang w:val="it-IT"/>
        </w:rPr>
        <w:t>Parkinson's</w:t>
      </w:r>
      <w:proofErr w:type="spellEnd"/>
      <w:r w:rsidRPr="00B62FEF">
        <w:rPr>
          <w:lang w:val="it-IT"/>
        </w:rPr>
        <w:t xml:space="preserve"> </w:t>
      </w:r>
      <w:proofErr w:type="spellStart"/>
      <w:r w:rsidRPr="00B62FEF">
        <w:rPr>
          <w:lang w:val="it-IT"/>
        </w:rPr>
        <w:t>disease</w:t>
      </w:r>
      <w:proofErr w:type="spellEnd"/>
      <w:r w:rsidRPr="00B62FEF">
        <w:rPr>
          <w:lang w:val="it-IT"/>
        </w:rPr>
        <w:t xml:space="preserve">: </w:t>
      </w:r>
      <w:proofErr w:type="spellStart"/>
      <w:r w:rsidRPr="00B62FEF">
        <w:rPr>
          <w:lang w:val="it-IT"/>
        </w:rPr>
        <w:t>advances</w:t>
      </w:r>
      <w:proofErr w:type="spellEnd"/>
      <w:r w:rsidRPr="00B62FEF">
        <w:rPr>
          <w:lang w:val="it-IT"/>
        </w:rPr>
        <w:t xml:space="preserve"> in </w:t>
      </w:r>
      <w:proofErr w:type="spellStart"/>
      <w:r w:rsidRPr="00B62FEF">
        <w:rPr>
          <w:lang w:val="it-IT"/>
        </w:rPr>
        <w:t>diagnosis</w:t>
      </w:r>
      <w:proofErr w:type="spellEnd"/>
      <w:r w:rsidRPr="00B62FEF">
        <w:rPr>
          <w:lang w:val="it-IT"/>
        </w:rPr>
        <w:t xml:space="preserve"> and management.</w:t>
      </w:r>
      <w:r w:rsidRPr="00B62FEF">
        <w:rPr>
          <w:lang w:val="it-IT"/>
        </w:rPr>
        <w:br/>
      </w:r>
      <w:proofErr w:type="spellStart"/>
      <w:r w:rsidRPr="00B62FEF">
        <w:rPr>
          <w:i/>
          <w:iCs/>
          <w:lang w:val="it-IT"/>
        </w:rPr>
        <w:t>Neurol</w:t>
      </w:r>
      <w:proofErr w:type="spellEnd"/>
      <w:r w:rsidRPr="00B62FEF">
        <w:rPr>
          <w:i/>
          <w:iCs/>
          <w:lang w:val="it-IT"/>
        </w:rPr>
        <w:t xml:space="preserve"> Sci.</w:t>
      </w:r>
      <w:r w:rsidRPr="00B62FEF">
        <w:rPr>
          <w:lang w:val="it-IT"/>
        </w:rPr>
        <w:t xml:space="preserve"> 2025 Jun;46(6):2437–2454. </w:t>
      </w:r>
      <w:proofErr w:type="spellStart"/>
      <w:r w:rsidRPr="00B62FEF">
        <w:rPr>
          <w:lang w:val="it-IT"/>
        </w:rPr>
        <w:t>doi</w:t>
      </w:r>
      <w:proofErr w:type="spellEnd"/>
      <w:r w:rsidRPr="00B62FEF">
        <w:rPr>
          <w:lang w:val="it-IT"/>
        </w:rPr>
        <w:t xml:space="preserve">: 10.1007/s10072-024-07985-9. Epub 2025 </w:t>
      </w:r>
      <w:proofErr w:type="spellStart"/>
      <w:r w:rsidRPr="00B62FEF">
        <w:rPr>
          <w:lang w:val="it-IT"/>
        </w:rPr>
        <w:t>Feb</w:t>
      </w:r>
      <w:proofErr w:type="spellEnd"/>
      <w:r w:rsidRPr="00B62FEF">
        <w:rPr>
          <w:lang w:val="it-IT"/>
        </w:rPr>
        <w:t xml:space="preserve"> 12. PMID: 39937423.</w:t>
      </w:r>
    </w:p>
    <w:p w14:paraId="3EED6F40" w14:textId="77777777" w:rsidR="00126F8B" w:rsidRDefault="00126F8B" w:rsidP="00126F8B">
      <w:pPr>
        <w:pStyle w:val="Paragrafoelenco"/>
        <w:numPr>
          <w:ilvl w:val="0"/>
          <w:numId w:val="2"/>
        </w:numPr>
        <w:spacing w:after="160" w:line="259" w:lineRule="auto"/>
        <w:rPr>
          <w:lang w:val="it-IT"/>
        </w:rPr>
      </w:pPr>
      <w:r w:rsidRPr="007E4034">
        <w:rPr>
          <w:lang w:val="it-IT"/>
        </w:rPr>
        <w:t xml:space="preserve">Mayer KP, Carda S, </w:t>
      </w:r>
      <w:proofErr w:type="spellStart"/>
      <w:r w:rsidRPr="007E4034">
        <w:rPr>
          <w:lang w:val="it-IT"/>
        </w:rPr>
        <w:t>Ogaya</w:t>
      </w:r>
      <w:proofErr w:type="spellEnd"/>
      <w:r w:rsidRPr="007E4034">
        <w:rPr>
          <w:lang w:val="it-IT"/>
        </w:rPr>
        <w:t xml:space="preserve"> Y, Andersen LL, </w:t>
      </w:r>
      <w:proofErr w:type="spellStart"/>
      <w:r w:rsidRPr="007E4034">
        <w:rPr>
          <w:lang w:val="it-IT"/>
        </w:rPr>
        <w:t>Røe</w:t>
      </w:r>
      <w:proofErr w:type="spellEnd"/>
      <w:r w:rsidRPr="007E4034">
        <w:rPr>
          <w:lang w:val="it-IT"/>
        </w:rPr>
        <w:t xml:space="preserve"> C, </w:t>
      </w:r>
      <w:proofErr w:type="spellStart"/>
      <w:r w:rsidRPr="007E4034">
        <w:rPr>
          <w:lang w:val="it-IT"/>
        </w:rPr>
        <w:t>Revureaua</w:t>
      </w:r>
      <w:proofErr w:type="spellEnd"/>
      <w:r w:rsidRPr="007E4034">
        <w:rPr>
          <w:lang w:val="it-IT"/>
        </w:rPr>
        <w:t xml:space="preserve"> B, Van </w:t>
      </w:r>
      <w:proofErr w:type="spellStart"/>
      <w:r w:rsidRPr="007E4034">
        <w:rPr>
          <w:lang w:val="it-IT"/>
        </w:rPr>
        <w:t>der</w:t>
      </w:r>
      <w:proofErr w:type="spellEnd"/>
      <w:r w:rsidRPr="007E4034">
        <w:rPr>
          <w:lang w:val="it-IT"/>
        </w:rPr>
        <w:t xml:space="preserve"> </w:t>
      </w:r>
      <w:proofErr w:type="spellStart"/>
      <w:r w:rsidRPr="007E4034">
        <w:rPr>
          <w:lang w:val="it-IT"/>
        </w:rPr>
        <w:t>Plas</w:t>
      </w:r>
      <w:proofErr w:type="spellEnd"/>
      <w:r w:rsidRPr="007E4034">
        <w:rPr>
          <w:lang w:val="it-IT"/>
        </w:rPr>
        <w:t xml:space="preserve"> M, </w:t>
      </w:r>
      <w:proofErr w:type="spellStart"/>
      <w:r w:rsidRPr="007E4034">
        <w:rPr>
          <w:lang w:val="it-IT"/>
        </w:rPr>
        <w:t>Dittmar</w:t>
      </w:r>
      <w:proofErr w:type="spellEnd"/>
      <w:r w:rsidRPr="007E4034">
        <w:rPr>
          <w:lang w:val="it-IT"/>
        </w:rPr>
        <w:t xml:space="preserve"> M, </w:t>
      </w:r>
      <w:proofErr w:type="spellStart"/>
      <w:r w:rsidRPr="007E4034">
        <w:rPr>
          <w:lang w:val="it-IT"/>
        </w:rPr>
        <w:t>Tsiompanou</w:t>
      </w:r>
      <w:proofErr w:type="spellEnd"/>
      <w:r w:rsidRPr="007E4034">
        <w:rPr>
          <w:lang w:val="it-IT"/>
        </w:rPr>
        <w:t xml:space="preserve"> E, Simone S, </w:t>
      </w:r>
      <w:proofErr w:type="spellStart"/>
      <w:r w:rsidRPr="007E4034">
        <w:rPr>
          <w:lang w:val="it-IT"/>
        </w:rPr>
        <w:t>Løberg</w:t>
      </w:r>
      <w:proofErr w:type="spellEnd"/>
      <w:r w:rsidRPr="007E4034">
        <w:rPr>
          <w:lang w:val="it-IT"/>
        </w:rPr>
        <w:t xml:space="preserve"> EM, </w:t>
      </w:r>
      <w:proofErr w:type="spellStart"/>
      <w:r w:rsidRPr="007E4034">
        <w:rPr>
          <w:lang w:val="it-IT"/>
        </w:rPr>
        <w:t>Chougar</w:t>
      </w:r>
      <w:proofErr w:type="spellEnd"/>
      <w:r w:rsidRPr="007E4034">
        <w:rPr>
          <w:lang w:val="it-IT"/>
        </w:rPr>
        <w:t xml:space="preserve"> L, Berenguer M, </w:t>
      </w:r>
      <w:proofErr w:type="spellStart"/>
      <w:r w:rsidRPr="007E4034">
        <w:rPr>
          <w:lang w:val="it-IT"/>
        </w:rPr>
        <w:t>Lengelé</w:t>
      </w:r>
      <w:proofErr w:type="spellEnd"/>
      <w:r w:rsidRPr="007E4034">
        <w:rPr>
          <w:lang w:val="it-IT"/>
        </w:rPr>
        <w:t xml:space="preserve"> P, </w:t>
      </w:r>
      <w:proofErr w:type="spellStart"/>
      <w:r w:rsidRPr="007E4034">
        <w:rPr>
          <w:lang w:val="it-IT"/>
        </w:rPr>
        <w:t>Satera</w:t>
      </w:r>
      <w:proofErr w:type="spellEnd"/>
      <w:r w:rsidRPr="007E4034">
        <w:rPr>
          <w:lang w:val="it-IT"/>
        </w:rPr>
        <w:t xml:space="preserve"> G, Belli S, Pennati A, Giovannoni MP, </w:t>
      </w:r>
      <w:r w:rsidRPr="007E4034">
        <w:rPr>
          <w:rStyle w:val="Enfasigrassetto"/>
          <w:lang w:val="it-IT"/>
        </w:rPr>
        <w:t>T</w:t>
      </w:r>
      <w:r>
        <w:rPr>
          <w:rStyle w:val="Enfasigrassetto"/>
          <w:lang w:val="it-IT"/>
        </w:rPr>
        <w:t>inazzi</w:t>
      </w:r>
      <w:r w:rsidRPr="007E4034">
        <w:rPr>
          <w:rStyle w:val="Enfasigrassetto"/>
          <w:lang w:val="it-IT"/>
        </w:rPr>
        <w:t xml:space="preserve"> M</w:t>
      </w:r>
      <w:r w:rsidRPr="007E4034">
        <w:rPr>
          <w:lang w:val="it-IT"/>
        </w:rPr>
        <w:t xml:space="preserve">, </w:t>
      </w:r>
      <w:proofErr w:type="spellStart"/>
      <w:r w:rsidRPr="007E4034">
        <w:rPr>
          <w:lang w:val="it-IT"/>
        </w:rPr>
        <w:t>Ramaekers</w:t>
      </w:r>
      <w:proofErr w:type="spellEnd"/>
      <w:r w:rsidRPr="007E4034">
        <w:rPr>
          <w:lang w:val="it-IT"/>
        </w:rPr>
        <w:t xml:space="preserve"> M, McGregor RA, Ivanova VS, </w:t>
      </w:r>
      <w:proofErr w:type="spellStart"/>
      <w:r w:rsidRPr="007E4034">
        <w:rPr>
          <w:lang w:val="it-IT"/>
        </w:rPr>
        <w:t>Wüst</w:t>
      </w:r>
      <w:proofErr w:type="spellEnd"/>
      <w:r w:rsidRPr="007E4034">
        <w:rPr>
          <w:lang w:val="it-IT"/>
        </w:rPr>
        <w:t xml:space="preserve"> RCI, </w:t>
      </w:r>
      <w:proofErr w:type="spellStart"/>
      <w:r w:rsidRPr="007E4034">
        <w:rPr>
          <w:lang w:val="it-IT"/>
        </w:rPr>
        <w:t>Søgaard</w:t>
      </w:r>
      <w:proofErr w:type="spellEnd"/>
      <w:r w:rsidRPr="007E4034">
        <w:rPr>
          <w:lang w:val="it-IT"/>
        </w:rPr>
        <w:t xml:space="preserve"> K, </w:t>
      </w:r>
      <w:proofErr w:type="spellStart"/>
      <w:r w:rsidRPr="007E4034">
        <w:rPr>
          <w:lang w:val="it-IT"/>
        </w:rPr>
        <w:t>Demoulin</w:t>
      </w:r>
      <w:proofErr w:type="spellEnd"/>
      <w:r w:rsidRPr="007E4034">
        <w:rPr>
          <w:lang w:val="it-IT"/>
        </w:rPr>
        <w:t xml:space="preserve"> C. Muscle </w:t>
      </w:r>
      <w:proofErr w:type="spellStart"/>
      <w:r w:rsidRPr="007E4034">
        <w:rPr>
          <w:lang w:val="it-IT"/>
        </w:rPr>
        <w:t>abnormalities</w:t>
      </w:r>
      <w:proofErr w:type="spellEnd"/>
      <w:r w:rsidRPr="007E4034">
        <w:rPr>
          <w:lang w:val="it-IT"/>
        </w:rPr>
        <w:t xml:space="preserve"> in Long COVID. </w:t>
      </w:r>
      <w:proofErr w:type="spellStart"/>
      <w:r w:rsidRPr="007E4034">
        <w:rPr>
          <w:rStyle w:val="Enfasicorsivo"/>
          <w:lang w:val="it-IT"/>
        </w:rPr>
        <w:t>Nat</w:t>
      </w:r>
      <w:proofErr w:type="spellEnd"/>
      <w:r w:rsidRPr="007E4034">
        <w:rPr>
          <w:rStyle w:val="Enfasicorsivo"/>
          <w:lang w:val="it-IT"/>
        </w:rPr>
        <w:t xml:space="preserve"> </w:t>
      </w:r>
      <w:proofErr w:type="spellStart"/>
      <w:r w:rsidRPr="007E4034">
        <w:rPr>
          <w:rStyle w:val="Enfasicorsivo"/>
          <w:lang w:val="it-IT"/>
        </w:rPr>
        <w:t>Commun</w:t>
      </w:r>
      <w:proofErr w:type="spellEnd"/>
      <w:r w:rsidRPr="007E4034">
        <w:rPr>
          <w:rStyle w:val="Enfasicorsivo"/>
          <w:lang w:val="it-IT"/>
        </w:rPr>
        <w:t>.</w:t>
      </w:r>
      <w:r w:rsidRPr="007E4034">
        <w:rPr>
          <w:lang w:val="it-IT"/>
        </w:rPr>
        <w:t xml:space="preserve"> </w:t>
      </w:r>
      <w:proofErr w:type="gramStart"/>
      <w:r w:rsidRPr="007E4034">
        <w:rPr>
          <w:lang w:val="it-IT"/>
        </w:rPr>
        <w:t>2025;16:1490</w:t>
      </w:r>
      <w:proofErr w:type="gramEnd"/>
      <w:r w:rsidRPr="007E4034">
        <w:rPr>
          <w:lang w:val="it-IT"/>
        </w:rPr>
        <w:t xml:space="preserve">. </w:t>
      </w:r>
      <w:proofErr w:type="gramStart"/>
      <w:r w:rsidRPr="007E4034">
        <w:rPr>
          <w:lang w:val="it-IT"/>
        </w:rPr>
        <w:t>doi:10.1038</w:t>
      </w:r>
      <w:proofErr w:type="gramEnd"/>
      <w:r w:rsidRPr="007E4034">
        <w:rPr>
          <w:lang w:val="it-IT"/>
        </w:rPr>
        <w:t>/s41467-025-56430-8.</w:t>
      </w:r>
    </w:p>
    <w:p w14:paraId="35D1AD76" w14:textId="77777777" w:rsidR="00126F8B" w:rsidRPr="00B62FEF" w:rsidRDefault="00126F8B" w:rsidP="00126F8B">
      <w:pPr>
        <w:pStyle w:val="Paragrafoelenco"/>
        <w:numPr>
          <w:ilvl w:val="0"/>
          <w:numId w:val="2"/>
        </w:numPr>
        <w:spacing w:after="160" w:line="259" w:lineRule="auto"/>
        <w:rPr>
          <w:lang w:val="it-IT"/>
        </w:rPr>
      </w:pPr>
      <w:proofErr w:type="spellStart"/>
      <w:r w:rsidRPr="00B62FEF">
        <w:rPr>
          <w:lang w:val="it-IT"/>
        </w:rPr>
        <w:t>Yousaf</w:t>
      </w:r>
      <w:proofErr w:type="spellEnd"/>
      <w:r w:rsidRPr="00B62FEF">
        <w:rPr>
          <w:lang w:val="it-IT"/>
        </w:rPr>
        <w:t xml:space="preserve"> MA, Scartezzini A, Colombo C, Bachetti T, Sarto E, Bella DD, Lorenzi P, </w:t>
      </w:r>
      <w:r w:rsidRPr="00B62FEF">
        <w:rPr>
          <w:b/>
          <w:bCs/>
          <w:lang w:val="it-IT"/>
        </w:rPr>
        <w:t>Tinazzi M</w:t>
      </w:r>
      <w:r w:rsidRPr="00B62FEF">
        <w:rPr>
          <w:lang w:val="it-IT"/>
        </w:rPr>
        <w:t xml:space="preserve">, Fabrizi GM, </w:t>
      </w:r>
      <w:proofErr w:type="spellStart"/>
      <w:r w:rsidRPr="00B62FEF">
        <w:rPr>
          <w:lang w:val="it-IT"/>
        </w:rPr>
        <w:t>Vattemi</w:t>
      </w:r>
      <w:proofErr w:type="spellEnd"/>
      <w:r w:rsidRPr="00B62FEF">
        <w:rPr>
          <w:lang w:val="it-IT"/>
        </w:rPr>
        <w:t xml:space="preserve"> G, Savoia A.</w:t>
      </w:r>
      <w:r>
        <w:rPr>
          <w:lang w:val="it-IT"/>
        </w:rPr>
        <w:t xml:space="preserve"> </w:t>
      </w:r>
      <w:r w:rsidRPr="00B62FEF">
        <w:rPr>
          <w:lang w:val="it-IT"/>
        </w:rPr>
        <w:t xml:space="preserve">A </w:t>
      </w:r>
      <w:proofErr w:type="spellStart"/>
      <w:r w:rsidRPr="00B62FEF">
        <w:rPr>
          <w:lang w:val="it-IT"/>
        </w:rPr>
        <w:t>novel</w:t>
      </w:r>
      <w:proofErr w:type="spellEnd"/>
      <w:r w:rsidRPr="00B62FEF">
        <w:rPr>
          <w:lang w:val="it-IT"/>
        </w:rPr>
        <w:t xml:space="preserve"> de novo GFAP </w:t>
      </w:r>
      <w:proofErr w:type="spellStart"/>
      <w:r w:rsidRPr="00B62FEF">
        <w:rPr>
          <w:lang w:val="it-IT"/>
        </w:rPr>
        <w:t>variant</w:t>
      </w:r>
      <w:proofErr w:type="spellEnd"/>
      <w:r w:rsidRPr="00B62FEF">
        <w:rPr>
          <w:lang w:val="it-IT"/>
        </w:rPr>
        <w:t xml:space="preserve"> </w:t>
      </w:r>
      <w:proofErr w:type="spellStart"/>
      <w:r w:rsidRPr="00B62FEF">
        <w:rPr>
          <w:lang w:val="it-IT"/>
        </w:rPr>
        <w:t>causes</w:t>
      </w:r>
      <w:proofErr w:type="spellEnd"/>
      <w:r w:rsidRPr="00B62FEF">
        <w:rPr>
          <w:lang w:val="it-IT"/>
        </w:rPr>
        <w:t xml:space="preserve"> a </w:t>
      </w:r>
      <w:proofErr w:type="spellStart"/>
      <w:r w:rsidRPr="00B62FEF">
        <w:rPr>
          <w:lang w:val="it-IT"/>
        </w:rPr>
        <w:t>juvenile-onset</w:t>
      </w:r>
      <w:proofErr w:type="spellEnd"/>
      <w:r w:rsidRPr="00B62FEF">
        <w:rPr>
          <w:lang w:val="it-IT"/>
        </w:rPr>
        <w:t xml:space="preserve"> Alexander </w:t>
      </w:r>
      <w:proofErr w:type="spellStart"/>
      <w:r w:rsidRPr="00B62FEF">
        <w:rPr>
          <w:lang w:val="it-IT"/>
        </w:rPr>
        <w:t>disease</w:t>
      </w:r>
      <w:proofErr w:type="spellEnd"/>
      <w:r w:rsidRPr="00B62FEF">
        <w:rPr>
          <w:lang w:val="it-IT"/>
        </w:rPr>
        <w:t xml:space="preserve"> with </w:t>
      </w:r>
      <w:proofErr w:type="spellStart"/>
      <w:r w:rsidRPr="00B62FEF">
        <w:rPr>
          <w:lang w:val="it-IT"/>
        </w:rPr>
        <w:t>bilateral</w:t>
      </w:r>
      <w:proofErr w:type="spellEnd"/>
      <w:r w:rsidRPr="00B62FEF">
        <w:rPr>
          <w:lang w:val="it-IT"/>
        </w:rPr>
        <w:t xml:space="preserve"> </w:t>
      </w:r>
      <w:proofErr w:type="spellStart"/>
      <w:r w:rsidRPr="00B62FEF">
        <w:rPr>
          <w:lang w:val="it-IT"/>
        </w:rPr>
        <w:t>vocal</w:t>
      </w:r>
      <w:proofErr w:type="spellEnd"/>
      <w:r w:rsidRPr="00B62FEF">
        <w:rPr>
          <w:lang w:val="it-IT"/>
        </w:rPr>
        <w:t xml:space="preserve"> cord </w:t>
      </w:r>
      <w:proofErr w:type="spellStart"/>
      <w:r w:rsidRPr="00B62FEF">
        <w:rPr>
          <w:lang w:val="it-IT"/>
        </w:rPr>
        <w:t>paralysis</w:t>
      </w:r>
      <w:proofErr w:type="spellEnd"/>
      <w:r w:rsidRPr="00B62FEF">
        <w:rPr>
          <w:lang w:val="it-IT"/>
        </w:rPr>
        <w:t>.</w:t>
      </w:r>
      <w:r>
        <w:rPr>
          <w:lang w:val="it-IT"/>
        </w:rPr>
        <w:t xml:space="preserve"> </w:t>
      </w:r>
      <w:r w:rsidRPr="00B62FEF">
        <w:rPr>
          <w:i/>
          <w:iCs/>
          <w:lang w:val="it-IT"/>
        </w:rPr>
        <w:t>Gene.</w:t>
      </w:r>
      <w:r w:rsidRPr="00B62FEF">
        <w:rPr>
          <w:lang w:val="it-IT"/>
        </w:rPr>
        <w:t xml:space="preserve"> 2025 </w:t>
      </w:r>
      <w:proofErr w:type="spellStart"/>
      <w:r w:rsidRPr="00B62FEF">
        <w:rPr>
          <w:lang w:val="it-IT"/>
        </w:rPr>
        <w:t>Jun</w:t>
      </w:r>
      <w:proofErr w:type="spellEnd"/>
      <w:r w:rsidRPr="00B62FEF">
        <w:rPr>
          <w:lang w:val="it-IT"/>
        </w:rPr>
        <w:t xml:space="preserve"> </w:t>
      </w:r>
      <w:proofErr w:type="gramStart"/>
      <w:r w:rsidRPr="00B62FEF">
        <w:rPr>
          <w:lang w:val="it-IT"/>
        </w:rPr>
        <w:t>5;951:149388</w:t>
      </w:r>
      <w:proofErr w:type="gramEnd"/>
      <w:r w:rsidRPr="00B62FEF">
        <w:rPr>
          <w:lang w:val="it-IT"/>
        </w:rPr>
        <w:t xml:space="preserve">. </w:t>
      </w:r>
      <w:proofErr w:type="spellStart"/>
      <w:r w:rsidRPr="00B62FEF">
        <w:rPr>
          <w:lang w:val="it-IT"/>
        </w:rPr>
        <w:t>doi</w:t>
      </w:r>
      <w:proofErr w:type="spellEnd"/>
      <w:r w:rsidRPr="00B62FEF">
        <w:rPr>
          <w:lang w:val="it-IT"/>
        </w:rPr>
        <w:t>: 10.1016/j.gene.2025.149388. Epub 2025 Mar 3. PMID: 40043923.</w:t>
      </w:r>
    </w:p>
    <w:p w14:paraId="47F85F15" w14:textId="77777777" w:rsidR="00126F8B" w:rsidRPr="00B62FEF" w:rsidRDefault="00126F8B" w:rsidP="00126F8B">
      <w:pPr>
        <w:pStyle w:val="Paragrafoelenco"/>
        <w:numPr>
          <w:ilvl w:val="0"/>
          <w:numId w:val="2"/>
        </w:numPr>
        <w:spacing w:after="160" w:line="259" w:lineRule="auto"/>
      </w:pPr>
      <w:r w:rsidRPr="00B62FEF">
        <w:rPr>
          <w:b/>
          <w:bCs/>
        </w:rPr>
        <w:t>Tinazzi M</w:t>
      </w:r>
      <w:r w:rsidRPr="00B62FEF">
        <w:t xml:space="preserve">, Gandolfi M, Artusi CA, Bannister K, Rukavina K, </w:t>
      </w:r>
      <w:proofErr w:type="spellStart"/>
      <w:r w:rsidRPr="00B62FEF">
        <w:t>Brefel-Courbon</w:t>
      </w:r>
      <w:proofErr w:type="spellEnd"/>
      <w:r w:rsidRPr="00B62FEF">
        <w:t xml:space="preserve"> C, de Andrade DC, Perez-Lloret S, Mylius V.</w:t>
      </w:r>
      <w:r>
        <w:t xml:space="preserve"> </w:t>
      </w:r>
      <w:r w:rsidRPr="00B62FEF">
        <w:t>Advances in diagnosis, classification, and management of pain in Parkinson's disease.</w:t>
      </w:r>
      <w:r>
        <w:t xml:space="preserve"> </w:t>
      </w:r>
      <w:r w:rsidRPr="00B62FEF">
        <w:rPr>
          <w:i/>
          <w:iCs/>
        </w:rPr>
        <w:t>Lancet Neurol.</w:t>
      </w:r>
      <w:r w:rsidRPr="00B62FEF">
        <w:t xml:space="preserve"> 2025 Apr;24(4):331–347. </w:t>
      </w:r>
      <w:proofErr w:type="spellStart"/>
      <w:r w:rsidRPr="00B62FEF">
        <w:t>doi</w:t>
      </w:r>
      <w:proofErr w:type="spellEnd"/>
      <w:r w:rsidRPr="00B62FEF">
        <w:t>: 10.1016/S1474-4422(25)00033-X. PMID: 40120617.</w:t>
      </w:r>
    </w:p>
    <w:p w14:paraId="1E6492F4" w14:textId="77777777" w:rsidR="00126F8B" w:rsidRPr="00B62FEF" w:rsidRDefault="00126F8B" w:rsidP="00126F8B">
      <w:pPr>
        <w:pStyle w:val="Paragrafoelenco"/>
        <w:numPr>
          <w:ilvl w:val="0"/>
          <w:numId w:val="2"/>
        </w:numPr>
        <w:spacing w:after="160" w:line="259" w:lineRule="auto"/>
        <w:rPr>
          <w:lang w:val="it-IT"/>
        </w:rPr>
      </w:pPr>
      <w:r w:rsidRPr="00B62FEF">
        <w:rPr>
          <w:lang w:val="it-IT"/>
        </w:rPr>
        <w:t xml:space="preserve">Fagiolini A, Barone P, Bellomo A, Bondi E, Colosimo C, Fabbrini G, Maina G, Pompili M, </w:t>
      </w:r>
      <w:r w:rsidRPr="00B62FEF">
        <w:rPr>
          <w:b/>
          <w:bCs/>
          <w:lang w:val="it-IT"/>
        </w:rPr>
        <w:t>Tinazzi M</w:t>
      </w:r>
      <w:r w:rsidRPr="00B62FEF">
        <w:rPr>
          <w:lang w:val="it-IT"/>
        </w:rPr>
        <w:t>, Vita A, Cuomo A.</w:t>
      </w:r>
      <w:r>
        <w:rPr>
          <w:lang w:val="it-IT"/>
        </w:rPr>
        <w:t xml:space="preserve"> </w:t>
      </w:r>
      <w:proofErr w:type="spellStart"/>
      <w:r w:rsidRPr="00B62FEF">
        <w:rPr>
          <w:lang w:val="it-IT"/>
        </w:rPr>
        <w:t>Diagnosis</w:t>
      </w:r>
      <w:proofErr w:type="spellEnd"/>
      <w:r w:rsidRPr="00B62FEF">
        <w:rPr>
          <w:lang w:val="it-IT"/>
        </w:rPr>
        <w:t xml:space="preserve"> and management of tardive </w:t>
      </w:r>
      <w:proofErr w:type="spellStart"/>
      <w:r w:rsidRPr="00B62FEF">
        <w:rPr>
          <w:lang w:val="it-IT"/>
        </w:rPr>
        <w:t>dyskinesia</w:t>
      </w:r>
      <w:proofErr w:type="spellEnd"/>
      <w:r w:rsidRPr="00B62FEF">
        <w:rPr>
          <w:lang w:val="it-IT"/>
        </w:rPr>
        <w:t xml:space="preserve">: from </w:t>
      </w:r>
      <w:proofErr w:type="spellStart"/>
      <w:r w:rsidRPr="00B62FEF">
        <w:rPr>
          <w:lang w:val="it-IT"/>
        </w:rPr>
        <w:t>research</w:t>
      </w:r>
      <w:proofErr w:type="spellEnd"/>
      <w:r w:rsidRPr="00B62FEF">
        <w:rPr>
          <w:lang w:val="it-IT"/>
        </w:rPr>
        <w:t xml:space="preserve"> to clinical practice.</w:t>
      </w:r>
      <w:r>
        <w:rPr>
          <w:lang w:val="it-IT"/>
        </w:rPr>
        <w:t xml:space="preserve"> </w:t>
      </w:r>
      <w:r w:rsidRPr="00B62FEF">
        <w:rPr>
          <w:i/>
          <w:iCs/>
          <w:lang w:val="it-IT"/>
        </w:rPr>
        <w:t xml:space="preserve">Riv </w:t>
      </w:r>
      <w:proofErr w:type="spellStart"/>
      <w:r w:rsidRPr="00B62FEF">
        <w:rPr>
          <w:i/>
          <w:iCs/>
          <w:lang w:val="it-IT"/>
        </w:rPr>
        <w:t>Psichiatr</w:t>
      </w:r>
      <w:proofErr w:type="spellEnd"/>
      <w:r w:rsidRPr="00B62FEF">
        <w:rPr>
          <w:i/>
          <w:iCs/>
          <w:lang w:val="it-IT"/>
        </w:rPr>
        <w:t>.</w:t>
      </w:r>
      <w:r w:rsidRPr="00B62FEF">
        <w:rPr>
          <w:lang w:val="it-IT"/>
        </w:rPr>
        <w:t xml:space="preserve"> 2025 Mar–Apr;60(2):51–60. </w:t>
      </w:r>
      <w:proofErr w:type="spellStart"/>
      <w:r w:rsidRPr="00B62FEF">
        <w:rPr>
          <w:lang w:val="it-IT"/>
        </w:rPr>
        <w:t>doi</w:t>
      </w:r>
      <w:proofErr w:type="spellEnd"/>
      <w:r w:rsidRPr="00B62FEF">
        <w:rPr>
          <w:lang w:val="it-IT"/>
        </w:rPr>
        <w:t>: 10.1708/4487.44874. PMID: 40242923.</w:t>
      </w:r>
    </w:p>
    <w:p w14:paraId="13666AD1" w14:textId="77777777" w:rsidR="00126F8B" w:rsidRPr="00B62FEF" w:rsidRDefault="00126F8B" w:rsidP="00126F8B">
      <w:pPr>
        <w:pStyle w:val="Paragrafoelenco"/>
        <w:numPr>
          <w:ilvl w:val="0"/>
          <w:numId w:val="2"/>
        </w:numPr>
        <w:spacing w:after="160" w:line="259" w:lineRule="auto"/>
        <w:rPr>
          <w:lang w:val="it-IT"/>
        </w:rPr>
      </w:pPr>
      <w:r w:rsidRPr="00B62FEF">
        <w:rPr>
          <w:lang w:val="it-IT"/>
        </w:rPr>
        <w:lastRenderedPageBreak/>
        <w:t xml:space="preserve">Ricciardi GK, Paio F, </w:t>
      </w:r>
      <w:proofErr w:type="spellStart"/>
      <w:r w:rsidRPr="00B62FEF">
        <w:rPr>
          <w:lang w:val="it-IT"/>
        </w:rPr>
        <w:t>Zivelonghi</w:t>
      </w:r>
      <w:proofErr w:type="spellEnd"/>
      <w:r w:rsidRPr="00B62FEF">
        <w:rPr>
          <w:lang w:val="it-IT"/>
        </w:rPr>
        <w:t xml:space="preserve"> C, Longhi M, Bulgarelli G, Tagliamonte M, </w:t>
      </w:r>
      <w:proofErr w:type="spellStart"/>
      <w:r w:rsidRPr="00B62FEF">
        <w:rPr>
          <w:lang w:val="it-IT"/>
        </w:rPr>
        <w:t>Polloniato</w:t>
      </w:r>
      <w:proofErr w:type="spellEnd"/>
      <w:r w:rsidRPr="00B62FEF">
        <w:rPr>
          <w:lang w:val="it-IT"/>
        </w:rPr>
        <w:t xml:space="preserve"> PM, Mantovani E, Ferlisi M, Nicolato A, </w:t>
      </w:r>
      <w:proofErr w:type="spellStart"/>
      <w:r w:rsidRPr="00B62FEF">
        <w:rPr>
          <w:lang w:val="it-IT"/>
        </w:rPr>
        <w:t>Montemezzi</w:t>
      </w:r>
      <w:proofErr w:type="spellEnd"/>
      <w:r w:rsidRPr="00B62FEF">
        <w:rPr>
          <w:lang w:val="it-IT"/>
        </w:rPr>
        <w:t xml:space="preserve"> S, </w:t>
      </w:r>
      <w:r w:rsidRPr="00B62FEF">
        <w:rPr>
          <w:b/>
          <w:bCs/>
          <w:lang w:val="it-IT"/>
        </w:rPr>
        <w:t>Tinazzi M</w:t>
      </w:r>
      <w:r w:rsidRPr="00B62FEF">
        <w:rPr>
          <w:lang w:val="it-IT"/>
        </w:rPr>
        <w:t xml:space="preserve">, Bonetti B, Sala F, Zanoni T, </w:t>
      </w:r>
      <w:proofErr w:type="spellStart"/>
      <w:r w:rsidRPr="00B62FEF">
        <w:rPr>
          <w:lang w:val="it-IT"/>
        </w:rPr>
        <w:t>Tamburin</w:t>
      </w:r>
      <w:proofErr w:type="spellEnd"/>
      <w:r w:rsidRPr="00B62FEF">
        <w:rPr>
          <w:lang w:val="it-IT"/>
        </w:rPr>
        <w:t xml:space="preserve"> S.</w:t>
      </w:r>
      <w:r>
        <w:rPr>
          <w:lang w:val="it-IT"/>
        </w:rPr>
        <w:t xml:space="preserve"> </w:t>
      </w:r>
      <w:r w:rsidRPr="00B62FEF">
        <w:rPr>
          <w:lang w:val="it-IT"/>
        </w:rPr>
        <w:t xml:space="preserve">MRgFUS </w:t>
      </w:r>
      <w:proofErr w:type="spellStart"/>
      <w:r w:rsidRPr="00B62FEF">
        <w:rPr>
          <w:lang w:val="it-IT"/>
        </w:rPr>
        <w:t>disconnection</w:t>
      </w:r>
      <w:proofErr w:type="spellEnd"/>
      <w:r w:rsidRPr="00B62FEF">
        <w:rPr>
          <w:lang w:val="it-IT"/>
        </w:rPr>
        <w:t xml:space="preserve"> surgery for </w:t>
      </w:r>
      <w:proofErr w:type="spellStart"/>
      <w:r w:rsidRPr="00B62FEF">
        <w:rPr>
          <w:lang w:val="it-IT"/>
        </w:rPr>
        <w:t>hypothalamic</w:t>
      </w:r>
      <w:proofErr w:type="spellEnd"/>
      <w:r w:rsidRPr="00B62FEF">
        <w:rPr>
          <w:lang w:val="it-IT"/>
        </w:rPr>
        <w:t xml:space="preserve"> </w:t>
      </w:r>
      <w:proofErr w:type="spellStart"/>
      <w:r w:rsidRPr="00B62FEF">
        <w:rPr>
          <w:lang w:val="it-IT"/>
        </w:rPr>
        <w:t>hamartoma-related</w:t>
      </w:r>
      <w:proofErr w:type="spellEnd"/>
      <w:r w:rsidRPr="00B62FEF">
        <w:rPr>
          <w:lang w:val="it-IT"/>
        </w:rPr>
        <w:t xml:space="preserve"> </w:t>
      </w:r>
      <w:proofErr w:type="spellStart"/>
      <w:r w:rsidRPr="00B62FEF">
        <w:rPr>
          <w:lang w:val="it-IT"/>
        </w:rPr>
        <w:t>epilepsy</w:t>
      </w:r>
      <w:proofErr w:type="spellEnd"/>
      <w:r w:rsidRPr="00B62FEF">
        <w:rPr>
          <w:lang w:val="it-IT"/>
        </w:rPr>
        <w:t>: case report and literature review.</w:t>
      </w:r>
      <w:r>
        <w:rPr>
          <w:lang w:val="it-IT"/>
        </w:rPr>
        <w:t xml:space="preserve"> </w:t>
      </w:r>
      <w:proofErr w:type="spellStart"/>
      <w:r w:rsidRPr="00B62FEF">
        <w:rPr>
          <w:i/>
          <w:iCs/>
          <w:lang w:val="it-IT"/>
        </w:rPr>
        <w:t>Neurol</w:t>
      </w:r>
      <w:proofErr w:type="spellEnd"/>
      <w:r w:rsidRPr="00B62FEF">
        <w:rPr>
          <w:i/>
          <w:iCs/>
          <w:lang w:val="it-IT"/>
        </w:rPr>
        <w:t xml:space="preserve"> Sci.</w:t>
      </w:r>
      <w:r w:rsidRPr="00B62FEF">
        <w:rPr>
          <w:lang w:val="it-IT"/>
        </w:rPr>
        <w:t xml:space="preserve"> 2025 Mar;46(3):1399–1404. </w:t>
      </w:r>
      <w:proofErr w:type="spellStart"/>
      <w:r w:rsidRPr="00B62FEF">
        <w:rPr>
          <w:lang w:val="it-IT"/>
        </w:rPr>
        <w:t>doi</w:t>
      </w:r>
      <w:proofErr w:type="spellEnd"/>
      <w:r w:rsidRPr="00B62FEF">
        <w:rPr>
          <w:lang w:val="it-IT"/>
        </w:rPr>
        <w:t>:</w:t>
      </w:r>
      <w:r>
        <w:rPr>
          <w:lang w:val="it-IT"/>
        </w:rPr>
        <w:t xml:space="preserve"> </w:t>
      </w:r>
      <w:r w:rsidRPr="00B62FEF">
        <w:rPr>
          <w:lang w:val="it-IT"/>
        </w:rPr>
        <w:t xml:space="preserve">10.1007/s10072-024-07946-2. Epub 2024 </w:t>
      </w:r>
      <w:proofErr w:type="spellStart"/>
      <w:r w:rsidRPr="00B62FEF">
        <w:rPr>
          <w:lang w:val="it-IT"/>
        </w:rPr>
        <w:t>Dec</w:t>
      </w:r>
      <w:proofErr w:type="spellEnd"/>
      <w:r w:rsidRPr="00B62FEF">
        <w:rPr>
          <w:lang w:val="it-IT"/>
        </w:rPr>
        <w:t xml:space="preserve"> 28. PMID: 39730953.</w:t>
      </w:r>
    </w:p>
    <w:p w14:paraId="5B1C950A" w14:textId="77777777" w:rsidR="00126F8B" w:rsidRPr="00B62FEF" w:rsidRDefault="00126F8B" w:rsidP="00126F8B">
      <w:pPr>
        <w:pStyle w:val="Paragrafoelenco"/>
        <w:numPr>
          <w:ilvl w:val="0"/>
          <w:numId w:val="2"/>
        </w:numPr>
        <w:spacing w:after="160" w:line="259" w:lineRule="auto"/>
        <w:rPr>
          <w:lang w:val="it-IT"/>
        </w:rPr>
      </w:pPr>
      <w:proofErr w:type="spellStart"/>
      <w:r w:rsidRPr="00B62FEF">
        <w:rPr>
          <w:lang w:val="it-IT"/>
        </w:rPr>
        <w:t>Cabreira</w:t>
      </w:r>
      <w:proofErr w:type="spellEnd"/>
      <w:r w:rsidRPr="00B62FEF">
        <w:rPr>
          <w:lang w:val="it-IT"/>
        </w:rPr>
        <w:t xml:space="preserve"> V, </w:t>
      </w:r>
      <w:proofErr w:type="spellStart"/>
      <w:r w:rsidRPr="00B62FEF">
        <w:rPr>
          <w:lang w:val="it-IT"/>
        </w:rPr>
        <w:t>Alty</w:t>
      </w:r>
      <w:proofErr w:type="spellEnd"/>
      <w:r w:rsidRPr="00B62FEF">
        <w:rPr>
          <w:lang w:val="it-IT"/>
        </w:rPr>
        <w:t xml:space="preserve"> J, Antic S, Araujo R, </w:t>
      </w:r>
      <w:proofErr w:type="spellStart"/>
      <w:r w:rsidRPr="00B62FEF">
        <w:rPr>
          <w:lang w:val="it-IT"/>
        </w:rPr>
        <w:t>Aybek</w:t>
      </w:r>
      <w:proofErr w:type="spellEnd"/>
      <w:r w:rsidRPr="00B62FEF">
        <w:rPr>
          <w:lang w:val="it-IT"/>
        </w:rPr>
        <w:t xml:space="preserve"> S, Ball HA, </w:t>
      </w:r>
      <w:proofErr w:type="spellStart"/>
      <w:r w:rsidRPr="00B62FEF">
        <w:rPr>
          <w:lang w:val="it-IT"/>
        </w:rPr>
        <w:t>Baslet</w:t>
      </w:r>
      <w:proofErr w:type="spellEnd"/>
      <w:r w:rsidRPr="00B62FEF">
        <w:rPr>
          <w:lang w:val="it-IT"/>
        </w:rPr>
        <w:t xml:space="preserve"> G, </w:t>
      </w:r>
      <w:proofErr w:type="spellStart"/>
      <w:r w:rsidRPr="00B62FEF">
        <w:rPr>
          <w:lang w:val="it-IT"/>
        </w:rPr>
        <w:t>Bhome</w:t>
      </w:r>
      <w:proofErr w:type="spellEnd"/>
      <w:r w:rsidRPr="00B62FEF">
        <w:rPr>
          <w:lang w:val="it-IT"/>
        </w:rPr>
        <w:t xml:space="preserve"> R, </w:t>
      </w:r>
      <w:proofErr w:type="spellStart"/>
      <w:r w:rsidRPr="00B62FEF">
        <w:rPr>
          <w:lang w:val="it-IT"/>
        </w:rPr>
        <w:t>Coebergh</w:t>
      </w:r>
      <w:proofErr w:type="spellEnd"/>
      <w:r w:rsidRPr="00B62FEF">
        <w:rPr>
          <w:lang w:val="it-IT"/>
        </w:rPr>
        <w:t xml:space="preserve"> J, Dubois B, Edwards M, Filipovic SR, </w:t>
      </w:r>
      <w:proofErr w:type="spellStart"/>
      <w:r w:rsidRPr="00B62FEF">
        <w:rPr>
          <w:lang w:val="it-IT"/>
        </w:rPr>
        <w:t>Frederiksen</w:t>
      </w:r>
      <w:proofErr w:type="spellEnd"/>
      <w:r w:rsidRPr="00B62FEF">
        <w:rPr>
          <w:lang w:val="it-IT"/>
        </w:rPr>
        <w:t xml:space="preserve"> KS, </w:t>
      </w:r>
      <w:proofErr w:type="spellStart"/>
      <w:r w:rsidRPr="00B62FEF">
        <w:rPr>
          <w:lang w:val="it-IT"/>
        </w:rPr>
        <w:t>Harbo</w:t>
      </w:r>
      <w:proofErr w:type="spellEnd"/>
      <w:r w:rsidRPr="00B62FEF">
        <w:rPr>
          <w:lang w:val="it-IT"/>
        </w:rPr>
        <w:t xml:space="preserve"> T, </w:t>
      </w:r>
      <w:proofErr w:type="spellStart"/>
      <w:r w:rsidRPr="00B62FEF">
        <w:rPr>
          <w:lang w:val="it-IT"/>
        </w:rPr>
        <w:t>Hayhow</w:t>
      </w:r>
      <w:proofErr w:type="spellEnd"/>
      <w:r w:rsidRPr="00B62FEF">
        <w:rPr>
          <w:lang w:val="it-IT"/>
        </w:rPr>
        <w:t xml:space="preserve"> B, Howard R, </w:t>
      </w:r>
      <w:proofErr w:type="spellStart"/>
      <w:r w:rsidRPr="00B62FEF">
        <w:rPr>
          <w:lang w:val="it-IT"/>
        </w:rPr>
        <w:t>Huntley</w:t>
      </w:r>
      <w:proofErr w:type="spellEnd"/>
      <w:r w:rsidRPr="00B62FEF">
        <w:rPr>
          <w:lang w:val="it-IT"/>
        </w:rPr>
        <w:t xml:space="preserve"> J, Isaacs JD, </w:t>
      </w:r>
      <w:proofErr w:type="spellStart"/>
      <w:r w:rsidRPr="00B62FEF">
        <w:rPr>
          <w:lang w:val="it-IT"/>
        </w:rPr>
        <w:t>LaFrance</w:t>
      </w:r>
      <w:proofErr w:type="spellEnd"/>
      <w:r w:rsidRPr="00B62FEF">
        <w:rPr>
          <w:lang w:val="it-IT"/>
        </w:rPr>
        <w:t xml:space="preserve"> C, </w:t>
      </w:r>
      <w:proofErr w:type="spellStart"/>
      <w:r w:rsidRPr="00B62FEF">
        <w:rPr>
          <w:lang w:val="it-IT"/>
        </w:rPr>
        <w:t>Larner</w:t>
      </w:r>
      <w:proofErr w:type="spellEnd"/>
      <w:r w:rsidRPr="00B62FEF">
        <w:rPr>
          <w:lang w:val="it-IT"/>
        </w:rPr>
        <w:t xml:space="preserve"> A, Di Lorenzo F, </w:t>
      </w:r>
      <w:proofErr w:type="spellStart"/>
      <w:r w:rsidRPr="00B62FEF">
        <w:rPr>
          <w:lang w:val="it-IT"/>
        </w:rPr>
        <w:t>Main</w:t>
      </w:r>
      <w:proofErr w:type="spellEnd"/>
      <w:r w:rsidRPr="00B62FEF">
        <w:rPr>
          <w:lang w:val="it-IT"/>
        </w:rPr>
        <w:t xml:space="preserve"> J, </w:t>
      </w:r>
      <w:proofErr w:type="spellStart"/>
      <w:r w:rsidRPr="00B62FEF">
        <w:rPr>
          <w:lang w:val="it-IT"/>
        </w:rPr>
        <w:t>Mallam</w:t>
      </w:r>
      <w:proofErr w:type="spellEnd"/>
      <w:r w:rsidRPr="00B62FEF">
        <w:rPr>
          <w:lang w:val="it-IT"/>
        </w:rPr>
        <w:t xml:space="preserve"> E, Marra C, Massano J, McGrath ER, Portela Moreira I, Nobili F, </w:t>
      </w:r>
      <w:proofErr w:type="spellStart"/>
      <w:r w:rsidRPr="00B62FEF">
        <w:rPr>
          <w:lang w:val="it-IT"/>
        </w:rPr>
        <w:t>Pal</w:t>
      </w:r>
      <w:proofErr w:type="spellEnd"/>
      <w:r w:rsidRPr="00B62FEF">
        <w:rPr>
          <w:lang w:val="it-IT"/>
        </w:rPr>
        <w:t xml:space="preserve"> S, Pennington CM, </w:t>
      </w:r>
      <w:proofErr w:type="spellStart"/>
      <w:r w:rsidRPr="00B62FEF">
        <w:rPr>
          <w:lang w:val="it-IT"/>
        </w:rPr>
        <w:t>Tábuas</w:t>
      </w:r>
      <w:proofErr w:type="spellEnd"/>
      <w:r w:rsidRPr="00B62FEF">
        <w:rPr>
          <w:lang w:val="it-IT"/>
        </w:rPr>
        <w:t xml:space="preserve">-Pereira M, Perez D, </w:t>
      </w:r>
      <w:proofErr w:type="spellStart"/>
      <w:r w:rsidRPr="00B62FEF">
        <w:rPr>
          <w:lang w:val="it-IT"/>
        </w:rPr>
        <w:t>Popkirov</w:t>
      </w:r>
      <w:proofErr w:type="spellEnd"/>
      <w:r w:rsidRPr="00B62FEF">
        <w:rPr>
          <w:lang w:val="it-IT"/>
        </w:rPr>
        <w:t xml:space="preserve"> S, </w:t>
      </w:r>
      <w:proofErr w:type="spellStart"/>
      <w:r w:rsidRPr="00B62FEF">
        <w:rPr>
          <w:lang w:val="it-IT"/>
        </w:rPr>
        <w:t>Rayment</w:t>
      </w:r>
      <w:proofErr w:type="spellEnd"/>
      <w:r w:rsidRPr="00B62FEF">
        <w:rPr>
          <w:lang w:val="it-IT"/>
        </w:rPr>
        <w:t xml:space="preserve"> D, </w:t>
      </w:r>
      <w:proofErr w:type="spellStart"/>
      <w:r w:rsidRPr="00B62FEF">
        <w:rPr>
          <w:lang w:val="it-IT"/>
        </w:rPr>
        <w:t>Rossor</w:t>
      </w:r>
      <w:proofErr w:type="spellEnd"/>
      <w:r w:rsidRPr="00B62FEF">
        <w:rPr>
          <w:lang w:val="it-IT"/>
        </w:rPr>
        <w:t xml:space="preserve"> M, Russo M, Santana I, Schott J, Scott EP, </w:t>
      </w:r>
      <w:proofErr w:type="spellStart"/>
      <w:r w:rsidRPr="00B62FEF">
        <w:rPr>
          <w:lang w:val="it-IT"/>
        </w:rPr>
        <w:t>Taipa</w:t>
      </w:r>
      <w:proofErr w:type="spellEnd"/>
      <w:r w:rsidRPr="00B62FEF">
        <w:rPr>
          <w:lang w:val="it-IT"/>
        </w:rPr>
        <w:t xml:space="preserve"> R, Teodoro T, </w:t>
      </w:r>
      <w:r w:rsidRPr="00B62FEF">
        <w:rPr>
          <w:b/>
          <w:bCs/>
          <w:lang w:val="it-IT"/>
        </w:rPr>
        <w:t>Tinazzi M</w:t>
      </w:r>
      <w:r w:rsidRPr="00B62FEF">
        <w:rPr>
          <w:lang w:val="it-IT"/>
        </w:rPr>
        <w:t xml:space="preserve">, Tomic S, Toniolo S, </w:t>
      </w:r>
      <w:proofErr w:type="spellStart"/>
      <w:r w:rsidRPr="00B62FEF">
        <w:rPr>
          <w:lang w:val="it-IT"/>
        </w:rPr>
        <w:t>Tørring</w:t>
      </w:r>
      <w:proofErr w:type="spellEnd"/>
      <w:r w:rsidRPr="00B62FEF">
        <w:rPr>
          <w:lang w:val="it-IT"/>
        </w:rPr>
        <w:t xml:space="preserve"> CW, Wilkinson T, Zeidler M, </w:t>
      </w:r>
      <w:proofErr w:type="spellStart"/>
      <w:r w:rsidRPr="00B62FEF">
        <w:rPr>
          <w:lang w:val="it-IT"/>
        </w:rPr>
        <w:t>Frostholm</w:t>
      </w:r>
      <w:proofErr w:type="spellEnd"/>
      <w:r w:rsidRPr="00B62FEF">
        <w:rPr>
          <w:lang w:val="it-IT"/>
        </w:rPr>
        <w:t xml:space="preserve"> L, </w:t>
      </w:r>
      <w:proofErr w:type="spellStart"/>
      <w:r w:rsidRPr="00B62FEF">
        <w:rPr>
          <w:lang w:val="it-IT"/>
        </w:rPr>
        <w:t>McWhirter</w:t>
      </w:r>
      <w:proofErr w:type="spellEnd"/>
      <w:r w:rsidRPr="00B62FEF">
        <w:rPr>
          <w:lang w:val="it-IT"/>
        </w:rPr>
        <w:t xml:space="preserve"> L, Stone J, Carson A.</w:t>
      </w:r>
      <w:r>
        <w:rPr>
          <w:lang w:val="it-IT"/>
        </w:rPr>
        <w:t xml:space="preserve"> </w:t>
      </w:r>
      <w:r w:rsidRPr="00B62FEF">
        <w:rPr>
          <w:lang w:val="it-IT"/>
        </w:rPr>
        <w:t xml:space="preserve">Development of a </w:t>
      </w:r>
      <w:proofErr w:type="spellStart"/>
      <w:r w:rsidRPr="00B62FEF">
        <w:rPr>
          <w:lang w:val="it-IT"/>
        </w:rPr>
        <w:t>diagnostic</w:t>
      </w:r>
      <w:proofErr w:type="spellEnd"/>
      <w:r w:rsidRPr="00B62FEF">
        <w:rPr>
          <w:lang w:val="it-IT"/>
        </w:rPr>
        <w:t xml:space="preserve"> checklist to </w:t>
      </w:r>
      <w:proofErr w:type="spellStart"/>
      <w:r w:rsidRPr="00B62FEF">
        <w:rPr>
          <w:lang w:val="it-IT"/>
        </w:rPr>
        <w:t>identify</w:t>
      </w:r>
      <w:proofErr w:type="spellEnd"/>
      <w:r w:rsidRPr="00B62FEF">
        <w:rPr>
          <w:lang w:val="it-IT"/>
        </w:rPr>
        <w:t xml:space="preserve"> </w:t>
      </w:r>
      <w:proofErr w:type="spellStart"/>
      <w:r w:rsidRPr="00B62FEF">
        <w:rPr>
          <w:lang w:val="it-IT"/>
        </w:rPr>
        <w:t>functional</w:t>
      </w:r>
      <w:proofErr w:type="spellEnd"/>
      <w:r w:rsidRPr="00B62FEF">
        <w:rPr>
          <w:lang w:val="it-IT"/>
        </w:rPr>
        <w:t xml:space="preserve"> cognitive disorder versus </w:t>
      </w:r>
      <w:proofErr w:type="spellStart"/>
      <w:r w:rsidRPr="00B62FEF">
        <w:rPr>
          <w:lang w:val="it-IT"/>
        </w:rPr>
        <w:t>other</w:t>
      </w:r>
      <w:proofErr w:type="spellEnd"/>
      <w:r w:rsidRPr="00B62FEF">
        <w:rPr>
          <w:lang w:val="it-IT"/>
        </w:rPr>
        <w:t xml:space="preserve"> </w:t>
      </w:r>
      <w:proofErr w:type="spellStart"/>
      <w:r w:rsidRPr="00B62FEF">
        <w:rPr>
          <w:lang w:val="it-IT"/>
        </w:rPr>
        <w:t>neurocognitive</w:t>
      </w:r>
      <w:proofErr w:type="spellEnd"/>
      <w:r w:rsidRPr="00B62FEF">
        <w:rPr>
          <w:lang w:val="it-IT"/>
        </w:rPr>
        <w:t xml:space="preserve"> disorders.</w:t>
      </w:r>
      <w:r>
        <w:rPr>
          <w:lang w:val="it-IT"/>
        </w:rPr>
        <w:t xml:space="preserve"> </w:t>
      </w:r>
      <w:r w:rsidRPr="00B62FEF">
        <w:rPr>
          <w:i/>
          <w:iCs/>
          <w:lang w:val="it-IT"/>
        </w:rPr>
        <w:t xml:space="preserve">BMJ </w:t>
      </w:r>
      <w:proofErr w:type="spellStart"/>
      <w:r w:rsidRPr="00B62FEF">
        <w:rPr>
          <w:i/>
          <w:iCs/>
          <w:lang w:val="it-IT"/>
        </w:rPr>
        <w:t>Neurol</w:t>
      </w:r>
      <w:proofErr w:type="spellEnd"/>
      <w:r w:rsidRPr="00B62FEF">
        <w:rPr>
          <w:i/>
          <w:iCs/>
          <w:lang w:val="it-IT"/>
        </w:rPr>
        <w:t xml:space="preserve"> Open.</w:t>
      </w:r>
      <w:r w:rsidRPr="00B62FEF">
        <w:rPr>
          <w:lang w:val="it-IT"/>
        </w:rPr>
        <w:t xml:space="preserve"> 2025 </w:t>
      </w:r>
      <w:proofErr w:type="spellStart"/>
      <w:r w:rsidRPr="00B62FEF">
        <w:rPr>
          <w:lang w:val="it-IT"/>
        </w:rPr>
        <w:t>Feb</w:t>
      </w:r>
      <w:proofErr w:type="spellEnd"/>
      <w:r w:rsidRPr="00B62FEF">
        <w:rPr>
          <w:lang w:val="it-IT"/>
        </w:rPr>
        <w:t xml:space="preserve"> 27;7(1</w:t>
      </w:r>
      <w:proofErr w:type="gramStart"/>
      <w:r w:rsidRPr="00B62FEF">
        <w:rPr>
          <w:lang w:val="it-IT"/>
        </w:rPr>
        <w:t>):e</w:t>
      </w:r>
      <w:proofErr w:type="gramEnd"/>
      <w:r w:rsidRPr="00B62FEF">
        <w:rPr>
          <w:lang w:val="it-IT"/>
        </w:rPr>
        <w:t xml:space="preserve">000918. </w:t>
      </w:r>
      <w:proofErr w:type="spellStart"/>
      <w:r w:rsidRPr="00B62FEF">
        <w:rPr>
          <w:lang w:val="it-IT"/>
        </w:rPr>
        <w:t>doi</w:t>
      </w:r>
      <w:proofErr w:type="spellEnd"/>
      <w:r w:rsidRPr="00B62FEF">
        <w:rPr>
          <w:lang w:val="it-IT"/>
        </w:rPr>
        <w:t xml:space="preserve">: 10.1136/bmjno-2024-000918. </w:t>
      </w:r>
      <w:proofErr w:type="spellStart"/>
      <w:r w:rsidRPr="00B62FEF">
        <w:rPr>
          <w:lang w:val="it-IT"/>
        </w:rPr>
        <w:t>eCollection</w:t>
      </w:r>
      <w:proofErr w:type="spellEnd"/>
      <w:r w:rsidRPr="00B62FEF">
        <w:rPr>
          <w:lang w:val="it-IT"/>
        </w:rPr>
        <w:t xml:space="preserve"> 2025. PMID: 40034653.</w:t>
      </w:r>
    </w:p>
    <w:p w14:paraId="728E748D" w14:textId="77777777" w:rsidR="00126F8B" w:rsidRPr="00B62FEF" w:rsidRDefault="00126F8B" w:rsidP="00126F8B">
      <w:pPr>
        <w:pStyle w:val="Paragrafoelenco"/>
        <w:numPr>
          <w:ilvl w:val="0"/>
          <w:numId w:val="2"/>
        </w:numPr>
        <w:spacing w:after="160" w:line="259" w:lineRule="auto"/>
      </w:pPr>
      <w:proofErr w:type="spellStart"/>
      <w:r w:rsidRPr="00B62FEF">
        <w:t>Antelmi</w:t>
      </w:r>
      <w:proofErr w:type="spellEnd"/>
      <w:r w:rsidRPr="00B62FEF">
        <w:t xml:space="preserve"> E, Lanza G, Mogavero MP, Mingolla GP, </w:t>
      </w:r>
      <w:proofErr w:type="spellStart"/>
      <w:r w:rsidRPr="00B62FEF">
        <w:t>Plazzi</w:t>
      </w:r>
      <w:proofErr w:type="spellEnd"/>
      <w:r w:rsidRPr="00B62FEF">
        <w:t xml:space="preserve"> G, Ferini-</w:t>
      </w:r>
      <w:proofErr w:type="spellStart"/>
      <w:r w:rsidRPr="00B62FEF">
        <w:t>Strambi</w:t>
      </w:r>
      <w:proofErr w:type="spellEnd"/>
      <w:r w:rsidRPr="00B62FEF">
        <w:t xml:space="preserve"> L, Ferri R, </w:t>
      </w:r>
      <w:r w:rsidRPr="00B62FEF">
        <w:rPr>
          <w:b/>
          <w:bCs/>
        </w:rPr>
        <w:t>Tinazzi M</w:t>
      </w:r>
      <w:r w:rsidRPr="00B62FEF">
        <w:t>.</w:t>
      </w:r>
      <w:r>
        <w:t xml:space="preserve"> </w:t>
      </w:r>
      <w:r w:rsidRPr="00B62FEF">
        <w:t>Intersection of sleep disorders and Parkinson disease: unveiling the bidirectional relationship.</w:t>
      </w:r>
      <w:r>
        <w:t xml:space="preserve"> </w:t>
      </w:r>
      <w:r w:rsidRPr="00B62FEF">
        <w:rPr>
          <w:i/>
          <w:iCs/>
        </w:rPr>
        <w:t xml:space="preserve">Mov </w:t>
      </w:r>
      <w:proofErr w:type="spellStart"/>
      <w:r w:rsidRPr="00B62FEF">
        <w:rPr>
          <w:i/>
          <w:iCs/>
        </w:rPr>
        <w:t>Disord</w:t>
      </w:r>
      <w:proofErr w:type="spellEnd"/>
      <w:r w:rsidRPr="00B62FEF">
        <w:rPr>
          <w:i/>
          <w:iCs/>
        </w:rPr>
        <w:t xml:space="preserve"> Clin </w:t>
      </w:r>
      <w:proofErr w:type="spellStart"/>
      <w:r w:rsidRPr="00B62FEF">
        <w:rPr>
          <w:i/>
          <w:iCs/>
        </w:rPr>
        <w:t>Pract</w:t>
      </w:r>
      <w:proofErr w:type="spellEnd"/>
      <w:r w:rsidRPr="00B62FEF">
        <w:rPr>
          <w:i/>
          <w:iCs/>
        </w:rPr>
        <w:t>.</w:t>
      </w:r>
      <w:r w:rsidRPr="00B62FEF">
        <w:t xml:space="preserve"> 2025 Jan;12(1):11–20. </w:t>
      </w:r>
      <w:proofErr w:type="spellStart"/>
      <w:r w:rsidRPr="00B62FEF">
        <w:t>doi</w:t>
      </w:r>
      <w:proofErr w:type="spellEnd"/>
      <w:r w:rsidRPr="00B62FEF">
        <w:t xml:space="preserve">: 10.1002/mdc3.14254. </w:t>
      </w:r>
      <w:proofErr w:type="spellStart"/>
      <w:r w:rsidRPr="00B62FEF">
        <w:t>Epub</w:t>
      </w:r>
      <w:proofErr w:type="spellEnd"/>
      <w:r w:rsidRPr="00B62FEF">
        <w:t xml:space="preserve"> 2024 Nov 7. PMID: 39508600.</w:t>
      </w:r>
    </w:p>
    <w:p w14:paraId="5E1A2FD8" w14:textId="77777777" w:rsidR="00126F8B" w:rsidRPr="00B62FEF" w:rsidRDefault="00126F8B" w:rsidP="00126F8B">
      <w:pPr>
        <w:pStyle w:val="Paragrafoelenco"/>
        <w:numPr>
          <w:ilvl w:val="0"/>
          <w:numId w:val="2"/>
        </w:numPr>
        <w:spacing w:after="160" w:line="259" w:lineRule="auto"/>
      </w:pPr>
      <w:r w:rsidRPr="00B62FEF">
        <w:t xml:space="preserve">Erro R, Malaguti MC, Morini A, </w:t>
      </w:r>
      <w:proofErr w:type="spellStart"/>
      <w:r w:rsidRPr="00B62FEF">
        <w:t>Geroin</w:t>
      </w:r>
      <w:proofErr w:type="spellEnd"/>
      <w:r w:rsidRPr="00B62FEF">
        <w:t xml:space="preserve"> C, </w:t>
      </w:r>
      <w:r w:rsidRPr="00B62FEF">
        <w:rPr>
          <w:b/>
          <w:bCs/>
        </w:rPr>
        <w:t>Tinazzi M</w:t>
      </w:r>
      <w:r w:rsidRPr="00B62FEF">
        <w:t>.</w:t>
      </w:r>
      <w:r>
        <w:t xml:space="preserve"> </w:t>
      </w:r>
      <w:r w:rsidRPr="00B62FEF">
        <w:t>The “writing on the wall maneuver” reveals the dystonic nature of primary writing tremor.</w:t>
      </w:r>
      <w:r>
        <w:t xml:space="preserve"> </w:t>
      </w:r>
      <w:r w:rsidRPr="00B62FEF">
        <w:rPr>
          <w:i/>
          <w:iCs/>
        </w:rPr>
        <w:t xml:space="preserve">Mov </w:t>
      </w:r>
      <w:proofErr w:type="spellStart"/>
      <w:r w:rsidRPr="00B62FEF">
        <w:rPr>
          <w:i/>
          <w:iCs/>
        </w:rPr>
        <w:t>Disord</w:t>
      </w:r>
      <w:proofErr w:type="spellEnd"/>
      <w:r w:rsidRPr="00B62FEF">
        <w:rPr>
          <w:i/>
          <w:iCs/>
        </w:rPr>
        <w:t xml:space="preserve"> Clin </w:t>
      </w:r>
      <w:proofErr w:type="spellStart"/>
      <w:r w:rsidRPr="00B62FEF">
        <w:rPr>
          <w:i/>
          <w:iCs/>
        </w:rPr>
        <w:t>Pract</w:t>
      </w:r>
      <w:proofErr w:type="spellEnd"/>
      <w:r w:rsidRPr="00B62FEF">
        <w:rPr>
          <w:i/>
          <w:iCs/>
        </w:rPr>
        <w:t>.</w:t>
      </w:r>
      <w:r w:rsidRPr="00B62FEF">
        <w:t xml:space="preserve"> 2025 Apr;12(4):542–544. </w:t>
      </w:r>
      <w:proofErr w:type="spellStart"/>
      <w:r w:rsidRPr="00B62FEF">
        <w:t>doi</w:t>
      </w:r>
      <w:proofErr w:type="spellEnd"/>
      <w:r w:rsidRPr="00B62FEF">
        <w:t xml:space="preserve">: 10.1002/mdc3.14248. </w:t>
      </w:r>
      <w:proofErr w:type="spellStart"/>
      <w:r w:rsidRPr="00B62FEF">
        <w:t>Epub</w:t>
      </w:r>
      <w:proofErr w:type="spellEnd"/>
      <w:r w:rsidRPr="00B62FEF">
        <w:t xml:space="preserve"> 2024 Nov 9. PMID: 39520313.</w:t>
      </w:r>
    </w:p>
    <w:p w14:paraId="2DAA5D97" w14:textId="77777777" w:rsidR="00126F8B" w:rsidRPr="00B62FEF" w:rsidRDefault="00126F8B" w:rsidP="00126F8B">
      <w:pPr>
        <w:pStyle w:val="Paragrafoelenco"/>
        <w:numPr>
          <w:ilvl w:val="0"/>
          <w:numId w:val="2"/>
        </w:numPr>
        <w:spacing w:after="160" w:line="259" w:lineRule="auto"/>
      </w:pPr>
      <w:r w:rsidRPr="00B62FEF">
        <w:rPr>
          <w:b/>
          <w:bCs/>
        </w:rPr>
        <w:t>Tinazzi M</w:t>
      </w:r>
      <w:r w:rsidRPr="00B62FEF">
        <w:t xml:space="preserve">, Gandolfi M, </w:t>
      </w:r>
      <w:proofErr w:type="spellStart"/>
      <w:r w:rsidRPr="00B62FEF">
        <w:t>Menaspà</w:t>
      </w:r>
      <w:proofErr w:type="spellEnd"/>
      <w:r w:rsidRPr="00B62FEF">
        <w:t xml:space="preserve"> Z, Sandri A, Landi S, </w:t>
      </w:r>
      <w:proofErr w:type="spellStart"/>
      <w:r w:rsidRPr="00B62FEF">
        <w:t>Leardini</w:t>
      </w:r>
      <w:proofErr w:type="spellEnd"/>
      <w:r w:rsidRPr="00B62FEF">
        <w:t xml:space="preserve"> C.</w:t>
      </w:r>
      <w:r>
        <w:t xml:space="preserve"> </w:t>
      </w:r>
      <w:r w:rsidRPr="00B62FEF">
        <w:t>Reducing healthcare costs by timely diagnosis and management in functional motor disorders.</w:t>
      </w:r>
      <w:r w:rsidRPr="00B62FEF">
        <w:br/>
      </w:r>
      <w:r w:rsidRPr="00B62FEF">
        <w:rPr>
          <w:i/>
          <w:iCs/>
        </w:rPr>
        <w:t>Neurol Sci.</w:t>
      </w:r>
      <w:r w:rsidRPr="00B62FEF">
        <w:t xml:space="preserve"> 2025 Mar;46(3):1191–1200. </w:t>
      </w:r>
      <w:proofErr w:type="spellStart"/>
      <w:r w:rsidRPr="00B62FEF">
        <w:t>doi</w:t>
      </w:r>
      <w:proofErr w:type="spellEnd"/>
      <w:r w:rsidRPr="00B62FEF">
        <w:t xml:space="preserve">: 10.1007/s10072-024-07865-2. </w:t>
      </w:r>
      <w:proofErr w:type="spellStart"/>
      <w:r w:rsidRPr="00B62FEF">
        <w:t>Epub</w:t>
      </w:r>
      <w:proofErr w:type="spellEnd"/>
      <w:r w:rsidRPr="00B62FEF">
        <w:t xml:space="preserve"> 2024 Nov 13. PMID: 39532797.</w:t>
      </w:r>
    </w:p>
    <w:p w14:paraId="7BD547D0" w14:textId="77777777" w:rsidR="00126F8B" w:rsidRPr="00B62FEF" w:rsidRDefault="00126F8B" w:rsidP="00126F8B">
      <w:pPr>
        <w:pStyle w:val="Paragrafoelenco"/>
        <w:numPr>
          <w:ilvl w:val="0"/>
          <w:numId w:val="2"/>
        </w:numPr>
        <w:spacing w:after="160" w:line="259" w:lineRule="auto"/>
      </w:pPr>
      <w:r w:rsidRPr="00B62FEF">
        <w:t xml:space="preserve">Mantovani E, Martini A, Dinoto A, </w:t>
      </w:r>
      <w:proofErr w:type="spellStart"/>
      <w:r w:rsidRPr="00B62FEF">
        <w:t>Zucchella</w:t>
      </w:r>
      <w:proofErr w:type="spellEnd"/>
      <w:r w:rsidRPr="00B62FEF">
        <w:t xml:space="preserve"> C, Ferrari S, Mariotto S, </w:t>
      </w:r>
      <w:r w:rsidRPr="00B62FEF">
        <w:rPr>
          <w:b/>
          <w:bCs/>
        </w:rPr>
        <w:t>Tinazzi M</w:t>
      </w:r>
      <w:r w:rsidRPr="00B62FEF">
        <w:t xml:space="preserve">, </w:t>
      </w:r>
      <w:proofErr w:type="spellStart"/>
      <w:r w:rsidRPr="00B62FEF">
        <w:t>Tamburin</w:t>
      </w:r>
      <w:proofErr w:type="spellEnd"/>
      <w:r w:rsidRPr="00B62FEF">
        <w:t xml:space="preserve"> S.</w:t>
      </w:r>
      <w:r>
        <w:t xml:space="preserve"> </w:t>
      </w:r>
      <w:r w:rsidRPr="00B62FEF">
        <w:t>Biomarkers for cognitive impairment in alpha-</w:t>
      </w:r>
      <w:proofErr w:type="spellStart"/>
      <w:r w:rsidRPr="00B62FEF">
        <w:t>synucleinopathies</w:t>
      </w:r>
      <w:proofErr w:type="spellEnd"/>
      <w:r w:rsidRPr="00B62FEF">
        <w:t>: an overview of systematic reviews and meta-analyses.</w:t>
      </w:r>
      <w:r>
        <w:t xml:space="preserve"> </w:t>
      </w:r>
      <w:r w:rsidRPr="00B62FEF">
        <w:rPr>
          <w:i/>
          <w:iCs/>
        </w:rPr>
        <w:t>NPJ Parkinsons Dis.</w:t>
      </w:r>
      <w:r w:rsidRPr="00B62FEF">
        <w:t xml:space="preserve"> 2024 Nov 2;10(1):211. </w:t>
      </w:r>
      <w:proofErr w:type="spellStart"/>
      <w:r w:rsidRPr="00B62FEF">
        <w:t>doi</w:t>
      </w:r>
      <w:proofErr w:type="spellEnd"/>
      <w:r w:rsidRPr="00B62FEF">
        <w:t>: 10.1038/s41531-024-00823-x. PMID: 39488513.</w:t>
      </w:r>
    </w:p>
    <w:p w14:paraId="4030EE39" w14:textId="77777777" w:rsidR="00126F8B" w:rsidRPr="00B62FEF" w:rsidRDefault="00126F8B" w:rsidP="00126F8B">
      <w:pPr>
        <w:pStyle w:val="Paragrafoelenco"/>
        <w:numPr>
          <w:ilvl w:val="0"/>
          <w:numId w:val="2"/>
        </w:numPr>
        <w:spacing w:after="160" w:line="259" w:lineRule="auto"/>
        <w:rPr>
          <w:lang w:val="it-IT"/>
        </w:rPr>
      </w:pPr>
      <w:r w:rsidRPr="00B62FEF">
        <w:rPr>
          <w:lang w:val="it-IT"/>
        </w:rPr>
        <w:t xml:space="preserve">Gandolfi M, Sandri A, Mariotto S, </w:t>
      </w:r>
      <w:proofErr w:type="spellStart"/>
      <w:r w:rsidRPr="00B62FEF">
        <w:rPr>
          <w:lang w:val="it-IT"/>
        </w:rPr>
        <w:t>Tamburin</w:t>
      </w:r>
      <w:proofErr w:type="spellEnd"/>
      <w:r w:rsidRPr="00B62FEF">
        <w:rPr>
          <w:lang w:val="it-IT"/>
        </w:rPr>
        <w:t xml:space="preserve"> S, Paolicelli A, Fiorio M, Pedrotti G, Barone P, Pellecchia MT, Erro R, Cuoco S, Carotenuto I, Vinciguerra C, Botto A, Zenere L, Canu E, Sibilla E, Filippi M, </w:t>
      </w:r>
      <w:proofErr w:type="spellStart"/>
      <w:r w:rsidRPr="00B62FEF">
        <w:rPr>
          <w:lang w:val="it-IT"/>
        </w:rPr>
        <w:t>Sarasso</w:t>
      </w:r>
      <w:proofErr w:type="spellEnd"/>
      <w:r w:rsidRPr="00B62FEF">
        <w:rPr>
          <w:lang w:val="it-IT"/>
        </w:rPr>
        <w:t xml:space="preserve"> E, Agosta F, </w:t>
      </w:r>
      <w:r w:rsidRPr="00B62FEF">
        <w:rPr>
          <w:b/>
          <w:bCs/>
          <w:lang w:val="it-IT"/>
        </w:rPr>
        <w:t>Tinazzi M</w:t>
      </w:r>
      <w:r w:rsidRPr="00B62FEF">
        <w:rPr>
          <w:lang w:val="it-IT"/>
        </w:rPr>
        <w:t xml:space="preserve">; Group </w:t>
      </w:r>
      <w:proofErr w:type="spellStart"/>
      <w:r w:rsidRPr="00B62FEF">
        <w:rPr>
          <w:lang w:val="it-IT"/>
        </w:rPr>
        <w:t>Collaborators</w:t>
      </w:r>
      <w:proofErr w:type="spellEnd"/>
      <w:r w:rsidRPr="00B62FEF">
        <w:rPr>
          <w:lang w:val="it-IT"/>
        </w:rPr>
        <w:t xml:space="preserve"> Consortium.</w:t>
      </w:r>
      <w:r w:rsidRPr="00B62FEF">
        <w:rPr>
          <w:lang w:val="it-IT"/>
        </w:rPr>
        <w:br/>
      </w:r>
      <w:r w:rsidRPr="00B62FEF">
        <w:t>A window into the mind–brain–body interplay: development of diagnostic, prognostic biomarkers, and rehabilitation strategies in functional motor disorders.</w:t>
      </w:r>
      <w:r>
        <w:t xml:space="preserve"> </w:t>
      </w:r>
      <w:r w:rsidRPr="00B62FEF">
        <w:rPr>
          <w:i/>
          <w:iCs/>
          <w:lang w:val="it-IT"/>
        </w:rPr>
        <w:t>PLoS One.</w:t>
      </w:r>
      <w:r w:rsidRPr="00B62FEF">
        <w:rPr>
          <w:lang w:val="it-IT"/>
        </w:rPr>
        <w:t xml:space="preserve"> 2024 Sep 26;19(9</w:t>
      </w:r>
      <w:proofErr w:type="gramStart"/>
      <w:r w:rsidRPr="00B62FEF">
        <w:rPr>
          <w:lang w:val="it-IT"/>
        </w:rPr>
        <w:t>):e</w:t>
      </w:r>
      <w:proofErr w:type="gramEnd"/>
      <w:r w:rsidRPr="00B62FEF">
        <w:rPr>
          <w:lang w:val="it-IT"/>
        </w:rPr>
        <w:t xml:space="preserve">0309408. </w:t>
      </w:r>
      <w:proofErr w:type="spellStart"/>
      <w:r w:rsidRPr="00B62FEF">
        <w:rPr>
          <w:lang w:val="it-IT"/>
        </w:rPr>
        <w:t>doi</w:t>
      </w:r>
      <w:proofErr w:type="spellEnd"/>
      <w:r w:rsidRPr="00B62FEF">
        <w:rPr>
          <w:lang w:val="it-IT"/>
        </w:rPr>
        <w:t>: 10.1371/journal.pone.0309408. PMID: 39325803.</w:t>
      </w:r>
    </w:p>
    <w:p w14:paraId="302FDDB2" w14:textId="77777777" w:rsidR="00126F8B" w:rsidRPr="00B62FEF" w:rsidRDefault="00126F8B" w:rsidP="00126F8B">
      <w:pPr>
        <w:pStyle w:val="Paragrafoelenco"/>
        <w:numPr>
          <w:ilvl w:val="0"/>
          <w:numId w:val="2"/>
        </w:numPr>
        <w:spacing w:after="160" w:line="259" w:lineRule="auto"/>
      </w:pPr>
      <w:r w:rsidRPr="00B62FEF">
        <w:t xml:space="preserve">Fiorio M, Lozzi I, </w:t>
      </w:r>
      <w:r w:rsidRPr="00B62FEF">
        <w:rPr>
          <w:b/>
          <w:bCs/>
        </w:rPr>
        <w:t>Tinazzi M</w:t>
      </w:r>
      <w:r w:rsidRPr="00B62FEF">
        <w:t>, Braga M.</w:t>
      </w:r>
      <w:r>
        <w:t xml:space="preserve"> </w:t>
      </w:r>
      <w:r w:rsidRPr="00B62FEF">
        <w:t>The motor system and motor disorders.</w:t>
      </w:r>
      <w:r w:rsidRPr="00B62FEF">
        <w:br/>
      </w:r>
      <w:proofErr w:type="spellStart"/>
      <w:r w:rsidRPr="00B62FEF">
        <w:rPr>
          <w:i/>
          <w:iCs/>
        </w:rPr>
        <w:t>Handb</w:t>
      </w:r>
      <w:proofErr w:type="spellEnd"/>
      <w:r w:rsidRPr="00B62FEF">
        <w:rPr>
          <w:i/>
          <w:iCs/>
        </w:rPr>
        <w:t xml:space="preserve"> Clin Neurol.</w:t>
      </w:r>
      <w:r w:rsidRPr="00B62FEF">
        <w:t xml:space="preserve"> 2025;213:147–163. </w:t>
      </w:r>
      <w:proofErr w:type="spellStart"/>
      <w:r w:rsidRPr="00B62FEF">
        <w:t>doi</w:t>
      </w:r>
      <w:proofErr w:type="spellEnd"/>
      <w:r w:rsidRPr="00B62FEF">
        <w:t>: 10.1016/B978-0-443-29884-4.00012-1. PMID: 41161954.</w:t>
      </w:r>
    </w:p>
    <w:p w14:paraId="3758B91A" w14:textId="77777777" w:rsidR="00126F8B" w:rsidRPr="005A655D" w:rsidRDefault="00126F8B" w:rsidP="00126F8B">
      <w:pPr>
        <w:pStyle w:val="Paragrafoelenco"/>
        <w:numPr>
          <w:ilvl w:val="0"/>
          <w:numId w:val="2"/>
        </w:numPr>
        <w:spacing w:after="160" w:line="259" w:lineRule="auto"/>
        <w:rPr>
          <w:lang w:val="it-IT"/>
        </w:rPr>
      </w:pPr>
      <w:r w:rsidRPr="005A655D">
        <w:rPr>
          <w:lang w:val="it-IT"/>
        </w:rPr>
        <w:t xml:space="preserve">Arienti F, Casazza G, Franco G, Lazzeri G, </w:t>
      </w:r>
      <w:proofErr w:type="spellStart"/>
      <w:r w:rsidRPr="005A655D">
        <w:rPr>
          <w:lang w:val="it-IT"/>
        </w:rPr>
        <w:t>Monfrini</w:t>
      </w:r>
      <w:proofErr w:type="spellEnd"/>
      <w:r w:rsidRPr="005A655D">
        <w:rPr>
          <w:lang w:val="it-IT"/>
        </w:rPr>
        <w:t xml:space="preserve"> E, Di Maio A, Erro R,</w:t>
      </w:r>
    </w:p>
    <w:p w14:paraId="61C1E034" w14:textId="77777777" w:rsidR="00126F8B" w:rsidRPr="005A655D" w:rsidRDefault="00126F8B" w:rsidP="00126F8B">
      <w:pPr>
        <w:pStyle w:val="Paragrafoelenco"/>
        <w:spacing w:after="160" w:line="259" w:lineRule="auto"/>
        <w:rPr>
          <w:lang w:val="it-IT"/>
        </w:rPr>
      </w:pPr>
      <w:r w:rsidRPr="005A655D">
        <w:rPr>
          <w:lang w:val="it-IT"/>
        </w:rPr>
        <w:t xml:space="preserve">Barone P, </w:t>
      </w:r>
      <w:proofErr w:type="spellStart"/>
      <w:r w:rsidRPr="005A655D">
        <w:rPr>
          <w:lang w:val="it-IT"/>
        </w:rPr>
        <w:t>Tamma</w:t>
      </w:r>
      <w:proofErr w:type="spellEnd"/>
      <w:r w:rsidRPr="005A655D">
        <w:rPr>
          <w:lang w:val="it-IT"/>
        </w:rPr>
        <w:t xml:space="preserve"> F, Caputo E, Volontè MA, </w:t>
      </w:r>
      <w:proofErr w:type="spellStart"/>
      <w:r w:rsidRPr="005A655D">
        <w:rPr>
          <w:lang w:val="it-IT"/>
        </w:rPr>
        <w:t>Cacciaguerra</w:t>
      </w:r>
      <w:proofErr w:type="spellEnd"/>
      <w:r w:rsidRPr="005A655D">
        <w:rPr>
          <w:lang w:val="it-IT"/>
        </w:rPr>
        <w:t xml:space="preserve"> L, Pilotto A, Padovani A,</w:t>
      </w:r>
    </w:p>
    <w:p w14:paraId="65C308D9" w14:textId="77777777" w:rsidR="00126F8B" w:rsidRPr="005A655D" w:rsidRDefault="00126F8B" w:rsidP="00126F8B">
      <w:pPr>
        <w:pStyle w:val="Paragrafoelenco"/>
        <w:spacing w:after="160" w:line="259" w:lineRule="auto"/>
        <w:rPr>
          <w:lang w:val="it-IT"/>
        </w:rPr>
      </w:pPr>
      <w:r w:rsidRPr="005A655D">
        <w:rPr>
          <w:lang w:val="it-IT"/>
        </w:rPr>
        <w:t>Comi C, Magistrelli L, Valzania F, Cavallieri F, Avanzino L, Marchese R, Sensi</w:t>
      </w:r>
    </w:p>
    <w:p w14:paraId="0637647F" w14:textId="77777777" w:rsidR="00126F8B" w:rsidRPr="005A655D" w:rsidRDefault="00126F8B" w:rsidP="00126F8B">
      <w:pPr>
        <w:pStyle w:val="Paragrafoelenco"/>
        <w:spacing w:after="160" w:line="259" w:lineRule="auto"/>
        <w:rPr>
          <w:lang w:val="it-IT"/>
        </w:rPr>
      </w:pPr>
      <w:r w:rsidRPr="005A655D">
        <w:rPr>
          <w:lang w:val="it-IT"/>
        </w:rPr>
        <w:t xml:space="preserve">M, Carroli G, </w:t>
      </w:r>
      <w:proofErr w:type="spellStart"/>
      <w:r w:rsidRPr="005A655D">
        <w:rPr>
          <w:lang w:val="it-IT"/>
        </w:rPr>
        <w:t>Eleopra</w:t>
      </w:r>
      <w:proofErr w:type="spellEnd"/>
      <w:r w:rsidRPr="005A655D">
        <w:rPr>
          <w:lang w:val="it-IT"/>
        </w:rPr>
        <w:t xml:space="preserve"> R, Cilia R, Spagnolo F, Tessitore A, De Micco R, Ceravolo</w:t>
      </w:r>
    </w:p>
    <w:p w14:paraId="161712B0" w14:textId="77777777" w:rsidR="00126F8B" w:rsidRPr="005A655D" w:rsidRDefault="00126F8B" w:rsidP="00126F8B">
      <w:pPr>
        <w:pStyle w:val="Paragrafoelenco"/>
        <w:spacing w:after="160" w:line="259" w:lineRule="auto"/>
        <w:rPr>
          <w:lang w:val="it-IT"/>
        </w:rPr>
      </w:pPr>
      <w:r w:rsidRPr="005A655D">
        <w:rPr>
          <w:lang w:val="it-IT"/>
        </w:rPr>
        <w:t xml:space="preserve">R, Palermo G, Malaguti MC, </w:t>
      </w:r>
      <w:proofErr w:type="spellStart"/>
      <w:r w:rsidRPr="005A655D">
        <w:rPr>
          <w:lang w:val="it-IT"/>
        </w:rPr>
        <w:t>Lopiano</w:t>
      </w:r>
      <w:proofErr w:type="spellEnd"/>
      <w:r w:rsidRPr="005A655D">
        <w:rPr>
          <w:lang w:val="it-IT"/>
        </w:rPr>
        <w:t xml:space="preserve"> L, Tocco P, </w:t>
      </w:r>
      <w:proofErr w:type="spellStart"/>
      <w:r w:rsidRPr="005A655D">
        <w:rPr>
          <w:lang w:val="it-IT"/>
        </w:rPr>
        <w:t>Sorbera</w:t>
      </w:r>
      <w:proofErr w:type="spellEnd"/>
      <w:r w:rsidRPr="005A655D">
        <w:rPr>
          <w:lang w:val="it-IT"/>
        </w:rPr>
        <w:t xml:space="preserve"> C, </w:t>
      </w:r>
      <w:r w:rsidRPr="005A655D">
        <w:rPr>
          <w:b/>
          <w:bCs/>
          <w:lang w:val="it-IT"/>
        </w:rPr>
        <w:t>Tinazzi M</w:t>
      </w:r>
      <w:r w:rsidRPr="005A655D">
        <w:rPr>
          <w:lang w:val="it-IT"/>
        </w:rPr>
        <w:t xml:space="preserve">, </w:t>
      </w:r>
      <w:proofErr w:type="spellStart"/>
      <w:r w:rsidRPr="005A655D">
        <w:rPr>
          <w:lang w:val="it-IT"/>
        </w:rPr>
        <w:t>Ciammola</w:t>
      </w:r>
      <w:proofErr w:type="spellEnd"/>
      <w:r w:rsidRPr="005A655D">
        <w:rPr>
          <w:lang w:val="it-IT"/>
        </w:rPr>
        <w:t xml:space="preserve"> A,</w:t>
      </w:r>
    </w:p>
    <w:p w14:paraId="0E34A668" w14:textId="77777777" w:rsidR="00126F8B" w:rsidRPr="005A655D" w:rsidRDefault="00126F8B" w:rsidP="00126F8B">
      <w:pPr>
        <w:pStyle w:val="Paragrafoelenco"/>
        <w:spacing w:after="160" w:line="259" w:lineRule="auto"/>
        <w:rPr>
          <w:lang w:val="it-IT"/>
        </w:rPr>
      </w:pPr>
      <w:r w:rsidRPr="005A655D">
        <w:rPr>
          <w:lang w:val="it-IT"/>
        </w:rPr>
        <w:t xml:space="preserve">Ottaviani D, Valente EM, Albanese A, Blandini F, Canesi M, Antonini A, </w:t>
      </w:r>
      <w:proofErr w:type="spellStart"/>
      <w:r w:rsidRPr="005A655D">
        <w:rPr>
          <w:lang w:val="it-IT"/>
        </w:rPr>
        <w:t>Carecchio</w:t>
      </w:r>
      <w:proofErr w:type="spellEnd"/>
    </w:p>
    <w:p w14:paraId="14E0ADAA" w14:textId="77777777" w:rsidR="00126F8B" w:rsidRPr="005A655D" w:rsidRDefault="00126F8B" w:rsidP="00126F8B">
      <w:pPr>
        <w:pStyle w:val="Paragrafoelenco"/>
        <w:spacing w:after="160" w:line="259" w:lineRule="auto"/>
        <w:rPr>
          <w:lang w:val="it-IT"/>
        </w:rPr>
      </w:pPr>
      <w:r w:rsidRPr="005A655D">
        <w:rPr>
          <w:lang w:val="it-IT"/>
        </w:rPr>
        <w:t xml:space="preserve">M, </w:t>
      </w:r>
      <w:proofErr w:type="spellStart"/>
      <w:r w:rsidRPr="005A655D">
        <w:rPr>
          <w:lang w:val="it-IT"/>
        </w:rPr>
        <w:t>Fetoni</w:t>
      </w:r>
      <w:proofErr w:type="spellEnd"/>
      <w:r w:rsidRPr="005A655D">
        <w:rPr>
          <w:lang w:val="it-IT"/>
        </w:rPr>
        <w:t xml:space="preserve"> V, Colosimo C, Volpe D, </w:t>
      </w:r>
      <w:proofErr w:type="spellStart"/>
      <w:r w:rsidRPr="005A655D">
        <w:rPr>
          <w:lang w:val="it-IT"/>
        </w:rPr>
        <w:t>Tambasco</w:t>
      </w:r>
      <w:proofErr w:type="spellEnd"/>
      <w:r w:rsidRPr="005A655D">
        <w:rPr>
          <w:lang w:val="it-IT"/>
        </w:rPr>
        <w:t xml:space="preserve"> N, Cossu G, Zappia M; </w:t>
      </w:r>
      <w:proofErr w:type="spellStart"/>
      <w:r w:rsidRPr="005A655D">
        <w:rPr>
          <w:lang w:val="it-IT"/>
        </w:rPr>
        <w:t>Italian</w:t>
      </w:r>
      <w:proofErr w:type="spellEnd"/>
      <w:r w:rsidRPr="005A655D">
        <w:rPr>
          <w:lang w:val="it-IT"/>
        </w:rPr>
        <w:t xml:space="preserve"> Study</w:t>
      </w:r>
    </w:p>
    <w:p w14:paraId="0A7309FC" w14:textId="77777777" w:rsidR="00126F8B" w:rsidRPr="005A655D" w:rsidRDefault="00126F8B" w:rsidP="00126F8B">
      <w:pPr>
        <w:pStyle w:val="Paragrafoelenco"/>
        <w:spacing w:after="160" w:line="259" w:lineRule="auto"/>
      </w:pPr>
      <w:r w:rsidRPr="005A655D">
        <w:t>Group on Family History in PD; Di Fonzo A. Family History in Parkinson's</w:t>
      </w:r>
    </w:p>
    <w:p w14:paraId="7A52B700" w14:textId="77777777" w:rsidR="00126F8B" w:rsidRPr="005A655D" w:rsidRDefault="00126F8B" w:rsidP="00126F8B">
      <w:pPr>
        <w:pStyle w:val="Paragrafoelenco"/>
        <w:spacing w:after="160" w:line="259" w:lineRule="auto"/>
      </w:pPr>
      <w:r w:rsidRPr="005A655D">
        <w:t xml:space="preserve">Disease: A National Cross-Sectional Study. Mov </w:t>
      </w:r>
      <w:proofErr w:type="spellStart"/>
      <w:r w:rsidRPr="005A655D">
        <w:t>Disord</w:t>
      </w:r>
      <w:proofErr w:type="spellEnd"/>
      <w:r w:rsidRPr="005A655D">
        <w:t xml:space="preserve"> Clin </w:t>
      </w:r>
      <w:proofErr w:type="spellStart"/>
      <w:r w:rsidRPr="005A655D">
        <w:t>Pract</w:t>
      </w:r>
      <w:proofErr w:type="spellEnd"/>
      <w:r w:rsidRPr="005A655D">
        <w:t>. 2024 Sep 13.</w:t>
      </w:r>
    </w:p>
    <w:p w14:paraId="52436C84" w14:textId="77777777" w:rsidR="00126F8B" w:rsidRPr="005A655D" w:rsidRDefault="00126F8B" w:rsidP="00126F8B">
      <w:pPr>
        <w:pStyle w:val="Paragrafoelenco"/>
        <w:spacing w:after="160" w:line="259" w:lineRule="auto"/>
      </w:pPr>
      <w:proofErr w:type="spellStart"/>
      <w:r w:rsidRPr="005A655D">
        <w:t>doi</w:t>
      </w:r>
      <w:proofErr w:type="spellEnd"/>
      <w:r w:rsidRPr="005A655D">
        <w:t xml:space="preserve">: 10.1002/mdc3.14206. </w:t>
      </w:r>
      <w:proofErr w:type="spellStart"/>
      <w:r w:rsidRPr="005A655D">
        <w:t>Epub</w:t>
      </w:r>
      <w:proofErr w:type="spellEnd"/>
      <w:r w:rsidRPr="005A655D">
        <w:t xml:space="preserve"> ahead of print. PMID: 39269187.</w:t>
      </w:r>
    </w:p>
    <w:p w14:paraId="7FA6E4FB" w14:textId="77777777" w:rsidR="00126F8B" w:rsidRPr="005A655D" w:rsidRDefault="00126F8B" w:rsidP="00126F8B">
      <w:pPr>
        <w:pStyle w:val="Paragrafoelenco"/>
        <w:numPr>
          <w:ilvl w:val="0"/>
          <w:numId w:val="2"/>
        </w:numPr>
        <w:spacing w:after="160" w:line="259" w:lineRule="auto"/>
        <w:rPr>
          <w:lang w:val="it-IT"/>
        </w:rPr>
      </w:pPr>
      <w:r w:rsidRPr="005A655D">
        <w:rPr>
          <w:lang w:val="it-IT"/>
        </w:rPr>
        <w:t xml:space="preserve">Sandri A, Bonetto C, Fiorio M, </w:t>
      </w:r>
      <w:proofErr w:type="spellStart"/>
      <w:r w:rsidRPr="005A655D">
        <w:rPr>
          <w:lang w:val="it-IT"/>
        </w:rPr>
        <w:t>Salaorni</w:t>
      </w:r>
      <w:proofErr w:type="spellEnd"/>
      <w:r w:rsidRPr="005A655D">
        <w:rPr>
          <w:lang w:val="it-IT"/>
        </w:rPr>
        <w:t xml:space="preserve"> F, Bonardi G, </w:t>
      </w:r>
      <w:proofErr w:type="spellStart"/>
      <w:r w:rsidRPr="005A655D">
        <w:rPr>
          <w:lang w:val="it-IT"/>
        </w:rPr>
        <w:t>Geroin</w:t>
      </w:r>
      <w:proofErr w:type="spellEnd"/>
      <w:r w:rsidRPr="005A655D">
        <w:rPr>
          <w:lang w:val="it-IT"/>
        </w:rPr>
        <w:t xml:space="preserve"> C, Smania N,</w:t>
      </w:r>
    </w:p>
    <w:p w14:paraId="40AB7A01" w14:textId="77777777" w:rsidR="00126F8B" w:rsidRPr="005A655D" w:rsidRDefault="00126F8B" w:rsidP="00126F8B">
      <w:pPr>
        <w:pStyle w:val="Paragrafoelenco"/>
        <w:spacing w:after="160" w:line="259" w:lineRule="auto"/>
      </w:pPr>
      <w:r w:rsidRPr="005A655D">
        <w:rPr>
          <w:b/>
          <w:bCs/>
        </w:rPr>
        <w:t>Tinazzi M</w:t>
      </w:r>
      <w:r w:rsidRPr="005A655D">
        <w:t>, Gandolfi M. Unraveling the mechanisms of high-level gait control in</w:t>
      </w:r>
    </w:p>
    <w:p w14:paraId="0D7445C5" w14:textId="77777777" w:rsidR="00126F8B" w:rsidRPr="005A655D" w:rsidRDefault="00126F8B" w:rsidP="00126F8B">
      <w:pPr>
        <w:pStyle w:val="Paragrafoelenco"/>
        <w:spacing w:after="160" w:line="259" w:lineRule="auto"/>
      </w:pPr>
      <w:r w:rsidRPr="005A655D">
        <w:t xml:space="preserve">functional gait disorders. J Neural Transm (Vienna). 2024 Sep 6. </w:t>
      </w:r>
    </w:p>
    <w:p w14:paraId="40A53C08" w14:textId="77777777" w:rsidR="00126F8B" w:rsidRPr="005A655D" w:rsidRDefault="00126F8B" w:rsidP="00126F8B">
      <w:pPr>
        <w:pStyle w:val="Paragrafoelenco"/>
        <w:numPr>
          <w:ilvl w:val="0"/>
          <w:numId w:val="2"/>
        </w:numPr>
        <w:spacing w:after="160" w:line="259" w:lineRule="auto"/>
        <w:rPr>
          <w:lang w:val="it-IT"/>
        </w:rPr>
      </w:pPr>
      <w:r w:rsidRPr="005A655D">
        <w:rPr>
          <w:lang w:val="it-IT"/>
        </w:rPr>
        <w:lastRenderedPageBreak/>
        <w:t xml:space="preserve">Mogavero MP, </w:t>
      </w:r>
      <w:proofErr w:type="spellStart"/>
      <w:r w:rsidRPr="005A655D">
        <w:rPr>
          <w:lang w:val="it-IT"/>
        </w:rPr>
        <w:t>Antelmi</w:t>
      </w:r>
      <w:proofErr w:type="spellEnd"/>
      <w:r w:rsidRPr="005A655D">
        <w:rPr>
          <w:lang w:val="it-IT"/>
        </w:rPr>
        <w:t xml:space="preserve"> E, Lanza G, Marelli S, Castelnuovo A, </w:t>
      </w:r>
      <w:r w:rsidRPr="005A655D">
        <w:rPr>
          <w:b/>
          <w:bCs/>
          <w:lang w:val="it-IT"/>
        </w:rPr>
        <w:t>Tinazzi M</w:t>
      </w:r>
      <w:r w:rsidRPr="005A655D">
        <w:rPr>
          <w:lang w:val="it-IT"/>
        </w:rPr>
        <w:t>,</w:t>
      </w:r>
    </w:p>
    <w:p w14:paraId="1DFCD1DB" w14:textId="77777777" w:rsidR="00126F8B" w:rsidRPr="005A655D" w:rsidRDefault="00126F8B" w:rsidP="00126F8B">
      <w:pPr>
        <w:pStyle w:val="Paragrafoelenco"/>
        <w:spacing w:after="160" w:line="259" w:lineRule="auto"/>
        <w:rPr>
          <w:lang w:val="it-IT"/>
        </w:rPr>
      </w:pPr>
      <w:proofErr w:type="spellStart"/>
      <w:r w:rsidRPr="005A655D">
        <w:rPr>
          <w:lang w:val="it-IT"/>
        </w:rPr>
        <w:t>DelRosso</w:t>
      </w:r>
      <w:proofErr w:type="spellEnd"/>
      <w:r w:rsidRPr="005A655D">
        <w:rPr>
          <w:lang w:val="it-IT"/>
        </w:rPr>
        <w:t xml:space="preserve"> LM, Silvestri R, Ferri R, Ferini Strambi L. Sex-</w:t>
      </w:r>
      <w:proofErr w:type="spellStart"/>
      <w:r w:rsidRPr="005A655D">
        <w:rPr>
          <w:lang w:val="it-IT"/>
        </w:rPr>
        <w:t>based</w:t>
      </w:r>
      <w:proofErr w:type="spellEnd"/>
      <w:r w:rsidRPr="005A655D">
        <w:rPr>
          <w:lang w:val="it-IT"/>
        </w:rPr>
        <w:t xml:space="preserve"> </w:t>
      </w:r>
      <w:proofErr w:type="spellStart"/>
      <w:r w:rsidRPr="005A655D">
        <w:rPr>
          <w:lang w:val="it-IT"/>
        </w:rPr>
        <w:t>disparities</w:t>
      </w:r>
      <w:proofErr w:type="spellEnd"/>
      <w:r w:rsidRPr="005A655D">
        <w:rPr>
          <w:lang w:val="it-IT"/>
        </w:rPr>
        <w:t xml:space="preserve"> in</w:t>
      </w:r>
    </w:p>
    <w:p w14:paraId="070B74F6" w14:textId="77777777" w:rsidR="00126F8B" w:rsidRPr="005A655D" w:rsidRDefault="00126F8B" w:rsidP="00126F8B">
      <w:pPr>
        <w:pStyle w:val="Paragrafoelenco"/>
        <w:spacing w:after="160" w:line="259" w:lineRule="auto"/>
      </w:pPr>
      <w:r w:rsidRPr="005A655D">
        <w:rPr>
          <w:lang w:val="it-IT"/>
        </w:rPr>
        <w:t xml:space="preserve">dopamine </w:t>
      </w:r>
      <w:proofErr w:type="spellStart"/>
      <w:r w:rsidRPr="005A655D">
        <w:rPr>
          <w:lang w:val="it-IT"/>
        </w:rPr>
        <w:t>agonist</w:t>
      </w:r>
      <w:proofErr w:type="spellEnd"/>
      <w:r w:rsidRPr="005A655D">
        <w:rPr>
          <w:lang w:val="it-IT"/>
        </w:rPr>
        <w:t xml:space="preserve"> </w:t>
      </w:r>
      <w:proofErr w:type="spellStart"/>
      <w:r w:rsidRPr="005A655D">
        <w:rPr>
          <w:lang w:val="it-IT"/>
        </w:rPr>
        <w:t>response</w:t>
      </w:r>
      <w:proofErr w:type="spellEnd"/>
      <w:r w:rsidRPr="005A655D">
        <w:rPr>
          <w:lang w:val="it-IT"/>
        </w:rPr>
        <w:t xml:space="preserve"> in </w:t>
      </w:r>
      <w:proofErr w:type="spellStart"/>
      <w:r w:rsidRPr="005A655D">
        <w:rPr>
          <w:lang w:val="it-IT"/>
        </w:rPr>
        <w:t>patients</w:t>
      </w:r>
      <w:proofErr w:type="spellEnd"/>
      <w:r w:rsidRPr="005A655D">
        <w:rPr>
          <w:lang w:val="it-IT"/>
        </w:rPr>
        <w:t xml:space="preserve"> with </w:t>
      </w:r>
      <w:proofErr w:type="spellStart"/>
      <w:r w:rsidRPr="005A655D">
        <w:rPr>
          <w:lang w:val="it-IT"/>
        </w:rPr>
        <w:t>restless</w:t>
      </w:r>
      <w:proofErr w:type="spellEnd"/>
      <w:r w:rsidRPr="005A655D">
        <w:rPr>
          <w:lang w:val="it-IT"/>
        </w:rPr>
        <w:t xml:space="preserve"> </w:t>
      </w:r>
      <w:proofErr w:type="spellStart"/>
      <w:r w:rsidRPr="005A655D">
        <w:rPr>
          <w:lang w:val="it-IT"/>
        </w:rPr>
        <w:t>legs</w:t>
      </w:r>
      <w:proofErr w:type="spellEnd"/>
      <w:r w:rsidRPr="005A655D">
        <w:rPr>
          <w:lang w:val="it-IT"/>
        </w:rPr>
        <w:t xml:space="preserve"> </w:t>
      </w:r>
      <w:proofErr w:type="spellStart"/>
      <w:r w:rsidRPr="005A655D">
        <w:rPr>
          <w:lang w:val="it-IT"/>
        </w:rPr>
        <w:t>syndrome</w:t>
      </w:r>
      <w:proofErr w:type="spellEnd"/>
      <w:r w:rsidRPr="005A655D">
        <w:rPr>
          <w:lang w:val="it-IT"/>
        </w:rPr>
        <w:t xml:space="preserve">. </w:t>
      </w:r>
      <w:r w:rsidRPr="005A655D">
        <w:t>J Sleep Res.</w:t>
      </w:r>
    </w:p>
    <w:p w14:paraId="5D92AFE5" w14:textId="77777777" w:rsidR="00126F8B" w:rsidRPr="005A655D" w:rsidRDefault="00126F8B" w:rsidP="00126F8B">
      <w:pPr>
        <w:pStyle w:val="Paragrafoelenco"/>
        <w:spacing w:after="160" w:line="259" w:lineRule="auto"/>
      </w:pPr>
      <w:r w:rsidRPr="005A655D">
        <w:t xml:space="preserve">2024 Aug </w:t>
      </w:r>
      <w:proofErr w:type="gramStart"/>
      <w:r w:rsidRPr="005A655D">
        <w:t>19:e</w:t>
      </w:r>
      <w:proofErr w:type="gramEnd"/>
      <w:r w:rsidRPr="005A655D">
        <w:t xml:space="preserve">14311. </w:t>
      </w:r>
      <w:proofErr w:type="spellStart"/>
      <w:r w:rsidRPr="005A655D">
        <w:t>doi</w:t>
      </w:r>
      <w:proofErr w:type="spellEnd"/>
      <w:r w:rsidRPr="005A655D">
        <w:t xml:space="preserve">: 10.1111/jsr.14311. </w:t>
      </w:r>
      <w:proofErr w:type="spellStart"/>
      <w:r w:rsidRPr="005A655D">
        <w:t>Epub</w:t>
      </w:r>
      <w:proofErr w:type="spellEnd"/>
      <w:r w:rsidRPr="005A655D">
        <w:t xml:space="preserve"> ahead of print. PMID: 39160111.</w:t>
      </w:r>
    </w:p>
    <w:p w14:paraId="5F72DCAD" w14:textId="77777777" w:rsidR="00126F8B" w:rsidRPr="005A655D" w:rsidRDefault="00126F8B" w:rsidP="00126F8B">
      <w:pPr>
        <w:pStyle w:val="Paragrafoelenco"/>
        <w:numPr>
          <w:ilvl w:val="0"/>
          <w:numId w:val="2"/>
        </w:numPr>
        <w:spacing w:after="160" w:line="259" w:lineRule="auto"/>
        <w:rPr>
          <w:lang w:val="it-IT"/>
        </w:rPr>
      </w:pPr>
      <w:proofErr w:type="spellStart"/>
      <w:r w:rsidRPr="005A655D">
        <w:rPr>
          <w:lang w:val="it-IT"/>
        </w:rPr>
        <w:t>Magrinelli</w:t>
      </w:r>
      <w:proofErr w:type="spellEnd"/>
      <w:r w:rsidRPr="005A655D">
        <w:rPr>
          <w:lang w:val="it-IT"/>
        </w:rPr>
        <w:t xml:space="preserve"> F, </w:t>
      </w:r>
      <w:proofErr w:type="spellStart"/>
      <w:r w:rsidRPr="005A655D">
        <w:rPr>
          <w:lang w:val="it-IT"/>
        </w:rPr>
        <w:t>Tesson</w:t>
      </w:r>
      <w:proofErr w:type="spellEnd"/>
      <w:r w:rsidRPr="005A655D">
        <w:rPr>
          <w:lang w:val="it-IT"/>
        </w:rPr>
        <w:t xml:space="preserve"> C, </w:t>
      </w:r>
      <w:proofErr w:type="spellStart"/>
      <w:r w:rsidRPr="005A655D">
        <w:rPr>
          <w:lang w:val="it-IT"/>
        </w:rPr>
        <w:t>Angelova</w:t>
      </w:r>
      <w:proofErr w:type="spellEnd"/>
      <w:r w:rsidRPr="005A655D">
        <w:rPr>
          <w:lang w:val="it-IT"/>
        </w:rPr>
        <w:t xml:space="preserve"> PR, Salazar-</w:t>
      </w:r>
      <w:proofErr w:type="spellStart"/>
      <w:r w:rsidRPr="005A655D">
        <w:rPr>
          <w:lang w:val="it-IT"/>
        </w:rPr>
        <w:t>Villacorta</w:t>
      </w:r>
      <w:proofErr w:type="spellEnd"/>
      <w:r w:rsidRPr="005A655D">
        <w:rPr>
          <w:lang w:val="it-IT"/>
        </w:rPr>
        <w:t xml:space="preserve"> A, Rodriguez JA,</w:t>
      </w:r>
    </w:p>
    <w:p w14:paraId="5488B5AF" w14:textId="77777777" w:rsidR="00126F8B" w:rsidRPr="005A655D" w:rsidRDefault="00126F8B" w:rsidP="00126F8B">
      <w:pPr>
        <w:pStyle w:val="Paragrafoelenco"/>
        <w:spacing w:after="160" w:line="259" w:lineRule="auto"/>
        <w:rPr>
          <w:lang w:val="it-IT"/>
        </w:rPr>
      </w:pPr>
      <w:r w:rsidRPr="005A655D">
        <w:rPr>
          <w:lang w:val="it-IT"/>
        </w:rPr>
        <w:t xml:space="preserve">Scardamaglia A, Chung BH, </w:t>
      </w:r>
      <w:proofErr w:type="spellStart"/>
      <w:r w:rsidRPr="005A655D">
        <w:rPr>
          <w:lang w:val="it-IT"/>
        </w:rPr>
        <w:t>Jaconelli</w:t>
      </w:r>
      <w:proofErr w:type="spellEnd"/>
      <w:r w:rsidRPr="005A655D">
        <w:rPr>
          <w:lang w:val="it-IT"/>
        </w:rPr>
        <w:t xml:space="preserve"> M, Vona B, </w:t>
      </w:r>
      <w:proofErr w:type="spellStart"/>
      <w:r w:rsidRPr="005A655D">
        <w:rPr>
          <w:lang w:val="it-IT"/>
        </w:rPr>
        <w:t>Esteras</w:t>
      </w:r>
      <w:proofErr w:type="spellEnd"/>
      <w:r w:rsidRPr="005A655D">
        <w:rPr>
          <w:lang w:val="it-IT"/>
        </w:rPr>
        <w:t xml:space="preserve"> N, </w:t>
      </w:r>
      <w:proofErr w:type="spellStart"/>
      <w:r w:rsidRPr="005A655D">
        <w:rPr>
          <w:lang w:val="it-IT"/>
        </w:rPr>
        <w:t>Kwong</w:t>
      </w:r>
      <w:proofErr w:type="spellEnd"/>
      <w:r w:rsidRPr="005A655D">
        <w:rPr>
          <w:lang w:val="it-IT"/>
        </w:rPr>
        <w:t xml:space="preserve"> AK, Courtin T,</w:t>
      </w:r>
    </w:p>
    <w:p w14:paraId="1BAED670" w14:textId="77777777" w:rsidR="00126F8B" w:rsidRPr="005A655D" w:rsidRDefault="00126F8B" w:rsidP="00126F8B">
      <w:pPr>
        <w:pStyle w:val="Paragrafoelenco"/>
        <w:spacing w:after="160" w:line="259" w:lineRule="auto"/>
        <w:rPr>
          <w:lang w:val="it-IT"/>
        </w:rPr>
      </w:pPr>
      <w:proofErr w:type="spellStart"/>
      <w:r w:rsidRPr="005A655D">
        <w:rPr>
          <w:lang w:val="it-IT"/>
        </w:rPr>
        <w:t>Maroofian</w:t>
      </w:r>
      <w:proofErr w:type="spellEnd"/>
      <w:r w:rsidRPr="005A655D">
        <w:rPr>
          <w:lang w:val="it-IT"/>
        </w:rPr>
        <w:t xml:space="preserve"> R, Alavi S, </w:t>
      </w:r>
      <w:proofErr w:type="spellStart"/>
      <w:r w:rsidRPr="005A655D">
        <w:rPr>
          <w:lang w:val="it-IT"/>
        </w:rPr>
        <w:t>Nirujogi</w:t>
      </w:r>
      <w:proofErr w:type="spellEnd"/>
      <w:r w:rsidRPr="005A655D">
        <w:rPr>
          <w:lang w:val="it-IT"/>
        </w:rPr>
        <w:t xml:space="preserve"> R, Severino M, Lewis PA, </w:t>
      </w:r>
      <w:proofErr w:type="spellStart"/>
      <w:r w:rsidRPr="005A655D">
        <w:rPr>
          <w:lang w:val="it-IT"/>
        </w:rPr>
        <w:t>Efthymiou</w:t>
      </w:r>
      <w:proofErr w:type="spellEnd"/>
      <w:r w:rsidRPr="005A655D">
        <w:rPr>
          <w:lang w:val="it-IT"/>
        </w:rPr>
        <w:t xml:space="preserve"> S, O'Callaghan</w:t>
      </w:r>
    </w:p>
    <w:p w14:paraId="1D6554B1" w14:textId="77777777" w:rsidR="00126F8B" w:rsidRPr="005A655D" w:rsidRDefault="00126F8B" w:rsidP="00126F8B">
      <w:pPr>
        <w:pStyle w:val="Paragrafoelenco"/>
        <w:spacing w:after="160" w:line="259" w:lineRule="auto"/>
      </w:pPr>
      <w:r w:rsidRPr="005A655D">
        <w:t xml:space="preserve">B, Buchert R, </w:t>
      </w:r>
      <w:proofErr w:type="spellStart"/>
      <w:r w:rsidRPr="005A655D">
        <w:t>Sofan</w:t>
      </w:r>
      <w:proofErr w:type="spellEnd"/>
      <w:r w:rsidRPr="005A655D">
        <w:t xml:space="preserve"> L, Lis P, Pinon C, </w:t>
      </w:r>
      <w:proofErr w:type="spellStart"/>
      <w:r w:rsidRPr="005A655D">
        <w:t>Breedveld</w:t>
      </w:r>
      <w:proofErr w:type="spellEnd"/>
      <w:r w:rsidRPr="005A655D">
        <w:t xml:space="preserve"> GJ, Chui MM, Murphy D, Pitz V,</w:t>
      </w:r>
    </w:p>
    <w:p w14:paraId="536EC126" w14:textId="77777777" w:rsidR="00126F8B" w:rsidRPr="005A655D" w:rsidRDefault="00126F8B" w:rsidP="00126F8B">
      <w:pPr>
        <w:pStyle w:val="Paragrafoelenco"/>
        <w:spacing w:after="160" w:line="259" w:lineRule="auto"/>
      </w:pPr>
      <w:proofErr w:type="spellStart"/>
      <w:r w:rsidRPr="005A655D">
        <w:t>Makarious</w:t>
      </w:r>
      <w:proofErr w:type="spellEnd"/>
      <w:r w:rsidRPr="005A655D">
        <w:t xml:space="preserve"> MB, Cassar M, Hassan BA, Iftikhar S, Rocca C, Bauer P, </w:t>
      </w:r>
      <w:r w:rsidRPr="005A655D">
        <w:rPr>
          <w:b/>
          <w:bCs/>
        </w:rPr>
        <w:t>Tinazzi M</w:t>
      </w:r>
      <w:r w:rsidRPr="005A655D">
        <w:t>,</w:t>
      </w:r>
    </w:p>
    <w:p w14:paraId="5AF4A725" w14:textId="77777777" w:rsidR="00126F8B" w:rsidRPr="005A655D" w:rsidRDefault="00126F8B" w:rsidP="00126F8B">
      <w:pPr>
        <w:pStyle w:val="Paragrafoelenco"/>
        <w:spacing w:after="160" w:line="259" w:lineRule="auto"/>
      </w:pPr>
      <w:proofErr w:type="spellStart"/>
      <w:r w:rsidRPr="005A655D">
        <w:t>Svetel</w:t>
      </w:r>
      <w:proofErr w:type="spellEnd"/>
      <w:r w:rsidRPr="005A655D">
        <w:t xml:space="preserve"> M, </w:t>
      </w:r>
      <w:proofErr w:type="spellStart"/>
      <w:r w:rsidRPr="005A655D">
        <w:t>Samanci</w:t>
      </w:r>
      <w:proofErr w:type="spellEnd"/>
      <w:r w:rsidRPr="005A655D">
        <w:t xml:space="preserve"> B, </w:t>
      </w:r>
      <w:proofErr w:type="spellStart"/>
      <w:r w:rsidRPr="005A655D">
        <w:t>Hanağası</w:t>
      </w:r>
      <w:proofErr w:type="spellEnd"/>
      <w:r w:rsidRPr="005A655D">
        <w:t xml:space="preserve"> HA, Bilgiç B, Obeso JA, Kurtis MM, Cogan G, Başak</w:t>
      </w:r>
    </w:p>
    <w:p w14:paraId="76BD1632" w14:textId="77777777" w:rsidR="00126F8B" w:rsidRPr="005A655D" w:rsidRDefault="00126F8B" w:rsidP="00126F8B">
      <w:pPr>
        <w:pStyle w:val="Paragrafoelenco"/>
        <w:spacing w:after="160" w:line="259" w:lineRule="auto"/>
      </w:pPr>
      <w:r w:rsidRPr="005A655D">
        <w:t xml:space="preserve">AN, </w:t>
      </w:r>
      <w:proofErr w:type="spellStart"/>
      <w:r w:rsidRPr="005A655D">
        <w:t>Kiziltan</w:t>
      </w:r>
      <w:proofErr w:type="spellEnd"/>
      <w:r w:rsidRPr="005A655D">
        <w:t xml:space="preserve"> G, Gül T, Yalçın G, Elibol B, Barišić N, Ng EW, Fan SS, Hershkovitz</w:t>
      </w:r>
    </w:p>
    <w:p w14:paraId="4F09819C" w14:textId="77777777" w:rsidR="00126F8B" w:rsidRPr="005A655D" w:rsidRDefault="00126F8B" w:rsidP="00126F8B">
      <w:pPr>
        <w:pStyle w:val="Paragrafoelenco"/>
        <w:spacing w:after="160" w:line="259" w:lineRule="auto"/>
      </w:pPr>
      <w:r w:rsidRPr="005A655D">
        <w:t xml:space="preserve">T, Weiss K, Raza Alvi J, Sultan T, Azmi Alkhawaja I, </w:t>
      </w:r>
      <w:proofErr w:type="spellStart"/>
      <w:r w:rsidRPr="005A655D">
        <w:t>Froukh</w:t>
      </w:r>
      <w:proofErr w:type="spellEnd"/>
      <w:r w:rsidRPr="005A655D">
        <w:t xml:space="preserve"> T, E </w:t>
      </w:r>
      <w:proofErr w:type="spellStart"/>
      <w:r w:rsidRPr="005A655D">
        <w:t>Alrukban</w:t>
      </w:r>
      <w:proofErr w:type="spellEnd"/>
      <w:r w:rsidRPr="005A655D">
        <w:t xml:space="preserve"> HA,</w:t>
      </w:r>
    </w:p>
    <w:p w14:paraId="3ABE2AD8" w14:textId="77777777" w:rsidR="00126F8B" w:rsidRPr="005A655D" w:rsidRDefault="00126F8B" w:rsidP="00126F8B">
      <w:pPr>
        <w:pStyle w:val="Paragrafoelenco"/>
        <w:spacing w:after="160" w:line="259" w:lineRule="auto"/>
      </w:pPr>
      <w:r w:rsidRPr="005A655D">
        <w:t xml:space="preserve">Fauth C, Schatz UA, </w:t>
      </w:r>
      <w:proofErr w:type="spellStart"/>
      <w:r w:rsidRPr="005A655D">
        <w:t>Zöggeler</w:t>
      </w:r>
      <w:proofErr w:type="spellEnd"/>
      <w:r w:rsidRPr="005A655D">
        <w:t xml:space="preserve"> T, Zech M, Stals K, Varghese V, Gandhi S,</w:t>
      </w:r>
    </w:p>
    <w:p w14:paraId="2C7E6CE6" w14:textId="77777777" w:rsidR="00126F8B" w:rsidRPr="005A655D" w:rsidRDefault="00126F8B" w:rsidP="00126F8B">
      <w:pPr>
        <w:pStyle w:val="Paragrafoelenco"/>
        <w:spacing w:after="160" w:line="259" w:lineRule="auto"/>
      </w:pPr>
      <w:proofErr w:type="spellStart"/>
      <w:r w:rsidRPr="005A655D">
        <w:t>Blauwendraat</w:t>
      </w:r>
      <w:proofErr w:type="spellEnd"/>
      <w:r w:rsidRPr="005A655D">
        <w:t xml:space="preserve"> C, Hardy JA, Lesage S, </w:t>
      </w:r>
      <w:proofErr w:type="spellStart"/>
      <w:r w:rsidRPr="005A655D">
        <w:t>Bonifati</w:t>
      </w:r>
      <w:proofErr w:type="spellEnd"/>
      <w:r w:rsidRPr="005A655D">
        <w:t xml:space="preserve"> V, Haack TB, Bertoli-Avella AM,</w:t>
      </w:r>
    </w:p>
    <w:p w14:paraId="09247186" w14:textId="77777777" w:rsidR="00126F8B" w:rsidRPr="005A655D" w:rsidRDefault="00126F8B" w:rsidP="00126F8B">
      <w:pPr>
        <w:pStyle w:val="Paragrafoelenco"/>
        <w:spacing w:after="160" w:line="259" w:lineRule="auto"/>
      </w:pPr>
      <w:r w:rsidRPr="005A655D">
        <w:t>Steinfeld R, Alessi DR, Steller H, Brice A, Abramov AY, Bhatia KP, Houlden H.</w:t>
      </w:r>
    </w:p>
    <w:p w14:paraId="5623DD79" w14:textId="77777777" w:rsidR="00126F8B" w:rsidRPr="005A655D" w:rsidRDefault="00126F8B" w:rsidP="00126F8B">
      <w:pPr>
        <w:pStyle w:val="Paragrafoelenco"/>
        <w:spacing w:after="160" w:line="259" w:lineRule="auto"/>
      </w:pPr>
      <w:r w:rsidRPr="005A655D">
        <w:t>&lt;</w:t>
      </w:r>
      <w:proofErr w:type="spellStart"/>
      <w:r w:rsidRPr="005A655D">
        <w:t>i</w:t>
      </w:r>
      <w:proofErr w:type="spellEnd"/>
      <w:r w:rsidRPr="005A655D">
        <w:t>&gt;PSMF1&lt;/</w:t>
      </w:r>
      <w:proofErr w:type="spellStart"/>
      <w:r w:rsidRPr="005A655D">
        <w:t>i</w:t>
      </w:r>
      <w:proofErr w:type="spellEnd"/>
      <w:r w:rsidRPr="005A655D">
        <w:t>&gt; variants cause a phenotypic spectrum from early-onset Parkinson's</w:t>
      </w:r>
    </w:p>
    <w:p w14:paraId="38F442D9" w14:textId="77777777" w:rsidR="00126F8B" w:rsidRPr="005A655D" w:rsidRDefault="00126F8B" w:rsidP="00126F8B">
      <w:pPr>
        <w:pStyle w:val="Paragrafoelenco"/>
        <w:spacing w:after="160" w:line="259" w:lineRule="auto"/>
      </w:pPr>
      <w:r w:rsidRPr="005A655D">
        <w:t xml:space="preserve">disease to perinatal lethality by disrupting mitochondrial pathways. </w:t>
      </w:r>
      <w:proofErr w:type="spellStart"/>
      <w:r w:rsidRPr="005A655D">
        <w:t>medRxiv</w:t>
      </w:r>
      <w:proofErr w:type="spellEnd"/>
    </w:p>
    <w:p w14:paraId="0DB55B26" w14:textId="77777777" w:rsidR="00126F8B" w:rsidRPr="005A655D" w:rsidRDefault="00126F8B" w:rsidP="00126F8B">
      <w:pPr>
        <w:pStyle w:val="Paragrafoelenco"/>
        <w:spacing w:after="160" w:line="259" w:lineRule="auto"/>
      </w:pPr>
      <w:r w:rsidRPr="005A655D">
        <w:t>[Preprint]. 2024 Jun 20:2024.06.19.24308302.</w:t>
      </w:r>
    </w:p>
    <w:p w14:paraId="01766BE5" w14:textId="77777777" w:rsidR="00126F8B" w:rsidRPr="005A655D" w:rsidRDefault="00126F8B" w:rsidP="00126F8B">
      <w:pPr>
        <w:pStyle w:val="Paragrafoelenco"/>
        <w:numPr>
          <w:ilvl w:val="0"/>
          <w:numId w:val="2"/>
        </w:numPr>
        <w:spacing w:after="160" w:line="259" w:lineRule="auto"/>
        <w:rPr>
          <w:lang w:val="it-IT"/>
        </w:rPr>
      </w:pPr>
      <w:proofErr w:type="spellStart"/>
      <w:r w:rsidRPr="005A655D">
        <w:rPr>
          <w:lang w:val="it-IT"/>
        </w:rPr>
        <w:t>Serranová</w:t>
      </w:r>
      <w:proofErr w:type="spellEnd"/>
      <w:r w:rsidRPr="005A655D">
        <w:rPr>
          <w:lang w:val="it-IT"/>
        </w:rPr>
        <w:t xml:space="preserve"> T, Di Vico I, </w:t>
      </w:r>
      <w:r w:rsidRPr="005A655D">
        <w:rPr>
          <w:b/>
          <w:bCs/>
          <w:lang w:val="it-IT"/>
        </w:rPr>
        <w:t>Tinazzi M</w:t>
      </w:r>
      <w:r w:rsidRPr="005A655D">
        <w:rPr>
          <w:lang w:val="it-IT"/>
        </w:rPr>
        <w:t xml:space="preserve">, </w:t>
      </w:r>
      <w:proofErr w:type="spellStart"/>
      <w:r w:rsidRPr="005A655D">
        <w:rPr>
          <w:lang w:val="it-IT"/>
        </w:rPr>
        <w:t>Aybek</w:t>
      </w:r>
      <w:proofErr w:type="spellEnd"/>
      <w:r w:rsidRPr="005A655D">
        <w:rPr>
          <w:lang w:val="it-IT"/>
        </w:rPr>
        <w:t xml:space="preserve"> S, </w:t>
      </w:r>
      <w:proofErr w:type="spellStart"/>
      <w:r w:rsidRPr="005A655D">
        <w:rPr>
          <w:lang w:val="it-IT"/>
        </w:rPr>
        <w:t>Bilic</w:t>
      </w:r>
      <w:proofErr w:type="spellEnd"/>
      <w:r w:rsidRPr="005A655D">
        <w:rPr>
          <w:lang w:val="it-IT"/>
        </w:rPr>
        <w:t xml:space="preserve"> E, </w:t>
      </w:r>
      <w:proofErr w:type="spellStart"/>
      <w:r w:rsidRPr="005A655D">
        <w:rPr>
          <w:lang w:val="it-IT"/>
        </w:rPr>
        <w:t>Binzer</w:t>
      </w:r>
      <w:proofErr w:type="spellEnd"/>
      <w:r w:rsidRPr="005A655D">
        <w:rPr>
          <w:lang w:val="it-IT"/>
        </w:rPr>
        <w:t xml:space="preserve"> S, </w:t>
      </w:r>
      <w:proofErr w:type="spellStart"/>
      <w:r w:rsidRPr="005A655D">
        <w:rPr>
          <w:lang w:val="it-IT"/>
        </w:rPr>
        <w:t>Bøen</w:t>
      </w:r>
      <w:proofErr w:type="spellEnd"/>
      <w:r w:rsidRPr="005A655D">
        <w:rPr>
          <w:lang w:val="it-IT"/>
        </w:rPr>
        <w:t xml:space="preserve"> E,</w:t>
      </w:r>
    </w:p>
    <w:p w14:paraId="3715CE50" w14:textId="77777777" w:rsidR="00126F8B" w:rsidRPr="005A655D" w:rsidRDefault="00126F8B" w:rsidP="00126F8B">
      <w:pPr>
        <w:pStyle w:val="Paragrafoelenco"/>
        <w:spacing w:after="160" w:line="259" w:lineRule="auto"/>
        <w:rPr>
          <w:lang w:val="it-IT"/>
        </w:rPr>
      </w:pPr>
      <w:proofErr w:type="spellStart"/>
      <w:r w:rsidRPr="005A655D">
        <w:rPr>
          <w:lang w:val="it-IT"/>
        </w:rPr>
        <w:t>Bruggeman</w:t>
      </w:r>
      <w:proofErr w:type="spellEnd"/>
      <w:r w:rsidRPr="005A655D">
        <w:rPr>
          <w:lang w:val="it-IT"/>
        </w:rPr>
        <w:t xml:space="preserve"> A, </w:t>
      </w:r>
      <w:proofErr w:type="spellStart"/>
      <w:r w:rsidRPr="005A655D">
        <w:rPr>
          <w:lang w:val="it-IT"/>
        </w:rPr>
        <w:t>Bratanov</w:t>
      </w:r>
      <w:proofErr w:type="spellEnd"/>
      <w:r w:rsidRPr="005A655D">
        <w:rPr>
          <w:lang w:val="it-IT"/>
        </w:rPr>
        <w:t xml:space="preserve"> C, </w:t>
      </w:r>
      <w:proofErr w:type="spellStart"/>
      <w:r w:rsidRPr="005A655D">
        <w:rPr>
          <w:lang w:val="it-IT"/>
        </w:rPr>
        <w:t>Cabreira</w:t>
      </w:r>
      <w:proofErr w:type="spellEnd"/>
      <w:r w:rsidRPr="005A655D">
        <w:rPr>
          <w:lang w:val="it-IT"/>
        </w:rPr>
        <w:t xml:space="preserve"> VRA, </w:t>
      </w:r>
      <w:proofErr w:type="spellStart"/>
      <w:r w:rsidRPr="005A655D">
        <w:rPr>
          <w:lang w:val="it-IT"/>
        </w:rPr>
        <w:t>Golder</w:t>
      </w:r>
      <w:proofErr w:type="spellEnd"/>
      <w:r w:rsidRPr="005A655D">
        <w:rPr>
          <w:lang w:val="it-IT"/>
        </w:rPr>
        <w:t xml:space="preserve"> D, </w:t>
      </w:r>
      <w:proofErr w:type="spellStart"/>
      <w:r w:rsidRPr="005A655D">
        <w:rPr>
          <w:lang w:val="it-IT"/>
        </w:rPr>
        <w:t>Dunalska</w:t>
      </w:r>
      <w:proofErr w:type="spellEnd"/>
      <w:r w:rsidRPr="005A655D">
        <w:rPr>
          <w:lang w:val="it-IT"/>
        </w:rPr>
        <w:t xml:space="preserve"> A, </w:t>
      </w:r>
      <w:proofErr w:type="spellStart"/>
      <w:r w:rsidRPr="005A655D">
        <w:rPr>
          <w:lang w:val="it-IT"/>
        </w:rPr>
        <w:t>Falup-Pecurariu</w:t>
      </w:r>
      <w:proofErr w:type="spellEnd"/>
      <w:r w:rsidRPr="005A655D">
        <w:rPr>
          <w:lang w:val="it-IT"/>
        </w:rPr>
        <w:t xml:space="preserve"> C,</w:t>
      </w:r>
    </w:p>
    <w:p w14:paraId="5A98ADA7" w14:textId="77777777" w:rsidR="00126F8B" w:rsidRPr="005A655D" w:rsidRDefault="00126F8B" w:rsidP="00126F8B">
      <w:pPr>
        <w:pStyle w:val="Paragrafoelenco"/>
        <w:spacing w:after="160" w:line="259" w:lineRule="auto"/>
      </w:pPr>
      <w:r w:rsidRPr="005A655D">
        <w:t xml:space="preserve">Garcin B, </w:t>
      </w:r>
      <w:proofErr w:type="spellStart"/>
      <w:r w:rsidRPr="005A655D">
        <w:t>Gelauff</w:t>
      </w:r>
      <w:proofErr w:type="spellEnd"/>
      <w:r w:rsidRPr="005A655D">
        <w:t xml:space="preserve"> J, Laffan A, Podnar S, </w:t>
      </w:r>
      <w:proofErr w:type="spellStart"/>
      <w:r w:rsidRPr="005A655D">
        <w:t>Pareés</w:t>
      </w:r>
      <w:proofErr w:type="spellEnd"/>
      <w:r w:rsidRPr="005A655D">
        <w:t xml:space="preserve"> I, Plender T, </w:t>
      </w:r>
      <w:proofErr w:type="spellStart"/>
      <w:r w:rsidRPr="005A655D">
        <w:t>Popkirov</w:t>
      </w:r>
      <w:proofErr w:type="spellEnd"/>
      <w:r w:rsidRPr="005A655D">
        <w:t xml:space="preserve"> S,</w:t>
      </w:r>
    </w:p>
    <w:p w14:paraId="2E4AB5C3" w14:textId="77777777" w:rsidR="00126F8B" w:rsidRPr="005A655D" w:rsidRDefault="00126F8B" w:rsidP="00126F8B">
      <w:pPr>
        <w:pStyle w:val="Paragrafoelenco"/>
        <w:spacing w:after="160" w:line="259" w:lineRule="auto"/>
      </w:pPr>
      <w:r w:rsidRPr="005A655D">
        <w:t xml:space="preserve">Romanenko V, </w:t>
      </w:r>
      <w:proofErr w:type="spellStart"/>
      <w:r w:rsidRPr="005A655D">
        <w:t>Schwingenschuh</w:t>
      </w:r>
      <w:proofErr w:type="spellEnd"/>
      <w:r w:rsidRPr="005A655D">
        <w:t xml:space="preserve"> P, Seliverstov Y, Sjöström C, </w:t>
      </w:r>
      <w:proofErr w:type="spellStart"/>
      <w:r w:rsidRPr="005A655D">
        <w:t>Škorvánek</w:t>
      </w:r>
      <w:proofErr w:type="spellEnd"/>
      <w:r w:rsidRPr="005A655D">
        <w:t xml:space="preserve"> M, </w:t>
      </w:r>
      <w:proofErr w:type="spellStart"/>
      <w:r w:rsidRPr="005A655D">
        <w:t>Stamelou</w:t>
      </w:r>
      <w:proofErr w:type="spellEnd"/>
    </w:p>
    <w:p w14:paraId="032BC85E" w14:textId="77777777" w:rsidR="00126F8B" w:rsidRPr="005A655D" w:rsidRDefault="00126F8B" w:rsidP="00126F8B">
      <w:pPr>
        <w:pStyle w:val="Paragrafoelenco"/>
        <w:spacing w:after="160" w:line="259" w:lineRule="auto"/>
      </w:pPr>
      <w:r w:rsidRPr="005A655D">
        <w:t xml:space="preserve">M, </w:t>
      </w:r>
      <w:proofErr w:type="spellStart"/>
      <w:r w:rsidRPr="005A655D">
        <w:t>Zailskas</w:t>
      </w:r>
      <w:proofErr w:type="spellEnd"/>
      <w:r w:rsidRPr="005A655D">
        <w:t xml:space="preserve"> D, Edwards MJ, Stone J. Functional neurological disorder in Europe:</w:t>
      </w:r>
    </w:p>
    <w:p w14:paraId="41B27F69" w14:textId="77777777" w:rsidR="00126F8B" w:rsidRPr="005A655D" w:rsidRDefault="00126F8B" w:rsidP="00126F8B">
      <w:pPr>
        <w:pStyle w:val="Paragrafoelenco"/>
        <w:spacing w:after="160" w:line="259" w:lineRule="auto"/>
      </w:pPr>
      <w:r w:rsidRPr="005A655D">
        <w:t xml:space="preserve">regional differences in education and health policy. </w:t>
      </w:r>
      <w:proofErr w:type="spellStart"/>
      <w:r w:rsidRPr="005A655D">
        <w:t>Eur</w:t>
      </w:r>
      <w:proofErr w:type="spellEnd"/>
      <w:r w:rsidRPr="005A655D">
        <w:t xml:space="preserve"> J Neurol. 2024 Aug</w:t>
      </w:r>
    </w:p>
    <w:p w14:paraId="77CEC100" w14:textId="77777777" w:rsidR="00126F8B" w:rsidRPr="005A655D" w:rsidRDefault="00126F8B" w:rsidP="00126F8B">
      <w:pPr>
        <w:pStyle w:val="Paragrafoelenco"/>
        <w:spacing w:after="160" w:line="259" w:lineRule="auto"/>
      </w:pPr>
      <w:proofErr w:type="gramStart"/>
      <w:r w:rsidRPr="005A655D">
        <w:t>15:e</w:t>
      </w:r>
      <w:proofErr w:type="gramEnd"/>
      <w:r w:rsidRPr="005A655D">
        <w:t>16350</w:t>
      </w:r>
    </w:p>
    <w:p w14:paraId="51CF1662" w14:textId="77777777" w:rsidR="00126F8B" w:rsidRPr="005A655D" w:rsidRDefault="00126F8B" w:rsidP="00126F8B">
      <w:pPr>
        <w:pStyle w:val="Paragrafoelenco"/>
        <w:numPr>
          <w:ilvl w:val="0"/>
          <w:numId w:val="2"/>
        </w:numPr>
        <w:spacing w:after="160" w:line="259" w:lineRule="auto"/>
        <w:rPr>
          <w:lang w:val="it-IT"/>
        </w:rPr>
      </w:pPr>
      <w:r w:rsidRPr="005A655D">
        <w:rPr>
          <w:lang w:val="it-IT"/>
        </w:rPr>
        <w:t xml:space="preserve">Mantovani E, Bressan MM, </w:t>
      </w:r>
      <w:r w:rsidRPr="005A655D">
        <w:rPr>
          <w:b/>
          <w:bCs/>
          <w:lang w:val="it-IT"/>
        </w:rPr>
        <w:t>Tinazzi M</w:t>
      </w:r>
      <w:r w:rsidRPr="005A655D">
        <w:rPr>
          <w:lang w:val="it-IT"/>
        </w:rPr>
        <w:t xml:space="preserve">, </w:t>
      </w:r>
      <w:proofErr w:type="spellStart"/>
      <w:r w:rsidRPr="005A655D">
        <w:rPr>
          <w:lang w:val="it-IT"/>
        </w:rPr>
        <w:t>Tamburin</w:t>
      </w:r>
      <w:proofErr w:type="spellEnd"/>
      <w:r w:rsidRPr="005A655D">
        <w:rPr>
          <w:lang w:val="it-IT"/>
        </w:rPr>
        <w:t xml:space="preserve"> S. </w:t>
      </w:r>
      <w:proofErr w:type="spellStart"/>
      <w:r w:rsidRPr="005A655D">
        <w:rPr>
          <w:lang w:val="it-IT"/>
        </w:rPr>
        <w:t>Towards</w:t>
      </w:r>
      <w:proofErr w:type="spellEnd"/>
      <w:r w:rsidRPr="005A655D">
        <w:rPr>
          <w:lang w:val="it-IT"/>
        </w:rPr>
        <w:t xml:space="preserve"> </w:t>
      </w:r>
      <w:proofErr w:type="spellStart"/>
      <w:r w:rsidRPr="005A655D">
        <w:rPr>
          <w:lang w:val="it-IT"/>
        </w:rPr>
        <w:t>multimodal</w:t>
      </w:r>
      <w:proofErr w:type="spellEnd"/>
      <w:r w:rsidRPr="005A655D">
        <w:rPr>
          <w:lang w:val="it-IT"/>
        </w:rPr>
        <w:t xml:space="preserve"> </w:t>
      </w:r>
      <w:proofErr w:type="spellStart"/>
      <w:r w:rsidRPr="005A655D">
        <w:rPr>
          <w:lang w:val="it-IT"/>
        </w:rPr>
        <w:t>cognition</w:t>
      </w:r>
      <w:proofErr w:type="spellEnd"/>
      <w:r w:rsidRPr="005A655D">
        <w:rPr>
          <w:lang w:val="it-IT"/>
        </w:rPr>
        <w:t>-</w:t>
      </w:r>
    </w:p>
    <w:p w14:paraId="109A9156" w14:textId="77777777" w:rsidR="00126F8B" w:rsidRPr="005A655D" w:rsidRDefault="00126F8B" w:rsidP="00126F8B">
      <w:pPr>
        <w:pStyle w:val="Paragrafoelenco"/>
        <w:spacing w:after="160" w:line="259" w:lineRule="auto"/>
      </w:pPr>
      <w:r w:rsidRPr="005A655D">
        <w:t>based treatment for cognitive impairment in Parkinson's disease: drugs,</w:t>
      </w:r>
    </w:p>
    <w:p w14:paraId="14C63AA8" w14:textId="77777777" w:rsidR="00126F8B" w:rsidRPr="005A655D" w:rsidRDefault="00126F8B" w:rsidP="00126F8B">
      <w:pPr>
        <w:pStyle w:val="Paragrafoelenco"/>
        <w:spacing w:after="160" w:line="259" w:lineRule="auto"/>
      </w:pPr>
      <w:r w:rsidRPr="005A655D">
        <w:t xml:space="preserve">exercise, non-invasive brain stimulation and technologies. Curr </w:t>
      </w:r>
      <w:proofErr w:type="spellStart"/>
      <w:r w:rsidRPr="005A655D">
        <w:t>Opin</w:t>
      </w:r>
      <w:proofErr w:type="spellEnd"/>
      <w:r w:rsidRPr="005A655D">
        <w:t xml:space="preserve"> Neurol.</w:t>
      </w:r>
    </w:p>
    <w:p w14:paraId="13C4EB2B" w14:textId="77777777" w:rsidR="00126F8B" w:rsidRPr="005A655D" w:rsidRDefault="00126F8B" w:rsidP="00126F8B">
      <w:pPr>
        <w:pStyle w:val="Paragrafoelenco"/>
        <w:spacing w:after="160" w:line="259" w:lineRule="auto"/>
      </w:pPr>
      <w:r w:rsidRPr="005A655D">
        <w:t xml:space="preserve">2024 Jul 31. </w:t>
      </w:r>
      <w:proofErr w:type="spellStart"/>
      <w:r w:rsidRPr="005A655D">
        <w:t>doi</w:t>
      </w:r>
      <w:proofErr w:type="spellEnd"/>
      <w:r w:rsidRPr="005A655D">
        <w:t xml:space="preserve">: 10.1097/WCO.0000000000001310. </w:t>
      </w:r>
      <w:proofErr w:type="spellStart"/>
      <w:r w:rsidRPr="005A655D">
        <w:t>Epub</w:t>
      </w:r>
      <w:proofErr w:type="spellEnd"/>
      <w:r w:rsidRPr="005A655D">
        <w:t xml:space="preserve"> ahead of print. PMID:</w:t>
      </w:r>
    </w:p>
    <w:p w14:paraId="047E8394" w14:textId="77777777" w:rsidR="00126F8B" w:rsidRPr="005A655D" w:rsidRDefault="00126F8B" w:rsidP="00126F8B">
      <w:pPr>
        <w:pStyle w:val="Paragrafoelenco"/>
        <w:spacing w:after="160" w:line="259" w:lineRule="auto"/>
      </w:pPr>
      <w:r w:rsidRPr="005A655D">
        <w:t>39132779.</w:t>
      </w:r>
    </w:p>
    <w:p w14:paraId="048A65AA" w14:textId="77777777" w:rsidR="00126F8B" w:rsidRPr="005A655D" w:rsidRDefault="00126F8B" w:rsidP="00126F8B">
      <w:pPr>
        <w:pStyle w:val="Paragrafoelenco"/>
        <w:numPr>
          <w:ilvl w:val="0"/>
          <w:numId w:val="2"/>
        </w:numPr>
        <w:spacing w:after="160" w:line="259" w:lineRule="auto"/>
      </w:pPr>
      <w:r w:rsidRPr="005A655D">
        <w:rPr>
          <w:lang w:val="it-IT"/>
        </w:rPr>
        <w:t xml:space="preserve">Matar E, </w:t>
      </w:r>
      <w:r w:rsidRPr="005A655D">
        <w:rPr>
          <w:b/>
          <w:bCs/>
          <w:lang w:val="it-IT"/>
        </w:rPr>
        <w:t>Tinazzi M</w:t>
      </w:r>
      <w:r w:rsidRPr="005A655D">
        <w:rPr>
          <w:lang w:val="it-IT"/>
        </w:rPr>
        <w:t xml:space="preserve">, Edwards MJ, </w:t>
      </w:r>
      <w:proofErr w:type="spellStart"/>
      <w:r w:rsidRPr="005A655D">
        <w:rPr>
          <w:lang w:val="it-IT"/>
        </w:rPr>
        <w:t>Bhatia</w:t>
      </w:r>
      <w:proofErr w:type="spellEnd"/>
      <w:r w:rsidRPr="005A655D">
        <w:rPr>
          <w:lang w:val="it-IT"/>
        </w:rPr>
        <w:t xml:space="preserve"> KP. </w:t>
      </w:r>
      <w:r w:rsidRPr="005A655D">
        <w:t>Functional Movement Disorder as a</w:t>
      </w:r>
    </w:p>
    <w:p w14:paraId="4C6AD445" w14:textId="77777777" w:rsidR="00126F8B" w:rsidRPr="005A655D" w:rsidRDefault="00126F8B" w:rsidP="00126F8B">
      <w:pPr>
        <w:pStyle w:val="Paragrafoelenco"/>
        <w:spacing w:after="160" w:line="259" w:lineRule="auto"/>
      </w:pPr>
      <w:r w:rsidRPr="005A655D">
        <w:t>Prodromal Symptom of Parkinson's Disease-Clinical and Pathophysiological</w:t>
      </w:r>
    </w:p>
    <w:p w14:paraId="395E26AB" w14:textId="77777777" w:rsidR="00126F8B" w:rsidRPr="005A655D" w:rsidRDefault="00126F8B" w:rsidP="00126F8B">
      <w:pPr>
        <w:pStyle w:val="Paragrafoelenco"/>
        <w:spacing w:after="160" w:line="259" w:lineRule="auto"/>
      </w:pPr>
      <w:r w:rsidRPr="005A655D">
        <w:t xml:space="preserve">Insights. Mov </w:t>
      </w:r>
      <w:proofErr w:type="spellStart"/>
      <w:r w:rsidRPr="005A655D">
        <w:t>Disord</w:t>
      </w:r>
      <w:proofErr w:type="spellEnd"/>
      <w:r w:rsidRPr="005A655D">
        <w:t xml:space="preserve">. 2024 Aug 9. </w:t>
      </w:r>
      <w:proofErr w:type="spellStart"/>
      <w:r w:rsidRPr="005A655D">
        <w:t>doi</w:t>
      </w:r>
      <w:proofErr w:type="spellEnd"/>
      <w:r w:rsidRPr="005A655D">
        <w:t xml:space="preserve">: 10.1002/mds.29958. </w:t>
      </w:r>
      <w:proofErr w:type="spellStart"/>
      <w:r w:rsidRPr="005A655D">
        <w:t>Epub</w:t>
      </w:r>
      <w:proofErr w:type="spellEnd"/>
      <w:r w:rsidRPr="005A655D">
        <w:t xml:space="preserve"> ahead of print.</w:t>
      </w:r>
    </w:p>
    <w:p w14:paraId="6BFE5286" w14:textId="77777777" w:rsidR="00126F8B" w:rsidRPr="005A655D" w:rsidRDefault="00126F8B" w:rsidP="00126F8B">
      <w:pPr>
        <w:pStyle w:val="Paragrafoelenco"/>
        <w:spacing w:after="160" w:line="259" w:lineRule="auto"/>
      </w:pPr>
      <w:r w:rsidRPr="005A655D">
        <w:t>PMID: 39119738.</w:t>
      </w:r>
    </w:p>
    <w:p w14:paraId="16B0C7CF" w14:textId="77777777" w:rsidR="00126F8B" w:rsidRPr="005A655D" w:rsidRDefault="00126F8B" w:rsidP="00126F8B">
      <w:pPr>
        <w:pStyle w:val="Paragrafoelenco"/>
        <w:numPr>
          <w:ilvl w:val="0"/>
          <w:numId w:val="2"/>
        </w:numPr>
        <w:spacing w:after="160" w:line="259" w:lineRule="auto"/>
        <w:rPr>
          <w:b/>
          <w:bCs/>
          <w:lang w:val="it-IT"/>
        </w:rPr>
      </w:pPr>
      <w:r w:rsidRPr="005A655D">
        <w:rPr>
          <w:lang w:val="it-IT"/>
        </w:rPr>
        <w:t xml:space="preserve">Marotta A, Fiorio M, Di Vico IA, </w:t>
      </w:r>
      <w:proofErr w:type="spellStart"/>
      <w:r w:rsidRPr="005A655D">
        <w:rPr>
          <w:lang w:val="it-IT"/>
        </w:rPr>
        <w:t>Nováková</w:t>
      </w:r>
      <w:proofErr w:type="spellEnd"/>
      <w:r w:rsidRPr="005A655D">
        <w:rPr>
          <w:lang w:val="it-IT"/>
        </w:rPr>
        <w:t xml:space="preserve"> L, </w:t>
      </w:r>
      <w:proofErr w:type="spellStart"/>
      <w:r w:rsidRPr="005A655D">
        <w:rPr>
          <w:lang w:val="it-IT"/>
        </w:rPr>
        <w:t>Škorvánek</w:t>
      </w:r>
      <w:proofErr w:type="spellEnd"/>
      <w:r w:rsidRPr="005A655D">
        <w:rPr>
          <w:lang w:val="it-IT"/>
        </w:rPr>
        <w:t xml:space="preserve"> M, </w:t>
      </w:r>
      <w:proofErr w:type="spellStart"/>
      <w:r w:rsidRPr="005A655D">
        <w:rPr>
          <w:lang w:val="it-IT"/>
        </w:rPr>
        <w:t>Růžička</w:t>
      </w:r>
      <w:proofErr w:type="spellEnd"/>
      <w:r w:rsidRPr="005A655D">
        <w:rPr>
          <w:lang w:val="it-IT"/>
        </w:rPr>
        <w:t xml:space="preserve"> E, </w:t>
      </w:r>
      <w:r w:rsidRPr="005A655D">
        <w:rPr>
          <w:b/>
          <w:bCs/>
          <w:lang w:val="it-IT"/>
        </w:rPr>
        <w:t>Tinazzi</w:t>
      </w:r>
    </w:p>
    <w:p w14:paraId="16EDFDAF" w14:textId="77777777" w:rsidR="00126F8B" w:rsidRPr="005A655D" w:rsidRDefault="00126F8B" w:rsidP="00126F8B">
      <w:pPr>
        <w:pStyle w:val="Paragrafoelenco"/>
        <w:spacing w:after="160" w:line="259" w:lineRule="auto"/>
      </w:pPr>
      <w:r w:rsidRPr="005A655D">
        <w:rPr>
          <w:b/>
          <w:bCs/>
        </w:rPr>
        <w:t>M</w:t>
      </w:r>
      <w:r w:rsidRPr="005A655D">
        <w:t xml:space="preserve">, </w:t>
      </w:r>
      <w:proofErr w:type="spellStart"/>
      <w:r w:rsidRPr="005A655D">
        <w:t>Serranová</w:t>
      </w:r>
      <w:proofErr w:type="spellEnd"/>
      <w:r w:rsidRPr="005A655D">
        <w:t xml:space="preserve"> T. Functional neurological disorder: a comparative analysis of</w:t>
      </w:r>
    </w:p>
    <w:p w14:paraId="4329DFDE" w14:textId="77777777" w:rsidR="00126F8B" w:rsidRPr="005A655D" w:rsidRDefault="00126F8B" w:rsidP="00126F8B">
      <w:pPr>
        <w:pStyle w:val="Paragrafoelenco"/>
        <w:spacing w:after="160" w:line="259" w:lineRule="auto"/>
      </w:pPr>
      <w:r w:rsidRPr="005A655D">
        <w:t xml:space="preserve">experience of Czech, Slovak, and Italian neurologists. Neurol </w:t>
      </w:r>
      <w:proofErr w:type="spellStart"/>
      <w:r w:rsidRPr="005A655D">
        <w:t>Neurochir</w:t>
      </w:r>
      <w:proofErr w:type="spellEnd"/>
      <w:r w:rsidRPr="005A655D">
        <w:t xml:space="preserve"> Pol.</w:t>
      </w:r>
    </w:p>
    <w:p w14:paraId="387E1174" w14:textId="77777777" w:rsidR="00126F8B" w:rsidRPr="005A655D" w:rsidRDefault="00126F8B" w:rsidP="00126F8B">
      <w:pPr>
        <w:pStyle w:val="Paragrafoelenco"/>
        <w:spacing w:after="160" w:line="259" w:lineRule="auto"/>
      </w:pPr>
      <w:r w:rsidRPr="005A655D">
        <w:t xml:space="preserve">2024;58(4):413-421. </w:t>
      </w:r>
      <w:proofErr w:type="spellStart"/>
      <w:r w:rsidRPr="005A655D">
        <w:t>doi</w:t>
      </w:r>
      <w:proofErr w:type="spellEnd"/>
      <w:r w:rsidRPr="005A655D">
        <w:t xml:space="preserve">: 10.5603/pjnns.99264. </w:t>
      </w:r>
      <w:proofErr w:type="spellStart"/>
      <w:r w:rsidRPr="005A655D">
        <w:t>Epub</w:t>
      </w:r>
      <w:proofErr w:type="spellEnd"/>
      <w:r w:rsidRPr="005A655D">
        <w:t xml:space="preserve"> 2024 Jun 25. PMID: 38916493.</w:t>
      </w:r>
    </w:p>
    <w:p w14:paraId="577065C2" w14:textId="77777777" w:rsidR="00126F8B" w:rsidRPr="005A655D" w:rsidRDefault="00126F8B" w:rsidP="00126F8B">
      <w:pPr>
        <w:pStyle w:val="Paragrafoelenco"/>
        <w:numPr>
          <w:ilvl w:val="0"/>
          <w:numId w:val="2"/>
        </w:numPr>
        <w:spacing w:after="160" w:line="259" w:lineRule="auto"/>
      </w:pPr>
      <w:r w:rsidRPr="005A655D">
        <w:t xml:space="preserve">Sauerbier A, Herberg J, </w:t>
      </w:r>
      <w:proofErr w:type="spellStart"/>
      <w:r w:rsidRPr="005A655D">
        <w:t>Stopic</w:t>
      </w:r>
      <w:proofErr w:type="spellEnd"/>
      <w:r w:rsidRPr="005A655D">
        <w:t xml:space="preserve"> V, Loehrer PA, Ashkan K, Rizos A, Jost ST,</w:t>
      </w:r>
    </w:p>
    <w:p w14:paraId="0DFC9C6B" w14:textId="77777777" w:rsidR="00126F8B" w:rsidRPr="005A655D" w:rsidRDefault="00126F8B" w:rsidP="00126F8B">
      <w:pPr>
        <w:pStyle w:val="Paragrafoelenco"/>
        <w:spacing w:after="160" w:line="259" w:lineRule="auto"/>
      </w:pPr>
      <w:r w:rsidRPr="005A655D">
        <w:t xml:space="preserve">Petry-Schmelzer JN, </w:t>
      </w:r>
      <w:proofErr w:type="spellStart"/>
      <w:r w:rsidRPr="005A655D">
        <w:t>Gronostay</w:t>
      </w:r>
      <w:proofErr w:type="spellEnd"/>
      <w:r w:rsidRPr="005A655D">
        <w:t xml:space="preserve"> A, Schneider C, Visser-Vandewalle V, Evans J,</w:t>
      </w:r>
    </w:p>
    <w:p w14:paraId="2F097FA7" w14:textId="77777777" w:rsidR="00126F8B" w:rsidRPr="005A655D" w:rsidRDefault="00126F8B" w:rsidP="00126F8B">
      <w:pPr>
        <w:pStyle w:val="Paragrafoelenco"/>
        <w:spacing w:after="160" w:line="259" w:lineRule="auto"/>
      </w:pPr>
      <w:proofErr w:type="spellStart"/>
      <w:r w:rsidRPr="005A655D">
        <w:t>Nimsky</w:t>
      </w:r>
      <w:proofErr w:type="spellEnd"/>
      <w:r w:rsidRPr="005A655D">
        <w:t xml:space="preserve"> C, Fink GR, Antonini A, Martinez-Martin P, Silverdale M, Weintraub D,</w:t>
      </w:r>
    </w:p>
    <w:p w14:paraId="1A72E7C9" w14:textId="77777777" w:rsidR="00126F8B" w:rsidRPr="005A655D" w:rsidRDefault="00126F8B" w:rsidP="00126F8B">
      <w:pPr>
        <w:pStyle w:val="Paragrafoelenco"/>
        <w:spacing w:after="160" w:line="259" w:lineRule="auto"/>
      </w:pPr>
      <w:r w:rsidRPr="005A655D">
        <w:t xml:space="preserve">Schrag A, Ray Chaudhuri K, Timmermann L, </w:t>
      </w:r>
      <w:proofErr w:type="spellStart"/>
      <w:r w:rsidRPr="005A655D">
        <w:t>Dafsari</w:t>
      </w:r>
      <w:proofErr w:type="spellEnd"/>
      <w:r w:rsidRPr="005A655D">
        <w:t xml:space="preserve"> HS; EUROPAR, the German</w:t>
      </w:r>
    </w:p>
    <w:p w14:paraId="4532D3C0" w14:textId="77777777" w:rsidR="00126F8B" w:rsidRPr="005A655D" w:rsidRDefault="00126F8B" w:rsidP="00126F8B">
      <w:pPr>
        <w:pStyle w:val="Paragrafoelenco"/>
        <w:spacing w:after="160" w:line="259" w:lineRule="auto"/>
      </w:pPr>
      <w:r w:rsidRPr="005A655D">
        <w:t>Parkinson Society Non-</w:t>
      </w:r>
      <w:proofErr w:type="gramStart"/>
      <w:r w:rsidRPr="005A655D">
        <w:t>motor</w:t>
      </w:r>
      <w:proofErr w:type="gramEnd"/>
      <w:r w:rsidRPr="005A655D">
        <w:t xml:space="preserve"> Symptoms Study Group, and the International</w:t>
      </w:r>
    </w:p>
    <w:p w14:paraId="49F23C66" w14:textId="77777777" w:rsidR="00126F8B" w:rsidRPr="005A655D" w:rsidRDefault="00126F8B" w:rsidP="00126F8B">
      <w:pPr>
        <w:pStyle w:val="Paragrafoelenco"/>
        <w:spacing w:after="160" w:line="259" w:lineRule="auto"/>
      </w:pPr>
      <w:r w:rsidRPr="005A655D">
        <w:t>Parkinson and Movement Disorders Society Non-Motor Parkinson’s Disease Study</w:t>
      </w:r>
    </w:p>
    <w:p w14:paraId="6D03F21D" w14:textId="77777777" w:rsidR="00126F8B" w:rsidRPr="005A655D" w:rsidRDefault="00126F8B" w:rsidP="00126F8B">
      <w:pPr>
        <w:pStyle w:val="Paragrafoelenco"/>
        <w:spacing w:after="160" w:line="259" w:lineRule="auto"/>
      </w:pPr>
      <w:r w:rsidRPr="005A655D">
        <w:t>Group. Predictors of short-term anxiety outcome in subthalamic stimulation for</w:t>
      </w:r>
    </w:p>
    <w:p w14:paraId="4B6C334D" w14:textId="77777777" w:rsidR="00126F8B" w:rsidRPr="005A655D" w:rsidRDefault="00126F8B" w:rsidP="00126F8B">
      <w:pPr>
        <w:pStyle w:val="Paragrafoelenco"/>
        <w:spacing w:after="160" w:line="259" w:lineRule="auto"/>
      </w:pPr>
      <w:r w:rsidRPr="005A655D">
        <w:t xml:space="preserve">Parkinson's disease. NPJ Parkinsons Dis. 2024 Jun 8;10(1):114. </w:t>
      </w:r>
      <w:proofErr w:type="spellStart"/>
      <w:r w:rsidRPr="005A655D">
        <w:t>doi</w:t>
      </w:r>
      <w:proofErr w:type="spellEnd"/>
      <w:r w:rsidRPr="005A655D">
        <w:t>:</w:t>
      </w:r>
    </w:p>
    <w:p w14:paraId="10F8F90D" w14:textId="77777777" w:rsidR="00126F8B" w:rsidRPr="005A655D" w:rsidRDefault="00126F8B" w:rsidP="00126F8B">
      <w:pPr>
        <w:pStyle w:val="Paragrafoelenco"/>
        <w:spacing w:after="160" w:line="259" w:lineRule="auto"/>
      </w:pPr>
      <w:r w:rsidRPr="005A655D">
        <w:t>10.1038/s41531-024-00701-6. PMID: 38851717; PMCID: PMC11162430.</w:t>
      </w:r>
    </w:p>
    <w:p w14:paraId="3A7726AA" w14:textId="77777777" w:rsidR="00126F8B" w:rsidRPr="005A655D" w:rsidRDefault="00126F8B" w:rsidP="00126F8B">
      <w:pPr>
        <w:pStyle w:val="Paragrafoelenco"/>
        <w:numPr>
          <w:ilvl w:val="0"/>
          <w:numId w:val="2"/>
        </w:numPr>
        <w:spacing w:after="160" w:line="259" w:lineRule="auto"/>
        <w:rPr>
          <w:lang w:val="it-IT"/>
        </w:rPr>
      </w:pPr>
      <w:r w:rsidRPr="005A655D">
        <w:rPr>
          <w:lang w:val="it-IT"/>
        </w:rPr>
        <w:t>Marano M, Zizzo C, Malaguti MC, Bacchin R, Cavallieri F, De Micco R,</w:t>
      </w:r>
    </w:p>
    <w:p w14:paraId="0813116B" w14:textId="77777777" w:rsidR="00126F8B" w:rsidRPr="005A655D" w:rsidRDefault="00126F8B" w:rsidP="00126F8B">
      <w:pPr>
        <w:pStyle w:val="Paragrafoelenco"/>
        <w:spacing w:after="160" w:line="259" w:lineRule="auto"/>
        <w:rPr>
          <w:lang w:val="it-IT"/>
        </w:rPr>
      </w:pPr>
      <w:r w:rsidRPr="005A655D">
        <w:rPr>
          <w:lang w:val="it-IT"/>
        </w:rPr>
        <w:t>Spagnolo F, Bentivoglio AR, Schirinzi T, Bovenzi R, Ramat S, Erro R, Sorrentino</w:t>
      </w:r>
    </w:p>
    <w:p w14:paraId="5E8FD830" w14:textId="77777777" w:rsidR="00126F8B" w:rsidRPr="005A655D" w:rsidRDefault="00126F8B" w:rsidP="00126F8B">
      <w:pPr>
        <w:pStyle w:val="Paragrafoelenco"/>
        <w:spacing w:after="160" w:line="259" w:lineRule="auto"/>
        <w:rPr>
          <w:lang w:val="it-IT"/>
        </w:rPr>
      </w:pPr>
      <w:r w:rsidRPr="005A655D">
        <w:rPr>
          <w:lang w:val="it-IT"/>
        </w:rPr>
        <w:t xml:space="preserve">C, </w:t>
      </w:r>
      <w:proofErr w:type="spellStart"/>
      <w:r w:rsidRPr="005A655D">
        <w:rPr>
          <w:lang w:val="it-IT"/>
        </w:rPr>
        <w:t>Sucapane</w:t>
      </w:r>
      <w:proofErr w:type="spellEnd"/>
      <w:r w:rsidRPr="005A655D">
        <w:rPr>
          <w:lang w:val="it-IT"/>
        </w:rPr>
        <w:t xml:space="preserve"> P, Pilotto A, Lupini A, Magliozzi A, Di Vico I, </w:t>
      </w:r>
      <w:proofErr w:type="spellStart"/>
      <w:r w:rsidRPr="005A655D">
        <w:rPr>
          <w:lang w:val="it-IT"/>
        </w:rPr>
        <w:t>Carecchio</w:t>
      </w:r>
      <w:proofErr w:type="spellEnd"/>
      <w:r w:rsidRPr="005A655D">
        <w:rPr>
          <w:lang w:val="it-IT"/>
        </w:rPr>
        <w:t xml:space="preserve"> M, Bonato</w:t>
      </w:r>
    </w:p>
    <w:p w14:paraId="4F658A9E" w14:textId="77777777" w:rsidR="00126F8B" w:rsidRPr="005A655D" w:rsidRDefault="00126F8B" w:rsidP="00126F8B">
      <w:pPr>
        <w:pStyle w:val="Paragrafoelenco"/>
        <w:spacing w:after="160" w:line="259" w:lineRule="auto"/>
        <w:rPr>
          <w:lang w:val="it-IT"/>
        </w:rPr>
      </w:pPr>
      <w:r w:rsidRPr="005A655D">
        <w:rPr>
          <w:lang w:val="it-IT"/>
        </w:rPr>
        <w:t xml:space="preserve">G, Cilia R, Colucci F, </w:t>
      </w:r>
      <w:proofErr w:type="spellStart"/>
      <w:r w:rsidRPr="005A655D">
        <w:rPr>
          <w:lang w:val="it-IT"/>
        </w:rPr>
        <w:t>Tamma</w:t>
      </w:r>
      <w:proofErr w:type="spellEnd"/>
      <w:r w:rsidRPr="005A655D">
        <w:rPr>
          <w:lang w:val="it-IT"/>
        </w:rPr>
        <w:t xml:space="preserve"> F, Caputo E, </w:t>
      </w:r>
      <w:proofErr w:type="spellStart"/>
      <w:r w:rsidRPr="005A655D">
        <w:rPr>
          <w:lang w:val="it-IT"/>
        </w:rPr>
        <w:t>Mostile</w:t>
      </w:r>
      <w:proofErr w:type="spellEnd"/>
      <w:r w:rsidRPr="005A655D">
        <w:rPr>
          <w:lang w:val="it-IT"/>
        </w:rPr>
        <w:t xml:space="preserve"> G, Arabia G, Modugno N,</w:t>
      </w:r>
    </w:p>
    <w:p w14:paraId="0583BFCB" w14:textId="77777777" w:rsidR="00126F8B" w:rsidRPr="005A655D" w:rsidRDefault="00126F8B" w:rsidP="00126F8B">
      <w:pPr>
        <w:pStyle w:val="Paragrafoelenco"/>
        <w:spacing w:after="160" w:line="259" w:lineRule="auto"/>
        <w:rPr>
          <w:lang w:val="it-IT"/>
        </w:rPr>
      </w:pPr>
      <w:r w:rsidRPr="005A655D">
        <w:rPr>
          <w:lang w:val="it-IT"/>
        </w:rPr>
        <w:t xml:space="preserve">Zibetti M, Ceravolo MG, </w:t>
      </w:r>
      <w:proofErr w:type="spellStart"/>
      <w:r w:rsidRPr="005A655D">
        <w:rPr>
          <w:lang w:val="it-IT"/>
        </w:rPr>
        <w:t>Tambasco</w:t>
      </w:r>
      <w:proofErr w:type="spellEnd"/>
      <w:r w:rsidRPr="005A655D">
        <w:rPr>
          <w:lang w:val="it-IT"/>
        </w:rPr>
        <w:t xml:space="preserve"> N, Cossu G, Valzania F, </w:t>
      </w:r>
      <w:proofErr w:type="spellStart"/>
      <w:r w:rsidRPr="005A655D">
        <w:rPr>
          <w:lang w:val="it-IT"/>
        </w:rPr>
        <w:t>Manganotti</w:t>
      </w:r>
      <w:proofErr w:type="spellEnd"/>
      <w:r w:rsidRPr="005A655D">
        <w:rPr>
          <w:lang w:val="it-IT"/>
        </w:rPr>
        <w:t xml:space="preserve"> P, Di</w:t>
      </w:r>
    </w:p>
    <w:p w14:paraId="2A6193E8" w14:textId="77777777" w:rsidR="00126F8B" w:rsidRPr="005A655D" w:rsidRDefault="00126F8B" w:rsidP="00126F8B">
      <w:pPr>
        <w:pStyle w:val="Paragrafoelenco"/>
        <w:spacing w:after="160" w:line="259" w:lineRule="auto"/>
        <w:rPr>
          <w:lang w:val="it-IT"/>
        </w:rPr>
      </w:pPr>
      <w:r w:rsidRPr="005A655D">
        <w:rPr>
          <w:lang w:val="it-IT"/>
        </w:rPr>
        <w:lastRenderedPageBreak/>
        <w:t xml:space="preserve">Lazzaro V, Zappia M, Fabbrini G, </w:t>
      </w:r>
      <w:r w:rsidRPr="005A655D">
        <w:rPr>
          <w:b/>
          <w:bCs/>
          <w:lang w:val="it-IT"/>
        </w:rPr>
        <w:t>Tinazzi M</w:t>
      </w:r>
      <w:r w:rsidRPr="005A655D">
        <w:rPr>
          <w:lang w:val="it-IT"/>
        </w:rPr>
        <w:t>, Tessitore A, Duro G, Di Fonzo A.</w:t>
      </w:r>
    </w:p>
    <w:p w14:paraId="7C73F7DB" w14:textId="77777777" w:rsidR="00126F8B" w:rsidRPr="005A655D" w:rsidRDefault="00126F8B" w:rsidP="00126F8B">
      <w:pPr>
        <w:pStyle w:val="Paragrafoelenco"/>
        <w:spacing w:after="160" w:line="259" w:lineRule="auto"/>
      </w:pPr>
      <w:r w:rsidRPr="005A655D">
        <w:t xml:space="preserve">Increased </w:t>
      </w:r>
      <w:proofErr w:type="spellStart"/>
      <w:r w:rsidRPr="005A655D">
        <w:t>glucosylsphingosine</w:t>
      </w:r>
      <w:proofErr w:type="spellEnd"/>
      <w:r w:rsidRPr="005A655D">
        <w:t xml:space="preserve"> levels and Gaucher disease in GBA1-associated</w:t>
      </w:r>
    </w:p>
    <w:p w14:paraId="07F87ED4" w14:textId="77777777" w:rsidR="00126F8B" w:rsidRPr="005A655D" w:rsidRDefault="00126F8B" w:rsidP="00126F8B">
      <w:pPr>
        <w:pStyle w:val="Paragrafoelenco"/>
        <w:spacing w:after="160" w:line="259" w:lineRule="auto"/>
      </w:pPr>
      <w:r w:rsidRPr="005A655D">
        <w:t xml:space="preserve">Parkinson's disease. Parkinsonism </w:t>
      </w:r>
      <w:proofErr w:type="spellStart"/>
      <w:r w:rsidRPr="005A655D">
        <w:t>Relat</w:t>
      </w:r>
      <w:proofErr w:type="spellEnd"/>
      <w:r w:rsidRPr="005A655D">
        <w:t xml:space="preserve"> </w:t>
      </w:r>
      <w:proofErr w:type="spellStart"/>
      <w:r w:rsidRPr="005A655D">
        <w:t>Disord</w:t>
      </w:r>
      <w:proofErr w:type="spellEnd"/>
      <w:r w:rsidRPr="005A655D">
        <w:t xml:space="preserve">. 2024 </w:t>
      </w:r>
      <w:proofErr w:type="gramStart"/>
      <w:r w:rsidRPr="005A655D">
        <w:t>Jul;124:107023</w:t>
      </w:r>
      <w:proofErr w:type="gramEnd"/>
      <w:r w:rsidRPr="005A655D">
        <w:t>.</w:t>
      </w:r>
    </w:p>
    <w:p w14:paraId="63263EA4" w14:textId="77777777" w:rsidR="00126F8B" w:rsidRPr="005A655D" w:rsidRDefault="00126F8B" w:rsidP="00126F8B">
      <w:pPr>
        <w:pStyle w:val="Paragrafoelenco"/>
        <w:numPr>
          <w:ilvl w:val="0"/>
          <w:numId w:val="2"/>
        </w:numPr>
        <w:spacing w:after="160" w:line="259" w:lineRule="auto"/>
        <w:rPr>
          <w:lang w:val="it-IT"/>
        </w:rPr>
      </w:pPr>
      <w:r w:rsidRPr="005A655D">
        <w:rPr>
          <w:lang w:val="it-IT"/>
        </w:rPr>
        <w:t xml:space="preserve">Gandolfi M, Artusi CA, </w:t>
      </w:r>
      <w:proofErr w:type="spellStart"/>
      <w:r w:rsidRPr="005A655D">
        <w:rPr>
          <w:lang w:val="it-IT"/>
        </w:rPr>
        <w:t>Imbalzano</w:t>
      </w:r>
      <w:proofErr w:type="spellEnd"/>
      <w:r w:rsidRPr="005A655D">
        <w:rPr>
          <w:lang w:val="it-IT"/>
        </w:rPr>
        <w:t xml:space="preserve"> G, Camozzi S, Crestani M, </w:t>
      </w:r>
      <w:proofErr w:type="spellStart"/>
      <w:r w:rsidRPr="005A655D">
        <w:rPr>
          <w:lang w:val="it-IT"/>
        </w:rPr>
        <w:t>Lopiano</w:t>
      </w:r>
      <w:proofErr w:type="spellEnd"/>
      <w:r w:rsidRPr="005A655D">
        <w:rPr>
          <w:lang w:val="it-IT"/>
        </w:rPr>
        <w:t xml:space="preserve"> L,</w:t>
      </w:r>
    </w:p>
    <w:p w14:paraId="4D3DF930" w14:textId="77777777" w:rsidR="00126F8B" w:rsidRPr="005A655D" w:rsidRDefault="00126F8B" w:rsidP="00126F8B">
      <w:pPr>
        <w:pStyle w:val="Paragrafoelenco"/>
        <w:spacing w:after="160" w:line="259" w:lineRule="auto"/>
      </w:pPr>
      <w:r w:rsidRPr="005A655D">
        <w:rPr>
          <w:b/>
          <w:bCs/>
        </w:rPr>
        <w:t>Tinazzi M</w:t>
      </w:r>
      <w:r w:rsidRPr="005A655D">
        <w:t xml:space="preserve">, </w:t>
      </w:r>
      <w:proofErr w:type="spellStart"/>
      <w:r w:rsidRPr="005A655D">
        <w:t>Geroin</w:t>
      </w:r>
      <w:proofErr w:type="spellEnd"/>
      <w:r w:rsidRPr="005A655D">
        <w:t xml:space="preserve"> C. Botulinum Toxin for Axial Postural Abnormalities in</w:t>
      </w:r>
    </w:p>
    <w:p w14:paraId="5D8D7795" w14:textId="77777777" w:rsidR="00126F8B" w:rsidRPr="005A655D" w:rsidRDefault="00126F8B" w:rsidP="00126F8B">
      <w:pPr>
        <w:pStyle w:val="Paragrafoelenco"/>
        <w:spacing w:after="160" w:line="259" w:lineRule="auto"/>
      </w:pPr>
      <w:r w:rsidRPr="005A655D">
        <w:t>Parkinson's Disease: A Systematic Review. Toxins (Basel). 2024 May 15;16(5):228.</w:t>
      </w:r>
    </w:p>
    <w:p w14:paraId="17318478" w14:textId="77777777" w:rsidR="00126F8B" w:rsidRPr="005A655D" w:rsidRDefault="00126F8B" w:rsidP="00126F8B">
      <w:pPr>
        <w:pStyle w:val="Paragrafoelenco"/>
        <w:spacing w:after="160" w:line="259" w:lineRule="auto"/>
      </w:pPr>
      <w:proofErr w:type="spellStart"/>
      <w:r w:rsidRPr="005A655D">
        <w:t>doi</w:t>
      </w:r>
      <w:proofErr w:type="spellEnd"/>
      <w:r w:rsidRPr="005A655D">
        <w:t>: 10.3390/toxins16050228. PMID: 38787080; PMCID: PMC11125648.</w:t>
      </w:r>
    </w:p>
    <w:p w14:paraId="61B3B44D" w14:textId="77777777" w:rsidR="00126F8B" w:rsidRPr="005A655D" w:rsidRDefault="00126F8B" w:rsidP="00126F8B">
      <w:pPr>
        <w:pStyle w:val="Paragrafoelenco"/>
        <w:numPr>
          <w:ilvl w:val="0"/>
          <w:numId w:val="2"/>
        </w:numPr>
        <w:spacing w:after="160" w:line="259" w:lineRule="auto"/>
        <w:rPr>
          <w:lang w:val="it-IT"/>
        </w:rPr>
      </w:pPr>
      <w:proofErr w:type="spellStart"/>
      <w:r w:rsidRPr="005A655D">
        <w:rPr>
          <w:lang w:val="it-IT"/>
        </w:rPr>
        <w:t>Antelmi</w:t>
      </w:r>
      <w:proofErr w:type="spellEnd"/>
      <w:r w:rsidRPr="005A655D">
        <w:rPr>
          <w:lang w:val="it-IT"/>
        </w:rPr>
        <w:t xml:space="preserve"> E, Mogavero MP, Lanza G, Cartella SM, Ferini-Strambi L, Plazzi G,</w:t>
      </w:r>
    </w:p>
    <w:p w14:paraId="4618DD77" w14:textId="77777777" w:rsidR="00126F8B" w:rsidRPr="005A655D" w:rsidRDefault="00126F8B" w:rsidP="00126F8B">
      <w:pPr>
        <w:pStyle w:val="Paragrafoelenco"/>
        <w:spacing w:after="160" w:line="259" w:lineRule="auto"/>
      </w:pPr>
      <w:r w:rsidRPr="005A655D">
        <w:t xml:space="preserve">Ferri R, </w:t>
      </w:r>
      <w:r w:rsidRPr="005A655D">
        <w:rPr>
          <w:b/>
          <w:bCs/>
        </w:rPr>
        <w:t>Tinazzi M</w:t>
      </w:r>
      <w:r w:rsidRPr="005A655D">
        <w:t>. Sensory aspects of restless legs syndrome: Clinical,</w:t>
      </w:r>
    </w:p>
    <w:p w14:paraId="42F502DC" w14:textId="77777777" w:rsidR="00126F8B" w:rsidRPr="005A655D" w:rsidRDefault="00126F8B" w:rsidP="00126F8B">
      <w:pPr>
        <w:pStyle w:val="Paragrafoelenco"/>
        <w:spacing w:after="160" w:line="259" w:lineRule="auto"/>
      </w:pPr>
      <w:r w:rsidRPr="005A655D">
        <w:t>neurophysiological and neuroimaging prospectives. Sleep Med Rev. 2024</w:t>
      </w:r>
    </w:p>
    <w:p w14:paraId="4C7B8996" w14:textId="77777777" w:rsidR="00126F8B" w:rsidRPr="005A655D" w:rsidRDefault="00126F8B" w:rsidP="00126F8B">
      <w:pPr>
        <w:pStyle w:val="Paragrafoelenco"/>
        <w:spacing w:after="160" w:line="259" w:lineRule="auto"/>
      </w:pPr>
      <w:proofErr w:type="gramStart"/>
      <w:r w:rsidRPr="005A655D">
        <w:t>Aug;76:101949</w:t>
      </w:r>
      <w:proofErr w:type="gramEnd"/>
      <w:r w:rsidRPr="005A655D">
        <w:t xml:space="preserve">. </w:t>
      </w:r>
      <w:proofErr w:type="spellStart"/>
      <w:r w:rsidRPr="005A655D">
        <w:t>doi</w:t>
      </w:r>
      <w:proofErr w:type="spellEnd"/>
      <w:r w:rsidRPr="005A655D">
        <w:t xml:space="preserve">: 10.1016/j.smrv.2024.101949. </w:t>
      </w:r>
      <w:proofErr w:type="spellStart"/>
      <w:r w:rsidRPr="005A655D">
        <w:t>Epub</w:t>
      </w:r>
      <w:proofErr w:type="spellEnd"/>
      <w:r w:rsidRPr="005A655D">
        <w:t xml:space="preserve"> 2024 May 7. PMID: 38749362.</w:t>
      </w:r>
    </w:p>
    <w:p w14:paraId="3A5A2D43" w14:textId="77777777" w:rsidR="00126F8B" w:rsidRPr="005A655D" w:rsidRDefault="00126F8B" w:rsidP="00126F8B">
      <w:pPr>
        <w:pStyle w:val="Paragrafoelenco"/>
        <w:numPr>
          <w:ilvl w:val="0"/>
          <w:numId w:val="2"/>
        </w:numPr>
        <w:spacing w:after="160" w:line="259" w:lineRule="auto"/>
        <w:rPr>
          <w:lang w:val="it-IT"/>
        </w:rPr>
      </w:pPr>
      <w:proofErr w:type="spellStart"/>
      <w:r w:rsidRPr="005A655D">
        <w:rPr>
          <w:lang w:val="it-IT"/>
        </w:rPr>
        <w:t>Tamburin</w:t>
      </w:r>
      <w:proofErr w:type="spellEnd"/>
      <w:r w:rsidRPr="005A655D">
        <w:rPr>
          <w:lang w:val="it-IT"/>
        </w:rPr>
        <w:t xml:space="preserve"> S, Paio F, Bovi T, Bulgarelli G, Longhi M, Foroni R, Mantovani E,</w:t>
      </w:r>
    </w:p>
    <w:p w14:paraId="30874127" w14:textId="77777777" w:rsidR="00126F8B" w:rsidRPr="005A655D" w:rsidRDefault="00126F8B" w:rsidP="00126F8B">
      <w:pPr>
        <w:pStyle w:val="Paragrafoelenco"/>
        <w:spacing w:after="160" w:line="259" w:lineRule="auto"/>
        <w:rPr>
          <w:lang w:val="it-IT"/>
        </w:rPr>
      </w:pPr>
      <w:proofErr w:type="spellStart"/>
      <w:r w:rsidRPr="005A655D">
        <w:rPr>
          <w:lang w:val="it-IT"/>
        </w:rPr>
        <w:t>Polloniato</w:t>
      </w:r>
      <w:proofErr w:type="spellEnd"/>
      <w:r w:rsidRPr="005A655D">
        <w:rPr>
          <w:lang w:val="it-IT"/>
        </w:rPr>
        <w:t xml:space="preserve"> PM, Tagliamonte M, </w:t>
      </w:r>
      <w:proofErr w:type="spellStart"/>
      <w:r w:rsidRPr="005A655D">
        <w:rPr>
          <w:lang w:val="it-IT"/>
        </w:rPr>
        <w:t>Zivelonghi</w:t>
      </w:r>
      <w:proofErr w:type="spellEnd"/>
      <w:r w:rsidRPr="005A655D">
        <w:rPr>
          <w:lang w:val="it-IT"/>
        </w:rPr>
        <w:t xml:space="preserve"> E, Zucchella C, Cavedon C, Nicolato A,</w:t>
      </w:r>
    </w:p>
    <w:p w14:paraId="4FDB3887" w14:textId="77777777" w:rsidR="00126F8B" w:rsidRPr="005A655D" w:rsidRDefault="00126F8B" w:rsidP="00126F8B">
      <w:pPr>
        <w:pStyle w:val="Paragrafoelenco"/>
        <w:spacing w:after="160" w:line="259" w:lineRule="auto"/>
      </w:pPr>
      <w:r w:rsidRPr="005A655D">
        <w:rPr>
          <w:lang w:val="it-IT"/>
        </w:rPr>
        <w:t xml:space="preserve">Petralia B, Sala F, Bonetti B, </w:t>
      </w:r>
      <w:r w:rsidRPr="005A655D">
        <w:rPr>
          <w:b/>
          <w:bCs/>
          <w:lang w:val="it-IT"/>
        </w:rPr>
        <w:t>Tinazzi M</w:t>
      </w:r>
      <w:r w:rsidRPr="005A655D">
        <w:rPr>
          <w:lang w:val="it-IT"/>
        </w:rPr>
        <w:t xml:space="preserve">, </w:t>
      </w:r>
      <w:proofErr w:type="spellStart"/>
      <w:r w:rsidRPr="005A655D">
        <w:rPr>
          <w:lang w:val="it-IT"/>
        </w:rPr>
        <w:t>Montemezzi</w:t>
      </w:r>
      <w:proofErr w:type="spellEnd"/>
      <w:r w:rsidRPr="005A655D">
        <w:rPr>
          <w:lang w:val="it-IT"/>
        </w:rPr>
        <w:t xml:space="preserve"> S, Ricciardi GK. </w:t>
      </w:r>
      <w:r w:rsidRPr="005A655D">
        <w:t>Magnetic</w:t>
      </w:r>
    </w:p>
    <w:p w14:paraId="28147833" w14:textId="77777777" w:rsidR="00126F8B" w:rsidRPr="005A655D" w:rsidRDefault="00126F8B" w:rsidP="00126F8B">
      <w:pPr>
        <w:pStyle w:val="Paragrafoelenco"/>
        <w:spacing w:after="160" w:line="259" w:lineRule="auto"/>
      </w:pPr>
      <w:r w:rsidRPr="005A655D">
        <w:t>resonance-guided focused ultrasound unilateral thalamotomy for medically</w:t>
      </w:r>
    </w:p>
    <w:p w14:paraId="3453F83F" w14:textId="77777777" w:rsidR="00126F8B" w:rsidRPr="005A655D" w:rsidRDefault="00126F8B" w:rsidP="00126F8B">
      <w:pPr>
        <w:pStyle w:val="Paragrafoelenco"/>
        <w:spacing w:after="160" w:line="259" w:lineRule="auto"/>
      </w:pPr>
      <w:r w:rsidRPr="005A655D">
        <w:t>refractory essential tremor: 3-year follow-up data. Front Neurol. 2024 Apr</w:t>
      </w:r>
    </w:p>
    <w:p w14:paraId="146759D0" w14:textId="77777777" w:rsidR="00126F8B" w:rsidRPr="005A655D" w:rsidRDefault="00126F8B" w:rsidP="00126F8B">
      <w:pPr>
        <w:pStyle w:val="Paragrafoelenco"/>
        <w:spacing w:after="160" w:line="259" w:lineRule="auto"/>
      </w:pPr>
      <w:proofErr w:type="gramStart"/>
      <w:r w:rsidRPr="005A655D">
        <w:t>26;15:1360035</w:t>
      </w:r>
      <w:proofErr w:type="gramEnd"/>
      <w:r w:rsidRPr="005A655D">
        <w:t xml:space="preserve">. </w:t>
      </w:r>
      <w:proofErr w:type="spellStart"/>
      <w:r w:rsidRPr="005A655D">
        <w:t>doi</w:t>
      </w:r>
      <w:proofErr w:type="spellEnd"/>
      <w:r w:rsidRPr="005A655D">
        <w:t>: 10.3389/fneur.2024.1360035. PMID: 38737350; PMCID:</w:t>
      </w:r>
    </w:p>
    <w:p w14:paraId="5BED3AA1" w14:textId="77777777" w:rsidR="00126F8B" w:rsidRPr="005A655D" w:rsidRDefault="00126F8B" w:rsidP="00126F8B">
      <w:pPr>
        <w:pStyle w:val="Paragrafoelenco"/>
        <w:spacing w:after="160" w:line="259" w:lineRule="auto"/>
      </w:pPr>
      <w:r w:rsidRPr="005A655D">
        <w:t>PMC11082386.</w:t>
      </w:r>
    </w:p>
    <w:p w14:paraId="36EF29ED" w14:textId="77777777" w:rsidR="00126F8B" w:rsidRPr="005A655D" w:rsidRDefault="00126F8B" w:rsidP="00126F8B">
      <w:pPr>
        <w:pStyle w:val="Paragrafoelenco"/>
        <w:numPr>
          <w:ilvl w:val="0"/>
          <w:numId w:val="2"/>
        </w:numPr>
        <w:spacing w:after="160" w:line="259" w:lineRule="auto"/>
      </w:pPr>
      <w:r w:rsidRPr="005A655D">
        <w:t xml:space="preserve">Cabreira V, Alty J, Antic S, Araújo R, Aybek S, Ball HA, </w:t>
      </w:r>
      <w:proofErr w:type="spellStart"/>
      <w:r w:rsidRPr="005A655D">
        <w:t>Baslet</w:t>
      </w:r>
      <w:proofErr w:type="spellEnd"/>
      <w:r w:rsidRPr="005A655D">
        <w:t xml:space="preserve"> G, Bhome R,</w:t>
      </w:r>
    </w:p>
    <w:p w14:paraId="1028311B" w14:textId="77777777" w:rsidR="00126F8B" w:rsidRPr="005A655D" w:rsidRDefault="00126F8B" w:rsidP="00126F8B">
      <w:pPr>
        <w:pStyle w:val="Paragrafoelenco"/>
        <w:spacing w:after="160" w:line="259" w:lineRule="auto"/>
      </w:pPr>
      <w:proofErr w:type="spellStart"/>
      <w:r w:rsidRPr="005A655D">
        <w:t>Coebergh</w:t>
      </w:r>
      <w:proofErr w:type="spellEnd"/>
      <w:r w:rsidRPr="005A655D">
        <w:t xml:space="preserve"> J, Dubois B, Edwards M, Filipović SR, Frederiksen KS, Harbo T, Hayhow</w:t>
      </w:r>
    </w:p>
    <w:p w14:paraId="70F0A1A3" w14:textId="77777777" w:rsidR="00126F8B" w:rsidRPr="005A655D" w:rsidRDefault="00126F8B" w:rsidP="00126F8B">
      <w:pPr>
        <w:pStyle w:val="Paragrafoelenco"/>
        <w:spacing w:after="160" w:line="259" w:lineRule="auto"/>
      </w:pPr>
      <w:r w:rsidRPr="005A655D">
        <w:t>B, Howard R, Huntley J, Isaacs J, LaFrance WC Jr, Larner AJ, Di Lorenzo F, Main</w:t>
      </w:r>
    </w:p>
    <w:p w14:paraId="5A75D955" w14:textId="77777777" w:rsidR="00126F8B" w:rsidRPr="005A655D" w:rsidRDefault="00126F8B" w:rsidP="00126F8B">
      <w:pPr>
        <w:pStyle w:val="Paragrafoelenco"/>
        <w:spacing w:after="160" w:line="259" w:lineRule="auto"/>
        <w:rPr>
          <w:lang w:val="it-IT"/>
        </w:rPr>
      </w:pPr>
      <w:r w:rsidRPr="005A655D">
        <w:rPr>
          <w:lang w:val="it-IT"/>
        </w:rPr>
        <w:t xml:space="preserve">J, </w:t>
      </w:r>
      <w:proofErr w:type="spellStart"/>
      <w:r w:rsidRPr="005A655D">
        <w:rPr>
          <w:lang w:val="it-IT"/>
        </w:rPr>
        <w:t>Mallam</w:t>
      </w:r>
      <w:proofErr w:type="spellEnd"/>
      <w:r w:rsidRPr="005A655D">
        <w:rPr>
          <w:lang w:val="it-IT"/>
        </w:rPr>
        <w:t xml:space="preserve"> E, Marra C, Massano J, McGrath ER, </w:t>
      </w:r>
      <w:proofErr w:type="spellStart"/>
      <w:r w:rsidRPr="005A655D">
        <w:rPr>
          <w:lang w:val="it-IT"/>
        </w:rPr>
        <w:t>McWhirter</w:t>
      </w:r>
      <w:proofErr w:type="spellEnd"/>
      <w:r w:rsidRPr="005A655D">
        <w:rPr>
          <w:lang w:val="it-IT"/>
        </w:rPr>
        <w:t xml:space="preserve"> L, Moreira IP, Nobili F,</w:t>
      </w:r>
    </w:p>
    <w:p w14:paraId="761F7A1A" w14:textId="77777777" w:rsidR="00126F8B" w:rsidRPr="005A655D" w:rsidRDefault="00126F8B" w:rsidP="00126F8B">
      <w:pPr>
        <w:pStyle w:val="Paragrafoelenco"/>
        <w:spacing w:after="160" w:line="259" w:lineRule="auto"/>
      </w:pPr>
      <w:r w:rsidRPr="005A655D">
        <w:t xml:space="preserve">Pennington C, </w:t>
      </w:r>
      <w:proofErr w:type="spellStart"/>
      <w:r w:rsidRPr="005A655D">
        <w:t>Tábuas</w:t>
      </w:r>
      <w:proofErr w:type="spellEnd"/>
      <w:r w:rsidRPr="005A655D">
        <w:t xml:space="preserve">-Pereira M, Perez DL, </w:t>
      </w:r>
      <w:proofErr w:type="spellStart"/>
      <w:r w:rsidRPr="005A655D">
        <w:t>Popkirov</w:t>
      </w:r>
      <w:proofErr w:type="spellEnd"/>
      <w:r w:rsidRPr="005A655D">
        <w:t xml:space="preserve"> S, Rayment D, </w:t>
      </w:r>
      <w:proofErr w:type="spellStart"/>
      <w:r w:rsidRPr="005A655D">
        <w:t>Rossor</w:t>
      </w:r>
      <w:proofErr w:type="spellEnd"/>
      <w:r w:rsidRPr="005A655D">
        <w:t xml:space="preserve"> M, Russo</w:t>
      </w:r>
    </w:p>
    <w:p w14:paraId="309C2AB0" w14:textId="77777777" w:rsidR="00126F8B" w:rsidRPr="005A655D" w:rsidRDefault="00126F8B" w:rsidP="00126F8B">
      <w:pPr>
        <w:pStyle w:val="Paragrafoelenco"/>
        <w:spacing w:after="160" w:line="259" w:lineRule="auto"/>
      </w:pPr>
      <w:r w:rsidRPr="005A655D">
        <w:t xml:space="preserve">M, Santana I, Schott J, Scott EP, Taipa R, </w:t>
      </w:r>
      <w:r w:rsidRPr="005A655D">
        <w:rPr>
          <w:b/>
          <w:bCs/>
        </w:rPr>
        <w:t>Tinazzi M</w:t>
      </w:r>
      <w:r w:rsidRPr="005A655D">
        <w:t>, Tomic S, Toniolo S,</w:t>
      </w:r>
    </w:p>
    <w:p w14:paraId="721E6359" w14:textId="77777777" w:rsidR="00126F8B" w:rsidRPr="005A655D" w:rsidRDefault="00126F8B" w:rsidP="00126F8B">
      <w:pPr>
        <w:pStyle w:val="Paragrafoelenco"/>
        <w:spacing w:after="160" w:line="259" w:lineRule="auto"/>
      </w:pPr>
      <w:r w:rsidRPr="005A655D">
        <w:t>Tørring CW, Wilkinson T, Frostholm L, Stone J, Carson A. Perspectives on the</w:t>
      </w:r>
    </w:p>
    <w:p w14:paraId="12D63D21" w14:textId="77777777" w:rsidR="00126F8B" w:rsidRPr="005A655D" w:rsidRDefault="00126F8B" w:rsidP="00126F8B">
      <w:pPr>
        <w:pStyle w:val="Paragrafoelenco"/>
        <w:spacing w:after="160" w:line="259" w:lineRule="auto"/>
      </w:pPr>
      <w:r w:rsidRPr="005A655D">
        <w:t>diagnosis and management of functional cognitive disorder: An international</w:t>
      </w:r>
    </w:p>
    <w:p w14:paraId="3FF3CEC4" w14:textId="77777777" w:rsidR="00126F8B" w:rsidRPr="005A655D" w:rsidRDefault="00126F8B" w:rsidP="00126F8B">
      <w:pPr>
        <w:pStyle w:val="Paragrafoelenco"/>
        <w:spacing w:after="160" w:line="259" w:lineRule="auto"/>
      </w:pPr>
      <w:r w:rsidRPr="005A655D">
        <w:t xml:space="preserve">Delphi study. </w:t>
      </w:r>
      <w:proofErr w:type="spellStart"/>
      <w:r w:rsidRPr="005A655D">
        <w:t>Eur</w:t>
      </w:r>
      <w:proofErr w:type="spellEnd"/>
      <w:r w:rsidRPr="005A655D">
        <w:t xml:space="preserve"> J Neurol. 2024 May </w:t>
      </w:r>
      <w:proofErr w:type="gramStart"/>
      <w:r w:rsidRPr="005A655D">
        <w:t>3:e</w:t>
      </w:r>
      <w:proofErr w:type="gramEnd"/>
      <w:r w:rsidRPr="005A655D">
        <w:t xml:space="preserve">16318. </w:t>
      </w:r>
      <w:proofErr w:type="spellStart"/>
      <w:r w:rsidRPr="005A655D">
        <w:t>doi</w:t>
      </w:r>
      <w:proofErr w:type="spellEnd"/>
      <w:r w:rsidRPr="005A655D">
        <w:t xml:space="preserve">: 10.1111/ene.16318. </w:t>
      </w:r>
      <w:proofErr w:type="spellStart"/>
      <w:r w:rsidRPr="005A655D">
        <w:t>Epub</w:t>
      </w:r>
      <w:proofErr w:type="spellEnd"/>
    </w:p>
    <w:p w14:paraId="074FFC64" w14:textId="77777777" w:rsidR="00126F8B" w:rsidRPr="005A655D" w:rsidRDefault="00126F8B" w:rsidP="00126F8B">
      <w:pPr>
        <w:pStyle w:val="Paragrafoelenco"/>
        <w:spacing w:after="160" w:line="259" w:lineRule="auto"/>
      </w:pPr>
      <w:r w:rsidRPr="005A655D">
        <w:t>ahead of print. PMID: 38700361.</w:t>
      </w:r>
    </w:p>
    <w:p w14:paraId="22922ADF" w14:textId="77777777" w:rsidR="00126F8B" w:rsidRPr="005A655D" w:rsidRDefault="00126F8B" w:rsidP="00126F8B">
      <w:pPr>
        <w:pStyle w:val="Paragrafoelenco"/>
        <w:numPr>
          <w:ilvl w:val="0"/>
          <w:numId w:val="2"/>
        </w:numPr>
        <w:spacing w:after="160" w:line="259" w:lineRule="auto"/>
        <w:rPr>
          <w:lang w:val="it-IT"/>
        </w:rPr>
      </w:pPr>
      <w:proofErr w:type="spellStart"/>
      <w:r w:rsidRPr="005A655D">
        <w:rPr>
          <w:lang w:val="it-IT"/>
        </w:rPr>
        <w:t>Antelmi</w:t>
      </w:r>
      <w:proofErr w:type="spellEnd"/>
      <w:r w:rsidRPr="005A655D">
        <w:rPr>
          <w:lang w:val="it-IT"/>
        </w:rPr>
        <w:t xml:space="preserve"> E, Mingolla GP, Mogavero MP, Ferri R, Lanza G, Morgante F, Bonetto</w:t>
      </w:r>
    </w:p>
    <w:p w14:paraId="5C837CBC" w14:textId="77777777" w:rsidR="00126F8B" w:rsidRPr="005A655D" w:rsidRDefault="00126F8B" w:rsidP="00126F8B">
      <w:pPr>
        <w:pStyle w:val="Paragrafoelenco"/>
        <w:spacing w:after="160" w:line="259" w:lineRule="auto"/>
        <w:rPr>
          <w:lang w:val="it-IT"/>
        </w:rPr>
      </w:pPr>
      <w:r w:rsidRPr="005A655D">
        <w:rPr>
          <w:lang w:val="it-IT"/>
        </w:rPr>
        <w:t xml:space="preserve">C, Conte A, Ferini-Strambi L, Plazzi G, Berardelli A, </w:t>
      </w:r>
      <w:r w:rsidRPr="005A655D">
        <w:rPr>
          <w:b/>
          <w:bCs/>
          <w:lang w:val="it-IT"/>
        </w:rPr>
        <w:t>Tinazzi M</w:t>
      </w:r>
      <w:r w:rsidRPr="005A655D">
        <w:rPr>
          <w:lang w:val="it-IT"/>
        </w:rPr>
        <w:t>. A survey-</w:t>
      </w:r>
      <w:proofErr w:type="spellStart"/>
      <w:r w:rsidRPr="005A655D">
        <w:rPr>
          <w:lang w:val="it-IT"/>
        </w:rPr>
        <w:t>based</w:t>
      </w:r>
      <w:proofErr w:type="spellEnd"/>
    </w:p>
    <w:p w14:paraId="3B551C54" w14:textId="77777777" w:rsidR="00126F8B" w:rsidRPr="005A655D" w:rsidRDefault="00126F8B" w:rsidP="00126F8B">
      <w:pPr>
        <w:pStyle w:val="Paragrafoelenco"/>
        <w:spacing w:after="160" w:line="259" w:lineRule="auto"/>
      </w:pPr>
      <w:r w:rsidRPr="005A655D">
        <w:t>approach on restless legs syndrome: practices and perspectives among Italian</w:t>
      </w:r>
    </w:p>
    <w:p w14:paraId="4B2C88CC" w14:textId="77777777" w:rsidR="00126F8B" w:rsidRPr="005A655D" w:rsidRDefault="00126F8B" w:rsidP="00126F8B">
      <w:pPr>
        <w:pStyle w:val="Paragrafoelenco"/>
        <w:spacing w:after="160" w:line="259" w:lineRule="auto"/>
      </w:pPr>
      <w:r w:rsidRPr="005A655D">
        <w:t xml:space="preserve">neurologists. J Neurol. 2024 Jul;271(7):4227-4236. </w:t>
      </w:r>
    </w:p>
    <w:p w14:paraId="0688E27D" w14:textId="77777777" w:rsidR="00126F8B" w:rsidRPr="005A655D" w:rsidRDefault="00126F8B" w:rsidP="00126F8B">
      <w:pPr>
        <w:pStyle w:val="Paragrafoelenco"/>
        <w:numPr>
          <w:ilvl w:val="0"/>
          <w:numId w:val="2"/>
        </w:numPr>
        <w:spacing w:after="160" w:line="259" w:lineRule="auto"/>
        <w:rPr>
          <w:lang w:val="it-IT"/>
        </w:rPr>
      </w:pPr>
      <w:r w:rsidRPr="005A655D">
        <w:rPr>
          <w:lang w:val="it-IT"/>
        </w:rPr>
        <w:t xml:space="preserve">Gandolfi M, </w:t>
      </w:r>
      <w:proofErr w:type="spellStart"/>
      <w:r w:rsidRPr="005A655D">
        <w:rPr>
          <w:lang w:val="it-IT"/>
        </w:rPr>
        <w:t>Geroin</w:t>
      </w:r>
      <w:proofErr w:type="spellEnd"/>
      <w:r w:rsidRPr="005A655D">
        <w:rPr>
          <w:lang w:val="it-IT"/>
        </w:rPr>
        <w:t xml:space="preserve"> C, </w:t>
      </w:r>
      <w:proofErr w:type="spellStart"/>
      <w:r w:rsidRPr="005A655D">
        <w:rPr>
          <w:lang w:val="it-IT"/>
        </w:rPr>
        <w:t>Imbalzano</w:t>
      </w:r>
      <w:proofErr w:type="spellEnd"/>
      <w:r w:rsidRPr="005A655D">
        <w:rPr>
          <w:lang w:val="it-IT"/>
        </w:rPr>
        <w:t xml:space="preserve"> G, Camozzi S, </w:t>
      </w:r>
      <w:proofErr w:type="spellStart"/>
      <w:r w:rsidRPr="005A655D">
        <w:rPr>
          <w:lang w:val="it-IT"/>
        </w:rPr>
        <w:t>Menaspà</w:t>
      </w:r>
      <w:proofErr w:type="spellEnd"/>
      <w:r w:rsidRPr="005A655D">
        <w:rPr>
          <w:lang w:val="it-IT"/>
        </w:rPr>
        <w:t xml:space="preserve"> Z, </w:t>
      </w:r>
      <w:r w:rsidRPr="005A655D">
        <w:rPr>
          <w:b/>
          <w:bCs/>
          <w:lang w:val="it-IT"/>
        </w:rPr>
        <w:t>Tinazzi M</w:t>
      </w:r>
      <w:r w:rsidRPr="005A655D">
        <w:rPr>
          <w:lang w:val="it-IT"/>
        </w:rPr>
        <w:t>, Alberto</w:t>
      </w:r>
    </w:p>
    <w:p w14:paraId="4C6589DC" w14:textId="77777777" w:rsidR="00126F8B" w:rsidRPr="005A655D" w:rsidRDefault="00126F8B" w:rsidP="00126F8B">
      <w:pPr>
        <w:pStyle w:val="Paragrafoelenco"/>
        <w:spacing w:after="160" w:line="259" w:lineRule="auto"/>
      </w:pPr>
      <w:r w:rsidRPr="005A655D">
        <w:t>Artusi C. Treatment of axial postural abnormalities in parkinsonism disorders: A</w:t>
      </w:r>
    </w:p>
    <w:p w14:paraId="6E669C74" w14:textId="77777777" w:rsidR="00126F8B" w:rsidRPr="005A655D" w:rsidRDefault="00126F8B" w:rsidP="00126F8B">
      <w:pPr>
        <w:pStyle w:val="Paragrafoelenco"/>
        <w:spacing w:after="160" w:line="259" w:lineRule="auto"/>
      </w:pPr>
      <w:r w:rsidRPr="005A655D">
        <w:t>systematic review of pharmacological, rehabilitative and surgical interventions.</w:t>
      </w:r>
    </w:p>
    <w:p w14:paraId="718CFEAE" w14:textId="77777777" w:rsidR="00126F8B" w:rsidRPr="005A655D" w:rsidRDefault="00126F8B" w:rsidP="00126F8B">
      <w:pPr>
        <w:pStyle w:val="Paragrafoelenco"/>
        <w:spacing w:after="160" w:line="259" w:lineRule="auto"/>
      </w:pPr>
      <w:r w:rsidRPr="005A655D">
        <w:t xml:space="preserve">Clin Park </w:t>
      </w:r>
      <w:proofErr w:type="spellStart"/>
      <w:r w:rsidRPr="005A655D">
        <w:t>Relat</w:t>
      </w:r>
      <w:proofErr w:type="spellEnd"/>
      <w:r w:rsidRPr="005A655D">
        <w:t xml:space="preserve"> </w:t>
      </w:r>
      <w:proofErr w:type="spellStart"/>
      <w:r w:rsidRPr="005A655D">
        <w:t>Disord</w:t>
      </w:r>
      <w:proofErr w:type="spellEnd"/>
      <w:r w:rsidRPr="005A655D">
        <w:t xml:space="preserve">. 2024 Mar </w:t>
      </w:r>
      <w:proofErr w:type="gramStart"/>
      <w:r w:rsidRPr="005A655D">
        <w:t>12;10:100240</w:t>
      </w:r>
      <w:proofErr w:type="gramEnd"/>
      <w:r w:rsidRPr="005A655D">
        <w:t xml:space="preserve">. </w:t>
      </w:r>
      <w:proofErr w:type="spellStart"/>
      <w:r w:rsidRPr="005A655D">
        <w:t>doi</w:t>
      </w:r>
      <w:proofErr w:type="spellEnd"/>
      <w:r w:rsidRPr="005A655D">
        <w:t>: 10.1016/j.prdoa.2024.100240.</w:t>
      </w:r>
    </w:p>
    <w:p w14:paraId="491352AB" w14:textId="77777777" w:rsidR="00126F8B" w:rsidRPr="005A655D" w:rsidRDefault="00126F8B" w:rsidP="00126F8B">
      <w:pPr>
        <w:pStyle w:val="Paragrafoelenco"/>
        <w:spacing w:after="160" w:line="259" w:lineRule="auto"/>
      </w:pPr>
      <w:r w:rsidRPr="005A655D">
        <w:t>PMID: 38596537; PMCID: PMC11002662.</w:t>
      </w:r>
    </w:p>
    <w:p w14:paraId="055754E6" w14:textId="77777777" w:rsidR="00126F8B" w:rsidRPr="005A655D" w:rsidRDefault="00126F8B" w:rsidP="00126F8B">
      <w:pPr>
        <w:pStyle w:val="Paragrafoelenco"/>
        <w:numPr>
          <w:ilvl w:val="0"/>
          <w:numId w:val="2"/>
        </w:numPr>
        <w:spacing w:after="160" w:line="259" w:lineRule="auto"/>
        <w:rPr>
          <w:lang w:val="it-IT"/>
        </w:rPr>
      </w:pPr>
      <w:proofErr w:type="spellStart"/>
      <w:r w:rsidRPr="005A655D">
        <w:rPr>
          <w:lang w:val="it-IT"/>
        </w:rPr>
        <w:t>Squintani</w:t>
      </w:r>
      <w:proofErr w:type="spellEnd"/>
      <w:r w:rsidRPr="005A655D">
        <w:rPr>
          <w:lang w:val="it-IT"/>
        </w:rPr>
        <w:t xml:space="preserve"> G, </w:t>
      </w:r>
      <w:proofErr w:type="spellStart"/>
      <w:r w:rsidRPr="005A655D">
        <w:rPr>
          <w:lang w:val="it-IT"/>
        </w:rPr>
        <w:t>Geroin</w:t>
      </w:r>
      <w:proofErr w:type="spellEnd"/>
      <w:r w:rsidRPr="005A655D">
        <w:rPr>
          <w:lang w:val="it-IT"/>
        </w:rPr>
        <w:t xml:space="preserve"> C, Pasquali A, Cavazzana E, </w:t>
      </w:r>
      <w:proofErr w:type="spellStart"/>
      <w:r w:rsidRPr="005A655D">
        <w:rPr>
          <w:lang w:val="it-IT"/>
        </w:rPr>
        <w:t>Segatti</w:t>
      </w:r>
      <w:proofErr w:type="spellEnd"/>
      <w:r w:rsidRPr="005A655D">
        <w:rPr>
          <w:lang w:val="it-IT"/>
        </w:rPr>
        <w:t xml:space="preserve"> A, Lippolis M,</w:t>
      </w:r>
    </w:p>
    <w:p w14:paraId="0260A8D1" w14:textId="77777777" w:rsidR="00126F8B" w:rsidRPr="005A655D" w:rsidRDefault="00126F8B" w:rsidP="00126F8B">
      <w:pPr>
        <w:pStyle w:val="Paragrafoelenco"/>
        <w:spacing w:after="160" w:line="259" w:lineRule="auto"/>
      </w:pPr>
      <w:r w:rsidRPr="005A655D">
        <w:t xml:space="preserve">Bonetto C, </w:t>
      </w:r>
      <w:proofErr w:type="spellStart"/>
      <w:r w:rsidRPr="005A655D">
        <w:t>Antelmi</w:t>
      </w:r>
      <w:proofErr w:type="spellEnd"/>
      <w:r w:rsidRPr="005A655D">
        <w:t xml:space="preserve"> E, </w:t>
      </w:r>
      <w:r w:rsidRPr="005A655D">
        <w:rPr>
          <w:b/>
          <w:bCs/>
        </w:rPr>
        <w:t>Tinazzi M</w:t>
      </w:r>
      <w:r w:rsidRPr="005A655D">
        <w:t>. Abnormalities of the Descending Inhibitory</w:t>
      </w:r>
    </w:p>
    <w:p w14:paraId="51390250" w14:textId="77777777" w:rsidR="00126F8B" w:rsidRPr="005A655D" w:rsidRDefault="00126F8B" w:rsidP="00126F8B">
      <w:pPr>
        <w:pStyle w:val="Paragrafoelenco"/>
        <w:spacing w:after="160" w:line="259" w:lineRule="auto"/>
      </w:pPr>
      <w:r w:rsidRPr="005A655D">
        <w:t xml:space="preserve">Nociceptive Pathway in Functional Motor Disorders. Mov </w:t>
      </w:r>
      <w:proofErr w:type="spellStart"/>
      <w:r w:rsidRPr="005A655D">
        <w:t>Disord</w:t>
      </w:r>
      <w:proofErr w:type="spellEnd"/>
      <w:r w:rsidRPr="005A655D">
        <w:t>. 2024</w:t>
      </w:r>
    </w:p>
    <w:p w14:paraId="131A8D3C" w14:textId="77777777" w:rsidR="00126F8B" w:rsidRPr="005A655D" w:rsidRDefault="00126F8B" w:rsidP="00126F8B">
      <w:pPr>
        <w:pStyle w:val="Paragrafoelenco"/>
        <w:spacing w:after="160" w:line="259" w:lineRule="auto"/>
      </w:pPr>
      <w:r w:rsidRPr="005A655D">
        <w:t xml:space="preserve">May;39(5):905-910. </w:t>
      </w:r>
      <w:proofErr w:type="spellStart"/>
      <w:r w:rsidRPr="005A655D">
        <w:t>doi</w:t>
      </w:r>
      <w:proofErr w:type="spellEnd"/>
      <w:r w:rsidRPr="005A655D">
        <w:t xml:space="preserve">: 10.1002/mds.29770. </w:t>
      </w:r>
      <w:proofErr w:type="spellStart"/>
      <w:r w:rsidRPr="005A655D">
        <w:t>Epub</w:t>
      </w:r>
      <w:proofErr w:type="spellEnd"/>
      <w:r w:rsidRPr="005A655D">
        <w:t xml:space="preserve"> 2024 Mar 12. PMID: 38469903.</w:t>
      </w:r>
    </w:p>
    <w:p w14:paraId="7CA8FCED" w14:textId="77777777" w:rsidR="00126F8B" w:rsidRPr="005A655D" w:rsidRDefault="00126F8B" w:rsidP="00126F8B">
      <w:pPr>
        <w:pStyle w:val="Paragrafoelenco"/>
        <w:numPr>
          <w:ilvl w:val="0"/>
          <w:numId w:val="2"/>
        </w:numPr>
        <w:spacing w:after="160" w:line="259" w:lineRule="auto"/>
        <w:rPr>
          <w:lang w:val="it-IT"/>
        </w:rPr>
      </w:pPr>
      <w:r w:rsidRPr="005A655D">
        <w:rPr>
          <w:lang w:val="it-IT"/>
        </w:rPr>
        <w:t xml:space="preserve">Cecchini MP, Pizzini FB, Boschi F, Marcon A, Moro L, Gordon E, </w:t>
      </w:r>
      <w:proofErr w:type="spellStart"/>
      <w:r w:rsidRPr="005A655D">
        <w:rPr>
          <w:lang w:val="it-IT"/>
        </w:rPr>
        <w:t>Guizard</w:t>
      </w:r>
      <w:proofErr w:type="spellEnd"/>
      <w:r w:rsidRPr="005A655D">
        <w:rPr>
          <w:lang w:val="it-IT"/>
        </w:rPr>
        <w:t xml:space="preserve"> N,</w:t>
      </w:r>
    </w:p>
    <w:p w14:paraId="79FC10E5" w14:textId="77777777" w:rsidR="00126F8B" w:rsidRPr="005A655D" w:rsidRDefault="00126F8B" w:rsidP="00126F8B">
      <w:pPr>
        <w:pStyle w:val="Paragrafoelenco"/>
        <w:spacing w:after="160" w:line="259" w:lineRule="auto"/>
        <w:rPr>
          <w:lang w:val="it-IT"/>
        </w:rPr>
      </w:pPr>
      <w:proofErr w:type="spellStart"/>
      <w:r w:rsidRPr="005A655D">
        <w:rPr>
          <w:lang w:val="it-IT"/>
        </w:rPr>
        <w:t>Cavedo</w:t>
      </w:r>
      <w:proofErr w:type="spellEnd"/>
      <w:r w:rsidRPr="005A655D">
        <w:rPr>
          <w:lang w:val="it-IT"/>
        </w:rPr>
        <w:t xml:space="preserve"> E, Ricatti MJ, Veronese S, </w:t>
      </w:r>
      <w:proofErr w:type="spellStart"/>
      <w:r w:rsidRPr="005A655D">
        <w:rPr>
          <w:lang w:val="it-IT"/>
        </w:rPr>
        <w:t>Tamburin</w:t>
      </w:r>
      <w:proofErr w:type="spellEnd"/>
      <w:r w:rsidRPr="005A655D">
        <w:rPr>
          <w:lang w:val="it-IT"/>
        </w:rPr>
        <w:t xml:space="preserve"> S, </w:t>
      </w:r>
      <w:r w:rsidRPr="005A655D">
        <w:rPr>
          <w:b/>
          <w:bCs/>
          <w:lang w:val="it-IT"/>
        </w:rPr>
        <w:t>Tinazzi M</w:t>
      </w:r>
      <w:r w:rsidRPr="005A655D">
        <w:rPr>
          <w:lang w:val="it-IT"/>
        </w:rPr>
        <w:t>, Mansueto G, Sbarbati A.</w:t>
      </w:r>
    </w:p>
    <w:p w14:paraId="56212AAF" w14:textId="77777777" w:rsidR="00126F8B" w:rsidRPr="005A655D" w:rsidRDefault="00126F8B" w:rsidP="00126F8B">
      <w:pPr>
        <w:pStyle w:val="Paragrafoelenco"/>
        <w:spacing w:after="160" w:line="259" w:lineRule="auto"/>
      </w:pPr>
      <w:r w:rsidRPr="005A655D">
        <w:t>Long-term effects of SARS-CoV-2 infection in patients with and without</w:t>
      </w:r>
    </w:p>
    <w:p w14:paraId="516F6167" w14:textId="77777777" w:rsidR="00126F8B" w:rsidRPr="005A655D" w:rsidRDefault="00126F8B" w:rsidP="00126F8B">
      <w:pPr>
        <w:pStyle w:val="Paragrafoelenco"/>
        <w:spacing w:after="160" w:line="259" w:lineRule="auto"/>
      </w:pPr>
      <w:r w:rsidRPr="005A655D">
        <w:t>chemosensory disorders at disease onset: a psychophysical and magnetic resonance</w:t>
      </w:r>
    </w:p>
    <w:p w14:paraId="38F8807D" w14:textId="77777777" w:rsidR="00126F8B" w:rsidRPr="005A655D" w:rsidRDefault="00126F8B" w:rsidP="00126F8B">
      <w:pPr>
        <w:pStyle w:val="Paragrafoelenco"/>
        <w:spacing w:after="160" w:line="259" w:lineRule="auto"/>
      </w:pPr>
      <w:r w:rsidRPr="005A655D">
        <w:t xml:space="preserve">imaging exploratory study. Neurol Sci. 2024 Jun;45(6):2409-2418. </w:t>
      </w:r>
      <w:proofErr w:type="spellStart"/>
      <w:r w:rsidRPr="005A655D">
        <w:t>doi</w:t>
      </w:r>
      <w:proofErr w:type="spellEnd"/>
      <w:r w:rsidRPr="005A655D">
        <w:t>:</w:t>
      </w:r>
    </w:p>
    <w:p w14:paraId="30660D9C" w14:textId="77777777" w:rsidR="00126F8B" w:rsidRPr="005A655D" w:rsidRDefault="00126F8B" w:rsidP="00126F8B">
      <w:pPr>
        <w:pStyle w:val="Paragrafoelenco"/>
        <w:spacing w:after="160" w:line="259" w:lineRule="auto"/>
      </w:pPr>
      <w:r w:rsidRPr="005A655D">
        <w:t xml:space="preserve">10.1007/s10072-024-07429-4. </w:t>
      </w:r>
      <w:proofErr w:type="spellStart"/>
      <w:r w:rsidRPr="005A655D">
        <w:t>Epub</w:t>
      </w:r>
      <w:proofErr w:type="spellEnd"/>
      <w:r w:rsidRPr="005A655D">
        <w:t xml:space="preserve"> 2024 Mar 5. PMID: 38441790; PMCID: PMC11082021</w:t>
      </w:r>
    </w:p>
    <w:p w14:paraId="5624D71D" w14:textId="77777777" w:rsidR="00126F8B" w:rsidRPr="005A655D" w:rsidRDefault="00126F8B" w:rsidP="00126F8B">
      <w:pPr>
        <w:pStyle w:val="Paragrafoelenco"/>
        <w:numPr>
          <w:ilvl w:val="0"/>
          <w:numId w:val="2"/>
        </w:numPr>
        <w:spacing w:after="160" w:line="259" w:lineRule="auto"/>
        <w:rPr>
          <w:lang w:val="it-IT"/>
        </w:rPr>
      </w:pPr>
      <w:proofErr w:type="spellStart"/>
      <w:r w:rsidRPr="005A655D">
        <w:rPr>
          <w:lang w:val="it-IT"/>
        </w:rPr>
        <w:t>Varalta</w:t>
      </w:r>
      <w:proofErr w:type="spellEnd"/>
      <w:r w:rsidRPr="005A655D">
        <w:rPr>
          <w:lang w:val="it-IT"/>
        </w:rPr>
        <w:t xml:space="preserve"> V, Righetti A, Evangelista E, Vantini A, Martoni A, </w:t>
      </w:r>
      <w:proofErr w:type="spellStart"/>
      <w:r w:rsidRPr="005A655D">
        <w:rPr>
          <w:lang w:val="it-IT"/>
        </w:rPr>
        <w:t>Tamburin</w:t>
      </w:r>
      <w:proofErr w:type="spellEnd"/>
      <w:r w:rsidRPr="005A655D">
        <w:rPr>
          <w:lang w:val="it-IT"/>
        </w:rPr>
        <w:t xml:space="preserve"> S,</w:t>
      </w:r>
    </w:p>
    <w:p w14:paraId="5E5D4B46" w14:textId="77777777" w:rsidR="00126F8B" w:rsidRPr="005A655D" w:rsidRDefault="00126F8B" w:rsidP="00126F8B">
      <w:pPr>
        <w:pStyle w:val="Paragrafoelenco"/>
        <w:spacing w:after="160" w:line="259" w:lineRule="auto"/>
        <w:rPr>
          <w:lang w:val="it-IT"/>
        </w:rPr>
      </w:pPr>
      <w:r w:rsidRPr="005A655D">
        <w:rPr>
          <w:lang w:val="it-IT"/>
        </w:rPr>
        <w:t xml:space="preserve">Fonte C, Di Vico IA, </w:t>
      </w:r>
      <w:r w:rsidRPr="005A655D">
        <w:rPr>
          <w:b/>
          <w:bCs/>
          <w:lang w:val="it-IT"/>
        </w:rPr>
        <w:t>Tinazzi M,</w:t>
      </w:r>
      <w:r w:rsidRPr="005A655D">
        <w:rPr>
          <w:lang w:val="it-IT"/>
        </w:rPr>
        <w:t xml:space="preserve"> Waldner A, Picelli A, Filippetti M, Smania N.</w:t>
      </w:r>
    </w:p>
    <w:p w14:paraId="3C1DB12B" w14:textId="77777777" w:rsidR="00126F8B" w:rsidRPr="005A655D" w:rsidRDefault="00126F8B" w:rsidP="00126F8B">
      <w:pPr>
        <w:pStyle w:val="Paragrafoelenco"/>
        <w:spacing w:after="160" w:line="259" w:lineRule="auto"/>
      </w:pPr>
      <w:r w:rsidRPr="005A655D">
        <w:t>Effects of upper limb vibratory stimulation training on motor symptoms in</w:t>
      </w:r>
    </w:p>
    <w:p w14:paraId="5A22984F" w14:textId="77777777" w:rsidR="00126F8B" w:rsidRPr="005A655D" w:rsidRDefault="00126F8B" w:rsidP="00126F8B">
      <w:pPr>
        <w:pStyle w:val="Paragrafoelenco"/>
        <w:spacing w:after="160" w:line="259" w:lineRule="auto"/>
      </w:pPr>
      <w:r w:rsidRPr="005A655D">
        <w:t>Parkinson's disease: an observational study. J Rehabil Med. 2024 Feb</w:t>
      </w:r>
    </w:p>
    <w:p w14:paraId="7C39F8CB" w14:textId="77777777" w:rsidR="00126F8B" w:rsidRPr="005A655D" w:rsidRDefault="00126F8B" w:rsidP="00126F8B">
      <w:pPr>
        <w:pStyle w:val="Paragrafoelenco"/>
        <w:spacing w:after="160" w:line="259" w:lineRule="auto"/>
      </w:pPr>
      <w:r w:rsidRPr="005A655D">
        <w:t>26;</w:t>
      </w:r>
      <w:proofErr w:type="gramStart"/>
      <w:r w:rsidRPr="005A655D">
        <w:t>56:jrm</w:t>
      </w:r>
      <w:proofErr w:type="gramEnd"/>
      <w:r w:rsidRPr="005A655D">
        <w:t xml:space="preserve">19495. </w:t>
      </w:r>
      <w:proofErr w:type="spellStart"/>
      <w:r w:rsidRPr="005A655D">
        <w:t>doi</w:t>
      </w:r>
      <w:proofErr w:type="spellEnd"/>
      <w:r w:rsidRPr="005A655D">
        <w:t>: 10.2340/</w:t>
      </w:r>
      <w:proofErr w:type="gramStart"/>
      <w:r w:rsidRPr="005A655D">
        <w:t>jrm.v</w:t>
      </w:r>
      <w:proofErr w:type="gramEnd"/>
      <w:r w:rsidRPr="005A655D">
        <w:t>56.19495. PMID: 38407431; PMCID: PMC10910977.</w:t>
      </w:r>
    </w:p>
    <w:p w14:paraId="570A8BBD" w14:textId="77777777" w:rsidR="00126F8B" w:rsidRPr="005A655D" w:rsidRDefault="00126F8B" w:rsidP="00126F8B">
      <w:pPr>
        <w:pStyle w:val="Paragrafoelenco"/>
        <w:numPr>
          <w:ilvl w:val="0"/>
          <w:numId w:val="2"/>
        </w:numPr>
        <w:spacing w:after="160" w:line="259" w:lineRule="auto"/>
        <w:rPr>
          <w:lang w:val="it-IT"/>
        </w:rPr>
      </w:pPr>
      <w:proofErr w:type="spellStart"/>
      <w:r w:rsidRPr="005A655D">
        <w:rPr>
          <w:lang w:val="it-IT"/>
        </w:rPr>
        <w:lastRenderedPageBreak/>
        <w:t>Dinoto</w:t>
      </w:r>
      <w:proofErr w:type="spellEnd"/>
      <w:r w:rsidRPr="005A655D">
        <w:rPr>
          <w:lang w:val="it-IT"/>
        </w:rPr>
        <w:t xml:space="preserve"> A, </w:t>
      </w:r>
      <w:proofErr w:type="spellStart"/>
      <w:r w:rsidRPr="005A655D">
        <w:rPr>
          <w:lang w:val="it-IT"/>
        </w:rPr>
        <w:t>Trentinaglia</w:t>
      </w:r>
      <w:proofErr w:type="spellEnd"/>
      <w:r w:rsidRPr="005A655D">
        <w:rPr>
          <w:lang w:val="it-IT"/>
        </w:rPr>
        <w:t xml:space="preserve"> M, Carta S, Mantovani E, Ferrari S, </w:t>
      </w:r>
      <w:proofErr w:type="spellStart"/>
      <w:r w:rsidRPr="005A655D">
        <w:rPr>
          <w:lang w:val="it-IT"/>
        </w:rPr>
        <w:t>Tamburin</w:t>
      </w:r>
      <w:proofErr w:type="spellEnd"/>
      <w:r w:rsidRPr="005A655D">
        <w:rPr>
          <w:lang w:val="it-IT"/>
        </w:rPr>
        <w:t xml:space="preserve"> S,</w:t>
      </w:r>
    </w:p>
    <w:p w14:paraId="4A9FC593" w14:textId="77777777" w:rsidR="00126F8B" w:rsidRPr="005A655D" w:rsidRDefault="00126F8B" w:rsidP="00126F8B">
      <w:pPr>
        <w:pStyle w:val="Paragrafoelenco"/>
        <w:spacing w:after="160" w:line="259" w:lineRule="auto"/>
      </w:pPr>
      <w:r w:rsidRPr="005A655D">
        <w:rPr>
          <w:b/>
          <w:bCs/>
        </w:rPr>
        <w:t>Tinazzi M</w:t>
      </w:r>
      <w:r w:rsidRPr="005A655D">
        <w:t>, Mariotto S. Autoimmune Movement Disorders Complicating Treatment with</w:t>
      </w:r>
    </w:p>
    <w:p w14:paraId="6E6B722A" w14:textId="77777777" w:rsidR="00126F8B" w:rsidRPr="005A655D" w:rsidRDefault="00126F8B" w:rsidP="00126F8B">
      <w:pPr>
        <w:pStyle w:val="Paragrafoelenco"/>
        <w:spacing w:after="160" w:line="259" w:lineRule="auto"/>
      </w:pPr>
      <w:r w:rsidRPr="005A655D">
        <w:t xml:space="preserve">Immune Checkpoint Inhibitors. Mov </w:t>
      </w:r>
      <w:proofErr w:type="spellStart"/>
      <w:r w:rsidRPr="005A655D">
        <w:t>Disord</w:t>
      </w:r>
      <w:proofErr w:type="spellEnd"/>
      <w:r w:rsidRPr="005A655D">
        <w:t xml:space="preserve"> Clin </w:t>
      </w:r>
      <w:proofErr w:type="spellStart"/>
      <w:r w:rsidRPr="005A655D">
        <w:t>Pract</w:t>
      </w:r>
      <w:proofErr w:type="spellEnd"/>
      <w:r w:rsidRPr="005A655D">
        <w:t>. 2024 May;11(5):543-549.</w:t>
      </w:r>
    </w:p>
    <w:p w14:paraId="2B07A654" w14:textId="77777777" w:rsidR="00126F8B" w:rsidRPr="005A655D" w:rsidRDefault="00126F8B" w:rsidP="00126F8B">
      <w:pPr>
        <w:pStyle w:val="Paragrafoelenco"/>
        <w:spacing w:after="160" w:line="259" w:lineRule="auto"/>
      </w:pPr>
      <w:proofErr w:type="spellStart"/>
      <w:r w:rsidRPr="005A655D">
        <w:t>doi</w:t>
      </w:r>
      <w:proofErr w:type="spellEnd"/>
      <w:r w:rsidRPr="005A655D">
        <w:t xml:space="preserve">: 10.1002/mdc3.14003. </w:t>
      </w:r>
      <w:proofErr w:type="spellStart"/>
      <w:r w:rsidRPr="005A655D">
        <w:t>Epub</w:t>
      </w:r>
      <w:proofErr w:type="spellEnd"/>
      <w:r w:rsidRPr="005A655D">
        <w:t xml:space="preserve"> 2024 Feb 23. PMID: 38400610; PMCID: PMC11078485.</w:t>
      </w:r>
    </w:p>
    <w:p w14:paraId="5F849BBC" w14:textId="77777777" w:rsidR="00126F8B" w:rsidRPr="005A655D" w:rsidRDefault="00126F8B" w:rsidP="00126F8B">
      <w:pPr>
        <w:pStyle w:val="Paragrafoelenco"/>
        <w:numPr>
          <w:ilvl w:val="0"/>
          <w:numId w:val="2"/>
        </w:numPr>
        <w:spacing w:after="160" w:line="259" w:lineRule="auto"/>
        <w:rPr>
          <w:lang w:val="it-IT"/>
        </w:rPr>
      </w:pPr>
      <w:proofErr w:type="spellStart"/>
      <w:r w:rsidRPr="005A655D">
        <w:rPr>
          <w:lang w:val="it-IT"/>
        </w:rPr>
        <w:t>Geroin</w:t>
      </w:r>
      <w:proofErr w:type="spellEnd"/>
      <w:r w:rsidRPr="005A655D">
        <w:rPr>
          <w:lang w:val="it-IT"/>
        </w:rPr>
        <w:t xml:space="preserve"> C, Petracca M, Di Tella S, Marcuzzo E, Erro R, Cuoco S, Ceravolo R,</w:t>
      </w:r>
    </w:p>
    <w:p w14:paraId="7D57767A" w14:textId="77777777" w:rsidR="00126F8B" w:rsidRPr="005A655D" w:rsidRDefault="00126F8B" w:rsidP="00126F8B">
      <w:pPr>
        <w:pStyle w:val="Paragrafoelenco"/>
        <w:spacing w:after="160" w:line="259" w:lineRule="auto"/>
        <w:rPr>
          <w:lang w:val="it-IT"/>
        </w:rPr>
      </w:pPr>
      <w:r w:rsidRPr="005A655D">
        <w:rPr>
          <w:lang w:val="it-IT"/>
        </w:rPr>
        <w:t xml:space="preserve">Mazzucchi S, Pilotto A, Padovani A, Romito LM, </w:t>
      </w:r>
      <w:proofErr w:type="spellStart"/>
      <w:r w:rsidRPr="005A655D">
        <w:rPr>
          <w:lang w:val="it-IT"/>
        </w:rPr>
        <w:t>Eleopra</w:t>
      </w:r>
      <w:proofErr w:type="spellEnd"/>
      <w:r w:rsidRPr="005A655D">
        <w:rPr>
          <w:lang w:val="it-IT"/>
        </w:rPr>
        <w:t xml:space="preserve"> R, Zappia M, Nicoletti A,</w:t>
      </w:r>
    </w:p>
    <w:p w14:paraId="1F6917D7" w14:textId="77777777" w:rsidR="00126F8B" w:rsidRPr="005A655D" w:rsidRDefault="00126F8B" w:rsidP="00126F8B">
      <w:pPr>
        <w:pStyle w:val="Paragrafoelenco"/>
        <w:spacing w:after="160" w:line="259" w:lineRule="auto"/>
        <w:rPr>
          <w:lang w:val="it-IT"/>
        </w:rPr>
      </w:pPr>
      <w:r w:rsidRPr="005A655D">
        <w:rPr>
          <w:lang w:val="it-IT"/>
        </w:rPr>
        <w:t>Dallocchio C, Arbasino C, Bono F, Laterza V, Demartini B, Gambini O, Modugno N,</w:t>
      </w:r>
    </w:p>
    <w:p w14:paraId="1DC44DC7" w14:textId="77777777" w:rsidR="00126F8B" w:rsidRPr="005A655D" w:rsidRDefault="00126F8B" w:rsidP="00126F8B">
      <w:pPr>
        <w:pStyle w:val="Paragrafoelenco"/>
        <w:spacing w:after="160" w:line="259" w:lineRule="auto"/>
        <w:rPr>
          <w:lang w:val="it-IT"/>
        </w:rPr>
      </w:pPr>
      <w:r w:rsidRPr="005A655D">
        <w:rPr>
          <w:lang w:val="it-IT"/>
        </w:rPr>
        <w:t xml:space="preserve">Olivola E, Bonanni L, Albanese A, Ferrazzano G, Tessitore A, </w:t>
      </w:r>
      <w:proofErr w:type="spellStart"/>
      <w:r w:rsidRPr="005A655D">
        <w:rPr>
          <w:lang w:val="it-IT"/>
        </w:rPr>
        <w:t>Lopiano</w:t>
      </w:r>
      <w:proofErr w:type="spellEnd"/>
      <w:r w:rsidRPr="005A655D">
        <w:rPr>
          <w:lang w:val="it-IT"/>
        </w:rPr>
        <w:t xml:space="preserve"> L,</w:t>
      </w:r>
    </w:p>
    <w:p w14:paraId="0EE88764" w14:textId="77777777" w:rsidR="00126F8B" w:rsidRPr="005A655D" w:rsidRDefault="00126F8B" w:rsidP="00126F8B">
      <w:pPr>
        <w:pStyle w:val="Paragrafoelenco"/>
        <w:spacing w:after="160" w:line="259" w:lineRule="auto"/>
        <w:rPr>
          <w:lang w:val="it-IT"/>
        </w:rPr>
      </w:pPr>
      <w:r w:rsidRPr="005A655D">
        <w:rPr>
          <w:lang w:val="it-IT"/>
        </w:rPr>
        <w:t>Calandra-</w:t>
      </w:r>
      <w:proofErr w:type="spellStart"/>
      <w:r w:rsidRPr="005A655D">
        <w:rPr>
          <w:lang w:val="it-IT"/>
        </w:rPr>
        <w:t>Buonaura</w:t>
      </w:r>
      <w:proofErr w:type="spellEnd"/>
      <w:r w:rsidRPr="005A655D">
        <w:rPr>
          <w:lang w:val="it-IT"/>
        </w:rPr>
        <w:t xml:space="preserve"> G, Morgante F, Esposito M, Pisani A, </w:t>
      </w:r>
      <w:proofErr w:type="spellStart"/>
      <w:r w:rsidRPr="005A655D">
        <w:rPr>
          <w:lang w:val="it-IT"/>
        </w:rPr>
        <w:t>Manganotti</w:t>
      </w:r>
      <w:proofErr w:type="spellEnd"/>
      <w:r w:rsidRPr="005A655D">
        <w:rPr>
          <w:lang w:val="it-IT"/>
        </w:rPr>
        <w:t xml:space="preserve"> P, Tesolin L,</w:t>
      </w:r>
    </w:p>
    <w:p w14:paraId="099EAE5F" w14:textId="77777777" w:rsidR="00126F8B" w:rsidRPr="005A655D" w:rsidRDefault="00126F8B" w:rsidP="00126F8B">
      <w:pPr>
        <w:pStyle w:val="Paragrafoelenco"/>
        <w:spacing w:after="160" w:line="259" w:lineRule="auto"/>
        <w:rPr>
          <w:lang w:val="it-IT"/>
        </w:rPr>
      </w:pPr>
      <w:r w:rsidRPr="005A655D">
        <w:rPr>
          <w:lang w:val="it-IT"/>
        </w:rPr>
        <w:t xml:space="preserve">Teatini F, Camozzi S, Ercoli T, Stocchi F, Coletti Moja M, Defazio G, </w:t>
      </w:r>
      <w:r w:rsidRPr="005A655D">
        <w:rPr>
          <w:b/>
          <w:bCs/>
          <w:lang w:val="it-IT"/>
        </w:rPr>
        <w:t>Tinazzi M</w:t>
      </w:r>
      <w:r w:rsidRPr="005A655D">
        <w:rPr>
          <w:lang w:val="it-IT"/>
        </w:rPr>
        <w:t>.</w:t>
      </w:r>
    </w:p>
    <w:p w14:paraId="279417FA" w14:textId="77777777" w:rsidR="00126F8B" w:rsidRPr="005A655D" w:rsidRDefault="00126F8B" w:rsidP="00126F8B">
      <w:pPr>
        <w:pStyle w:val="Paragrafoelenco"/>
        <w:spacing w:after="160" w:line="259" w:lineRule="auto"/>
      </w:pPr>
      <w:r w:rsidRPr="005A655D">
        <w:t>Elderly Onset of Functional Motor Disorders: Clinical Correlates from the</w:t>
      </w:r>
    </w:p>
    <w:p w14:paraId="7768A4C3" w14:textId="77777777" w:rsidR="00126F8B" w:rsidRPr="005A655D" w:rsidRDefault="00126F8B" w:rsidP="00126F8B">
      <w:pPr>
        <w:pStyle w:val="Paragrafoelenco"/>
        <w:spacing w:after="160" w:line="259" w:lineRule="auto"/>
      </w:pPr>
      <w:r w:rsidRPr="005A655D">
        <w:t xml:space="preserve">Italian Registry. Mov </w:t>
      </w:r>
      <w:proofErr w:type="spellStart"/>
      <w:r w:rsidRPr="005A655D">
        <w:t>Disord</w:t>
      </w:r>
      <w:proofErr w:type="spellEnd"/>
      <w:r w:rsidRPr="005A655D">
        <w:t xml:space="preserve"> Clin </w:t>
      </w:r>
      <w:proofErr w:type="spellStart"/>
      <w:r w:rsidRPr="005A655D">
        <w:t>Pract</w:t>
      </w:r>
      <w:proofErr w:type="spellEnd"/>
      <w:r w:rsidRPr="005A655D">
        <w:t xml:space="preserve">. 2024 Jan;11(1):38-44. </w:t>
      </w:r>
      <w:proofErr w:type="spellStart"/>
      <w:r w:rsidRPr="005A655D">
        <w:t>doi</w:t>
      </w:r>
      <w:proofErr w:type="spellEnd"/>
      <w:r w:rsidRPr="005A655D">
        <w:t>:</w:t>
      </w:r>
    </w:p>
    <w:p w14:paraId="0485CFF8" w14:textId="77777777" w:rsidR="00126F8B" w:rsidRPr="005A655D" w:rsidRDefault="00126F8B" w:rsidP="00126F8B">
      <w:pPr>
        <w:pStyle w:val="Paragrafoelenco"/>
        <w:spacing w:after="160" w:line="259" w:lineRule="auto"/>
      </w:pPr>
      <w:r w:rsidRPr="005A655D">
        <w:t xml:space="preserve">10.1002/mdc3.13916. </w:t>
      </w:r>
      <w:proofErr w:type="spellStart"/>
      <w:r w:rsidRPr="005A655D">
        <w:t>Epub</w:t>
      </w:r>
      <w:proofErr w:type="spellEnd"/>
      <w:r w:rsidRPr="005A655D">
        <w:t xml:space="preserve"> 2023 Nov 22. PMID: 38291844; PMCID: PMC10828615.</w:t>
      </w:r>
    </w:p>
    <w:p w14:paraId="1C880BA0" w14:textId="77777777" w:rsidR="00126F8B" w:rsidRPr="005A655D" w:rsidRDefault="00126F8B" w:rsidP="00126F8B">
      <w:pPr>
        <w:pStyle w:val="Paragrafoelenco"/>
        <w:numPr>
          <w:ilvl w:val="0"/>
          <w:numId w:val="2"/>
        </w:numPr>
        <w:spacing w:after="160" w:line="259" w:lineRule="auto"/>
      </w:pPr>
      <w:r w:rsidRPr="005A655D">
        <w:t>Jost ST, Aloui S, Evans J, Ashkan K, Sauerbier A, Rizos A, Petry-Schmelzer</w:t>
      </w:r>
    </w:p>
    <w:p w14:paraId="2A32CB40" w14:textId="77777777" w:rsidR="00126F8B" w:rsidRPr="005A655D" w:rsidRDefault="00126F8B" w:rsidP="00126F8B">
      <w:pPr>
        <w:pStyle w:val="Paragrafoelenco"/>
        <w:spacing w:after="160" w:line="259" w:lineRule="auto"/>
        <w:rPr>
          <w:lang w:val="it-IT"/>
        </w:rPr>
      </w:pPr>
      <w:r w:rsidRPr="005A655D">
        <w:rPr>
          <w:lang w:val="it-IT"/>
        </w:rPr>
        <w:t xml:space="preserve">JN, </w:t>
      </w:r>
      <w:proofErr w:type="spellStart"/>
      <w:r w:rsidRPr="005A655D">
        <w:rPr>
          <w:lang w:val="it-IT"/>
        </w:rPr>
        <w:t>Gronostay</w:t>
      </w:r>
      <w:proofErr w:type="spellEnd"/>
      <w:r w:rsidRPr="005A655D">
        <w:rPr>
          <w:lang w:val="it-IT"/>
        </w:rPr>
        <w:t xml:space="preserve"> A, Fink GR, Visser-</w:t>
      </w:r>
      <w:proofErr w:type="spellStart"/>
      <w:r w:rsidRPr="005A655D">
        <w:rPr>
          <w:lang w:val="it-IT"/>
        </w:rPr>
        <w:t>Vandewalle</w:t>
      </w:r>
      <w:proofErr w:type="spellEnd"/>
      <w:r w:rsidRPr="005A655D">
        <w:rPr>
          <w:lang w:val="it-IT"/>
        </w:rPr>
        <w:t xml:space="preserve"> V, Antonini A, </w:t>
      </w:r>
      <w:proofErr w:type="spellStart"/>
      <w:r w:rsidRPr="005A655D">
        <w:rPr>
          <w:lang w:val="it-IT"/>
        </w:rPr>
        <w:t>Silverdale</w:t>
      </w:r>
      <w:proofErr w:type="spellEnd"/>
      <w:r w:rsidRPr="005A655D">
        <w:rPr>
          <w:lang w:val="it-IT"/>
        </w:rPr>
        <w:t xml:space="preserve"> M,</w:t>
      </w:r>
    </w:p>
    <w:p w14:paraId="79AC0CB8" w14:textId="77777777" w:rsidR="00126F8B" w:rsidRPr="005A655D" w:rsidRDefault="00126F8B" w:rsidP="00126F8B">
      <w:pPr>
        <w:pStyle w:val="Paragrafoelenco"/>
        <w:spacing w:after="160" w:line="259" w:lineRule="auto"/>
      </w:pPr>
      <w:r w:rsidRPr="005A655D">
        <w:t xml:space="preserve">Timmermann L, Martinez-Martin P, Chaudhuri KR, </w:t>
      </w:r>
      <w:proofErr w:type="spellStart"/>
      <w:r w:rsidRPr="005A655D">
        <w:t>Dafsari</w:t>
      </w:r>
      <w:proofErr w:type="spellEnd"/>
      <w:r w:rsidRPr="005A655D">
        <w:t xml:space="preserve"> HS; International</w:t>
      </w:r>
    </w:p>
    <w:p w14:paraId="5870F111" w14:textId="77777777" w:rsidR="00126F8B" w:rsidRPr="005A655D" w:rsidRDefault="00126F8B" w:rsidP="00126F8B">
      <w:pPr>
        <w:pStyle w:val="Paragrafoelenco"/>
        <w:spacing w:after="160" w:line="259" w:lineRule="auto"/>
      </w:pPr>
      <w:r w:rsidRPr="005A655D">
        <w:t>Parkinson and Movement Disorders Society Non-Motor Parkinson’s Disease Study</w:t>
      </w:r>
    </w:p>
    <w:p w14:paraId="7FDD0D89" w14:textId="77777777" w:rsidR="00126F8B" w:rsidRPr="005A655D" w:rsidRDefault="00126F8B" w:rsidP="00126F8B">
      <w:pPr>
        <w:pStyle w:val="Paragrafoelenco"/>
        <w:spacing w:after="160" w:line="259" w:lineRule="auto"/>
      </w:pPr>
      <w:r w:rsidRPr="005A655D">
        <w:t>Group and EUROPAR. Neurostimulation for Advanced Parkinson Disease and Quality</w:t>
      </w:r>
    </w:p>
    <w:p w14:paraId="5E5D4458" w14:textId="77777777" w:rsidR="00126F8B" w:rsidRPr="005A655D" w:rsidRDefault="00126F8B" w:rsidP="00126F8B">
      <w:pPr>
        <w:pStyle w:val="Paragrafoelenco"/>
        <w:spacing w:after="160" w:line="259" w:lineRule="auto"/>
      </w:pPr>
      <w:r w:rsidRPr="005A655D">
        <w:t xml:space="preserve">of Life at 5 Years: A Nonrandomized Controlled Trial. JAMA </w:t>
      </w:r>
      <w:proofErr w:type="spellStart"/>
      <w:r w:rsidRPr="005A655D">
        <w:t>Netw</w:t>
      </w:r>
      <w:proofErr w:type="spellEnd"/>
      <w:r w:rsidRPr="005A655D">
        <w:t xml:space="preserve"> Open. 2024 Jan</w:t>
      </w:r>
    </w:p>
    <w:p w14:paraId="3B13BC4F" w14:textId="77777777" w:rsidR="00126F8B" w:rsidRPr="005A655D" w:rsidRDefault="00126F8B" w:rsidP="00126F8B">
      <w:pPr>
        <w:pStyle w:val="Paragrafoelenco"/>
        <w:spacing w:after="160" w:line="259" w:lineRule="auto"/>
      </w:pPr>
      <w:r w:rsidRPr="005A655D">
        <w:t>2;7(1</w:t>
      </w:r>
      <w:proofErr w:type="gramStart"/>
      <w:r w:rsidRPr="005A655D">
        <w:t>):e</w:t>
      </w:r>
      <w:proofErr w:type="gramEnd"/>
      <w:r w:rsidRPr="005A655D">
        <w:t xml:space="preserve">2352177. </w:t>
      </w:r>
      <w:proofErr w:type="spellStart"/>
      <w:r w:rsidRPr="005A655D">
        <w:t>doi</w:t>
      </w:r>
      <w:proofErr w:type="spellEnd"/>
      <w:r w:rsidRPr="005A655D">
        <w:t>: 10.1001/jamanetworkopen.2023.52177. PMID: 38236600; PMCID:</w:t>
      </w:r>
    </w:p>
    <w:p w14:paraId="7F2C0274" w14:textId="77777777" w:rsidR="00126F8B" w:rsidRPr="005A655D" w:rsidRDefault="00126F8B" w:rsidP="00126F8B">
      <w:pPr>
        <w:pStyle w:val="Paragrafoelenco"/>
        <w:spacing w:after="160" w:line="259" w:lineRule="auto"/>
      </w:pPr>
      <w:r w:rsidRPr="005A655D">
        <w:t>PMC10797423.</w:t>
      </w:r>
    </w:p>
    <w:p w14:paraId="56672196" w14:textId="77777777" w:rsidR="00126F8B" w:rsidRPr="005A655D" w:rsidRDefault="00126F8B" w:rsidP="00126F8B">
      <w:pPr>
        <w:pStyle w:val="Paragrafoelenco"/>
        <w:numPr>
          <w:ilvl w:val="0"/>
          <w:numId w:val="2"/>
        </w:numPr>
        <w:spacing w:after="160" w:line="259" w:lineRule="auto"/>
      </w:pPr>
      <w:r w:rsidRPr="005A655D">
        <w:t xml:space="preserve">Mylius V, </w:t>
      </w:r>
      <w:proofErr w:type="spellStart"/>
      <w:r w:rsidRPr="005A655D">
        <w:t>Moisset</w:t>
      </w:r>
      <w:proofErr w:type="spellEnd"/>
      <w:r w:rsidRPr="005A655D">
        <w:t xml:space="preserve"> X, Rukavina K, Rosner J, </w:t>
      </w:r>
      <w:proofErr w:type="spellStart"/>
      <w:r w:rsidRPr="005A655D">
        <w:t>Korwisi</w:t>
      </w:r>
      <w:proofErr w:type="spellEnd"/>
      <w:r w:rsidRPr="005A655D">
        <w:t xml:space="preserve"> B, Marques A, Lloret SP,</w:t>
      </w:r>
    </w:p>
    <w:p w14:paraId="4D8064AA" w14:textId="77777777" w:rsidR="00126F8B" w:rsidRPr="005A655D" w:rsidRDefault="00126F8B" w:rsidP="00126F8B">
      <w:pPr>
        <w:pStyle w:val="Paragrafoelenco"/>
        <w:spacing w:after="160" w:line="259" w:lineRule="auto"/>
      </w:pPr>
      <w:proofErr w:type="spellStart"/>
      <w:r w:rsidRPr="005A655D">
        <w:t>Kägi</w:t>
      </w:r>
      <w:proofErr w:type="spellEnd"/>
      <w:r w:rsidRPr="005A655D">
        <w:t xml:space="preserve"> G, </w:t>
      </w:r>
      <w:proofErr w:type="spellStart"/>
      <w:r w:rsidRPr="005A655D">
        <w:t>Bohlhalter</w:t>
      </w:r>
      <w:proofErr w:type="spellEnd"/>
      <w:r w:rsidRPr="005A655D">
        <w:t xml:space="preserve"> S, Bannister K, Chaudhuri KR, Barke A, </w:t>
      </w:r>
      <w:r w:rsidRPr="005A655D">
        <w:rPr>
          <w:b/>
          <w:bCs/>
        </w:rPr>
        <w:t>Tinazzi M</w:t>
      </w:r>
      <w:r w:rsidRPr="005A655D">
        <w:t xml:space="preserve">, </w:t>
      </w:r>
      <w:proofErr w:type="spellStart"/>
      <w:r w:rsidRPr="005A655D">
        <w:t>Brefel</w:t>
      </w:r>
      <w:proofErr w:type="spellEnd"/>
      <w:r w:rsidRPr="005A655D">
        <w:t>-</w:t>
      </w:r>
    </w:p>
    <w:p w14:paraId="51A29A2F" w14:textId="77777777" w:rsidR="00126F8B" w:rsidRPr="005A655D" w:rsidRDefault="00126F8B" w:rsidP="00126F8B">
      <w:pPr>
        <w:pStyle w:val="Paragrafoelenco"/>
        <w:spacing w:after="160" w:line="259" w:lineRule="auto"/>
      </w:pPr>
      <w:proofErr w:type="spellStart"/>
      <w:r w:rsidRPr="005A655D">
        <w:t>Courbon</w:t>
      </w:r>
      <w:proofErr w:type="spellEnd"/>
      <w:r w:rsidRPr="005A655D">
        <w:t xml:space="preserve"> C, </w:t>
      </w:r>
      <w:proofErr w:type="spellStart"/>
      <w:r w:rsidRPr="005A655D">
        <w:t>Treede</w:t>
      </w:r>
      <w:proofErr w:type="spellEnd"/>
      <w:r w:rsidRPr="005A655D">
        <w:t xml:space="preserve"> RD, de Andrade DC. New ICD-11 diagnostic criteria for chronic</w:t>
      </w:r>
    </w:p>
    <w:p w14:paraId="6601E167" w14:textId="77777777" w:rsidR="00126F8B" w:rsidRPr="005A655D" w:rsidRDefault="00126F8B" w:rsidP="00126F8B">
      <w:pPr>
        <w:pStyle w:val="Paragrafoelenco"/>
        <w:spacing w:after="160" w:line="259" w:lineRule="auto"/>
      </w:pPr>
      <w:r w:rsidRPr="005A655D">
        <w:t>secondary musculoskeletal pain associated with Parkinson disease. Pain. 2024 Jan</w:t>
      </w:r>
    </w:p>
    <w:p w14:paraId="71310E92" w14:textId="77777777" w:rsidR="00126F8B" w:rsidRPr="005A655D" w:rsidRDefault="00126F8B" w:rsidP="00126F8B">
      <w:pPr>
        <w:pStyle w:val="Paragrafoelenco"/>
        <w:spacing w:after="160" w:line="259" w:lineRule="auto"/>
      </w:pPr>
      <w:r w:rsidRPr="005A655D">
        <w:t xml:space="preserve">11. </w:t>
      </w:r>
      <w:proofErr w:type="spellStart"/>
      <w:r w:rsidRPr="005A655D">
        <w:t>doi</w:t>
      </w:r>
      <w:proofErr w:type="spellEnd"/>
      <w:r w:rsidRPr="005A655D">
        <w:t xml:space="preserve">: 10.1097/j.pain.0000000000003138. </w:t>
      </w:r>
      <w:proofErr w:type="spellStart"/>
      <w:r w:rsidRPr="005A655D">
        <w:t>Epub</w:t>
      </w:r>
      <w:proofErr w:type="spellEnd"/>
      <w:r w:rsidRPr="005A655D">
        <w:t xml:space="preserve"> ahead of print. PMID: 38227568.</w:t>
      </w:r>
    </w:p>
    <w:p w14:paraId="0208F54C" w14:textId="77777777" w:rsidR="00126F8B" w:rsidRPr="005A655D" w:rsidRDefault="00126F8B" w:rsidP="00126F8B">
      <w:pPr>
        <w:pStyle w:val="Paragrafoelenco"/>
        <w:numPr>
          <w:ilvl w:val="0"/>
          <w:numId w:val="2"/>
        </w:numPr>
        <w:spacing w:after="160" w:line="259" w:lineRule="auto"/>
        <w:rPr>
          <w:lang w:val="it-IT"/>
        </w:rPr>
      </w:pPr>
      <w:r w:rsidRPr="005A655D">
        <w:rPr>
          <w:lang w:val="it-IT"/>
        </w:rPr>
        <w:t xml:space="preserve">Gandolfi M, Sandri A, </w:t>
      </w:r>
      <w:proofErr w:type="spellStart"/>
      <w:r w:rsidRPr="005A655D">
        <w:rPr>
          <w:lang w:val="it-IT"/>
        </w:rPr>
        <w:t>Menaspà</w:t>
      </w:r>
      <w:proofErr w:type="spellEnd"/>
      <w:r w:rsidRPr="005A655D">
        <w:rPr>
          <w:lang w:val="it-IT"/>
        </w:rPr>
        <w:t xml:space="preserve"> Z, Avanzino L, </w:t>
      </w:r>
      <w:proofErr w:type="spellStart"/>
      <w:r w:rsidRPr="005A655D">
        <w:rPr>
          <w:lang w:val="it-IT"/>
        </w:rPr>
        <w:t>Pelosin</w:t>
      </w:r>
      <w:proofErr w:type="spellEnd"/>
      <w:r w:rsidRPr="005A655D">
        <w:rPr>
          <w:lang w:val="it-IT"/>
        </w:rPr>
        <w:t xml:space="preserve"> E, </w:t>
      </w:r>
      <w:proofErr w:type="spellStart"/>
      <w:r w:rsidRPr="005A655D">
        <w:rPr>
          <w:lang w:val="it-IT"/>
        </w:rPr>
        <w:t>Geroin</w:t>
      </w:r>
      <w:proofErr w:type="spellEnd"/>
      <w:r w:rsidRPr="005A655D">
        <w:rPr>
          <w:lang w:val="it-IT"/>
        </w:rPr>
        <w:t xml:space="preserve"> C, Vidale D,</w:t>
      </w:r>
    </w:p>
    <w:p w14:paraId="2CB71AA2" w14:textId="77777777" w:rsidR="00126F8B" w:rsidRPr="005A655D" w:rsidRDefault="00126F8B" w:rsidP="00126F8B">
      <w:pPr>
        <w:pStyle w:val="Paragrafoelenco"/>
        <w:spacing w:after="160" w:line="259" w:lineRule="auto"/>
      </w:pPr>
      <w:r w:rsidRPr="005A655D">
        <w:t xml:space="preserve">Fiorio M, </w:t>
      </w:r>
      <w:r w:rsidRPr="005A655D">
        <w:rPr>
          <w:b/>
          <w:bCs/>
        </w:rPr>
        <w:t>Tinazzi M</w:t>
      </w:r>
      <w:r w:rsidRPr="005A655D">
        <w:t>. How Does Postural Control in Patients with Functional Motor</w:t>
      </w:r>
    </w:p>
    <w:p w14:paraId="07859146" w14:textId="77777777" w:rsidR="00126F8B" w:rsidRPr="005A655D" w:rsidRDefault="00126F8B" w:rsidP="00126F8B">
      <w:pPr>
        <w:pStyle w:val="Paragrafoelenco"/>
        <w:spacing w:after="160" w:line="259" w:lineRule="auto"/>
      </w:pPr>
      <w:r w:rsidRPr="005A655D">
        <w:t xml:space="preserve">Disorders Adapt to Multitasking-Based Immersive Virtual Reality? Mov </w:t>
      </w:r>
      <w:proofErr w:type="spellStart"/>
      <w:r w:rsidRPr="005A655D">
        <w:t>Disord</w:t>
      </w:r>
      <w:proofErr w:type="spellEnd"/>
      <w:r w:rsidRPr="005A655D">
        <w:t xml:space="preserve"> Clin</w:t>
      </w:r>
    </w:p>
    <w:p w14:paraId="2A22DB6F" w14:textId="77777777" w:rsidR="00126F8B" w:rsidRPr="005A655D" w:rsidRDefault="00126F8B" w:rsidP="00126F8B">
      <w:pPr>
        <w:pStyle w:val="Paragrafoelenco"/>
        <w:spacing w:after="160" w:line="259" w:lineRule="auto"/>
      </w:pPr>
      <w:proofErr w:type="spellStart"/>
      <w:r w:rsidRPr="005A655D">
        <w:t>Pract</w:t>
      </w:r>
      <w:proofErr w:type="spellEnd"/>
      <w:r w:rsidRPr="005A655D">
        <w:t xml:space="preserve">. 2024 Apr;11(4):337-345. </w:t>
      </w:r>
      <w:proofErr w:type="spellStart"/>
      <w:r w:rsidRPr="005A655D">
        <w:t>doi</w:t>
      </w:r>
      <w:proofErr w:type="spellEnd"/>
      <w:r w:rsidRPr="005A655D">
        <w:t xml:space="preserve">: 10.1002/mdc3.13961. </w:t>
      </w:r>
      <w:proofErr w:type="spellStart"/>
      <w:r w:rsidRPr="005A655D">
        <w:t>Epub</w:t>
      </w:r>
      <w:proofErr w:type="spellEnd"/>
      <w:r w:rsidRPr="005A655D">
        <w:t xml:space="preserve"> 2024 Jan 4. PMID:</w:t>
      </w:r>
    </w:p>
    <w:p w14:paraId="16490339" w14:textId="77777777" w:rsidR="00126F8B" w:rsidRPr="005A655D" w:rsidRDefault="00126F8B" w:rsidP="00126F8B">
      <w:pPr>
        <w:pStyle w:val="Paragrafoelenco"/>
        <w:spacing w:after="160" w:line="259" w:lineRule="auto"/>
      </w:pPr>
      <w:r w:rsidRPr="005A655D">
        <w:t>38178646; PMCID: PMC10982601.</w:t>
      </w:r>
    </w:p>
    <w:p w14:paraId="0A0D69A4" w14:textId="77777777" w:rsidR="00126F8B" w:rsidRPr="005A655D" w:rsidRDefault="00126F8B" w:rsidP="00126F8B">
      <w:pPr>
        <w:pStyle w:val="Paragrafoelenco"/>
        <w:numPr>
          <w:ilvl w:val="0"/>
          <w:numId w:val="2"/>
        </w:numPr>
        <w:spacing w:after="160" w:line="259" w:lineRule="auto"/>
      </w:pPr>
      <w:proofErr w:type="spellStart"/>
      <w:r w:rsidRPr="005A655D">
        <w:t>Salaorni</w:t>
      </w:r>
      <w:proofErr w:type="spellEnd"/>
      <w:r w:rsidRPr="005A655D">
        <w:t xml:space="preserve"> F, Bonardi G, Schena F, </w:t>
      </w:r>
      <w:r w:rsidRPr="005A655D">
        <w:rPr>
          <w:b/>
          <w:bCs/>
        </w:rPr>
        <w:t>Tinazzi M</w:t>
      </w:r>
      <w:r w:rsidRPr="005A655D">
        <w:t>, Gandolfi M. Wearable devices for</w:t>
      </w:r>
    </w:p>
    <w:p w14:paraId="3F9A7A71" w14:textId="77777777" w:rsidR="00126F8B" w:rsidRPr="005A655D" w:rsidRDefault="00126F8B" w:rsidP="00126F8B">
      <w:pPr>
        <w:pStyle w:val="Paragrafoelenco"/>
        <w:spacing w:after="160" w:line="259" w:lineRule="auto"/>
      </w:pPr>
      <w:r w:rsidRPr="005A655D">
        <w:t>gait and posture monitoring via telemedicine in people with movement disorders</w:t>
      </w:r>
    </w:p>
    <w:p w14:paraId="24580DEE" w14:textId="77777777" w:rsidR="00126F8B" w:rsidRPr="005A655D" w:rsidRDefault="00126F8B" w:rsidP="00126F8B">
      <w:pPr>
        <w:pStyle w:val="Paragrafoelenco"/>
        <w:spacing w:after="160" w:line="259" w:lineRule="auto"/>
      </w:pPr>
      <w:r w:rsidRPr="005A655D">
        <w:t>and multiple sclerosis: a systematic review. Expert Rev Med Devices. 2024 Jan-</w:t>
      </w:r>
    </w:p>
    <w:p w14:paraId="611B24DF" w14:textId="77777777" w:rsidR="00126F8B" w:rsidRPr="005A655D" w:rsidRDefault="00126F8B" w:rsidP="00126F8B">
      <w:pPr>
        <w:pStyle w:val="Paragrafoelenco"/>
        <w:spacing w:after="160" w:line="259" w:lineRule="auto"/>
      </w:pPr>
      <w:r w:rsidRPr="005A655D">
        <w:t xml:space="preserve">Feb;21(1-2):121-140. </w:t>
      </w:r>
      <w:proofErr w:type="spellStart"/>
      <w:r w:rsidRPr="005A655D">
        <w:t>doi</w:t>
      </w:r>
      <w:proofErr w:type="spellEnd"/>
      <w:r w:rsidRPr="005A655D">
        <w:t xml:space="preserve">: 10.1080/17434440.2023.2298342. </w:t>
      </w:r>
      <w:proofErr w:type="spellStart"/>
      <w:r w:rsidRPr="005A655D">
        <w:t>Epub</w:t>
      </w:r>
      <w:proofErr w:type="spellEnd"/>
      <w:r w:rsidRPr="005A655D">
        <w:t xml:space="preserve"> 2024 Feb 4. PMID:</w:t>
      </w:r>
    </w:p>
    <w:p w14:paraId="69626ECD" w14:textId="77777777" w:rsidR="00126F8B" w:rsidRDefault="00126F8B" w:rsidP="00126F8B">
      <w:pPr>
        <w:pStyle w:val="Paragrafoelenco"/>
        <w:autoSpaceDE/>
        <w:autoSpaceDN/>
        <w:spacing w:after="160" w:line="259" w:lineRule="auto"/>
      </w:pPr>
      <w:r w:rsidRPr="005A655D">
        <w:t>38124300.</w:t>
      </w:r>
    </w:p>
    <w:p w14:paraId="0041AEFB" w14:textId="77777777" w:rsidR="00126F8B" w:rsidRPr="008A067D" w:rsidRDefault="00126F8B" w:rsidP="00126F8B">
      <w:pPr>
        <w:pStyle w:val="Paragrafoelenco"/>
        <w:numPr>
          <w:ilvl w:val="0"/>
          <w:numId w:val="2"/>
        </w:numPr>
        <w:autoSpaceDE/>
        <w:autoSpaceDN/>
        <w:spacing w:after="160" w:line="259" w:lineRule="auto"/>
      </w:pPr>
      <w:r w:rsidRPr="008A067D">
        <w:t xml:space="preserve">B. Villa-Sánchez, M. Gandolfi, M. Emadi Andani, N. </w:t>
      </w:r>
      <w:proofErr w:type="spellStart"/>
      <w:r w:rsidRPr="008A067D">
        <w:t>Valè</w:t>
      </w:r>
      <w:proofErr w:type="spellEnd"/>
      <w:r w:rsidRPr="008A067D">
        <w:t xml:space="preserve">, G. Rossettini, F. </w:t>
      </w:r>
      <w:proofErr w:type="spellStart"/>
      <w:r w:rsidRPr="008A067D">
        <w:t>Polesana</w:t>
      </w:r>
      <w:proofErr w:type="spellEnd"/>
      <w:r w:rsidRPr="008A067D">
        <w:t xml:space="preserve">, Z. </w:t>
      </w:r>
      <w:proofErr w:type="spellStart"/>
      <w:r w:rsidRPr="008A067D">
        <w:t>Menaspà</w:t>
      </w:r>
      <w:proofErr w:type="spellEnd"/>
      <w:r w:rsidRPr="008A067D">
        <w:t xml:space="preserve">, N. Smania, </w:t>
      </w:r>
      <w:r w:rsidRPr="008A067D">
        <w:rPr>
          <w:b/>
          <w:bCs/>
        </w:rPr>
        <w:t>M.</w:t>
      </w:r>
      <w:r w:rsidRPr="008A067D">
        <w:t xml:space="preserve"> </w:t>
      </w:r>
      <w:r w:rsidRPr="008A067D">
        <w:rPr>
          <w:b/>
          <w:bCs/>
        </w:rPr>
        <w:t xml:space="preserve">Tinazzi, </w:t>
      </w:r>
      <w:r w:rsidRPr="008A067D">
        <w:t>M. Fiorio, Placebo effect on gait: a way to reduce the dual-task cost in older adults, Experimental Brain Research 241(6) (2023) 1501-1511.</w:t>
      </w:r>
    </w:p>
    <w:p w14:paraId="72E27400" w14:textId="77777777" w:rsidR="00126F8B" w:rsidRPr="008A067D" w:rsidRDefault="00126F8B" w:rsidP="00126F8B">
      <w:pPr>
        <w:pStyle w:val="Paragrafoelenco"/>
        <w:numPr>
          <w:ilvl w:val="0"/>
          <w:numId w:val="2"/>
        </w:numPr>
        <w:autoSpaceDE/>
        <w:autoSpaceDN/>
        <w:spacing w:after="160" w:line="259" w:lineRule="auto"/>
      </w:pPr>
      <w:r w:rsidRPr="008A067D">
        <w:t xml:space="preserve">T. </w:t>
      </w:r>
      <w:proofErr w:type="spellStart"/>
      <w:r w:rsidRPr="008A067D">
        <w:t>Serranová</w:t>
      </w:r>
      <w:proofErr w:type="spellEnd"/>
      <w:r w:rsidRPr="008A067D">
        <w:t xml:space="preserve">, I. Di Vico, </w:t>
      </w:r>
      <w:r w:rsidRPr="008A067D">
        <w:rPr>
          <w:b/>
          <w:bCs/>
        </w:rPr>
        <w:t>M. Tinazzi</w:t>
      </w:r>
      <w:r w:rsidRPr="008A067D">
        <w:t>, Functional Movement Disorder: Assessment and Treatment, Neurologic Clinics (2023).</w:t>
      </w:r>
    </w:p>
    <w:p w14:paraId="74891344" w14:textId="77777777" w:rsidR="00126F8B" w:rsidRPr="008A067D" w:rsidRDefault="00126F8B" w:rsidP="00126F8B">
      <w:pPr>
        <w:pStyle w:val="Paragrafoelenco"/>
        <w:numPr>
          <w:ilvl w:val="0"/>
          <w:numId w:val="2"/>
        </w:numPr>
        <w:autoSpaceDE/>
        <w:autoSpaceDN/>
        <w:spacing w:after="160" w:line="259" w:lineRule="auto"/>
      </w:pPr>
      <w:r w:rsidRPr="008A067D">
        <w:t xml:space="preserve">Sandri, G.P. Mingolla, G. </w:t>
      </w:r>
      <w:proofErr w:type="spellStart"/>
      <w:r w:rsidRPr="008A067D">
        <w:t>Camonita</w:t>
      </w:r>
      <w:proofErr w:type="spellEnd"/>
      <w:r w:rsidRPr="008A067D">
        <w:t xml:space="preserve">, M. Lippolis, </w:t>
      </w:r>
      <w:r w:rsidRPr="008A067D">
        <w:rPr>
          <w:b/>
          <w:bCs/>
        </w:rPr>
        <w:t>M. Tinazzi</w:t>
      </w:r>
      <w:r w:rsidRPr="008A067D">
        <w:t xml:space="preserve">, E. </w:t>
      </w:r>
      <w:proofErr w:type="spellStart"/>
      <w:r w:rsidRPr="008A067D">
        <w:t>Antelmi</w:t>
      </w:r>
      <w:proofErr w:type="spellEnd"/>
      <w:r w:rsidRPr="008A067D">
        <w:t xml:space="preserve">, Reduced Interoception Abilities in Patients with Restless Legs Syndrome, Movement Disorders Clinical </w:t>
      </w:r>
      <w:proofErr w:type="gramStart"/>
      <w:r w:rsidRPr="008A067D">
        <w:t>Practice  (</w:t>
      </w:r>
      <w:proofErr w:type="gramEnd"/>
      <w:r w:rsidRPr="008A067D">
        <w:t>2023).</w:t>
      </w:r>
    </w:p>
    <w:p w14:paraId="49B51C1A" w14:textId="77777777" w:rsidR="00126F8B" w:rsidRPr="008A067D" w:rsidRDefault="00126F8B" w:rsidP="00126F8B">
      <w:pPr>
        <w:pStyle w:val="Paragrafoelenco"/>
        <w:numPr>
          <w:ilvl w:val="0"/>
          <w:numId w:val="2"/>
        </w:numPr>
        <w:autoSpaceDE/>
        <w:autoSpaceDN/>
        <w:spacing w:after="160" w:line="259" w:lineRule="auto"/>
      </w:pPr>
      <w:r w:rsidRPr="008A067D">
        <w:t xml:space="preserve">F. Magrinelli, C. Rocca, R. Simone, R. </w:t>
      </w:r>
      <w:proofErr w:type="spellStart"/>
      <w:r w:rsidRPr="008A067D">
        <w:t>Zenezini</w:t>
      </w:r>
      <w:proofErr w:type="spellEnd"/>
      <w:r w:rsidRPr="008A067D">
        <w:t xml:space="preserve"> Chiozzi, Z. </w:t>
      </w:r>
      <w:proofErr w:type="spellStart"/>
      <w:r w:rsidRPr="008A067D">
        <w:t>Jaunmuktane</w:t>
      </w:r>
      <w:proofErr w:type="spellEnd"/>
      <w:r w:rsidRPr="008A067D">
        <w:t xml:space="preserve">, N.E. </w:t>
      </w:r>
      <w:proofErr w:type="spellStart"/>
      <w:r w:rsidRPr="008A067D">
        <w:t>Mencacci</w:t>
      </w:r>
      <w:proofErr w:type="spellEnd"/>
      <w:r w:rsidRPr="008A067D">
        <w:t xml:space="preserve">, </w:t>
      </w:r>
      <w:r w:rsidRPr="008A067D">
        <w:rPr>
          <w:b/>
          <w:bCs/>
        </w:rPr>
        <w:t>M. Tinazzi</w:t>
      </w:r>
      <w:r w:rsidRPr="008A067D">
        <w:t xml:space="preserve">, S. Jayawant, A.H. Nemeth, G. Demidov, H. Houlden, K.P. Bhatia, Detection and Characterization of a De Novo Alu </w:t>
      </w:r>
      <w:proofErr w:type="spellStart"/>
      <w:r w:rsidRPr="008A067D">
        <w:t>Retrotransposition</w:t>
      </w:r>
      <w:proofErr w:type="spellEnd"/>
      <w:r w:rsidRPr="008A067D">
        <w:t xml:space="preserve"> Event Causing NKX2-1-Related Disorder, Movement </w:t>
      </w:r>
      <w:proofErr w:type="spellStart"/>
      <w:r w:rsidRPr="008A067D">
        <w:t>Disord</w:t>
      </w:r>
      <w:proofErr w:type="spellEnd"/>
      <w:r w:rsidRPr="008A067D">
        <w:t xml:space="preserve"> 38(2) (2023) 347-353.</w:t>
      </w:r>
    </w:p>
    <w:p w14:paraId="4403E9C9"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Geroin</w:t>
      </w:r>
      <w:proofErr w:type="spellEnd"/>
      <w:r w:rsidRPr="008A067D">
        <w:t xml:space="preserve">, C.A. Artusi, J. </w:t>
      </w:r>
      <w:proofErr w:type="spellStart"/>
      <w:r w:rsidRPr="008A067D">
        <w:t>Nonnekes</w:t>
      </w:r>
      <w:proofErr w:type="spellEnd"/>
      <w:r w:rsidRPr="008A067D">
        <w:t xml:space="preserve">, C. Aquino, D. Garg, M.L. Dale, D. Schlosser, Y. Lai, M. Al-Wardat, M. Salari, R. Wolke, V.T. Labou, G. </w:t>
      </w:r>
      <w:proofErr w:type="spellStart"/>
      <w:r w:rsidRPr="008A067D">
        <w:t>Imbalzano</w:t>
      </w:r>
      <w:proofErr w:type="spellEnd"/>
      <w:r w:rsidRPr="008A067D">
        <w:t xml:space="preserve">, S. Camozzi, M. Merello, B.R. Bloem, T. </w:t>
      </w:r>
      <w:proofErr w:type="spellStart"/>
      <w:r w:rsidRPr="008A067D">
        <w:t>Capato</w:t>
      </w:r>
      <w:proofErr w:type="spellEnd"/>
      <w:r w:rsidRPr="008A067D">
        <w:t xml:space="preserve">, R. Djaldetti, K. Doherty, A. Fasano, H. Tibar, L. Lopiano, N.G. Margraf, C. Moreau, Y. </w:t>
      </w:r>
      <w:proofErr w:type="spellStart"/>
      <w:r w:rsidRPr="008A067D">
        <w:t>Ugawa</w:t>
      </w:r>
      <w:proofErr w:type="spellEnd"/>
      <w:r w:rsidRPr="008A067D">
        <w:t xml:space="preserve">, R. </w:t>
      </w:r>
      <w:proofErr w:type="spellStart"/>
      <w:r w:rsidRPr="008A067D">
        <w:t>Bhidayasiri</w:t>
      </w:r>
      <w:proofErr w:type="spellEnd"/>
      <w:r w:rsidRPr="008A067D">
        <w:t xml:space="preserve">, </w:t>
      </w:r>
      <w:r w:rsidRPr="008A067D">
        <w:rPr>
          <w:b/>
          <w:bCs/>
        </w:rPr>
        <w:t>M. Tinazzi</w:t>
      </w:r>
      <w:r w:rsidRPr="008A067D">
        <w:t xml:space="preserve">, R. </w:t>
      </w:r>
      <w:proofErr w:type="spellStart"/>
      <w:r w:rsidRPr="008A067D">
        <w:t>Bhidyasiri</w:t>
      </w:r>
      <w:proofErr w:type="spellEnd"/>
      <w:r w:rsidRPr="008A067D">
        <w:t xml:space="preserve">, C.A. Artusi, B. Bloem, T. </w:t>
      </w:r>
      <w:proofErr w:type="spellStart"/>
      <w:r w:rsidRPr="008A067D">
        <w:lastRenderedPageBreak/>
        <w:t>Capato</w:t>
      </w:r>
      <w:proofErr w:type="spellEnd"/>
      <w:r w:rsidRPr="008A067D">
        <w:t xml:space="preserve">, R. Djaldetti, K. Doherty, A. Fasano, T. </w:t>
      </w:r>
      <w:proofErr w:type="spellStart"/>
      <w:r w:rsidRPr="008A067D">
        <w:t>Houyam</w:t>
      </w:r>
      <w:proofErr w:type="spellEnd"/>
      <w:r w:rsidRPr="008A067D">
        <w:t xml:space="preserve">, L. Lopiano, N. Margraf, M. Merello, C. Moreau, Y. </w:t>
      </w:r>
      <w:proofErr w:type="spellStart"/>
      <w:r w:rsidRPr="008A067D">
        <w:t>Ugawa</w:t>
      </w:r>
      <w:proofErr w:type="spellEnd"/>
      <w:r w:rsidRPr="008A067D">
        <w:t xml:space="preserve">, M. Al-Wardat, C. Aquino, M. Dale, D. Garg, C. </w:t>
      </w:r>
      <w:proofErr w:type="spellStart"/>
      <w:r w:rsidRPr="008A067D">
        <w:t>Geroin</w:t>
      </w:r>
      <w:proofErr w:type="spellEnd"/>
      <w:r w:rsidRPr="008A067D">
        <w:t xml:space="preserve">, Y. Lai, V.T. Labou, J. </w:t>
      </w:r>
      <w:proofErr w:type="spellStart"/>
      <w:r w:rsidRPr="008A067D">
        <w:t>Nonnekes</w:t>
      </w:r>
      <w:proofErr w:type="spellEnd"/>
      <w:r w:rsidRPr="008A067D">
        <w:t xml:space="preserve">, M. Salari, D. Schlosser, Axial Postural Abnormalities in Parkinsonism: Gaps in Predictors, Pathophysiology, and Management, Movement </w:t>
      </w:r>
      <w:proofErr w:type="spellStart"/>
      <w:r w:rsidRPr="008A067D">
        <w:t>Disord</w:t>
      </w:r>
      <w:proofErr w:type="spellEnd"/>
      <w:r w:rsidRPr="008A067D">
        <w:t xml:space="preserve">  (2023).</w:t>
      </w:r>
    </w:p>
    <w:p w14:paraId="652CA3C7" w14:textId="77777777" w:rsidR="00126F8B" w:rsidRPr="008A067D" w:rsidRDefault="00126F8B" w:rsidP="00126F8B">
      <w:pPr>
        <w:pStyle w:val="Paragrafoelenco"/>
        <w:numPr>
          <w:ilvl w:val="0"/>
          <w:numId w:val="2"/>
        </w:numPr>
        <w:autoSpaceDE/>
        <w:autoSpaceDN/>
        <w:spacing w:after="160" w:line="259" w:lineRule="auto"/>
      </w:pPr>
      <w:r w:rsidRPr="008A067D">
        <w:t xml:space="preserve">M. Gandolfi, M. Fiorio, C. </w:t>
      </w:r>
      <w:proofErr w:type="spellStart"/>
      <w:r w:rsidRPr="008A067D">
        <w:t>Geroin</w:t>
      </w:r>
      <w:proofErr w:type="spellEnd"/>
      <w:r w:rsidRPr="008A067D">
        <w:t xml:space="preserve">, P. Torneri, Z. </w:t>
      </w:r>
      <w:proofErr w:type="spellStart"/>
      <w:r w:rsidRPr="008A067D">
        <w:t>Menaspà</w:t>
      </w:r>
      <w:proofErr w:type="spellEnd"/>
      <w:r w:rsidRPr="008A067D">
        <w:t xml:space="preserve">, N. Smania, N. Giladi, </w:t>
      </w:r>
      <w:r w:rsidRPr="008A067D">
        <w:rPr>
          <w:b/>
          <w:bCs/>
        </w:rPr>
        <w:t>M. Tinazzi</w:t>
      </w:r>
      <w:r w:rsidRPr="008A067D">
        <w:t>, Dual tasking affects gait performance but not automaticity in functional gait disorders: A new diagnostic biomarker, Parkinsonism and Related Disorders 108 (2023).</w:t>
      </w:r>
    </w:p>
    <w:p w14:paraId="7C93E860"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Fevga</w:t>
      </w:r>
      <w:proofErr w:type="spellEnd"/>
      <w:r w:rsidRPr="008A067D">
        <w:t xml:space="preserve">, C. Tesson, A. Carreras Mascaro, T. Courtin, R. Van Coller, S. Sakka, F. Ferraro, N. Farhat, S. </w:t>
      </w:r>
      <w:proofErr w:type="spellStart"/>
      <w:r w:rsidRPr="008A067D">
        <w:t>Bardien</w:t>
      </w:r>
      <w:proofErr w:type="spellEnd"/>
      <w:r w:rsidRPr="008A067D">
        <w:t xml:space="preserve">, M. Damak, J. Carr, M. </w:t>
      </w:r>
      <w:proofErr w:type="spellStart"/>
      <w:r w:rsidRPr="008A067D">
        <w:t>Ferrien</w:t>
      </w:r>
      <w:proofErr w:type="spellEnd"/>
      <w:r w:rsidRPr="008A067D">
        <w:t xml:space="preserve">, V. Boumeester, J. Hundscheid, N. </w:t>
      </w:r>
      <w:proofErr w:type="spellStart"/>
      <w:r w:rsidRPr="008A067D">
        <w:t>Grillenzoni</w:t>
      </w:r>
      <w:proofErr w:type="spellEnd"/>
      <w:r w:rsidRPr="008A067D">
        <w:t xml:space="preserve">, I.A. Kessissoglou, D.J.S. Kuipers, M. Quadri, Y. Agid, M. </w:t>
      </w:r>
      <w:proofErr w:type="spellStart"/>
      <w:r w:rsidRPr="008A067D">
        <w:t>Anheim</w:t>
      </w:r>
      <w:proofErr w:type="spellEnd"/>
      <w:r w:rsidRPr="008A067D">
        <w:t xml:space="preserve">, M. Borg, A. Brice, E. </w:t>
      </w:r>
      <w:proofErr w:type="spellStart"/>
      <w:r w:rsidRPr="008A067D">
        <w:t>Broussolle</w:t>
      </w:r>
      <w:proofErr w:type="spellEnd"/>
      <w:r w:rsidRPr="008A067D">
        <w:t xml:space="preserve">, J.C. Corvol, P. Damier, L. </w:t>
      </w:r>
      <w:proofErr w:type="spellStart"/>
      <w:r w:rsidRPr="008A067D">
        <w:t>Defebvre</w:t>
      </w:r>
      <w:proofErr w:type="spellEnd"/>
      <w:r w:rsidRPr="008A067D">
        <w:t xml:space="preserve">, A. Dürr, F. Durif, J.L. </w:t>
      </w:r>
      <w:proofErr w:type="spellStart"/>
      <w:r w:rsidRPr="008A067D">
        <w:t>Houeto</w:t>
      </w:r>
      <w:proofErr w:type="spellEnd"/>
      <w:r w:rsidRPr="008A067D">
        <w:t xml:space="preserve">, P. Krack, S. Klebe, S. Lesage, E. Lohmann, M. Martinez, G. Mangone, L.L. Mariani, P. Pollak, O. Rascol, F. Tison, C. Tranchant, M. Verin, F. </w:t>
      </w:r>
      <w:proofErr w:type="spellStart"/>
      <w:r w:rsidRPr="008A067D">
        <w:t>Viallet</w:t>
      </w:r>
      <w:proofErr w:type="spellEnd"/>
      <w:r w:rsidRPr="008A067D">
        <w:t xml:space="preserve">, M. </w:t>
      </w:r>
      <w:proofErr w:type="spellStart"/>
      <w:r w:rsidRPr="008A067D">
        <w:t>Vidailhet</w:t>
      </w:r>
      <w:proofErr w:type="spellEnd"/>
      <w:r w:rsidRPr="008A067D">
        <w:t xml:space="preserve">, E. Lohmann, M. Emre, H. </w:t>
      </w:r>
      <w:proofErr w:type="spellStart"/>
      <w:r w:rsidRPr="008A067D">
        <w:t>Hanagasi</w:t>
      </w:r>
      <w:proofErr w:type="spellEnd"/>
      <w:r w:rsidRPr="008A067D">
        <w:t xml:space="preserve">, B. </w:t>
      </w:r>
      <w:proofErr w:type="spellStart"/>
      <w:r w:rsidRPr="008A067D">
        <w:t>Bilgic</w:t>
      </w:r>
      <w:proofErr w:type="spellEnd"/>
      <w:r w:rsidRPr="008A067D">
        <w:t xml:space="preserve">, B.M. Lu, M. </w:t>
      </w:r>
      <w:proofErr w:type="spellStart"/>
      <w:r w:rsidRPr="008A067D">
        <w:t>Benmahdjoub</w:t>
      </w:r>
      <w:proofErr w:type="spellEnd"/>
      <w:r w:rsidRPr="008A067D">
        <w:t xml:space="preserve">, M. Arezki, S.A. </w:t>
      </w:r>
      <w:proofErr w:type="spellStart"/>
      <w:r w:rsidRPr="008A067D">
        <w:t>Bouchetara</w:t>
      </w:r>
      <w:proofErr w:type="spellEnd"/>
      <w:r w:rsidRPr="008A067D">
        <w:t xml:space="preserve">, T. </w:t>
      </w:r>
      <w:proofErr w:type="spellStart"/>
      <w:r w:rsidRPr="008A067D">
        <w:t>Benhassine</w:t>
      </w:r>
      <w:proofErr w:type="spellEnd"/>
      <w:r w:rsidRPr="008A067D">
        <w:t xml:space="preserve">, M. </w:t>
      </w:r>
      <w:proofErr w:type="spellStart"/>
      <w:r w:rsidRPr="008A067D">
        <w:t>Tazir</w:t>
      </w:r>
      <w:proofErr w:type="spellEnd"/>
      <w:r w:rsidRPr="008A067D">
        <w:t xml:space="preserve">, M.B. </w:t>
      </w:r>
      <w:proofErr w:type="spellStart"/>
      <w:r w:rsidRPr="008A067D">
        <w:t>Djebara</w:t>
      </w:r>
      <w:proofErr w:type="spellEnd"/>
      <w:r w:rsidRPr="008A067D">
        <w:t xml:space="preserve">, R. Gouider, S.B. </w:t>
      </w:r>
      <w:proofErr w:type="spellStart"/>
      <w:r w:rsidRPr="008A067D">
        <w:t>Romdhan</w:t>
      </w:r>
      <w:proofErr w:type="spellEnd"/>
      <w:r w:rsidRPr="008A067D">
        <w:t xml:space="preserve">, C. </w:t>
      </w:r>
      <w:proofErr w:type="spellStart"/>
      <w:r w:rsidRPr="008A067D">
        <w:t>Mhiri</w:t>
      </w:r>
      <w:proofErr w:type="spellEnd"/>
      <w:r w:rsidRPr="008A067D">
        <w:t xml:space="preserve">, A. Bouhouche, V. </w:t>
      </w:r>
      <w:proofErr w:type="spellStart"/>
      <w:r w:rsidRPr="008A067D">
        <w:t>Bonifati</w:t>
      </w:r>
      <w:proofErr w:type="spellEnd"/>
      <w:r w:rsidRPr="008A067D">
        <w:t xml:space="preserve">, W. </w:t>
      </w:r>
      <w:proofErr w:type="spellStart"/>
      <w:r w:rsidRPr="008A067D">
        <w:t>Mandemakers</w:t>
      </w:r>
      <w:proofErr w:type="spellEnd"/>
      <w:r w:rsidRPr="008A067D">
        <w:t xml:space="preserve">, A.J.A. Kievit, A.J.W. Boon, J.J. Ferreira, L.C. Guedes, M. Emre, H.A. Hanagasi, B. </w:t>
      </w:r>
      <w:proofErr w:type="spellStart"/>
      <w:r w:rsidRPr="008A067D">
        <w:t>Bilgic</w:t>
      </w:r>
      <w:proofErr w:type="spellEnd"/>
      <w:r w:rsidRPr="008A067D">
        <w:t xml:space="preserve">, Z. </w:t>
      </w:r>
      <w:proofErr w:type="spellStart"/>
      <w:r w:rsidRPr="008A067D">
        <w:t>Tufekcioglu</w:t>
      </w:r>
      <w:proofErr w:type="spellEnd"/>
      <w:r w:rsidRPr="008A067D">
        <w:t xml:space="preserve">, B. Elibol, O. </w:t>
      </w:r>
      <w:proofErr w:type="spellStart"/>
      <w:r w:rsidRPr="008A067D">
        <w:t>Dog.u</w:t>
      </w:r>
      <w:proofErr w:type="spellEnd"/>
      <w:r w:rsidRPr="008A067D">
        <w:t xml:space="preserve">, M. Gultekin, H.F. Chien, E. Barbosa, L.B. Jardim, C.R.M. Rieder, H.C. Chang, C.S. Lu, Y.H. Wu-Chou, T.H. Yeh, L. Lopiano, C. Tassorelli, C. Pacchetti, C. Comi, F. Raudino, L. </w:t>
      </w:r>
      <w:proofErr w:type="spellStart"/>
      <w:r w:rsidRPr="008A067D">
        <w:t>Bertolasi</w:t>
      </w:r>
      <w:proofErr w:type="spellEnd"/>
      <w:r w:rsidRPr="008A067D">
        <w:t xml:space="preserve">, </w:t>
      </w:r>
      <w:r w:rsidRPr="008A067D">
        <w:rPr>
          <w:b/>
          <w:bCs/>
        </w:rPr>
        <w:t>M. Tinazzi</w:t>
      </w:r>
      <w:r w:rsidRPr="008A067D">
        <w:t xml:space="preserve">, A. </w:t>
      </w:r>
      <w:proofErr w:type="spellStart"/>
      <w:r w:rsidRPr="008A067D">
        <w:t>Bonizzato</w:t>
      </w:r>
      <w:proofErr w:type="spellEnd"/>
      <w:r w:rsidRPr="008A067D">
        <w:t xml:space="preserve">, C. Ferracci, R. Marconi, M. Guidi, M. </w:t>
      </w:r>
      <w:proofErr w:type="spellStart"/>
      <w:r w:rsidRPr="008A067D">
        <w:t>Onofrj</w:t>
      </w:r>
      <w:proofErr w:type="spellEnd"/>
      <w:r w:rsidRPr="008A067D">
        <w:t xml:space="preserve">, A. Thomas, N. Vanacore, G. Meco, E. Fabrizio, G. Fabbrini, A. Berardelli, F. </w:t>
      </w:r>
      <w:proofErr w:type="spellStart"/>
      <w:r w:rsidRPr="008A067D">
        <w:t>Stocchi</w:t>
      </w:r>
      <w:proofErr w:type="spellEnd"/>
      <w:r w:rsidRPr="008A067D">
        <w:t xml:space="preserve">, L. Vacca, P. Barone, M. Picillo, G. De Michele, C. Criscuolo, M. De Mari, C. </w:t>
      </w:r>
      <w:proofErr w:type="spellStart"/>
      <w:r w:rsidRPr="008A067D">
        <w:t>Dell'aquila</w:t>
      </w:r>
      <w:proofErr w:type="spellEnd"/>
      <w:r w:rsidRPr="008A067D">
        <w:t xml:space="preserve">, G. </w:t>
      </w:r>
      <w:proofErr w:type="spellStart"/>
      <w:r w:rsidRPr="008A067D">
        <w:t>Iliceto</w:t>
      </w:r>
      <w:proofErr w:type="spellEnd"/>
      <w:r w:rsidRPr="008A067D">
        <w:t xml:space="preserve">, V. Toni, G. </w:t>
      </w:r>
      <w:proofErr w:type="spellStart"/>
      <w:r w:rsidRPr="008A067D">
        <w:t>Trianni</w:t>
      </w:r>
      <w:proofErr w:type="spellEnd"/>
      <w:r w:rsidRPr="008A067D">
        <w:t xml:space="preserve">, V. Saddi, G. Cossu, M. Melis, J.C. Corvol, C. </w:t>
      </w:r>
      <w:proofErr w:type="spellStart"/>
      <w:r w:rsidRPr="008A067D">
        <w:t>Mhiri</w:t>
      </w:r>
      <w:proofErr w:type="spellEnd"/>
      <w:r w:rsidRPr="008A067D">
        <w:t xml:space="preserve">, B.A. Hassan, G.J. Breedveld, S. Lesage, W. </w:t>
      </w:r>
      <w:proofErr w:type="spellStart"/>
      <w:r w:rsidRPr="008A067D">
        <w:t>Mandemakers</w:t>
      </w:r>
      <w:proofErr w:type="spellEnd"/>
      <w:r w:rsidRPr="008A067D">
        <w:t xml:space="preserve">, A. Brice, V. </w:t>
      </w:r>
      <w:proofErr w:type="spellStart"/>
      <w:r w:rsidRPr="008A067D">
        <w:t>Bonifati</w:t>
      </w:r>
      <w:proofErr w:type="spellEnd"/>
      <w:r w:rsidRPr="008A067D">
        <w:t>, PTPA variants and impaired PP2A activity in early-onset parkinsonism with intellectual disability, Brain 146(4) (2023) 1496-1510.</w:t>
      </w:r>
    </w:p>
    <w:p w14:paraId="514697F8" w14:textId="77777777" w:rsidR="00126F8B" w:rsidRPr="008A067D" w:rsidRDefault="00126F8B" w:rsidP="00126F8B">
      <w:pPr>
        <w:pStyle w:val="Paragrafoelenco"/>
        <w:numPr>
          <w:ilvl w:val="0"/>
          <w:numId w:val="2"/>
        </w:numPr>
        <w:autoSpaceDE/>
        <w:autoSpaceDN/>
        <w:spacing w:after="160" w:line="259" w:lineRule="auto"/>
      </w:pPr>
      <w:r w:rsidRPr="008A067D">
        <w:t xml:space="preserve">Dinoto, E. </w:t>
      </w:r>
      <w:proofErr w:type="spellStart"/>
      <w:r w:rsidRPr="008A067D">
        <w:t>Marcuzzo</w:t>
      </w:r>
      <w:proofErr w:type="spellEnd"/>
      <w:r w:rsidRPr="008A067D">
        <w:t xml:space="preserve">, V. </w:t>
      </w:r>
      <w:proofErr w:type="spellStart"/>
      <w:r w:rsidRPr="008A067D">
        <w:t>Chiodega</w:t>
      </w:r>
      <w:proofErr w:type="spellEnd"/>
      <w:r w:rsidRPr="008A067D">
        <w:t xml:space="preserve">, F. </w:t>
      </w:r>
      <w:proofErr w:type="spellStart"/>
      <w:r w:rsidRPr="008A067D">
        <w:t>Dall’Ora</w:t>
      </w:r>
      <w:proofErr w:type="spellEnd"/>
      <w:r w:rsidRPr="008A067D">
        <w:t xml:space="preserve">, S. Mariotto, </w:t>
      </w:r>
      <w:r w:rsidRPr="008A067D">
        <w:rPr>
          <w:b/>
          <w:bCs/>
        </w:rPr>
        <w:t>M. Tinazzi</w:t>
      </w:r>
      <w:r w:rsidRPr="008A067D">
        <w:t>, Neurofilament light chain: a promising diagnostic biomarker for functional motor disorders, J Neurol 270(3) (2023) 1754-1758.</w:t>
      </w:r>
    </w:p>
    <w:p w14:paraId="1C40F0EB" w14:textId="77777777" w:rsidR="00126F8B" w:rsidRPr="008A067D" w:rsidRDefault="00126F8B" w:rsidP="00126F8B">
      <w:pPr>
        <w:pStyle w:val="Paragrafoelenco"/>
        <w:numPr>
          <w:ilvl w:val="0"/>
          <w:numId w:val="2"/>
        </w:numPr>
        <w:autoSpaceDE/>
        <w:autoSpaceDN/>
        <w:spacing w:after="160" w:line="259" w:lineRule="auto"/>
      </w:pPr>
      <w:r w:rsidRPr="008A067D">
        <w:t xml:space="preserve">I.A. Di Vico, J. Stone, L. McWhirter, M. Riello, M.E. </w:t>
      </w:r>
      <w:proofErr w:type="spellStart"/>
      <w:r w:rsidRPr="008A067D">
        <w:t>Zanolin</w:t>
      </w:r>
      <w:proofErr w:type="spellEnd"/>
      <w:r w:rsidRPr="008A067D">
        <w:t xml:space="preserve">, M. </w:t>
      </w:r>
      <w:proofErr w:type="spellStart"/>
      <w:r w:rsidRPr="008A067D">
        <w:t>Colombari</w:t>
      </w:r>
      <w:proofErr w:type="spellEnd"/>
      <w:r w:rsidRPr="008A067D">
        <w:t xml:space="preserve">, M. Fiorio, </w:t>
      </w:r>
      <w:r w:rsidRPr="008A067D">
        <w:rPr>
          <w:b/>
          <w:bCs/>
        </w:rPr>
        <w:t>M. Tinazzi</w:t>
      </w:r>
      <w:r w:rsidRPr="008A067D">
        <w:t>, Performance validity tests in nonlitigant patients with functional motor disorder, European Journal of Neurology 30(4) (2023) 806-812.</w:t>
      </w:r>
    </w:p>
    <w:p w14:paraId="02672976"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G. Defazio, A.F. Gigante, R. Erro, D. Belvisi, M. Esposito, A. Trinchillo, G. De Joanna, R. Ceravolo, S. Mazzucchi, E. Unti, P. Barone, S. Scannapieco, M.S. Cotelli, M. Turla, M. Bianchi, L. Bertolasi, A. Pisani, F. Valentino, M.C. </w:t>
      </w:r>
      <w:proofErr w:type="spellStart"/>
      <w:r w:rsidRPr="001C0A34">
        <w:rPr>
          <w:lang w:val="it-IT"/>
        </w:rPr>
        <w:t>Altavista</w:t>
      </w:r>
      <w:proofErr w:type="spellEnd"/>
      <w:r w:rsidRPr="001C0A34">
        <w:rPr>
          <w:lang w:val="it-IT"/>
        </w:rPr>
        <w:t xml:space="preserve">, V. Moschella, P. Girlanda, C. Terranova, F. Bono, G. Spano, G. Fabbrini, G. Ferrazzano, A. Albanese, A. Castagna, D. Cassano, M. Coletti Moja, R. Pellicciari, A.R. Bentivoglio, R. </w:t>
      </w:r>
      <w:proofErr w:type="spellStart"/>
      <w:r w:rsidRPr="001C0A34">
        <w:rPr>
          <w:lang w:val="it-IT"/>
        </w:rPr>
        <w:t>Eleopra</w:t>
      </w:r>
      <w:proofErr w:type="spellEnd"/>
      <w:r w:rsidRPr="001C0A34">
        <w:rPr>
          <w:lang w:val="it-IT"/>
        </w:rPr>
        <w:t xml:space="preserve">, G. Cossu, T. Ercoli, M.M. Mascia, F. Di Biasio, S. </w:t>
      </w:r>
      <w:proofErr w:type="spellStart"/>
      <w:r w:rsidRPr="001C0A34">
        <w:rPr>
          <w:lang w:val="it-IT"/>
        </w:rPr>
        <w:t>Misceo</w:t>
      </w:r>
      <w:proofErr w:type="spellEnd"/>
      <w:r w:rsidRPr="001C0A34">
        <w:rPr>
          <w:lang w:val="it-IT"/>
        </w:rPr>
        <w:t xml:space="preserve">, L. Magistrelli, M. Romano, C.L.M. Scaglione, </w:t>
      </w:r>
      <w:r w:rsidRPr="001C0A34">
        <w:rPr>
          <w:b/>
          <w:bCs/>
          <w:lang w:val="it-IT"/>
        </w:rPr>
        <w:t>M. Tinazzi</w:t>
      </w:r>
      <w:r w:rsidRPr="001C0A34">
        <w:rPr>
          <w:lang w:val="it-IT"/>
        </w:rPr>
        <w:t xml:space="preserve">, L. Maderna, M. Zibetti, A. Berardelli, </w:t>
      </w:r>
      <w:proofErr w:type="spellStart"/>
      <w:r w:rsidRPr="001C0A34">
        <w:rPr>
          <w:lang w:val="it-IT"/>
        </w:rPr>
        <w:t>Phenotypic</w:t>
      </w:r>
      <w:proofErr w:type="spellEnd"/>
      <w:r w:rsidRPr="001C0A34">
        <w:rPr>
          <w:lang w:val="it-IT"/>
        </w:rPr>
        <w:t xml:space="preserve"> </w:t>
      </w:r>
      <w:proofErr w:type="spellStart"/>
      <w:r w:rsidRPr="001C0A34">
        <w:rPr>
          <w:lang w:val="it-IT"/>
        </w:rPr>
        <w:t>Variability</w:t>
      </w:r>
      <w:proofErr w:type="spellEnd"/>
      <w:r w:rsidRPr="001C0A34">
        <w:rPr>
          <w:lang w:val="it-IT"/>
        </w:rPr>
        <w:t xml:space="preserve"> in </w:t>
      </w:r>
      <w:proofErr w:type="spellStart"/>
      <w:r w:rsidRPr="001C0A34">
        <w:rPr>
          <w:lang w:val="it-IT"/>
        </w:rPr>
        <w:t>Acquired</w:t>
      </w:r>
      <w:proofErr w:type="spellEnd"/>
      <w:r w:rsidRPr="001C0A34">
        <w:rPr>
          <w:lang w:val="it-IT"/>
        </w:rPr>
        <w:t xml:space="preserve"> and </w:t>
      </w:r>
      <w:proofErr w:type="spellStart"/>
      <w:r w:rsidRPr="001C0A34">
        <w:rPr>
          <w:lang w:val="it-IT"/>
        </w:rPr>
        <w:t>Idiopathic</w:t>
      </w:r>
      <w:proofErr w:type="spellEnd"/>
      <w:r w:rsidRPr="001C0A34">
        <w:rPr>
          <w:lang w:val="it-IT"/>
        </w:rPr>
        <w:t xml:space="preserve"> </w:t>
      </w:r>
      <w:proofErr w:type="spellStart"/>
      <w:r w:rsidRPr="001C0A34">
        <w:rPr>
          <w:lang w:val="it-IT"/>
        </w:rPr>
        <w:t>Dystonia</w:t>
      </w:r>
      <w:proofErr w:type="spellEnd"/>
      <w:r w:rsidRPr="001C0A34">
        <w:rPr>
          <w:lang w:val="it-IT"/>
        </w:rPr>
        <w:t xml:space="preserve">, </w:t>
      </w:r>
      <w:proofErr w:type="spellStart"/>
      <w:r w:rsidRPr="001C0A34">
        <w:rPr>
          <w:lang w:val="it-IT"/>
        </w:rPr>
        <w:t>Movement</w:t>
      </w:r>
      <w:proofErr w:type="spellEnd"/>
      <w:r w:rsidRPr="001C0A34">
        <w:rPr>
          <w:lang w:val="it-IT"/>
        </w:rPr>
        <w:t xml:space="preserve"> Disorders Clinical Practice (2023).</w:t>
      </w:r>
    </w:p>
    <w:p w14:paraId="4AAE4F49"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E. Biassoni, W. </w:t>
      </w:r>
      <w:proofErr w:type="spellStart"/>
      <w:r w:rsidRPr="001C0A34">
        <w:rPr>
          <w:lang w:val="it-IT"/>
        </w:rPr>
        <w:t>Kreshpa</w:t>
      </w:r>
      <w:proofErr w:type="spellEnd"/>
      <w:r w:rsidRPr="001C0A34">
        <w:rPr>
          <w:lang w:val="it-IT"/>
        </w:rPr>
        <w:t xml:space="preserve">, F. Massa, F. D'Amico, M. </w:t>
      </w:r>
      <w:proofErr w:type="spellStart"/>
      <w:r w:rsidRPr="001C0A34">
        <w:rPr>
          <w:lang w:val="it-IT"/>
        </w:rPr>
        <w:t>Bauckneht</w:t>
      </w:r>
      <w:proofErr w:type="spellEnd"/>
      <w:r w:rsidRPr="001C0A34">
        <w:rPr>
          <w:lang w:val="it-IT"/>
        </w:rPr>
        <w:t xml:space="preserve">, D. Arnaldi, M. Pardini, B. Orso, N. </w:t>
      </w:r>
      <w:proofErr w:type="spellStart"/>
      <w:r w:rsidRPr="001C0A34">
        <w:rPr>
          <w:lang w:val="it-IT"/>
        </w:rPr>
        <w:t>Girtler</w:t>
      </w:r>
      <w:proofErr w:type="spellEnd"/>
      <w:r w:rsidRPr="001C0A34">
        <w:rPr>
          <w:lang w:val="it-IT"/>
        </w:rPr>
        <w:t xml:space="preserve">, A. Brugnolo, S. Morbelli, </w:t>
      </w:r>
      <w:r w:rsidRPr="001C0A34">
        <w:rPr>
          <w:b/>
          <w:bCs/>
          <w:lang w:val="it-IT"/>
        </w:rPr>
        <w:t>M. Tinazzi</w:t>
      </w:r>
      <w:r w:rsidRPr="001C0A34">
        <w:rPr>
          <w:lang w:val="it-IT"/>
        </w:rPr>
        <w:t xml:space="preserve">, F. Nobili, P. Mattioli, </w:t>
      </w:r>
      <w:proofErr w:type="spellStart"/>
      <w:r w:rsidRPr="001C0A34">
        <w:rPr>
          <w:lang w:val="it-IT"/>
        </w:rPr>
        <w:t>Right</w:t>
      </w:r>
      <w:proofErr w:type="spellEnd"/>
      <w:r w:rsidRPr="001C0A34">
        <w:rPr>
          <w:lang w:val="it-IT"/>
        </w:rPr>
        <w:t xml:space="preserve"> </w:t>
      </w:r>
      <w:proofErr w:type="spellStart"/>
      <w:r w:rsidRPr="001C0A34">
        <w:rPr>
          <w:lang w:val="it-IT"/>
        </w:rPr>
        <w:t>posterior</w:t>
      </w:r>
      <w:proofErr w:type="spellEnd"/>
      <w:r w:rsidRPr="001C0A34">
        <w:rPr>
          <w:lang w:val="it-IT"/>
        </w:rPr>
        <w:t xml:space="preserve"> </w:t>
      </w:r>
      <w:proofErr w:type="spellStart"/>
      <w:r w:rsidRPr="001C0A34">
        <w:rPr>
          <w:lang w:val="it-IT"/>
        </w:rPr>
        <w:t>hypometabolism</w:t>
      </w:r>
      <w:proofErr w:type="spellEnd"/>
      <w:r w:rsidRPr="001C0A34">
        <w:rPr>
          <w:lang w:val="it-IT"/>
        </w:rPr>
        <w:t xml:space="preserve"> in Pisa </w:t>
      </w:r>
      <w:proofErr w:type="spellStart"/>
      <w:r w:rsidRPr="001C0A34">
        <w:rPr>
          <w:lang w:val="it-IT"/>
        </w:rPr>
        <w:t>syndrome</w:t>
      </w:r>
      <w:proofErr w:type="spellEnd"/>
      <w:r w:rsidRPr="001C0A34">
        <w:rPr>
          <w:lang w:val="it-IT"/>
        </w:rPr>
        <w:t xml:space="preserve"> of </w:t>
      </w:r>
      <w:proofErr w:type="spellStart"/>
      <w:r w:rsidRPr="001C0A34">
        <w:rPr>
          <w:lang w:val="it-IT"/>
        </w:rPr>
        <w:t>Parkinson's</w:t>
      </w:r>
      <w:proofErr w:type="spellEnd"/>
      <w:r w:rsidRPr="001C0A34">
        <w:rPr>
          <w:lang w:val="it-IT"/>
        </w:rPr>
        <w:t xml:space="preserve"> </w:t>
      </w:r>
      <w:proofErr w:type="spellStart"/>
      <w:r w:rsidRPr="001C0A34">
        <w:rPr>
          <w:lang w:val="it-IT"/>
        </w:rPr>
        <w:t>disease</w:t>
      </w:r>
      <w:proofErr w:type="spellEnd"/>
      <w:r w:rsidRPr="001C0A34">
        <w:rPr>
          <w:lang w:val="it-IT"/>
        </w:rPr>
        <w:t xml:space="preserve">: A key to </w:t>
      </w:r>
      <w:proofErr w:type="spellStart"/>
      <w:r w:rsidRPr="001C0A34">
        <w:rPr>
          <w:lang w:val="it-IT"/>
        </w:rPr>
        <w:t>explain</w:t>
      </w:r>
      <w:proofErr w:type="spellEnd"/>
      <w:r w:rsidRPr="001C0A34">
        <w:rPr>
          <w:lang w:val="it-IT"/>
        </w:rPr>
        <w:t xml:space="preserve"> body schema </w:t>
      </w:r>
      <w:proofErr w:type="spellStart"/>
      <w:r w:rsidRPr="001C0A34">
        <w:rPr>
          <w:lang w:val="it-IT"/>
        </w:rPr>
        <w:t>perception</w:t>
      </w:r>
      <w:proofErr w:type="spellEnd"/>
      <w:r w:rsidRPr="001C0A34">
        <w:rPr>
          <w:lang w:val="it-IT"/>
        </w:rPr>
        <w:t xml:space="preserve"> </w:t>
      </w:r>
      <w:proofErr w:type="gramStart"/>
      <w:r w:rsidRPr="001C0A34">
        <w:rPr>
          <w:lang w:val="it-IT"/>
        </w:rPr>
        <w:t>deficit?,</w:t>
      </w:r>
      <w:proofErr w:type="gramEnd"/>
      <w:r w:rsidRPr="001C0A34">
        <w:rPr>
          <w:lang w:val="it-IT"/>
        </w:rPr>
        <w:t xml:space="preserve"> </w:t>
      </w:r>
      <w:proofErr w:type="spellStart"/>
      <w:r w:rsidRPr="001C0A34">
        <w:rPr>
          <w:lang w:val="it-IT"/>
        </w:rPr>
        <w:t>Parkinsonism</w:t>
      </w:r>
      <w:proofErr w:type="spellEnd"/>
      <w:r w:rsidRPr="001C0A34">
        <w:rPr>
          <w:lang w:val="it-IT"/>
        </w:rPr>
        <w:t xml:space="preserve"> and </w:t>
      </w:r>
      <w:proofErr w:type="spellStart"/>
      <w:r w:rsidRPr="001C0A34">
        <w:rPr>
          <w:lang w:val="it-IT"/>
        </w:rPr>
        <w:t>Related</w:t>
      </w:r>
      <w:proofErr w:type="spellEnd"/>
      <w:r w:rsidRPr="001C0A34">
        <w:rPr>
          <w:lang w:val="it-IT"/>
        </w:rPr>
        <w:t xml:space="preserve"> Disorders 110 (2023).</w:t>
      </w:r>
    </w:p>
    <w:p w14:paraId="1C247EF0"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C.A. Artusi, E. Montanaro, R. Erro, N. </w:t>
      </w:r>
      <w:proofErr w:type="spellStart"/>
      <w:r w:rsidRPr="001C0A34">
        <w:rPr>
          <w:lang w:val="it-IT"/>
        </w:rPr>
        <w:t>Margraf</w:t>
      </w:r>
      <w:proofErr w:type="spellEnd"/>
      <w:r w:rsidRPr="001C0A34">
        <w:rPr>
          <w:lang w:val="it-IT"/>
        </w:rPr>
        <w:t xml:space="preserve">, C. </w:t>
      </w:r>
      <w:proofErr w:type="spellStart"/>
      <w:r w:rsidRPr="001C0A34">
        <w:rPr>
          <w:lang w:val="it-IT"/>
        </w:rPr>
        <w:t>Geroin</w:t>
      </w:r>
      <w:proofErr w:type="spellEnd"/>
      <w:r w:rsidRPr="001C0A34">
        <w:rPr>
          <w:lang w:val="it-IT"/>
        </w:rPr>
        <w:t xml:space="preserve">, A. Pilotto, L. Magistrelli, F. Spagnolo, A. Marchet, L. Sarro, S. Cuoco, M. Sacchetti, M. Riello, B. </w:t>
      </w:r>
      <w:proofErr w:type="spellStart"/>
      <w:r w:rsidRPr="001C0A34">
        <w:rPr>
          <w:lang w:val="it-IT"/>
        </w:rPr>
        <w:t>Capellero</w:t>
      </w:r>
      <w:proofErr w:type="spellEnd"/>
      <w:r w:rsidRPr="001C0A34">
        <w:rPr>
          <w:lang w:val="it-IT"/>
        </w:rPr>
        <w:t xml:space="preserve">, P. </w:t>
      </w:r>
      <w:proofErr w:type="spellStart"/>
      <w:r w:rsidRPr="001C0A34">
        <w:rPr>
          <w:lang w:val="it-IT"/>
        </w:rPr>
        <w:t>Berchialla</w:t>
      </w:r>
      <w:proofErr w:type="spellEnd"/>
      <w:r w:rsidRPr="001C0A34">
        <w:rPr>
          <w:lang w:val="it-IT"/>
        </w:rPr>
        <w:t xml:space="preserve">, B. Moeller, B. </w:t>
      </w:r>
      <w:proofErr w:type="spellStart"/>
      <w:r w:rsidRPr="001C0A34">
        <w:rPr>
          <w:lang w:val="it-IT"/>
        </w:rPr>
        <w:t>Vullriede</w:t>
      </w:r>
      <w:proofErr w:type="spellEnd"/>
      <w:r w:rsidRPr="001C0A34">
        <w:rPr>
          <w:lang w:val="it-IT"/>
        </w:rPr>
        <w:t xml:space="preserve">, M. Zibetti, A.M. Rini, P. Barone, C. Comi, A. Padovani, </w:t>
      </w:r>
      <w:r w:rsidRPr="001C0A34">
        <w:rPr>
          <w:b/>
          <w:bCs/>
          <w:lang w:val="it-IT"/>
        </w:rPr>
        <w:t>M. Tinazzi</w:t>
      </w:r>
      <w:r w:rsidRPr="001C0A34">
        <w:rPr>
          <w:lang w:val="it-IT"/>
        </w:rPr>
        <w:t xml:space="preserve">, L. </w:t>
      </w:r>
      <w:proofErr w:type="spellStart"/>
      <w:r w:rsidRPr="001C0A34">
        <w:rPr>
          <w:lang w:val="it-IT"/>
        </w:rPr>
        <w:t>Lopiano</w:t>
      </w:r>
      <w:proofErr w:type="spellEnd"/>
      <w:r w:rsidRPr="001C0A34">
        <w:rPr>
          <w:lang w:val="it-IT"/>
        </w:rPr>
        <w:t xml:space="preserve">, </w:t>
      </w:r>
      <w:proofErr w:type="spellStart"/>
      <w:r w:rsidRPr="001C0A34">
        <w:rPr>
          <w:lang w:val="it-IT"/>
        </w:rPr>
        <w:t>Visuospatial</w:t>
      </w:r>
      <w:proofErr w:type="spellEnd"/>
      <w:r w:rsidRPr="001C0A34">
        <w:rPr>
          <w:lang w:val="it-IT"/>
        </w:rPr>
        <w:t xml:space="preserve"> </w:t>
      </w:r>
      <w:proofErr w:type="spellStart"/>
      <w:r w:rsidRPr="001C0A34">
        <w:rPr>
          <w:lang w:val="it-IT"/>
        </w:rPr>
        <w:t>Deficits</w:t>
      </w:r>
      <w:proofErr w:type="spellEnd"/>
      <w:r w:rsidRPr="001C0A34">
        <w:rPr>
          <w:lang w:val="it-IT"/>
        </w:rPr>
        <w:t xml:space="preserve"> Are Associated with Pisa </w:t>
      </w:r>
      <w:proofErr w:type="spellStart"/>
      <w:r w:rsidRPr="001C0A34">
        <w:rPr>
          <w:lang w:val="it-IT"/>
        </w:rPr>
        <w:t>Syndrome</w:t>
      </w:r>
      <w:proofErr w:type="spellEnd"/>
      <w:r w:rsidRPr="001C0A34">
        <w:rPr>
          <w:lang w:val="it-IT"/>
        </w:rPr>
        <w:t xml:space="preserve"> and </w:t>
      </w:r>
      <w:proofErr w:type="spellStart"/>
      <w:r w:rsidRPr="001C0A34">
        <w:rPr>
          <w:lang w:val="it-IT"/>
        </w:rPr>
        <w:t>not</w:t>
      </w:r>
      <w:proofErr w:type="spellEnd"/>
      <w:r w:rsidRPr="001C0A34">
        <w:rPr>
          <w:lang w:val="it-IT"/>
        </w:rPr>
        <w:t xml:space="preserve"> </w:t>
      </w:r>
      <w:proofErr w:type="spellStart"/>
      <w:r w:rsidRPr="001C0A34">
        <w:rPr>
          <w:lang w:val="it-IT"/>
        </w:rPr>
        <w:t>Camptocormia</w:t>
      </w:r>
      <w:proofErr w:type="spellEnd"/>
      <w:r w:rsidRPr="001C0A34">
        <w:rPr>
          <w:lang w:val="it-IT"/>
        </w:rPr>
        <w:t xml:space="preserve"> in </w:t>
      </w:r>
      <w:proofErr w:type="spellStart"/>
      <w:r w:rsidRPr="001C0A34">
        <w:rPr>
          <w:lang w:val="it-IT"/>
        </w:rPr>
        <w:t>Parkinson's</w:t>
      </w:r>
      <w:proofErr w:type="spellEnd"/>
      <w:r w:rsidRPr="001C0A34">
        <w:rPr>
          <w:lang w:val="it-IT"/>
        </w:rPr>
        <w:t xml:space="preserve"> </w:t>
      </w:r>
      <w:proofErr w:type="spellStart"/>
      <w:r w:rsidRPr="001C0A34">
        <w:rPr>
          <w:lang w:val="it-IT"/>
        </w:rPr>
        <w:t>Disease</w:t>
      </w:r>
      <w:proofErr w:type="spellEnd"/>
      <w:r w:rsidRPr="001C0A34">
        <w:rPr>
          <w:lang w:val="it-IT"/>
        </w:rPr>
        <w:t xml:space="preserve">, </w:t>
      </w:r>
      <w:proofErr w:type="spellStart"/>
      <w:r w:rsidRPr="001C0A34">
        <w:rPr>
          <w:lang w:val="it-IT"/>
        </w:rPr>
        <w:t>Movement</w:t>
      </w:r>
      <w:proofErr w:type="spellEnd"/>
      <w:r w:rsidRPr="001C0A34">
        <w:rPr>
          <w:lang w:val="it-IT"/>
        </w:rPr>
        <w:t xml:space="preserve"> Disorders Clinical Practice 10(1) (2023) 64-73.</w:t>
      </w:r>
    </w:p>
    <w:p w14:paraId="3F267862"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lastRenderedPageBreak/>
        <w:t xml:space="preserve">C.A. Artusi, C. </w:t>
      </w:r>
      <w:proofErr w:type="spellStart"/>
      <w:r w:rsidRPr="001C0A34">
        <w:rPr>
          <w:lang w:val="it-IT"/>
        </w:rPr>
        <w:t>Geroin</w:t>
      </w:r>
      <w:proofErr w:type="spellEnd"/>
      <w:r w:rsidRPr="001C0A34">
        <w:rPr>
          <w:lang w:val="it-IT"/>
        </w:rPr>
        <w:t xml:space="preserve">, G. </w:t>
      </w:r>
      <w:proofErr w:type="spellStart"/>
      <w:r w:rsidRPr="001C0A34">
        <w:rPr>
          <w:lang w:val="it-IT"/>
        </w:rPr>
        <w:t>Imbalzano</w:t>
      </w:r>
      <w:proofErr w:type="spellEnd"/>
      <w:r w:rsidRPr="001C0A34">
        <w:rPr>
          <w:lang w:val="it-IT"/>
        </w:rPr>
        <w:t xml:space="preserve">, S. Camozzi, S. Aldegheri, L. </w:t>
      </w:r>
      <w:proofErr w:type="spellStart"/>
      <w:r w:rsidRPr="001C0A34">
        <w:rPr>
          <w:lang w:val="it-IT"/>
        </w:rPr>
        <w:t>Lopiano</w:t>
      </w:r>
      <w:proofErr w:type="spellEnd"/>
      <w:r w:rsidRPr="001C0A34">
        <w:rPr>
          <w:lang w:val="it-IT"/>
        </w:rPr>
        <w:t xml:space="preserve">, </w:t>
      </w:r>
      <w:r w:rsidRPr="001C0A34">
        <w:rPr>
          <w:b/>
          <w:bCs/>
          <w:lang w:val="it-IT"/>
        </w:rPr>
        <w:t>M. Tinazzi</w:t>
      </w:r>
      <w:r w:rsidRPr="001C0A34">
        <w:rPr>
          <w:lang w:val="it-IT"/>
        </w:rPr>
        <w:t xml:space="preserve">, N. Bombieri, </w:t>
      </w:r>
      <w:proofErr w:type="spellStart"/>
      <w:r w:rsidRPr="001C0A34">
        <w:rPr>
          <w:lang w:val="it-IT"/>
        </w:rPr>
        <w:t>Assessment</w:t>
      </w:r>
      <w:proofErr w:type="spellEnd"/>
      <w:r w:rsidRPr="001C0A34">
        <w:rPr>
          <w:lang w:val="it-IT"/>
        </w:rPr>
        <w:t xml:space="preserve"> of </w:t>
      </w:r>
      <w:proofErr w:type="spellStart"/>
      <w:r w:rsidRPr="001C0A34">
        <w:rPr>
          <w:lang w:val="it-IT"/>
        </w:rPr>
        <w:t>Axial</w:t>
      </w:r>
      <w:proofErr w:type="spellEnd"/>
      <w:r w:rsidRPr="001C0A34">
        <w:rPr>
          <w:lang w:val="it-IT"/>
        </w:rPr>
        <w:t xml:space="preserve"> Postural </w:t>
      </w:r>
      <w:proofErr w:type="spellStart"/>
      <w:r w:rsidRPr="001C0A34">
        <w:rPr>
          <w:lang w:val="it-IT"/>
        </w:rPr>
        <w:t>Abnormalities</w:t>
      </w:r>
      <w:proofErr w:type="spellEnd"/>
      <w:r w:rsidRPr="001C0A34">
        <w:rPr>
          <w:lang w:val="it-IT"/>
        </w:rPr>
        <w:t xml:space="preserve"> in </w:t>
      </w:r>
      <w:proofErr w:type="spellStart"/>
      <w:r w:rsidRPr="001C0A34">
        <w:rPr>
          <w:lang w:val="it-IT"/>
        </w:rPr>
        <w:t>Parkinsonism</w:t>
      </w:r>
      <w:proofErr w:type="spellEnd"/>
      <w:r w:rsidRPr="001C0A34">
        <w:rPr>
          <w:lang w:val="it-IT"/>
        </w:rPr>
        <w:t xml:space="preserve">: </w:t>
      </w:r>
      <w:proofErr w:type="spellStart"/>
      <w:r w:rsidRPr="001C0A34">
        <w:rPr>
          <w:lang w:val="it-IT"/>
        </w:rPr>
        <w:t>Automatic</w:t>
      </w:r>
      <w:proofErr w:type="spellEnd"/>
      <w:r w:rsidRPr="001C0A34">
        <w:rPr>
          <w:lang w:val="it-IT"/>
        </w:rPr>
        <w:t xml:space="preserve"> Picture Analysis Software, </w:t>
      </w:r>
      <w:proofErr w:type="spellStart"/>
      <w:r w:rsidRPr="001C0A34">
        <w:rPr>
          <w:lang w:val="it-IT"/>
        </w:rPr>
        <w:t>Movement</w:t>
      </w:r>
      <w:proofErr w:type="spellEnd"/>
      <w:r w:rsidRPr="001C0A34">
        <w:rPr>
          <w:lang w:val="it-IT"/>
        </w:rPr>
        <w:t xml:space="preserve"> Disorders Clinical Practice 10(4) (2023) 636-645.</w:t>
      </w:r>
    </w:p>
    <w:p w14:paraId="41E50E1C" w14:textId="77777777" w:rsidR="00126F8B" w:rsidRPr="008A067D" w:rsidRDefault="00126F8B" w:rsidP="00126F8B">
      <w:pPr>
        <w:pStyle w:val="Paragrafoelenco"/>
        <w:numPr>
          <w:ilvl w:val="0"/>
          <w:numId w:val="2"/>
        </w:numPr>
        <w:autoSpaceDE/>
        <w:autoSpaceDN/>
        <w:spacing w:after="160" w:line="259" w:lineRule="auto"/>
      </w:pPr>
      <w:r w:rsidRPr="008A067D">
        <w:t xml:space="preserve">E. </w:t>
      </w:r>
      <w:proofErr w:type="spellStart"/>
      <w:r w:rsidRPr="008A067D">
        <w:t>Antelmi</w:t>
      </w:r>
      <w:proofErr w:type="spellEnd"/>
      <w:r w:rsidRPr="008A067D">
        <w:t xml:space="preserve">, G.M. Squintani, A. Sandri, M. Lippolis, A. </w:t>
      </w:r>
      <w:proofErr w:type="spellStart"/>
      <w:r w:rsidRPr="008A067D">
        <w:t>Segatti</w:t>
      </w:r>
      <w:proofErr w:type="spellEnd"/>
      <w:r w:rsidRPr="008A067D">
        <w:t xml:space="preserve">, </w:t>
      </w:r>
      <w:r w:rsidRPr="008A067D">
        <w:rPr>
          <w:b/>
          <w:bCs/>
        </w:rPr>
        <w:t>M. Tinazzi</w:t>
      </w:r>
      <w:r w:rsidRPr="008A067D">
        <w:t xml:space="preserve">, Defect of the Endogenous Inhibitory Pain System in Idiopathic Restless Legs Syndrome: A Laser Evoked Potentials Study, Movement </w:t>
      </w:r>
      <w:proofErr w:type="spellStart"/>
      <w:proofErr w:type="gramStart"/>
      <w:r w:rsidRPr="008A067D">
        <w:t>Disord</w:t>
      </w:r>
      <w:proofErr w:type="spellEnd"/>
      <w:r w:rsidRPr="008A067D">
        <w:t xml:space="preserve">  (</w:t>
      </w:r>
      <w:proofErr w:type="gramEnd"/>
      <w:r w:rsidRPr="008A067D">
        <w:t>2023).</w:t>
      </w:r>
    </w:p>
    <w:p w14:paraId="0B5B1F18" w14:textId="77777777" w:rsidR="00126F8B" w:rsidRPr="008A067D" w:rsidRDefault="00126F8B" w:rsidP="00126F8B">
      <w:pPr>
        <w:pStyle w:val="Paragrafoelenco"/>
        <w:numPr>
          <w:ilvl w:val="0"/>
          <w:numId w:val="2"/>
        </w:numPr>
        <w:autoSpaceDE/>
        <w:autoSpaceDN/>
        <w:spacing w:after="160" w:line="259" w:lineRule="auto"/>
      </w:pPr>
      <w:r w:rsidRPr="008A067D">
        <w:t xml:space="preserve">S. </w:t>
      </w:r>
      <w:proofErr w:type="spellStart"/>
      <w:r w:rsidRPr="008A067D">
        <w:t>Aldegheri</w:t>
      </w:r>
      <w:proofErr w:type="spellEnd"/>
      <w:r w:rsidRPr="008A067D">
        <w:t xml:space="preserve">, C.A. Artusi, S. Camozzi, R. Di Marco, C. </w:t>
      </w:r>
      <w:proofErr w:type="spellStart"/>
      <w:r w:rsidRPr="008A067D">
        <w:t>Geroin</w:t>
      </w:r>
      <w:proofErr w:type="spellEnd"/>
      <w:r w:rsidRPr="008A067D">
        <w:t xml:space="preserve">, G. </w:t>
      </w:r>
      <w:proofErr w:type="spellStart"/>
      <w:r w:rsidRPr="008A067D">
        <w:t>Imbalzano</w:t>
      </w:r>
      <w:proofErr w:type="spellEnd"/>
      <w:r w:rsidRPr="008A067D">
        <w:t xml:space="preserve">, L. Lopiano, </w:t>
      </w:r>
      <w:r w:rsidRPr="008A067D">
        <w:rPr>
          <w:b/>
          <w:bCs/>
        </w:rPr>
        <w:t>M. Tinazzi</w:t>
      </w:r>
      <w:r w:rsidRPr="008A067D">
        <w:t>, N. Bombieri, Camera- and Viewpoint-Agnostic Evaluation of Axial Postural Abnormalities in People with Parkinson’s Disease through Augmented Human Pose Estimation, Sensors 23(6) (2023).</w:t>
      </w:r>
    </w:p>
    <w:p w14:paraId="41C483CE" w14:textId="77777777" w:rsidR="00126F8B" w:rsidRPr="008A067D" w:rsidRDefault="00126F8B" w:rsidP="00126F8B">
      <w:pPr>
        <w:pStyle w:val="Paragrafoelenco"/>
        <w:numPr>
          <w:ilvl w:val="0"/>
          <w:numId w:val="2"/>
        </w:numPr>
        <w:autoSpaceDE/>
        <w:autoSpaceDN/>
        <w:spacing w:after="160" w:line="259" w:lineRule="auto"/>
      </w:pPr>
      <w:r w:rsidRPr="008A067D">
        <w:t xml:space="preserve">M. Al-Wardat, C. </w:t>
      </w:r>
      <w:proofErr w:type="spellStart"/>
      <w:r w:rsidRPr="008A067D">
        <w:t>Geroin</w:t>
      </w:r>
      <w:proofErr w:type="spellEnd"/>
      <w:r w:rsidRPr="008A067D">
        <w:t xml:space="preserve">, T. Schirinzi, M. </w:t>
      </w:r>
      <w:proofErr w:type="spellStart"/>
      <w:r w:rsidRPr="008A067D">
        <w:t>Etoom</w:t>
      </w:r>
      <w:proofErr w:type="spellEnd"/>
      <w:r w:rsidRPr="008A067D">
        <w:t xml:space="preserve">, </w:t>
      </w:r>
      <w:r w:rsidRPr="008A067D">
        <w:rPr>
          <w:b/>
          <w:bCs/>
        </w:rPr>
        <w:t>M. Tinazzi</w:t>
      </w:r>
      <w:r w:rsidRPr="008A067D">
        <w:t>, A. Pisani, S. Natoli, Axial postural abnormalities and pain in Parkinson’s disease, J Neural Transm 130(2) (2023) 77-85.</w:t>
      </w:r>
    </w:p>
    <w:p w14:paraId="2B01567F" w14:textId="77777777" w:rsidR="00126F8B" w:rsidRPr="008A067D" w:rsidRDefault="00126F8B" w:rsidP="00126F8B">
      <w:pPr>
        <w:pStyle w:val="Paragrafoelenco"/>
        <w:numPr>
          <w:ilvl w:val="0"/>
          <w:numId w:val="2"/>
        </w:numPr>
        <w:autoSpaceDE/>
        <w:autoSpaceDN/>
      </w:pPr>
      <w:r w:rsidRPr="008A067D">
        <w:t xml:space="preserve">Lidstone SC, Costa-Parke M, Robinson EJ, Ercoli T, Stone J; FMD GAP Study Group. Functional movement disorder gender, age and phenotype study: a systematic review and individual patient meta-analysis of 4905 cases. J Neurol </w:t>
      </w:r>
      <w:proofErr w:type="spellStart"/>
      <w:r w:rsidRPr="008A067D">
        <w:t>Neurosurg</w:t>
      </w:r>
      <w:proofErr w:type="spellEnd"/>
      <w:r w:rsidRPr="008A067D">
        <w:t xml:space="preserve"> Psychiatry. 2022 Jun;93(6):609-616. </w:t>
      </w:r>
      <w:proofErr w:type="spellStart"/>
      <w:r w:rsidRPr="008A067D">
        <w:t>doi</w:t>
      </w:r>
      <w:proofErr w:type="spellEnd"/>
      <w:r w:rsidRPr="008A067D">
        <w:t xml:space="preserve">: 10.1136/jnnp-2021-328462. </w:t>
      </w:r>
      <w:proofErr w:type="spellStart"/>
      <w:r w:rsidRPr="008A067D">
        <w:t>Epub</w:t>
      </w:r>
      <w:proofErr w:type="spellEnd"/>
      <w:r w:rsidRPr="008A067D">
        <w:t xml:space="preserve"> 2022 Feb 25. PMID: 35217516.</w:t>
      </w:r>
    </w:p>
    <w:p w14:paraId="6D6005C0" w14:textId="77777777" w:rsidR="00126F8B" w:rsidRPr="008A067D" w:rsidRDefault="00126F8B" w:rsidP="00126F8B">
      <w:pPr>
        <w:pStyle w:val="Paragrafoelenco"/>
        <w:numPr>
          <w:ilvl w:val="0"/>
          <w:numId w:val="2"/>
        </w:numPr>
        <w:autoSpaceDE/>
        <w:autoSpaceDN/>
        <w:spacing w:after="160" w:line="259" w:lineRule="auto"/>
      </w:pPr>
      <w:r w:rsidRPr="008A067D">
        <w:t xml:space="preserve">V. </w:t>
      </w:r>
      <w:proofErr w:type="spellStart"/>
      <w:r w:rsidRPr="008A067D">
        <w:t>Varalta</w:t>
      </w:r>
      <w:proofErr w:type="spellEnd"/>
      <w:r w:rsidRPr="008A067D">
        <w:t xml:space="preserve">, E. Evangelista, A. Righetti, G. Morone, S. </w:t>
      </w:r>
      <w:proofErr w:type="spellStart"/>
      <w:r w:rsidRPr="008A067D">
        <w:t>Tamburin</w:t>
      </w:r>
      <w:proofErr w:type="spellEnd"/>
      <w:r w:rsidRPr="008A067D">
        <w:t xml:space="preserve">, A. Picelli, C. Fonte, </w:t>
      </w:r>
      <w:r w:rsidRPr="008A067D">
        <w:rPr>
          <w:b/>
          <w:bCs/>
        </w:rPr>
        <w:t>M. Tinazzi</w:t>
      </w:r>
      <w:r w:rsidRPr="008A067D">
        <w:t xml:space="preserve">, I.A. Di Vico, A. Waldner, M. </w:t>
      </w:r>
      <w:proofErr w:type="spellStart"/>
      <w:r w:rsidRPr="008A067D">
        <w:t>Filippetti</w:t>
      </w:r>
      <w:proofErr w:type="spellEnd"/>
      <w:r w:rsidRPr="008A067D">
        <w:t>, N. Smania, Effect of Upper Limb Motor Rehabilitation on Cognition in Parkinson’s Disease: An Observational Study, Brain Sciences 12(12) (2022).</w:t>
      </w:r>
    </w:p>
    <w:p w14:paraId="17C978C2" w14:textId="77777777" w:rsidR="00126F8B" w:rsidRPr="008A067D" w:rsidRDefault="00126F8B" w:rsidP="00126F8B">
      <w:pPr>
        <w:pStyle w:val="Paragrafoelenco"/>
        <w:numPr>
          <w:ilvl w:val="0"/>
          <w:numId w:val="2"/>
        </w:numPr>
        <w:autoSpaceDE/>
        <w:autoSpaceDN/>
        <w:spacing w:after="160" w:line="259" w:lineRule="auto"/>
      </w:pPr>
      <w:r w:rsidRPr="008A067D">
        <w:rPr>
          <w:b/>
          <w:bCs/>
        </w:rPr>
        <w:t>M. Tinazzi</w:t>
      </w:r>
      <w:r w:rsidRPr="008A067D">
        <w:t xml:space="preserve">, C. </w:t>
      </w:r>
      <w:proofErr w:type="spellStart"/>
      <w:r w:rsidRPr="008A067D">
        <w:t>Geroin</w:t>
      </w:r>
      <w:proofErr w:type="spellEnd"/>
      <w:r w:rsidRPr="008A067D">
        <w:t xml:space="preserve">, R. </w:t>
      </w:r>
      <w:proofErr w:type="spellStart"/>
      <w:r w:rsidRPr="008A067D">
        <w:t>Bhidayasiri</w:t>
      </w:r>
      <w:proofErr w:type="spellEnd"/>
      <w:r w:rsidRPr="008A067D">
        <w:t xml:space="preserve">, B.R. Bloem, T. </w:t>
      </w:r>
      <w:proofErr w:type="spellStart"/>
      <w:r w:rsidRPr="008A067D">
        <w:t>Capato</w:t>
      </w:r>
      <w:proofErr w:type="spellEnd"/>
      <w:r w:rsidRPr="008A067D">
        <w:t xml:space="preserve">, R. Djaldetti, K. Doherty, A. Fasano, H. Tibar, L. Lopiano, N.G. Margraf, M. Merello, C. Moreau, Y. </w:t>
      </w:r>
      <w:proofErr w:type="spellStart"/>
      <w:r w:rsidRPr="008A067D">
        <w:t>Ugawa</w:t>
      </w:r>
      <w:proofErr w:type="spellEnd"/>
      <w:r w:rsidRPr="008A067D">
        <w:t>, C.A. Artusi, Task Force Consensus on Nosology and Cut-Off Values for Axial Postural Abnormalities in Parkinsonism, Movement Disorders Clinical Practice 9(5) (2022) 594-603.</w:t>
      </w:r>
    </w:p>
    <w:p w14:paraId="272A746F"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b/>
          <w:bCs/>
          <w:lang w:val="it-IT"/>
        </w:rPr>
        <w:t>M. Tinazzi</w:t>
      </w:r>
      <w:r w:rsidRPr="001C0A34">
        <w:rPr>
          <w:lang w:val="it-IT"/>
        </w:rPr>
        <w:t xml:space="preserve">, M. Fiorio, A. Berardelli, B. Bonetti, D.M. Bonifati, A. </w:t>
      </w:r>
      <w:proofErr w:type="spellStart"/>
      <w:r w:rsidRPr="001C0A34">
        <w:rPr>
          <w:lang w:val="it-IT"/>
        </w:rPr>
        <w:t>Burlina</w:t>
      </w:r>
      <w:proofErr w:type="spellEnd"/>
      <w:r w:rsidRPr="001C0A34">
        <w:rPr>
          <w:lang w:val="it-IT"/>
        </w:rPr>
        <w:t xml:space="preserve">, A. Cagnin, F. Calabria, M. Corbetta, P. Cortelli, B. </w:t>
      </w:r>
      <w:proofErr w:type="spellStart"/>
      <w:r w:rsidRPr="001C0A34">
        <w:rPr>
          <w:lang w:val="it-IT"/>
        </w:rPr>
        <w:t>Giometto</w:t>
      </w:r>
      <w:proofErr w:type="spellEnd"/>
      <w:r w:rsidRPr="001C0A34">
        <w:rPr>
          <w:lang w:val="it-IT"/>
        </w:rPr>
        <w:t xml:space="preserve">, S.V. Guidoni, L. </w:t>
      </w:r>
      <w:proofErr w:type="spellStart"/>
      <w:r w:rsidRPr="001C0A34">
        <w:rPr>
          <w:lang w:val="it-IT"/>
        </w:rPr>
        <w:t>Lopiano</w:t>
      </w:r>
      <w:proofErr w:type="spellEnd"/>
      <w:r w:rsidRPr="001C0A34">
        <w:rPr>
          <w:lang w:val="it-IT"/>
        </w:rPr>
        <w:t xml:space="preserve">, G. </w:t>
      </w:r>
      <w:proofErr w:type="spellStart"/>
      <w:r w:rsidRPr="001C0A34">
        <w:rPr>
          <w:lang w:val="it-IT"/>
        </w:rPr>
        <w:t>Mancardi</w:t>
      </w:r>
      <w:proofErr w:type="spellEnd"/>
      <w:r w:rsidRPr="001C0A34">
        <w:rPr>
          <w:lang w:val="it-IT"/>
        </w:rPr>
        <w:t xml:space="preserve">, F. </w:t>
      </w:r>
      <w:proofErr w:type="spellStart"/>
      <w:r w:rsidRPr="001C0A34">
        <w:rPr>
          <w:lang w:val="it-IT"/>
        </w:rPr>
        <w:t>Marchioretto</w:t>
      </w:r>
      <w:proofErr w:type="spellEnd"/>
      <w:r w:rsidRPr="001C0A34">
        <w:rPr>
          <w:lang w:val="it-IT"/>
        </w:rPr>
        <w:t xml:space="preserve">, M. Pellegrini, F. Teatini, G. Tedeschi, L. Tesolin, E. </w:t>
      </w:r>
      <w:proofErr w:type="spellStart"/>
      <w:r w:rsidRPr="001C0A34">
        <w:rPr>
          <w:lang w:val="it-IT"/>
        </w:rPr>
        <w:t>Turinese</w:t>
      </w:r>
      <w:proofErr w:type="spellEnd"/>
      <w:r w:rsidRPr="001C0A34">
        <w:rPr>
          <w:lang w:val="it-IT"/>
        </w:rPr>
        <w:t xml:space="preserve">, M. Zappia, A. Marotta, Opinion, knowledge, and clinical </w:t>
      </w:r>
      <w:proofErr w:type="spellStart"/>
      <w:r w:rsidRPr="001C0A34">
        <w:rPr>
          <w:lang w:val="it-IT"/>
        </w:rPr>
        <w:t>experience</w:t>
      </w:r>
      <w:proofErr w:type="spellEnd"/>
      <w:r w:rsidRPr="001C0A34">
        <w:rPr>
          <w:lang w:val="it-IT"/>
        </w:rPr>
        <w:t xml:space="preserve"> with </w:t>
      </w:r>
      <w:proofErr w:type="spellStart"/>
      <w:r w:rsidRPr="001C0A34">
        <w:rPr>
          <w:lang w:val="it-IT"/>
        </w:rPr>
        <w:t>functional</w:t>
      </w:r>
      <w:proofErr w:type="spellEnd"/>
      <w:r w:rsidRPr="001C0A34">
        <w:rPr>
          <w:lang w:val="it-IT"/>
        </w:rPr>
        <w:t xml:space="preserve"> </w:t>
      </w:r>
      <w:proofErr w:type="spellStart"/>
      <w:r w:rsidRPr="001C0A34">
        <w:rPr>
          <w:lang w:val="it-IT"/>
        </w:rPr>
        <w:t>neurological</w:t>
      </w:r>
      <w:proofErr w:type="spellEnd"/>
      <w:r w:rsidRPr="001C0A34">
        <w:rPr>
          <w:lang w:val="it-IT"/>
        </w:rPr>
        <w:t xml:space="preserve"> disorders </w:t>
      </w:r>
      <w:proofErr w:type="spellStart"/>
      <w:r w:rsidRPr="001C0A34">
        <w:rPr>
          <w:lang w:val="it-IT"/>
        </w:rPr>
        <w:t>among</w:t>
      </w:r>
      <w:proofErr w:type="spellEnd"/>
      <w:r w:rsidRPr="001C0A34">
        <w:rPr>
          <w:lang w:val="it-IT"/>
        </w:rPr>
        <w:t xml:space="preserve"> </w:t>
      </w:r>
      <w:proofErr w:type="spellStart"/>
      <w:r w:rsidRPr="001C0A34">
        <w:rPr>
          <w:lang w:val="it-IT"/>
        </w:rPr>
        <w:t>Italian</w:t>
      </w:r>
      <w:proofErr w:type="spellEnd"/>
      <w:r w:rsidRPr="001C0A34">
        <w:rPr>
          <w:lang w:val="it-IT"/>
        </w:rPr>
        <w:t xml:space="preserve"> </w:t>
      </w:r>
      <w:proofErr w:type="spellStart"/>
      <w:r w:rsidRPr="001C0A34">
        <w:rPr>
          <w:lang w:val="it-IT"/>
        </w:rPr>
        <w:t>neurologists</w:t>
      </w:r>
      <w:proofErr w:type="spellEnd"/>
      <w:r w:rsidRPr="001C0A34">
        <w:rPr>
          <w:lang w:val="it-IT"/>
        </w:rPr>
        <w:t xml:space="preserve">: </w:t>
      </w:r>
      <w:proofErr w:type="spellStart"/>
      <w:r w:rsidRPr="001C0A34">
        <w:rPr>
          <w:lang w:val="it-IT"/>
        </w:rPr>
        <w:t>results</w:t>
      </w:r>
      <w:proofErr w:type="spellEnd"/>
      <w:r w:rsidRPr="001C0A34">
        <w:rPr>
          <w:lang w:val="it-IT"/>
        </w:rPr>
        <w:t xml:space="preserve"> from an online survey, J </w:t>
      </w:r>
      <w:proofErr w:type="spellStart"/>
      <w:r w:rsidRPr="001C0A34">
        <w:rPr>
          <w:lang w:val="it-IT"/>
        </w:rPr>
        <w:t>Neurol</w:t>
      </w:r>
      <w:proofErr w:type="spellEnd"/>
      <w:r w:rsidRPr="001C0A34">
        <w:rPr>
          <w:lang w:val="it-IT"/>
        </w:rPr>
        <w:t xml:space="preserve"> 269(5) (2022) 2549-2559.</w:t>
      </w:r>
    </w:p>
    <w:p w14:paraId="22C18484" w14:textId="77777777" w:rsidR="00126F8B" w:rsidRPr="008A067D" w:rsidRDefault="00126F8B" w:rsidP="00126F8B">
      <w:pPr>
        <w:pStyle w:val="Paragrafoelenco"/>
        <w:numPr>
          <w:ilvl w:val="0"/>
          <w:numId w:val="2"/>
        </w:numPr>
        <w:autoSpaceDE/>
        <w:autoSpaceDN/>
        <w:spacing w:after="160" w:line="259" w:lineRule="auto"/>
      </w:pPr>
      <w:r w:rsidRPr="008A067D">
        <w:rPr>
          <w:b/>
          <w:bCs/>
        </w:rPr>
        <w:t>M. Tinazzi</w:t>
      </w:r>
      <w:r w:rsidRPr="008A067D">
        <w:t>, “A man with an arched back”: Expert commentary, Parkinsonism and Related Disorders 103 (2022) 177-178.</w:t>
      </w:r>
    </w:p>
    <w:p w14:paraId="75058CA6" w14:textId="77777777" w:rsidR="00126F8B" w:rsidRPr="008A067D" w:rsidRDefault="00126F8B" w:rsidP="00126F8B">
      <w:pPr>
        <w:pStyle w:val="Paragrafoelenco"/>
        <w:numPr>
          <w:ilvl w:val="0"/>
          <w:numId w:val="2"/>
        </w:numPr>
        <w:autoSpaceDE/>
        <w:autoSpaceDN/>
        <w:spacing w:after="160" w:line="259" w:lineRule="auto"/>
      </w:pPr>
      <w:r w:rsidRPr="008A067D">
        <w:t xml:space="preserve">A. Sandri, I.A. Di Vico, M. Riello, A. Marotta, </w:t>
      </w:r>
      <w:r w:rsidRPr="008A067D">
        <w:rPr>
          <w:b/>
          <w:bCs/>
        </w:rPr>
        <w:t>M. Tinazzi</w:t>
      </w:r>
      <w:r w:rsidRPr="008A067D">
        <w:t>, The impact of recurrent Covid-19 waves on patients with Functional Movement Disorders: A follow-up study, Clinical Parkinsonism and Related Disorders 6 (2022).</w:t>
      </w:r>
    </w:p>
    <w:p w14:paraId="70F1AE31" w14:textId="77777777" w:rsidR="00126F8B" w:rsidRPr="008A067D" w:rsidRDefault="00126F8B" w:rsidP="00126F8B">
      <w:pPr>
        <w:pStyle w:val="Paragrafoelenco"/>
        <w:numPr>
          <w:ilvl w:val="0"/>
          <w:numId w:val="2"/>
        </w:numPr>
        <w:autoSpaceDE/>
        <w:autoSpaceDN/>
        <w:spacing w:after="160" w:line="259" w:lineRule="auto"/>
      </w:pPr>
      <w:r w:rsidRPr="008A067D">
        <w:t xml:space="preserve">A. Sandri, M.P. Cecchini, A. Zanini, R. </w:t>
      </w:r>
      <w:proofErr w:type="spellStart"/>
      <w:r w:rsidRPr="008A067D">
        <w:t>Nocini</w:t>
      </w:r>
      <w:proofErr w:type="spellEnd"/>
      <w:r w:rsidRPr="008A067D">
        <w:t xml:space="preserve">, F. Boschi, G. Zanette, A. Marcon, M. Fiorio, </w:t>
      </w:r>
      <w:r w:rsidRPr="008A067D">
        <w:rPr>
          <w:b/>
          <w:bCs/>
        </w:rPr>
        <w:t>M. Tinazzi</w:t>
      </w:r>
      <w:r w:rsidRPr="008A067D">
        <w:t>, Unpleasant olfactory and gustatory stimuli increase pain unpleasantness in patients with chronic oral burning pain: An exploratory study, European Journal of Pain (United Kingdom) 26(5) (2022) 1094-1106.</w:t>
      </w:r>
    </w:p>
    <w:p w14:paraId="02B4919B" w14:textId="77777777" w:rsidR="00126F8B" w:rsidRPr="008A067D" w:rsidRDefault="00126F8B" w:rsidP="00126F8B">
      <w:pPr>
        <w:pStyle w:val="Paragrafoelenco"/>
        <w:numPr>
          <w:ilvl w:val="0"/>
          <w:numId w:val="2"/>
        </w:numPr>
        <w:autoSpaceDE/>
        <w:autoSpaceDN/>
        <w:spacing w:after="160" w:line="259" w:lineRule="auto"/>
      </w:pPr>
      <w:r w:rsidRPr="008A067D">
        <w:t xml:space="preserve">M. Romano, S. Bagnato, M.C. Altavista, L. Avanzino, D. </w:t>
      </w:r>
      <w:proofErr w:type="spellStart"/>
      <w:r w:rsidRPr="008A067D">
        <w:t>Belvisi</w:t>
      </w:r>
      <w:proofErr w:type="spellEnd"/>
      <w:r w:rsidRPr="008A067D">
        <w:t xml:space="preserve">, M. Bologna, F. Bono, M. Carecchio, A. Castagna, R. Ceravolo, A. Conte, G. Cosentino, R. Eleopra, T. Ercoli, M. Esposito, G. Fabbrini, G. Ferrazzano, S. Lalli, M.M. Mascia, M. Osio, R. </w:t>
      </w:r>
      <w:proofErr w:type="spellStart"/>
      <w:r w:rsidRPr="008A067D">
        <w:t>Pellicciari</w:t>
      </w:r>
      <w:proofErr w:type="spellEnd"/>
      <w:r w:rsidRPr="008A067D">
        <w:t xml:space="preserve">, S. Petrucci, E.M. Valente, F. Valentino, M. Zappia, M. </w:t>
      </w:r>
      <w:proofErr w:type="spellStart"/>
      <w:r w:rsidRPr="008A067D">
        <w:t>Zibetti</w:t>
      </w:r>
      <w:proofErr w:type="spellEnd"/>
      <w:r w:rsidRPr="008A067D">
        <w:t xml:space="preserve">, P. </w:t>
      </w:r>
      <w:proofErr w:type="spellStart"/>
      <w:r w:rsidRPr="008A067D">
        <w:t>Girlanda</w:t>
      </w:r>
      <w:proofErr w:type="spellEnd"/>
      <w:r w:rsidRPr="008A067D">
        <w:t xml:space="preserve">, </w:t>
      </w:r>
      <w:r w:rsidRPr="008A067D">
        <w:rPr>
          <w:b/>
          <w:bCs/>
        </w:rPr>
        <w:t>M. Tinazzi</w:t>
      </w:r>
      <w:r w:rsidRPr="008A067D">
        <w:t>, G. Defazio, A. Berardelli, Diagnostic and therapeutic recommendations in adult dystonia: a joint document by the Italian Society of Neurology, the Italian Academy for the Study of Parkinson’s Disease and Movement Disorders, and the Italian Network on Botulinum Toxin, Neurological Sciences 43(12) (2022) 6929-6945.</w:t>
      </w:r>
    </w:p>
    <w:p w14:paraId="644287E7"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G. </w:t>
      </w:r>
      <w:proofErr w:type="spellStart"/>
      <w:r w:rsidRPr="001C0A34">
        <w:rPr>
          <w:lang w:val="it-IT"/>
        </w:rPr>
        <w:t>Mostile</w:t>
      </w:r>
      <w:proofErr w:type="spellEnd"/>
      <w:r w:rsidRPr="001C0A34">
        <w:rPr>
          <w:lang w:val="it-IT"/>
        </w:rPr>
        <w:t xml:space="preserve">, C. </w:t>
      </w:r>
      <w:proofErr w:type="spellStart"/>
      <w:r w:rsidRPr="001C0A34">
        <w:rPr>
          <w:lang w:val="it-IT"/>
        </w:rPr>
        <w:t>Geroin</w:t>
      </w:r>
      <w:proofErr w:type="spellEnd"/>
      <w:r w:rsidRPr="001C0A34">
        <w:rPr>
          <w:lang w:val="it-IT"/>
        </w:rPr>
        <w:t xml:space="preserve">, R. Erro, A. Luca, E. Marcuzzo, P. Barone, R. Ceravolo, S. Mazzucchi, A. Pilotto, A. Padovani, L.M. Romito, R. </w:t>
      </w:r>
      <w:proofErr w:type="spellStart"/>
      <w:r w:rsidRPr="001C0A34">
        <w:rPr>
          <w:lang w:val="it-IT"/>
        </w:rPr>
        <w:t>Eleopra</w:t>
      </w:r>
      <w:proofErr w:type="spellEnd"/>
      <w:r w:rsidRPr="001C0A34">
        <w:rPr>
          <w:lang w:val="it-IT"/>
        </w:rPr>
        <w:t>, C. Dallocchio, C. Arbasino, F. Bono, P.A. Bruno, B. Demartini, O. Gambini, N. Modugno, E. Olivola, L. Bonanni, A. Albanese, G. Ferrazzano, R. De Micco, M. Zibetti, G. Calandra-</w:t>
      </w:r>
      <w:proofErr w:type="spellStart"/>
      <w:r w:rsidRPr="001C0A34">
        <w:rPr>
          <w:lang w:val="it-IT"/>
        </w:rPr>
        <w:t>Buonaura</w:t>
      </w:r>
      <w:proofErr w:type="spellEnd"/>
      <w:r w:rsidRPr="001C0A34">
        <w:rPr>
          <w:lang w:val="it-IT"/>
        </w:rPr>
        <w:t xml:space="preserve">, M. Petracca, F. </w:t>
      </w:r>
      <w:r w:rsidRPr="001C0A34">
        <w:rPr>
          <w:lang w:val="it-IT"/>
        </w:rPr>
        <w:lastRenderedPageBreak/>
        <w:t xml:space="preserve">Morgante, M. Esposito, A. Pisani, P. </w:t>
      </w:r>
      <w:proofErr w:type="spellStart"/>
      <w:r w:rsidRPr="001C0A34">
        <w:rPr>
          <w:lang w:val="it-IT"/>
        </w:rPr>
        <w:t>Manganotti</w:t>
      </w:r>
      <w:proofErr w:type="spellEnd"/>
      <w:r w:rsidRPr="001C0A34">
        <w:rPr>
          <w:lang w:val="it-IT"/>
        </w:rPr>
        <w:t xml:space="preserve">, F. Stocchi, M. Coletti Moja, I.A. Di Vico, L. Tesolin, F. De Bertoldi, T. Ercoli, G. Defazio, M. Zappia, A. Nicoletti, </w:t>
      </w:r>
      <w:r w:rsidRPr="001C0A34">
        <w:rPr>
          <w:b/>
          <w:bCs/>
          <w:lang w:val="it-IT"/>
        </w:rPr>
        <w:t>M. Tinazzi</w:t>
      </w:r>
      <w:r w:rsidRPr="001C0A34">
        <w:rPr>
          <w:lang w:val="it-IT"/>
        </w:rPr>
        <w:t>, Data-</w:t>
      </w:r>
      <w:proofErr w:type="spellStart"/>
      <w:r w:rsidRPr="001C0A34">
        <w:rPr>
          <w:lang w:val="it-IT"/>
        </w:rPr>
        <w:t>driven</w:t>
      </w:r>
      <w:proofErr w:type="spellEnd"/>
      <w:r w:rsidRPr="001C0A34">
        <w:rPr>
          <w:lang w:val="it-IT"/>
        </w:rPr>
        <w:t xml:space="preserve"> clustering of </w:t>
      </w:r>
      <w:proofErr w:type="spellStart"/>
      <w:r w:rsidRPr="001C0A34">
        <w:rPr>
          <w:lang w:val="it-IT"/>
        </w:rPr>
        <w:t>combined</w:t>
      </w:r>
      <w:proofErr w:type="spellEnd"/>
      <w:r w:rsidRPr="001C0A34">
        <w:rPr>
          <w:lang w:val="it-IT"/>
        </w:rPr>
        <w:t xml:space="preserve"> </w:t>
      </w:r>
      <w:proofErr w:type="spellStart"/>
      <w:r w:rsidRPr="001C0A34">
        <w:rPr>
          <w:lang w:val="it-IT"/>
        </w:rPr>
        <w:t>Functional</w:t>
      </w:r>
      <w:proofErr w:type="spellEnd"/>
      <w:r w:rsidRPr="001C0A34">
        <w:rPr>
          <w:lang w:val="it-IT"/>
        </w:rPr>
        <w:t xml:space="preserve"> Motor Disorders </w:t>
      </w:r>
      <w:proofErr w:type="spellStart"/>
      <w:r w:rsidRPr="001C0A34">
        <w:rPr>
          <w:lang w:val="it-IT"/>
        </w:rPr>
        <w:t>based</w:t>
      </w:r>
      <w:proofErr w:type="spellEnd"/>
      <w:r w:rsidRPr="001C0A34">
        <w:rPr>
          <w:lang w:val="it-IT"/>
        </w:rPr>
        <w:t xml:space="preserve"> on the </w:t>
      </w:r>
      <w:proofErr w:type="spellStart"/>
      <w:r w:rsidRPr="001C0A34">
        <w:rPr>
          <w:lang w:val="it-IT"/>
        </w:rPr>
        <w:t>Italian</w:t>
      </w:r>
      <w:proofErr w:type="spellEnd"/>
      <w:r w:rsidRPr="001C0A34">
        <w:rPr>
          <w:lang w:val="it-IT"/>
        </w:rPr>
        <w:t xml:space="preserve"> </w:t>
      </w:r>
      <w:proofErr w:type="spellStart"/>
      <w:r w:rsidRPr="001C0A34">
        <w:rPr>
          <w:lang w:val="it-IT"/>
        </w:rPr>
        <w:t>registry</w:t>
      </w:r>
      <w:proofErr w:type="spellEnd"/>
      <w:r w:rsidRPr="001C0A34">
        <w:rPr>
          <w:lang w:val="it-IT"/>
        </w:rPr>
        <w:t xml:space="preserve">, </w:t>
      </w:r>
      <w:proofErr w:type="spellStart"/>
      <w:r w:rsidRPr="001C0A34">
        <w:rPr>
          <w:lang w:val="it-IT"/>
        </w:rPr>
        <w:t>Frontiers</w:t>
      </w:r>
      <w:proofErr w:type="spellEnd"/>
      <w:r w:rsidRPr="001C0A34">
        <w:rPr>
          <w:lang w:val="it-IT"/>
        </w:rPr>
        <w:t xml:space="preserve"> in </w:t>
      </w:r>
      <w:proofErr w:type="spellStart"/>
      <w:r w:rsidRPr="001C0A34">
        <w:rPr>
          <w:lang w:val="it-IT"/>
        </w:rPr>
        <w:t>Neurology</w:t>
      </w:r>
      <w:proofErr w:type="spellEnd"/>
      <w:r w:rsidRPr="001C0A34">
        <w:rPr>
          <w:lang w:val="it-IT"/>
        </w:rPr>
        <w:t xml:space="preserve"> 13 (2022).</w:t>
      </w:r>
    </w:p>
    <w:p w14:paraId="67648348"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Martignon</w:t>
      </w:r>
      <w:proofErr w:type="spellEnd"/>
      <w:r w:rsidRPr="008A067D">
        <w:t xml:space="preserve">, A. </w:t>
      </w:r>
      <w:proofErr w:type="spellStart"/>
      <w:r w:rsidRPr="008A067D">
        <w:t>Pedrinolla</w:t>
      </w:r>
      <w:proofErr w:type="spellEnd"/>
      <w:r w:rsidRPr="008A067D">
        <w:t xml:space="preserve">, F.G. </w:t>
      </w:r>
      <w:proofErr w:type="spellStart"/>
      <w:r w:rsidRPr="008A067D">
        <w:t>Laginestra</w:t>
      </w:r>
      <w:proofErr w:type="spellEnd"/>
      <w:r w:rsidRPr="008A067D">
        <w:t xml:space="preserve">, G. Giuriato, P. </w:t>
      </w:r>
      <w:proofErr w:type="spellStart"/>
      <w:r w:rsidRPr="008A067D">
        <w:t>Saggin</w:t>
      </w:r>
      <w:proofErr w:type="spellEnd"/>
      <w:r w:rsidRPr="008A067D">
        <w:t xml:space="preserve">, </w:t>
      </w:r>
      <w:r w:rsidRPr="008A067D">
        <w:rPr>
          <w:b/>
          <w:bCs/>
        </w:rPr>
        <w:t>M. Tinazzi</w:t>
      </w:r>
      <w:r w:rsidRPr="008A067D">
        <w:t xml:space="preserve">, F. Schena, M. Venturelli, Does Parkinson’s disease affect peripheral circulation and vascular function in physically active </w:t>
      </w:r>
      <w:proofErr w:type="gramStart"/>
      <w:r w:rsidRPr="008A067D">
        <w:t>patients?,</w:t>
      </w:r>
      <w:proofErr w:type="gramEnd"/>
      <w:r w:rsidRPr="008A067D">
        <w:t xml:space="preserve"> Journal of Applied Physiology 132(5) (2022) 1223-1231.</w:t>
      </w:r>
    </w:p>
    <w:p w14:paraId="160D5440"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Martignon</w:t>
      </w:r>
      <w:proofErr w:type="spellEnd"/>
      <w:r w:rsidRPr="008A067D">
        <w:t xml:space="preserve">, F.G. </w:t>
      </w:r>
      <w:proofErr w:type="spellStart"/>
      <w:r w:rsidRPr="008A067D">
        <w:t>Laginestra</w:t>
      </w:r>
      <w:proofErr w:type="spellEnd"/>
      <w:r w:rsidRPr="008A067D">
        <w:t xml:space="preserve">, G. Giuriato, A. </w:t>
      </w:r>
      <w:proofErr w:type="spellStart"/>
      <w:r w:rsidRPr="008A067D">
        <w:t>Pedrinolla</w:t>
      </w:r>
      <w:proofErr w:type="spellEnd"/>
      <w:r w:rsidRPr="008A067D">
        <w:t xml:space="preserve">, C. Barbi, I.A. Di Vico, </w:t>
      </w:r>
      <w:r w:rsidRPr="008A067D">
        <w:rPr>
          <w:b/>
          <w:bCs/>
        </w:rPr>
        <w:t>M. Tinazzi</w:t>
      </w:r>
      <w:r w:rsidRPr="008A067D">
        <w:t>, F. Schena, M. Venturelli, Evidence that Neuromuscular Fatigue Is not a Dogma in Patients with Parkinson's Disease, Medicine and science in sports and exercise 54(2) (2022) 247-257.</w:t>
      </w:r>
    </w:p>
    <w:p w14:paraId="1865CEBA" w14:textId="77777777" w:rsidR="00126F8B" w:rsidRPr="008A067D" w:rsidRDefault="00126F8B" w:rsidP="00126F8B">
      <w:pPr>
        <w:pStyle w:val="Paragrafoelenco"/>
        <w:numPr>
          <w:ilvl w:val="0"/>
          <w:numId w:val="2"/>
        </w:numPr>
        <w:autoSpaceDE/>
        <w:autoSpaceDN/>
        <w:spacing w:after="160" w:line="259" w:lineRule="auto"/>
      </w:pPr>
      <w:r w:rsidRPr="008A067D">
        <w:t xml:space="preserve">F. Magrinelli, I. Rajapaksha, C. Kobylecki, A. Latorre, E. Mulroy, C. Estevez-Fraga, H. Houlden, </w:t>
      </w:r>
      <w:r w:rsidRPr="008A067D">
        <w:rPr>
          <w:b/>
          <w:bCs/>
        </w:rPr>
        <w:t>M. Tinazzi</w:t>
      </w:r>
      <w:r w:rsidRPr="008A067D">
        <w:t xml:space="preserve">, K.P. Bhatia, Reply to: Juvenile PLA2G6-parkinsonism due to Indian ‘Asian’ p.R741Q mutation, and response to STN DBS, Movement </w:t>
      </w:r>
      <w:proofErr w:type="spellStart"/>
      <w:r w:rsidRPr="008A067D">
        <w:t>Disord</w:t>
      </w:r>
      <w:proofErr w:type="spellEnd"/>
      <w:r w:rsidRPr="008A067D">
        <w:t xml:space="preserve"> 37(3) (2022) 658-662.</w:t>
      </w:r>
    </w:p>
    <w:p w14:paraId="14B8873F" w14:textId="77777777" w:rsidR="00126F8B" w:rsidRPr="008A067D" w:rsidRDefault="00126F8B" w:rsidP="00126F8B">
      <w:pPr>
        <w:pStyle w:val="Paragrafoelenco"/>
        <w:numPr>
          <w:ilvl w:val="0"/>
          <w:numId w:val="2"/>
        </w:numPr>
        <w:autoSpaceDE/>
        <w:autoSpaceDN/>
        <w:spacing w:after="160" w:line="259" w:lineRule="auto"/>
      </w:pPr>
      <w:r w:rsidRPr="008A067D">
        <w:t xml:space="preserve">F. Magrinelli, S. Mehta, G. Di Lazzaro, A. Latorre, M.J. Edwards, B. Balint, P. Basu, C. Kobylecki, S. </w:t>
      </w:r>
      <w:proofErr w:type="spellStart"/>
      <w:r w:rsidRPr="008A067D">
        <w:t>Groppa</w:t>
      </w:r>
      <w:proofErr w:type="spellEnd"/>
      <w:r w:rsidRPr="008A067D">
        <w:t xml:space="preserve">, A. Hegde, E. Mulroy, C. Estevez-Fraga, A. Arora, H. Kumar, S.A. Schneider, P.A. Lewis, Z. </w:t>
      </w:r>
      <w:proofErr w:type="spellStart"/>
      <w:r w:rsidRPr="008A067D">
        <w:t>Jaunmuktane</w:t>
      </w:r>
      <w:proofErr w:type="spellEnd"/>
      <w:r w:rsidRPr="008A067D">
        <w:t xml:space="preserve">, T. Revesz, S. Gandhi, N.W. Wood, J.A. Hardy, </w:t>
      </w:r>
      <w:r w:rsidRPr="008A067D">
        <w:rPr>
          <w:b/>
          <w:bCs/>
        </w:rPr>
        <w:t>M. Tinazzi</w:t>
      </w:r>
      <w:r w:rsidRPr="008A067D">
        <w:t xml:space="preserve">, V. Lal, H. Houlden, K.P. Bhatia, Dissecting the Phenotype and Genotype of PLA2G6-Related Parkinsonism, Movement </w:t>
      </w:r>
      <w:proofErr w:type="spellStart"/>
      <w:r w:rsidRPr="008A067D">
        <w:t>Disord</w:t>
      </w:r>
      <w:proofErr w:type="spellEnd"/>
      <w:r w:rsidRPr="008A067D">
        <w:t xml:space="preserve"> 37(1) (2022) 148-161.</w:t>
      </w:r>
    </w:p>
    <w:p w14:paraId="06292EEB"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La Morgia, M. Romagnoli, F. Pizza, F. Biscarini, M. </w:t>
      </w:r>
      <w:proofErr w:type="spellStart"/>
      <w:r w:rsidRPr="001C0A34">
        <w:rPr>
          <w:lang w:val="it-IT"/>
        </w:rPr>
        <w:t>Filardi</w:t>
      </w:r>
      <w:proofErr w:type="spellEnd"/>
      <w:r w:rsidRPr="001C0A34">
        <w:rPr>
          <w:lang w:val="it-IT"/>
        </w:rPr>
        <w:t xml:space="preserve">, V. Donadio, M. Carbonelli, G. Amore, J.C. Park, </w:t>
      </w:r>
      <w:r w:rsidRPr="001C0A34">
        <w:rPr>
          <w:b/>
          <w:bCs/>
          <w:lang w:val="it-IT"/>
        </w:rPr>
        <w:t>M. Tinazzi</w:t>
      </w:r>
      <w:r w:rsidRPr="001C0A34">
        <w:rPr>
          <w:lang w:val="it-IT"/>
        </w:rPr>
        <w:t xml:space="preserve">, V. Carelli, R. Liguori, G. Plazzi, E. </w:t>
      </w:r>
      <w:proofErr w:type="spellStart"/>
      <w:r w:rsidRPr="001C0A34">
        <w:rPr>
          <w:lang w:val="it-IT"/>
        </w:rPr>
        <w:t>Antelmi</w:t>
      </w:r>
      <w:proofErr w:type="spellEnd"/>
      <w:r w:rsidRPr="001C0A34">
        <w:rPr>
          <w:lang w:val="it-IT"/>
        </w:rPr>
        <w:t xml:space="preserve">, </w:t>
      </w:r>
      <w:proofErr w:type="spellStart"/>
      <w:r w:rsidRPr="001C0A34">
        <w:rPr>
          <w:lang w:val="it-IT"/>
        </w:rPr>
        <w:t>Chromatic</w:t>
      </w:r>
      <w:proofErr w:type="spellEnd"/>
      <w:r w:rsidRPr="001C0A34">
        <w:rPr>
          <w:lang w:val="it-IT"/>
        </w:rPr>
        <w:t xml:space="preserve"> </w:t>
      </w:r>
      <w:proofErr w:type="spellStart"/>
      <w:r w:rsidRPr="001C0A34">
        <w:rPr>
          <w:lang w:val="it-IT"/>
        </w:rPr>
        <w:t>Pupillometry</w:t>
      </w:r>
      <w:proofErr w:type="spellEnd"/>
      <w:r w:rsidRPr="001C0A34">
        <w:rPr>
          <w:lang w:val="it-IT"/>
        </w:rPr>
        <w:t xml:space="preserve"> in </w:t>
      </w:r>
      <w:proofErr w:type="spellStart"/>
      <w:r w:rsidRPr="001C0A34">
        <w:rPr>
          <w:lang w:val="it-IT"/>
        </w:rPr>
        <w:t>Isolated</w:t>
      </w:r>
      <w:proofErr w:type="spellEnd"/>
      <w:r w:rsidRPr="001C0A34">
        <w:rPr>
          <w:lang w:val="it-IT"/>
        </w:rPr>
        <w:t xml:space="preserve"> Rapid Eye </w:t>
      </w:r>
      <w:proofErr w:type="spellStart"/>
      <w:r w:rsidRPr="001C0A34">
        <w:rPr>
          <w:lang w:val="it-IT"/>
        </w:rPr>
        <w:t>Movement</w:t>
      </w:r>
      <w:proofErr w:type="spellEnd"/>
      <w:r w:rsidRPr="001C0A34">
        <w:rPr>
          <w:lang w:val="it-IT"/>
        </w:rPr>
        <w:t xml:space="preserve"> </w:t>
      </w:r>
      <w:proofErr w:type="spellStart"/>
      <w:r w:rsidRPr="001C0A34">
        <w:rPr>
          <w:lang w:val="it-IT"/>
        </w:rPr>
        <w:t>Sleep</w:t>
      </w:r>
      <w:proofErr w:type="spellEnd"/>
      <w:r w:rsidRPr="001C0A34">
        <w:rPr>
          <w:lang w:val="it-IT"/>
        </w:rPr>
        <w:t xml:space="preserve"> </w:t>
      </w:r>
      <w:proofErr w:type="spellStart"/>
      <w:r w:rsidRPr="001C0A34">
        <w:rPr>
          <w:lang w:val="it-IT"/>
        </w:rPr>
        <w:t>Behavior</w:t>
      </w:r>
      <w:proofErr w:type="spellEnd"/>
      <w:r w:rsidRPr="001C0A34">
        <w:rPr>
          <w:lang w:val="it-IT"/>
        </w:rPr>
        <w:t xml:space="preserve"> Disorder, </w:t>
      </w:r>
      <w:proofErr w:type="spellStart"/>
      <w:r w:rsidRPr="001C0A34">
        <w:rPr>
          <w:lang w:val="it-IT"/>
        </w:rPr>
        <w:t>Movement</w:t>
      </w:r>
      <w:proofErr w:type="spellEnd"/>
      <w:r w:rsidRPr="001C0A34">
        <w:rPr>
          <w:lang w:val="it-IT"/>
        </w:rPr>
        <w:t xml:space="preserve"> </w:t>
      </w:r>
      <w:proofErr w:type="spellStart"/>
      <w:r w:rsidRPr="001C0A34">
        <w:rPr>
          <w:lang w:val="it-IT"/>
        </w:rPr>
        <w:t>Disord</w:t>
      </w:r>
      <w:proofErr w:type="spellEnd"/>
      <w:r w:rsidRPr="001C0A34">
        <w:rPr>
          <w:lang w:val="it-IT"/>
        </w:rPr>
        <w:t xml:space="preserve"> 37(1) (2022) 205-210.</w:t>
      </w:r>
    </w:p>
    <w:p w14:paraId="74F9953B"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C. </w:t>
      </w:r>
      <w:proofErr w:type="spellStart"/>
      <w:r w:rsidRPr="001C0A34">
        <w:rPr>
          <w:lang w:val="it-IT"/>
        </w:rPr>
        <w:t>Geroin</w:t>
      </w:r>
      <w:proofErr w:type="spellEnd"/>
      <w:r w:rsidRPr="001C0A34">
        <w:rPr>
          <w:lang w:val="it-IT"/>
        </w:rPr>
        <w:t xml:space="preserve">, J. Stone, S. Camozzi, B. Demartini, M. Gandolfi, </w:t>
      </w:r>
      <w:r w:rsidRPr="001C0A34">
        <w:rPr>
          <w:b/>
          <w:bCs/>
          <w:lang w:val="it-IT"/>
        </w:rPr>
        <w:t>M. Tinazzi</w:t>
      </w:r>
      <w:r w:rsidRPr="001C0A34">
        <w:rPr>
          <w:lang w:val="it-IT"/>
        </w:rPr>
        <w:t xml:space="preserve">, Triggers in </w:t>
      </w:r>
      <w:proofErr w:type="spellStart"/>
      <w:r w:rsidRPr="001C0A34">
        <w:rPr>
          <w:lang w:val="it-IT"/>
        </w:rPr>
        <w:t>functional</w:t>
      </w:r>
      <w:proofErr w:type="spellEnd"/>
      <w:r w:rsidRPr="001C0A34">
        <w:rPr>
          <w:lang w:val="it-IT"/>
        </w:rPr>
        <w:t xml:space="preserve"> </w:t>
      </w:r>
      <w:proofErr w:type="spellStart"/>
      <w:r w:rsidRPr="001C0A34">
        <w:rPr>
          <w:lang w:val="it-IT"/>
        </w:rPr>
        <w:t>motor</w:t>
      </w:r>
      <w:proofErr w:type="spellEnd"/>
      <w:r w:rsidRPr="001C0A34">
        <w:rPr>
          <w:lang w:val="it-IT"/>
        </w:rPr>
        <w:t xml:space="preserve"> disorder: a clinical feature </w:t>
      </w:r>
      <w:proofErr w:type="spellStart"/>
      <w:r w:rsidRPr="001C0A34">
        <w:rPr>
          <w:lang w:val="it-IT"/>
        </w:rPr>
        <w:t>distinct</w:t>
      </w:r>
      <w:proofErr w:type="spellEnd"/>
      <w:r w:rsidRPr="001C0A34">
        <w:rPr>
          <w:lang w:val="it-IT"/>
        </w:rPr>
        <w:t xml:space="preserve"> from </w:t>
      </w:r>
      <w:proofErr w:type="spellStart"/>
      <w:r w:rsidRPr="001C0A34">
        <w:rPr>
          <w:lang w:val="it-IT"/>
        </w:rPr>
        <w:t>precipitating</w:t>
      </w:r>
      <w:proofErr w:type="spellEnd"/>
      <w:r w:rsidRPr="001C0A34">
        <w:rPr>
          <w:lang w:val="it-IT"/>
        </w:rPr>
        <w:t xml:space="preserve"> </w:t>
      </w:r>
      <w:proofErr w:type="spellStart"/>
      <w:r w:rsidRPr="001C0A34">
        <w:rPr>
          <w:lang w:val="it-IT"/>
        </w:rPr>
        <w:t>factors</w:t>
      </w:r>
      <w:proofErr w:type="spellEnd"/>
      <w:r w:rsidRPr="001C0A34">
        <w:rPr>
          <w:lang w:val="it-IT"/>
        </w:rPr>
        <w:t xml:space="preserve">, J </w:t>
      </w:r>
      <w:proofErr w:type="spellStart"/>
      <w:r w:rsidRPr="001C0A34">
        <w:rPr>
          <w:lang w:val="it-IT"/>
        </w:rPr>
        <w:t>Neurol</w:t>
      </w:r>
      <w:proofErr w:type="spellEnd"/>
      <w:r w:rsidRPr="001C0A34">
        <w:rPr>
          <w:lang w:val="it-IT"/>
        </w:rPr>
        <w:t xml:space="preserve"> 269(7) (2022) 3892-3898.</w:t>
      </w:r>
    </w:p>
    <w:p w14:paraId="25DEEA8D"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Geroin</w:t>
      </w:r>
      <w:proofErr w:type="spellEnd"/>
      <w:r w:rsidRPr="008A067D">
        <w:t xml:space="preserve">, J. Stone, S. Camozzi, B. </w:t>
      </w:r>
      <w:proofErr w:type="spellStart"/>
      <w:r w:rsidRPr="008A067D">
        <w:t>Demartini</w:t>
      </w:r>
      <w:proofErr w:type="spellEnd"/>
      <w:r w:rsidRPr="008A067D">
        <w:t xml:space="preserve">, M. Gandolfi, </w:t>
      </w:r>
      <w:r w:rsidRPr="008A067D">
        <w:rPr>
          <w:b/>
          <w:bCs/>
        </w:rPr>
        <w:t>M. Tinazzi</w:t>
      </w:r>
      <w:r w:rsidRPr="008A067D">
        <w:t>, Correction to: Triggers in functional motor disorder: a clinical feature distinct from precipitating factors (Journal of Neurology, (2022), 269, 7, (3892-3898), 10.1007/s00415-022-11102-1), J Neurol 269(7) (2022) 3899.</w:t>
      </w:r>
    </w:p>
    <w:p w14:paraId="73D8EF46"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Geroin</w:t>
      </w:r>
      <w:proofErr w:type="spellEnd"/>
      <w:r w:rsidRPr="008A067D">
        <w:t xml:space="preserve">, J. </w:t>
      </w:r>
      <w:proofErr w:type="spellStart"/>
      <w:r w:rsidRPr="008A067D">
        <w:t>Nonnekes</w:t>
      </w:r>
      <w:proofErr w:type="spellEnd"/>
      <w:r w:rsidRPr="008A067D">
        <w:t xml:space="preserve">, R. Erro, S. Camozzi, B.R. Bloem, </w:t>
      </w:r>
      <w:r w:rsidRPr="008A067D">
        <w:rPr>
          <w:b/>
          <w:bCs/>
        </w:rPr>
        <w:t>M. Tinazzi</w:t>
      </w:r>
      <w:r w:rsidRPr="008A067D">
        <w:t>, Shoulder-Touch test to reveal incongruencies in persons with functional motor disorders, European Journal of Neurology 29(12) (2022) 3508-3512.</w:t>
      </w:r>
    </w:p>
    <w:p w14:paraId="64603847"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Geroin</w:t>
      </w:r>
      <w:proofErr w:type="spellEnd"/>
      <w:r w:rsidRPr="008A067D">
        <w:t xml:space="preserve">, J. </w:t>
      </w:r>
      <w:proofErr w:type="spellStart"/>
      <w:r w:rsidRPr="008A067D">
        <w:t>Nonnekes</w:t>
      </w:r>
      <w:proofErr w:type="spellEnd"/>
      <w:r w:rsidRPr="008A067D">
        <w:t xml:space="preserve">, S. Camozzi, B.R. Bloem, </w:t>
      </w:r>
      <w:r w:rsidRPr="008A067D">
        <w:rPr>
          <w:b/>
          <w:bCs/>
        </w:rPr>
        <w:t>M. Tinazzi</w:t>
      </w:r>
      <w:r w:rsidRPr="008A067D">
        <w:t>, Reader Response: Shoulder-Tap Test for Functional Gait Disorders: A Sign of Abnormal Anticipatory Behavior, Neurology 99(1) (2022) 38-39.</w:t>
      </w:r>
    </w:p>
    <w:p w14:paraId="5A5BF28E" w14:textId="77777777" w:rsidR="00126F8B" w:rsidRPr="008A067D" w:rsidRDefault="00126F8B" w:rsidP="00126F8B">
      <w:pPr>
        <w:pStyle w:val="Paragrafoelenco"/>
        <w:numPr>
          <w:ilvl w:val="0"/>
          <w:numId w:val="2"/>
        </w:numPr>
        <w:autoSpaceDE/>
        <w:autoSpaceDN/>
        <w:spacing w:after="160" w:line="259" w:lineRule="auto"/>
      </w:pPr>
      <w:r w:rsidRPr="008A067D">
        <w:t xml:space="preserve">M. Gandolfi, A. Sandri, C. </w:t>
      </w:r>
      <w:proofErr w:type="spellStart"/>
      <w:r w:rsidRPr="008A067D">
        <w:t>Geroin</w:t>
      </w:r>
      <w:proofErr w:type="spellEnd"/>
      <w:r w:rsidRPr="008A067D">
        <w:t xml:space="preserve">, F. Bombieri, M. Riello, Z. </w:t>
      </w:r>
      <w:proofErr w:type="spellStart"/>
      <w:r w:rsidRPr="008A067D">
        <w:t>Menaspà</w:t>
      </w:r>
      <w:proofErr w:type="spellEnd"/>
      <w:r w:rsidRPr="008A067D">
        <w:t xml:space="preserve">, C. Bonetto, N. Smania, </w:t>
      </w:r>
      <w:r w:rsidRPr="008A067D">
        <w:rPr>
          <w:b/>
          <w:bCs/>
        </w:rPr>
        <w:t>M. Tinazzi</w:t>
      </w:r>
      <w:r w:rsidRPr="008A067D">
        <w:t>, Improvement in motor symptoms, physical fatigue, and self-rated change perception in functional motor disorders: a prospective cohort study of a 12-week telemedicine program, J Neurol 269(11) (2022) 5940-5953.</w:t>
      </w:r>
    </w:p>
    <w:p w14:paraId="1475079B" w14:textId="77777777" w:rsidR="00126F8B" w:rsidRPr="008A067D" w:rsidRDefault="00126F8B" w:rsidP="00126F8B">
      <w:pPr>
        <w:pStyle w:val="Paragrafoelenco"/>
        <w:numPr>
          <w:ilvl w:val="0"/>
          <w:numId w:val="2"/>
        </w:numPr>
        <w:autoSpaceDE/>
        <w:autoSpaceDN/>
        <w:spacing w:after="160" w:line="259" w:lineRule="auto"/>
      </w:pPr>
      <w:r w:rsidRPr="008A067D">
        <w:t xml:space="preserve">M. Fiorio, M. Braga, A. Marotta, B. Villa-Sánchez, M.J. Edwards, </w:t>
      </w:r>
      <w:r w:rsidRPr="008A067D">
        <w:rPr>
          <w:b/>
          <w:bCs/>
        </w:rPr>
        <w:t>M. Tinazzi</w:t>
      </w:r>
      <w:r w:rsidRPr="008A067D">
        <w:t xml:space="preserve">, D. </w:t>
      </w:r>
      <w:proofErr w:type="spellStart"/>
      <w:r w:rsidRPr="008A067D">
        <w:t>Barbiani</w:t>
      </w:r>
      <w:proofErr w:type="spellEnd"/>
      <w:r w:rsidRPr="008A067D">
        <w:t>, Functional neurological disorder and placebo and nocebo effects: shared mechanisms, Nat Rev Neurol 18(10) (2022) 624-635.</w:t>
      </w:r>
    </w:p>
    <w:p w14:paraId="68B18CDD"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T. Ercoli, </w:t>
      </w:r>
      <w:r w:rsidRPr="001C0A34">
        <w:rPr>
          <w:b/>
          <w:bCs/>
          <w:lang w:val="it-IT"/>
        </w:rPr>
        <w:t>M. Tinazzi</w:t>
      </w:r>
      <w:r w:rsidRPr="001C0A34">
        <w:rPr>
          <w:lang w:val="it-IT"/>
        </w:rPr>
        <w:t xml:space="preserve">, C. </w:t>
      </w:r>
      <w:proofErr w:type="spellStart"/>
      <w:r w:rsidRPr="001C0A34">
        <w:rPr>
          <w:lang w:val="it-IT"/>
        </w:rPr>
        <w:t>Geroin</w:t>
      </w:r>
      <w:proofErr w:type="spellEnd"/>
      <w:r w:rsidRPr="001C0A34">
        <w:rPr>
          <w:lang w:val="it-IT"/>
        </w:rPr>
        <w:t xml:space="preserve">, E. Marcuzzo, R. Erro, S. Cuoco, R. Ceravolo, S. Mazzucchi, A. Pilotto, A. Padovani, L.M. Romito, R. </w:t>
      </w:r>
      <w:proofErr w:type="spellStart"/>
      <w:r w:rsidRPr="001C0A34">
        <w:rPr>
          <w:lang w:val="it-IT"/>
        </w:rPr>
        <w:t>Eleopra</w:t>
      </w:r>
      <w:proofErr w:type="spellEnd"/>
      <w:r w:rsidRPr="001C0A34">
        <w:rPr>
          <w:lang w:val="it-IT"/>
        </w:rPr>
        <w:t xml:space="preserve">, M. Zappia, A. Nicoletti, C. Dallocchio, C. Arbasino, F. Bono, G. Spano, B. Demartini, O. Gambini, N. Modugno, E. Olivola, L. Bonanni, A. Albanese, G. Ferrazzano, A. Tessitore, L. </w:t>
      </w:r>
      <w:proofErr w:type="spellStart"/>
      <w:r w:rsidRPr="001C0A34">
        <w:rPr>
          <w:lang w:val="it-IT"/>
        </w:rPr>
        <w:t>Lopiano</w:t>
      </w:r>
      <w:proofErr w:type="spellEnd"/>
      <w:r w:rsidRPr="001C0A34">
        <w:rPr>
          <w:lang w:val="it-IT"/>
        </w:rPr>
        <w:t>, G. Calandra-</w:t>
      </w:r>
      <w:proofErr w:type="spellStart"/>
      <w:r w:rsidRPr="001C0A34">
        <w:rPr>
          <w:lang w:val="it-IT"/>
        </w:rPr>
        <w:t>Buonaura</w:t>
      </w:r>
      <w:proofErr w:type="spellEnd"/>
      <w:r w:rsidRPr="001C0A34">
        <w:rPr>
          <w:lang w:val="it-IT"/>
        </w:rPr>
        <w:t xml:space="preserve">, M. Petracca, F. Morgante, M. Esposito, A. Pisani, P. </w:t>
      </w:r>
      <w:proofErr w:type="spellStart"/>
      <w:r w:rsidRPr="001C0A34">
        <w:rPr>
          <w:lang w:val="it-IT"/>
        </w:rPr>
        <w:t>Manganotti</w:t>
      </w:r>
      <w:proofErr w:type="spellEnd"/>
      <w:r w:rsidRPr="001C0A34">
        <w:rPr>
          <w:lang w:val="it-IT"/>
        </w:rPr>
        <w:t xml:space="preserve">, L. Tesolin, F. Teatini, F. Stocchi, G. Defazio, Do </w:t>
      </w:r>
      <w:proofErr w:type="spellStart"/>
      <w:r w:rsidRPr="001C0A34">
        <w:rPr>
          <w:lang w:val="it-IT"/>
        </w:rPr>
        <w:t>demographic</w:t>
      </w:r>
      <w:proofErr w:type="spellEnd"/>
      <w:r w:rsidRPr="001C0A34">
        <w:rPr>
          <w:lang w:val="it-IT"/>
        </w:rPr>
        <w:t xml:space="preserve"> and clinical features and </w:t>
      </w:r>
      <w:proofErr w:type="spellStart"/>
      <w:r w:rsidRPr="001C0A34">
        <w:rPr>
          <w:lang w:val="it-IT"/>
        </w:rPr>
        <w:t>comorbidities</w:t>
      </w:r>
      <w:proofErr w:type="spellEnd"/>
      <w:r w:rsidRPr="001C0A34">
        <w:rPr>
          <w:lang w:val="it-IT"/>
        </w:rPr>
        <w:t xml:space="preserve"> </w:t>
      </w:r>
      <w:proofErr w:type="spellStart"/>
      <w:r w:rsidRPr="001C0A34">
        <w:rPr>
          <w:lang w:val="it-IT"/>
        </w:rPr>
        <w:t>affect</w:t>
      </w:r>
      <w:proofErr w:type="spellEnd"/>
      <w:r w:rsidRPr="001C0A34">
        <w:rPr>
          <w:lang w:val="it-IT"/>
        </w:rPr>
        <w:t xml:space="preserve"> the risk of spread to an </w:t>
      </w:r>
      <w:proofErr w:type="spellStart"/>
      <w:r w:rsidRPr="001C0A34">
        <w:rPr>
          <w:lang w:val="it-IT"/>
        </w:rPr>
        <w:t>additional</w:t>
      </w:r>
      <w:proofErr w:type="spellEnd"/>
      <w:r w:rsidRPr="001C0A34">
        <w:rPr>
          <w:lang w:val="it-IT"/>
        </w:rPr>
        <w:t xml:space="preserve"> body site in </w:t>
      </w:r>
      <w:proofErr w:type="spellStart"/>
      <w:r w:rsidRPr="001C0A34">
        <w:rPr>
          <w:lang w:val="it-IT"/>
        </w:rPr>
        <w:t>functional</w:t>
      </w:r>
      <w:proofErr w:type="spellEnd"/>
      <w:r w:rsidRPr="001C0A34">
        <w:rPr>
          <w:lang w:val="it-IT"/>
        </w:rPr>
        <w:t xml:space="preserve"> </w:t>
      </w:r>
      <w:proofErr w:type="spellStart"/>
      <w:r w:rsidRPr="001C0A34">
        <w:rPr>
          <w:lang w:val="it-IT"/>
        </w:rPr>
        <w:t>motor</w:t>
      </w:r>
      <w:proofErr w:type="spellEnd"/>
      <w:r w:rsidRPr="001C0A34">
        <w:rPr>
          <w:lang w:val="it-IT"/>
        </w:rPr>
        <w:t xml:space="preserve"> disorders?, J </w:t>
      </w:r>
      <w:proofErr w:type="spellStart"/>
      <w:r w:rsidRPr="001C0A34">
        <w:rPr>
          <w:lang w:val="it-IT"/>
        </w:rPr>
        <w:t>Neural</w:t>
      </w:r>
      <w:proofErr w:type="spellEnd"/>
      <w:r w:rsidRPr="001C0A34">
        <w:rPr>
          <w:lang w:val="it-IT"/>
        </w:rPr>
        <w:t xml:space="preserve"> </w:t>
      </w:r>
      <w:proofErr w:type="spellStart"/>
      <w:r w:rsidRPr="001C0A34">
        <w:rPr>
          <w:lang w:val="it-IT"/>
        </w:rPr>
        <w:t>Transm</w:t>
      </w:r>
      <w:proofErr w:type="spellEnd"/>
      <w:r w:rsidRPr="001C0A34">
        <w:rPr>
          <w:lang w:val="it-IT"/>
        </w:rPr>
        <w:t xml:space="preserve">  (2022).</w:t>
      </w:r>
    </w:p>
    <w:p w14:paraId="7E75E607"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lastRenderedPageBreak/>
        <w:t xml:space="preserve">B. Demartini, A. Marotta, A. Castelnovo, L. Del Piccolo, V. Nisticò, O. Gambini, </w:t>
      </w:r>
      <w:r w:rsidRPr="001C0A34">
        <w:rPr>
          <w:b/>
          <w:bCs/>
          <w:lang w:val="it-IT"/>
        </w:rPr>
        <w:t>M. Tinazzi</w:t>
      </w:r>
      <w:r w:rsidRPr="001C0A34">
        <w:rPr>
          <w:lang w:val="it-IT"/>
        </w:rPr>
        <w:t xml:space="preserve">, </w:t>
      </w:r>
      <w:proofErr w:type="spellStart"/>
      <w:r w:rsidRPr="001C0A34">
        <w:rPr>
          <w:lang w:val="it-IT"/>
        </w:rPr>
        <w:t>Towards</w:t>
      </w:r>
      <w:proofErr w:type="spellEnd"/>
      <w:r w:rsidRPr="001C0A34">
        <w:rPr>
          <w:lang w:val="it-IT"/>
        </w:rPr>
        <w:t xml:space="preserve"> a </w:t>
      </w:r>
      <w:proofErr w:type="spellStart"/>
      <w:r w:rsidRPr="001C0A34">
        <w:rPr>
          <w:lang w:val="it-IT"/>
        </w:rPr>
        <w:t>tailored</w:t>
      </w:r>
      <w:proofErr w:type="spellEnd"/>
      <w:r w:rsidRPr="001C0A34">
        <w:rPr>
          <w:lang w:val="it-IT"/>
        </w:rPr>
        <w:t xml:space="preserve"> </w:t>
      </w:r>
      <w:proofErr w:type="spellStart"/>
      <w:r w:rsidRPr="001C0A34">
        <w:rPr>
          <w:lang w:val="it-IT"/>
        </w:rPr>
        <w:t>psychotherapy</w:t>
      </w:r>
      <w:proofErr w:type="spellEnd"/>
      <w:r w:rsidRPr="001C0A34">
        <w:rPr>
          <w:lang w:val="it-IT"/>
        </w:rPr>
        <w:t xml:space="preserve"> for </w:t>
      </w:r>
      <w:proofErr w:type="spellStart"/>
      <w:r w:rsidRPr="001C0A34">
        <w:rPr>
          <w:lang w:val="it-IT"/>
        </w:rPr>
        <w:t>patients</w:t>
      </w:r>
      <w:proofErr w:type="spellEnd"/>
      <w:r w:rsidRPr="001C0A34">
        <w:rPr>
          <w:lang w:val="it-IT"/>
        </w:rPr>
        <w:t xml:space="preserve"> with </w:t>
      </w:r>
      <w:proofErr w:type="spellStart"/>
      <w:r w:rsidRPr="001C0A34">
        <w:rPr>
          <w:lang w:val="it-IT"/>
        </w:rPr>
        <w:t>functional</w:t>
      </w:r>
      <w:proofErr w:type="spellEnd"/>
      <w:r w:rsidRPr="001C0A34">
        <w:rPr>
          <w:lang w:val="it-IT"/>
        </w:rPr>
        <w:t xml:space="preserve"> </w:t>
      </w:r>
      <w:proofErr w:type="spellStart"/>
      <w:r w:rsidRPr="001C0A34">
        <w:rPr>
          <w:lang w:val="it-IT"/>
        </w:rPr>
        <w:t>neurological</w:t>
      </w:r>
      <w:proofErr w:type="spellEnd"/>
      <w:r w:rsidRPr="001C0A34">
        <w:rPr>
          <w:lang w:val="it-IT"/>
        </w:rPr>
        <w:t xml:space="preserve"> disorders, Journal of </w:t>
      </w:r>
      <w:proofErr w:type="spellStart"/>
      <w:r w:rsidRPr="001C0A34">
        <w:rPr>
          <w:lang w:val="it-IT"/>
        </w:rPr>
        <w:t>Affective</w:t>
      </w:r>
      <w:proofErr w:type="spellEnd"/>
      <w:r w:rsidRPr="001C0A34">
        <w:rPr>
          <w:lang w:val="it-IT"/>
        </w:rPr>
        <w:t xml:space="preserve"> Disorders 313 (2022) 260-262.</w:t>
      </w:r>
    </w:p>
    <w:p w14:paraId="0C06A264"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Belvisi, R. Pellicciari, A. Fabbrini, M. Costanzo, G. Ressa, S. Pietracupa, M. De Lucia, N. Modugno, F. </w:t>
      </w:r>
      <w:proofErr w:type="spellStart"/>
      <w:r w:rsidRPr="001C0A34">
        <w:rPr>
          <w:lang w:val="it-IT"/>
        </w:rPr>
        <w:t>Magrinelli</w:t>
      </w:r>
      <w:proofErr w:type="spellEnd"/>
      <w:r w:rsidRPr="001C0A34">
        <w:rPr>
          <w:lang w:val="it-IT"/>
        </w:rPr>
        <w:t xml:space="preserve">, C. Dallocchio, T. Ercoli, A. Nicoletti, M. Zappia, P. Solla, M. Bologna, G. Fabbrini, </w:t>
      </w:r>
      <w:r w:rsidRPr="001C0A34">
        <w:rPr>
          <w:b/>
          <w:bCs/>
          <w:lang w:val="it-IT"/>
        </w:rPr>
        <w:t>M. Tinazzi</w:t>
      </w:r>
      <w:r w:rsidRPr="001C0A34">
        <w:rPr>
          <w:lang w:val="it-IT"/>
        </w:rPr>
        <w:t xml:space="preserve">, A. Conte, A. Berardelli, G. Defazio, </w:t>
      </w:r>
      <w:proofErr w:type="spellStart"/>
      <w:r w:rsidRPr="001C0A34">
        <w:rPr>
          <w:lang w:val="it-IT"/>
        </w:rPr>
        <w:t>Relationship</w:t>
      </w:r>
      <w:proofErr w:type="spellEnd"/>
      <w:r w:rsidRPr="001C0A34">
        <w:rPr>
          <w:lang w:val="it-IT"/>
        </w:rPr>
        <w:t xml:space="preserve"> </w:t>
      </w:r>
      <w:proofErr w:type="spellStart"/>
      <w:r w:rsidRPr="001C0A34">
        <w:rPr>
          <w:lang w:val="it-IT"/>
        </w:rPr>
        <w:t>between</w:t>
      </w:r>
      <w:proofErr w:type="spellEnd"/>
      <w:r w:rsidRPr="001C0A34">
        <w:rPr>
          <w:lang w:val="it-IT"/>
        </w:rPr>
        <w:t xml:space="preserve"> risk and </w:t>
      </w:r>
      <w:proofErr w:type="spellStart"/>
      <w:r w:rsidRPr="001C0A34">
        <w:rPr>
          <w:lang w:val="it-IT"/>
        </w:rPr>
        <w:t>protective</w:t>
      </w:r>
      <w:proofErr w:type="spellEnd"/>
      <w:r w:rsidRPr="001C0A34">
        <w:rPr>
          <w:lang w:val="it-IT"/>
        </w:rPr>
        <w:t xml:space="preserve"> </w:t>
      </w:r>
      <w:proofErr w:type="spellStart"/>
      <w:r w:rsidRPr="001C0A34">
        <w:rPr>
          <w:lang w:val="it-IT"/>
        </w:rPr>
        <w:t>factors</w:t>
      </w:r>
      <w:proofErr w:type="spellEnd"/>
      <w:r w:rsidRPr="001C0A34">
        <w:rPr>
          <w:lang w:val="it-IT"/>
        </w:rPr>
        <w:t xml:space="preserve"> and clinical features of </w:t>
      </w:r>
      <w:proofErr w:type="spellStart"/>
      <w:r w:rsidRPr="001C0A34">
        <w:rPr>
          <w:lang w:val="it-IT"/>
        </w:rPr>
        <w:t>Parkinson's</w:t>
      </w:r>
      <w:proofErr w:type="spellEnd"/>
      <w:r w:rsidRPr="001C0A34">
        <w:rPr>
          <w:lang w:val="it-IT"/>
        </w:rPr>
        <w:t xml:space="preserve"> </w:t>
      </w:r>
      <w:proofErr w:type="spellStart"/>
      <w:r w:rsidRPr="001C0A34">
        <w:rPr>
          <w:lang w:val="it-IT"/>
        </w:rPr>
        <w:t>disease</w:t>
      </w:r>
      <w:proofErr w:type="spellEnd"/>
      <w:r w:rsidRPr="001C0A34">
        <w:rPr>
          <w:lang w:val="it-IT"/>
        </w:rPr>
        <w:t xml:space="preserve">, </w:t>
      </w:r>
      <w:proofErr w:type="spellStart"/>
      <w:r w:rsidRPr="001C0A34">
        <w:rPr>
          <w:lang w:val="it-IT"/>
        </w:rPr>
        <w:t>Parkinsonism</w:t>
      </w:r>
      <w:proofErr w:type="spellEnd"/>
      <w:r w:rsidRPr="001C0A34">
        <w:rPr>
          <w:lang w:val="it-IT"/>
        </w:rPr>
        <w:t xml:space="preserve"> and </w:t>
      </w:r>
      <w:proofErr w:type="spellStart"/>
      <w:r w:rsidRPr="001C0A34">
        <w:rPr>
          <w:lang w:val="it-IT"/>
        </w:rPr>
        <w:t>Related</w:t>
      </w:r>
      <w:proofErr w:type="spellEnd"/>
      <w:r w:rsidRPr="001C0A34">
        <w:rPr>
          <w:lang w:val="it-IT"/>
        </w:rPr>
        <w:t xml:space="preserve"> Disorders 98 (2022) 80-85.</w:t>
      </w:r>
    </w:p>
    <w:p w14:paraId="759095F0"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D. Belvisi, M. Costanzo, R. Pellicciari, N. Modugno, A. Nicoletti, G. Fabbrini, </w:t>
      </w:r>
      <w:r w:rsidRPr="001C0A34">
        <w:rPr>
          <w:b/>
          <w:bCs/>
          <w:lang w:val="it-IT"/>
        </w:rPr>
        <w:t>M. Tinazzi</w:t>
      </w:r>
      <w:r w:rsidRPr="001C0A34">
        <w:rPr>
          <w:lang w:val="it-IT"/>
        </w:rPr>
        <w:t xml:space="preserve">, G. Defazio, A. Berardelli, </w:t>
      </w:r>
      <w:proofErr w:type="spellStart"/>
      <w:r w:rsidRPr="001C0A34">
        <w:rPr>
          <w:lang w:val="it-IT"/>
        </w:rPr>
        <w:t>Reply</w:t>
      </w:r>
      <w:proofErr w:type="spellEnd"/>
      <w:r w:rsidRPr="001C0A34">
        <w:rPr>
          <w:lang w:val="it-IT"/>
        </w:rPr>
        <w:t xml:space="preserve"> to “Risk </w:t>
      </w:r>
      <w:proofErr w:type="spellStart"/>
      <w:r w:rsidRPr="001C0A34">
        <w:rPr>
          <w:lang w:val="it-IT"/>
        </w:rPr>
        <w:t>reduction</w:t>
      </w:r>
      <w:proofErr w:type="spellEnd"/>
      <w:r w:rsidRPr="001C0A34">
        <w:rPr>
          <w:lang w:val="it-IT"/>
        </w:rPr>
        <w:t xml:space="preserve"> of </w:t>
      </w:r>
      <w:proofErr w:type="spellStart"/>
      <w:r w:rsidRPr="001C0A34">
        <w:rPr>
          <w:lang w:val="it-IT"/>
        </w:rPr>
        <w:t>Parkinson's</w:t>
      </w:r>
      <w:proofErr w:type="spellEnd"/>
      <w:r w:rsidRPr="001C0A34">
        <w:rPr>
          <w:lang w:val="it-IT"/>
        </w:rPr>
        <w:t xml:space="preserve"> </w:t>
      </w:r>
      <w:proofErr w:type="spellStart"/>
      <w:r w:rsidRPr="001C0A34">
        <w:rPr>
          <w:lang w:val="it-IT"/>
        </w:rPr>
        <w:t>disease</w:t>
      </w:r>
      <w:proofErr w:type="spellEnd"/>
      <w:r w:rsidRPr="001C0A34">
        <w:rPr>
          <w:lang w:val="it-IT"/>
        </w:rPr>
        <w:t xml:space="preserve"> by </w:t>
      </w:r>
      <w:proofErr w:type="spellStart"/>
      <w:r w:rsidRPr="001C0A34">
        <w:rPr>
          <w:lang w:val="it-IT"/>
        </w:rPr>
        <w:t>caffeinated</w:t>
      </w:r>
      <w:proofErr w:type="spellEnd"/>
      <w:r w:rsidRPr="001C0A34">
        <w:rPr>
          <w:lang w:val="it-IT"/>
        </w:rPr>
        <w:t xml:space="preserve"> beverage </w:t>
      </w:r>
      <w:proofErr w:type="spellStart"/>
      <w:r w:rsidRPr="001C0A34">
        <w:rPr>
          <w:lang w:val="it-IT"/>
        </w:rPr>
        <w:t>consumption</w:t>
      </w:r>
      <w:proofErr w:type="spellEnd"/>
      <w:r w:rsidRPr="001C0A34">
        <w:rPr>
          <w:lang w:val="it-IT"/>
        </w:rPr>
        <w:t xml:space="preserve">”, </w:t>
      </w:r>
      <w:proofErr w:type="spellStart"/>
      <w:r w:rsidRPr="001C0A34">
        <w:rPr>
          <w:lang w:val="it-IT"/>
        </w:rPr>
        <w:t>Parkinsonism</w:t>
      </w:r>
      <w:proofErr w:type="spellEnd"/>
      <w:r w:rsidRPr="001C0A34">
        <w:rPr>
          <w:lang w:val="it-IT"/>
        </w:rPr>
        <w:t xml:space="preserve"> and </w:t>
      </w:r>
      <w:proofErr w:type="spellStart"/>
      <w:r w:rsidRPr="001C0A34">
        <w:rPr>
          <w:lang w:val="it-IT"/>
        </w:rPr>
        <w:t>Related</w:t>
      </w:r>
      <w:proofErr w:type="spellEnd"/>
      <w:r w:rsidRPr="001C0A34">
        <w:rPr>
          <w:lang w:val="it-IT"/>
        </w:rPr>
        <w:t xml:space="preserve"> Disorders 103 (2022) 15-16.</w:t>
      </w:r>
    </w:p>
    <w:p w14:paraId="46D5208F" w14:textId="77777777" w:rsidR="00126F8B" w:rsidRPr="008A067D" w:rsidRDefault="00126F8B" w:rsidP="00126F8B">
      <w:pPr>
        <w:pStyle w:val="Paragrafoelenco"/>
        <w:numPr>
          <w:ilvl w:val="0"/>
          <w:numId w:val="2"/>
        </w:numPr>
        <w:autoSpaceDE/>
        <w:autoSpaceDN/>
        <w:spacing w:after="160" w:line="259" w:lineRule="auto"/>
      </w:pPr>
      <w:r w:rsidRPr="008A067D">
        <w:t xml:space="preserve">E. </w:t>
      </w:r>
      <w:proofErr w:type="spellStart"/>
      <w:r w:rsidRPr="008A067D">
        <w:t>Antelmi</w:t>
      </w:r>
      <w:proofErr w:type="spellEnd"/>
      <w:r w:rsidRPr="008A067D">
        <w:t xml:space="preserve">, L. Rocchi, A. Latorre, D. </w:t>
      </w:r>
      <w:proofErr w:type="spellStart"/>
      <w:r w:rsidRPr="008A067D">
        <w:t>Belvisi</w:t>
      </w:r>
      <w:proofErr w:type="spellEnd"/>
      <w:r w:rsidRPr="008A067D">
        <w:t xml:space="preserve">, F. Magrinelli, K.P. Bhatia, </w:t>
      </w:r>
      <w:r w:rsidRPr="008A067D">
        <w:rPr>
          <w:b/>
          <w:bCs/>
        </w:rPr>
        <w:t>M. Tinazzi</w:t>
      </w:r>
      <w:r w:rsidRPr="008A067D">
        <w:t>, Restless Legs Syndrome: Known Knowns and Known Unknowns, Brain Sciences 12(1) (2022).</w:t>
      </w:r>
    </w:p>
    <w:p w14:paraId="794ED7E6" w14:textId="77777777" w:rsidR="00126F8B" w:rsidRPr="008A067D" w:rsidRDefault="00126F8B" w:rsidP="00126F8B">
      <w:pPr>
        <w:pStyle w:val="Paragrafoelenco"/>
        <w:numPr>
          <w:ilvl w:val="0"/>
          <w:numId w:val="2"/>
        </w:numPr>
        <w:autoSpaceDE/>
        <w:autoSpaceDN/>
        <w:spacing w:after="160" w:line="259" w:lineRule="auto"/>
      </w:pPr>
      <w:r w:rsidRPr="008A067D">
        <w:t xml:space="preserve">V. </w:t>
      </w:r>
      <w:proofErr w:type="spellStart"/>
      <w:r w:rsidRPr="008A067D">
        <w:t>Varalta</w:t>
      </w:r>
      <w:proofErr w:type="spellEnd"/>
      <w:r w:rsidRPr="008A067D">
        <w:t xml:space="preserve">, P. </w:t>
      </w:r>
      <w:proofErr w:type="spellStart"/>
      <w:r w:rsidRPr="008A067D">
        <w:t>Poiese</w:t>
      </w:r>
      <w:proofErr w:type="spellEnd"/>
      <w:r w:rsidRPr="008A067D">
        <w:t xml:space="preserve">, S. Recchia, B. </w:t>
      </w:r>
      <w:proofErr w:type="spellStart"/>
      <w:r w:rsidRPr="008A067D">
        <w:t>Montagnana</w:t>
      </w:r>
      <w:proofErr w:type="spellEnd"/>
      <w:r w:rsidRPr="008A067D">
        <w:t xml:space="preserve">, C. Fonte, M. </w:t>
      </w:r>
      <w:proofErr w:type="spellStart"/>
      <w:r w:rsidRPr="008A067D">
        <w:t>Filippetti</w:t>
      </w:r>
      <w:proofErr w:type="spellEnd"/>
      <w:r w:rsidRPr="008A067D">
        <w:t xml:space="preserve">, </w:t>
      </w:r>
      <w:r w:rsidRPr="008A067D">
        <w:rPr>
          <w:b/>
          <w:bCs/>
        </w:rPr>
        <w:t>M. Tinazzi</w:t>
      </w:r>
      <w:r w:rsidRPr="008A067D">
        <w:t>, N. Smania, A. Picelli, Physiotherapy versus consecutive physiotherapy and cognitive treatment in people with Parkinson’s disease: A pilot randomized cross-over study, Journal of Personalized Medicine 11(8) (2021).</w:t>
      </w:r>
    </w:p>
    <w:p w14:paraId="60BD9D78"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b/>
          <w:bCs/>
          <w:lang w:val="it-IT"/>
        </w:rPr>
        <w:t>M. Tinazzi</w:t>
      </w:r>
      <w:r w:rsidRPr="001C0A34">
        <w:rPr>
          <w:lang w:val="it-IT"/>
        </w:rPr>
        <w:t xml:space="preserve">, A. Pilotto, F. Morgante, E. Marcuzzo, S. Cuoco, R. Ceravolo, S. Mazzucchi, A. Padovani, L.M. Romito, R. </w:t>
      </w:r>
      <w:proofErr w:type="spellStart"/>
      <w:r w:rsidRPr="001C0A34">
        <w:rPr>
          <w:lang w:val="it-IT"/>
        </w:rPr>
        <w:t>Eleopra</w:t>
      </w:r>
      <w:proofErr w:type="spellEnd"/>
      <w:r w:rsidRPr="001C0A34">
        <w:rPr>
          <w:lang w:val="it-IT"/>
        </w:rPr>
        <w:t xml:space="preserve">, A. Nicoletti, C. Dallocchio, C. Arbasino, F. Bono, G. Magro, B. Demartini, O. Gambini, N. Modugno, E. Olivola, L. Bonanni, E. </w:t>
      </w:r>
      <w:proofErr w:type="spellStart"/>
      <w:r w:rsidRPr="001C0A34">
        <w:rPr>
          <w:lang w:val="it-IT"/>
        </w:rPr>
        <w:t>Zanolin</w:t>
      </w:r>
      <w:proofErr w:type="spellEnd"/>
      <w:r w:rsidRPr="001C0A34">
        <w:rPr>
          <w:lang w:val="it-IT"/>
        </w:rPr>
        <w:t xml:space="preserve">, A. Albanese, G. Ferrazzano, A. Tessitore, L. </w:t>
      </w:r>
      <w:proofErr w:type="spellStart"/>
      <w:r w:rsidRPr="001C0A34">
        <w:rPr>
          <w:lang w:val="it-IT"/>
        </w:rPr>
        <w:t>Lopiano</w:t>
      </w:r>
      <w:proofErr w:type="spellEnd"/>
      <w:r w:rsidRPr="001C0A34">
        <w:rPr>
          <w:lang w:val="it-IT"/>
        </w:rPr>
        <w:t>, G. Calandra-</w:t>
      </w:r>
      <w:proofErr w:type="spellStart"/>
      <w:r w:rsidRPr="001C0A34">
        <w:rPr>
          <w:lang w:val="it-IT"/>
        </w:rPr>
        <w:t>Buonaura</w:t>
      </w:r>
      <w:proofErr w:type="spellEnd"/>
      <w:r w:rsidRPr="001C0A34">
        <w:rPr>
          <w:lang w:val="it-IT"/>
        </w:rPr>
        <w:t xml:space="preserve">, M. Petracca, M. Esposito, A. Pisani, P. </w:t>
      </w:r>
      <w:proofErr w:type="spellStart"/>
      <w:r w:rsidRPr="001C0A34">
        <w:rPr>
          <w:lang w:val="it-IT"/>
        </w:rPr>
        <w:t>Manganotti</w:t>
      </w:r>
      <w:proofErr w:type="spellEnd"/>
      <w:r w:rsidRPr="001C0A34">
        <w:rPr>
          <w:lang w:val="it-IT"/>
        </w:rPr>
        <w:t xml:space="preserve">, L. Tesolin, F. Teatini, G. Defazio, T. Ercoli, F. Stocchi, R. Erro, M. Zappia, C. </w:t>
      </w:r>
      <w:proofErr w:type="spellStart"/>
      <w:r w:rsidRPr="001C0A34">
        <w:rPr>
          <w:lang w:val="it-IT"/>
        </w:rPr>
        <w:t>Geroin</w:t>
      </w:r>
      <w:proofErr w:type="spellEnd"/>
      <w:r w:rsidRPr="001C0A34">
        <w:rPr>
          <w:lang w:val="it-IT"/>
        </w:rPr>
        <w:t xml:space="preserve">, </w:t>
      </w:r>
      <w:proofErr w:type="spellStart"/>
      <w:r w:rsidRPr="001C0A34">
        <w:rPr>
          <w:lang w:val="it-IT"/>
        </w:rPr>
        <w:t>Functional</w:t>
      </w:r>
      <w:proofErr w:type="spellEnd"/>
      <w:r w:rsidRPr="001C0A34">
        <w:rPr>
          <w:lang w:val="it-IT"/>
        </w:rPr>
        <w:t xml:space="preserve"> </w:t>
      </w:r>
      <w:proofErr w:type="spellStart"/>
      <w:r w:rsidRPr="001C0A34">
        <w:rPr>
          <w:lang w:val="it-IT"/>
        </w:rPr>
        <w:t>gait</w:t>
      </w:r>
      <w:proofErr w:type="spellEnd"/>
      <w:r w:rsidRPr="001C0A34">
        <w:rPr>
          <w:lang w:val="it-IT"/>
        </w:rPr>
        <w:t xml:space="preserve"> disorders: </w:t>
      </w:r>
      <w:proofErr w:type="spellStart"/>
      <w:r w:rsidRPr="001C0A34">
        <w:rPr>
          <w:lang w:val="it-IT"/>
        </w:rPr>
        <w:t>Demographic</w:t>
      </w:r>
      <w:proofErr w:type="spellEnd"/>
      <w:r w:rsidRPr="001C0A34">
        <w:rPr>
          <w:lang w:val="it-IT"/>
        </w:rPr>
        <w:t xml:space="preserve"> and clinical </w:t>
      </w:r>
      <w:proofErr w:type="spellStart"/>
      <w:r w:rsidRPr="001C0A34">
        <w:rPr>
          <w:lang w:val="it-IT"/>
        </w:rPr>
        <w:t>correlations</w:t>
      </w:r>
      <w:proofErr w:type="spellEnd"/>
      <w:r w:rsidRPr="001C0A34">
        <w:rPr>
          <w:lang w:val="it-IT"/>
        </w:rPr>
        <w:t xml:space="preserve">, </w:t>
      </w:r>
      <w:proofErr w:type="spellStart"/>
      <w:r w:rsidRPr="001C0A34">
        <w:rPr>
          <w:lang w:val="it-IT"/>
        </w:rPr>
        <w:t>Parkinsonism</w:t>
      </w:r>
      <w:proofErr w:type="spellEnd"/>
      <w:r w:rsidRPr="001C0A34">
        <w:rPr>
          <w:lang w:val="it-IT"/>
        </w:rPr>
        <w:t xml:space="preserve"> and </w:t>
      </w:r>
      <w:proofErr w:type="spellStart"/>
      <w:r w:rsidRPr="001C0A34">
        <w:rPr>
          <w:lang w:val="it-IT"/>
        </w:rPr>
        <w:t>Related</w:t>
      </w:r>
      <w:proofErr w:type="spellEnd"/>
      <w:r w:rsidRPr="001C0A34">
        <w:rPr>
          <w:lang w:val="it-IT"/>
        </w:rPr>
        <w:t xml:space="preserve"> Disorders 91 (2021) 32-36.</w:t>
      </w:r>
    </w:p>
    <w:p w14:paraId="654EFBA7" w14:textId="77777777" w:rsidR="00126F8B" w:rsidRPr="008A067D" w:rsidRDefault="00126F8B" w:rsidP="00126F8B">
      <w:pPr>
        <w:pStyle w:val="Paragrafoelenco"/>
        <w:numPr>
          <w:ilvl w:val="0"/>
          <w:numId w:val="2"/>
        </w:numPr>
        <w:autoSpaceDE/>
        <w:autoSpaceDN/>
        <w:spacing w:after="160" w:line="259" w:lineRule="auto"/>
      </w:pPr>
      <w:r w:rsidRPr="008A067D">
        <w:rPr>
          <w:b/>
          <w:bCs/>
        </w:rPr>
        <w:t>M. Tinazzi</w:t>
      </w:r>
      <w:r w:rsidRPr="008A067D">
        <w:t xml:space="preserve">, A. Marotta, M. </w:t>
      </w:r>
      <w:proofErr w:type="spellStart"/>
      <w:r w:rsidRPr="008A067D">
        <w:t>Zenorini</w:t>
      </w:r>
      <w:proofErr w:type="spellEnd"/>
      <w:r w:rsidRPr="008A067D">
        <w:t>, M. Riello, A. Antonini, M. Fiorio, Movement perception of the tonic vibration reflex is abnormal in functional limb weakness, Parkinsonism and Related Disorders 87 (2021) 1-6.</w:t>
      </w:r>
    </w:p>
    <w:p w14:paraId="22192790"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b/>
          <w:bCs/>
          <w:lang w:val="it-IT"/>
        </w:rPr>
        <w:t>M. Tinazzi</w:t>
      </w:r>
      <w:r w:rsidRPr="001C0A34">
        <w:rPr>
          <w:lang w:val="it-IT"/>
        </w:rPr>
        <w:t xml:space="preserve">, C. </w:t>
      </w:r>
      <w:proofErr w:type="spellStart"/>
      <w:r w:rsidRPr="001C0A34">
        <w:rPr>
          <w:lang w:val="it-IT"/>
        </w:rPr>
        <w:t>Geroin</w:t>
      </w:r>
      <w:proofErr w:type="spellEnd"/>
      <w:r w:rsidRPr="001C0A34">
        <w:rPr>
          <w:lang w:val="it-IT"/>
        </w:rPr>
        <w:t xml:space="preserve">, E. Marcuzzo, S. Cuoco, R. Ceravolo, S. Mazzucchi, A. Pilotto, A. Padovani, L.M. Romito, R. </w:t>
      </w:r>
      <w:proofErr w:type="spellStart"/>
      <w:r w:rsidRPr="001C0A34">
        <w:rPr>
          <w:lang w:val="it-IT"/>
        </w:rPr>
        <w:t>Eleopra</w:t>
      </w:r>
      <w:proofErr w:type="spellEnd"/>
      <w:r w:rsidRPr="001C0A34">
        <w:rPr>
          <w:lang w:val="it-IT"/>
        </w:rPr>
        <w:t xml:space="preserve">, M. Zappia, A. Nicoletti, C. Dallocchio, C. Arbasino, F. Bono, G. Magro, B. Demartini, O. Gambini, N. Modugno, E. Olivola, L. Bonanni, E. </w:t>
      </w:r>
      <w:proofErr w:type="spellStart"/>
      <w:r w:rsidRPr="001C0A34">
        <w:rPr>
          <w:lang w:val="it-IT"/>
        </w:rPr>
        <w:t>Zanolin</w:t>
      </w:r>
      <w:proofErr w:type="spellEnd"/>
      <w:r w:rsidRPr="001C0A34">
        <w:rPr>
          <w:lang w:val="it-IT"/>
        </w:rPr>
        <w:t xml:space="preserve">, A. Albanese, G. Ferrazzano, R. De Micco, L. </w:t>
      </w:r>
      <w:proofErr w:type="spellStart"/>
      <w:r w:rsidRPr="001C0A34">
        <w:rPr>
          <w:lang w:val="it-IT"/>
        </w:rPr>
        <w:t>Lopiano</w:t>
      </w:r>
      <w:proofErr w:type="spellEnd"/>
      <w:r w:rsidRPr="001C0A34">
        <w:rPr>
          <w:lang w:val="it-IT"/>
        </w:rPr>
        <w:t>, G. Calandra-</w:t>
      </w:r>
      <w:proofErr w:type="spellStart"/>
      <w:r w:rsidRPr="001C0A34">
        <w:rPr>
          <w:lang w:val="it-IT"/>
        </w:rPr>
        <w:t>Buonaura</w:t>
      </w:r>
      <w:proofErr w:type="spellEnd"/>
      <w:r w:rsidRPr="001C0A34">
        <w:rPr>
          <w:lang w:val="it-IT"/>
        </w:rPr>
        <w:t xml:space="preserve">, M. Petracca, M. Esposito, A. Pisani, P. </w:t>
      </w:r>
      <w:proofErr w:type="spellStart"/>
      <w:r w:rsidRPr="001C0A34">
        <w:rPr>
          <w:lang w:val="it-IT"/>
        </w:rPr>
        <w:t>Manganotti</w:t>
      </w:r>
      <w:proofErr w:type="spellEnd"/>
      <w:r w:rsidRPr="001C0A34">
        <w:rPr>
          <w:lang w:val="it-IT"/>
        </w:rPr>
        <w:t xml:space="preserve">, L. Tesolin, F. Teatini, T. Ercoli, F. Morgante, R. Erro, </w:t>
      </w:r>
      <w:proofErr w:type="spellStart"/>
      <w:r w:rsidRPr="001C0A34">
        <w:rPr>
          <w:lang w:val="it-IT"/>
        </w:rPr>
        <w:t>Functional</w:t>
      </w:r>
      <w:proofErr w:type="spellEnd"/>
      <w:r w:rsidRPr="001C0A34">
        <w:rPr>
          <w:lang w:val="it-IT"/>
        </w:rPr>
        <w:t xml:space="preserve"> </w:t>
      </w:r>
      <w:proofErr w:type="spellStart"/>
      <w:r w:rsidRPr="001C0A34">
        <w:rPr>
          <w:lang w:val="it-IT"/>
        </w:rPr>
        <w:t>motor</w:t>
      </w:r>
      <w:proofErr w:type="spellEnd"/>
      <w:r w:rsidRPr="001C0A34">
        <w:rPr>
          <w:lang w:val="it-IT"/>
        </w:rPr>
        <w:t xml:space="preserve"> </w:t>
      </w:r>
      <w:proofErr w:type="spellStart"/>
      <w:r w:rsidRPr="001C0A34">
        <w:rPr>
          <w:lang w:val="it-IT"/>
        </w:rPr>
        <w:t>phenotypes</w:t>
      </w:r>
      <w:proofErr w:type="spellEnd"/>
      <w:r w:rsidRPr="001C0A34">
        <w:rPr>
          <w:lang w:val="it-IT"/>
        </w:rPr>
        <w:t xml:space="preserve">: to </w:t>
      </w:r>
      <w:proofErr w:type="spellStart"/>
      <w:r w:rsidRPr="001C0A34">
        <w:rPr>
          <w:lang w:val="it-IT"/>
        </w:rPr>
        <w:t>lump</w:t>
      </w:r>
      <w:proofErr w:type="spellEnd"/>
      <w:r w:rsidRPr="001C0A34">
        <w:rPr>
          <w:lang w:val="it-IT"/>
        </w:rPr>
        <w:t xml:space="preserve"> or to split?, J </w:t>
      </w:r>
      <w:proofErr w:type="spellStart"/>
      <w:r w:rsidRPr="001C0A34">
        <w:rPr>
          <w:lang w:val="it-IT"/>
        </w:rPr>
        <w:t>Neurol</w:t>
      </w:r>
      <w:proofErr w:type="spellEnd"/>
      <w:r w:rsidRPr="001C0A34">
        <w:rPr>
          <w:lang w:val="it-IT"/>
        </w:rPr>
        <w:t xml:space="preserve"> 268(12) (2021) 4737-4743.</w:t>
      </w:r>
    </w:p>
    <w:p w14:paraId="3A0F7663"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b/>
          <w:bCs/>
          <w:lang w:val="it-IT"/>
        </w:rPr>
        <w:t>M. Tinazzi</w:t>
      </w:r>
      <w:r w:rsidRPr="001C0A34">
        <w:rPr>
          <w:lang w:val="it-IT"/>
        </w:rPr>
        <w:t xml:space="preserve">, C. </w:t>
      </w:r>
      <w:proofErr w:type="spellStart"/>
      <w:r w:rsidRPr="001C0A34">
        <w:rPr>
          <w:lang w:val="it-IT"/>
        </w:rPr>
        <w:t>Geroin</w:t>
      </w:r>
      <w:proofErr w:type="spellEnd"/>
      <w:r w:rsidRPr="001C0A34">
        <w:rPr>
          <w:lang w:val="it-IT"/>
        </w:rPr>
        <w:t xml:space="preserve">, R. Erro, E. Marcuzzo, S. Cuoco, R. Ceravolo, S. Mazzucchi, A. Pilotto, A. Padovani, L.M. Romito, R. </w:t>
      </w:r>
      <w:proofErr w:type="spellStart"/>
      <w:r w:rsidRPr="001C0A34">
        <w:rPr>
          <w:lang w:val="it-IT"/>
        </w:rPr>
        <w:t>Eleopra</w:t>
      </w:r>
      <w:proofErr w:type="spellEnd"/>
      <w:r w:rsidRPr="001C0A34">
        <w:rPr>
          <w:lang w:val="it-IT"/>
        </w:rPr>
        <w:t xml:space="preserve">, M. Zappia, A. Nicoletti, C. Dallocchio, C. Arbasino, F. Bono, A. Pascarella, B. Demartini, O. Gambini, N. Modugno, E. Olivola, L. Bonanni, E. </w:t>
      </w:r>
      <w:proofErr w:type="spellStart"/>
      <w:r w:rsidRPr="001C0A34">
        <w:rPr>
          <w:lang w:val="it-IT"/>
        </w:rPr>
        <w:t>Antelmi</w:t>
      </w:r>
      <w:proofErr w:type="spellEnd"/>
      <w:r w:rsidRPr="001C0A34">
        <w:rPr>
          <w:lang w:val="it-IT"/>
        </w:rPr>
        <w:t xml:space="preserve">, E. </w:t>
      </w:r>
      <w:proofErr w:type="spellStart"/>
      <w:r w:rsidRPr="001C0A34">
        <w:rPr>
          <w:lang w:val="it-IT"/>
        </w:rPr>
        <w:t>Zanolin</w:t>
      </w:r>
      <w:proofErr w:type="spellEnd"/>
      <w:r w:rsidRPr="001C0A34">
        <w:rPr>
          <w:lang w:val="it-IT"/>
        </w:rPr>
        <w:t xml:space="preserve">, A. Albanese, G. Ferrazzano, R. de Micco, L. </w:t>
      </w:r>
      <w:proofErr w:type="spellStart"/>
      <w:r w:rsidRPr="001C0A34">
        <w:rPr>
          <w:lang w:val="it-IT"/>
        </w:rPr>
        <w:t>Lopiano</w:t>
      </w:r>
      <w:proofErr w:type="spellEnd"/>
      <w:r w:rsidRPr="001C0A34">
        <w:rPr>
          <w:lang w:val="it-IT"/>
        </w:rPr>
        <w:t>, G. Calandra-</w:t>
      </w:r>
      <w:proofErr w:type="spellStart"/>
      <w:r w:rsidRPr="001C0A34">
        <w:rPr>
          <w:lang w:val="it-IT"/>
        </w:rPr>
        <w:t>Buonaura</w:t>
      </w:r>
      <w:proofErr w:type="spellEnd"/>
      <w:r w:rsidRPr="001C0A34">
        <w:rPr>
          <w:lang w:val="it-IT"/>
        </w:rPr>
        <w:t xml:space="preserve">, M. Petracca, M. Esposito, A. Pisani, P. </w:t>
      </w:r>
      <w:proofErr w:type="spellStart"/>
      <w:r w:rsidRPr="001C0A34">
        <w:rPr>
          <w:lang w:val="it-IT"/>
        </w:rPr>
        <w:t>Manganotti</w:t>
      </w:r>
      <w:proofErr w:type="spellEnd"/>
      <w:r w:rsidRPr="001C0A34">
        <w:rPr>
          <w:lang w:val="it-IT"/>
        </w:rPr>
        <w:t xml:space="preserve">, F. Stocchi, M. Coletti Moja, A. Antonini, T. Ercoli, F. Morgante, </w:t>
      </w:r>
      <w:proofErr w:type="spellStart"/>
      <w:r w:rsidRPr="001C0A34">
        <w:rPr>
          <w:lang w:val="it-IT"/>
        </w:rPr>
        <w:t>Functional</w:t>
      </w:r>
      <w:proofErr w:type="spellEnd"/>
      <w:r w:rsidRPr="001C0A34">
        <w:rPr>
          <w:lang w:val="it-IT"/>
        </w:rPr>
        <w:t xml:space="preserve"> </w:t>
      </w:r>
      <w:proofErr w:type="spellStart"/>
      <w:r w:rsidRPr="001C0A34">
        <w:rPr>
          <w:lang w:val="it-IT"/>
        </w:rPr>
        <w:t>motor</w:t>
      </w:r>
      <w:proofErr w:type="spellEnd"/>
      <w:r w:rsidRPr="001C0A34">
        <w:rPr>
          <w:lang w:val="it-IT"/>
        </w:rPr>
        <w:t xml:space="preserve"> disorders </w:t>
      </w:r>
      <w:proofErr w:type="spellStart"/>
      <w:r w:rsidRPr="001C0A34">
        <w:rPr>
          <w:lang w:val="it-IT"/>
        </w:rPr>
        <w:t>associated</w:t>
      </w:r>
      <w:proofErr w:type="spellEnd"/>
      <w:r w:rsidRPr="001C0A34">
        <w:rPr>
          <w:lang w:val="it-IT"/>
        </w:rPr>
        <w:t xml:space="preserve"> with </w:t>
      </w:r>
      <w:proofErr w:type="spellStart"/>
      <w:r w:rsidRPr="001C0A34">
        <w:rPr>
          <w:lang w:val="it-IT"/>
        </w:rPr>
        <w:t>other</w:t>
      </w:r>
      <w:proofErr w:type="spellEnd"/>
      <w:r w:rsidRPr="001C0A34">
        <w:rPr>
          <w:lang w:val="it-IT"/>
        </w:rPr>
        <w:t xml:space="preserve"> </w:t>
      </w:r>
      <w:proofErr w:type="spellStart"/>
      <w:r w:rsidRPr="001C0A34">
        <w:rPr>
          <w:lang w:val="it-IT"/>
        </w:rPr>
        <w:t>neurological</w:t>
      </w:r>
      <w:proofErr w:type="spellEnd"/>
      <w:r w:rsidRPr="001C0A34">
        <w:rPr>
          <w:lang w:val="it-IT"/>
        </w:rPr>
        <w:t xml:space="preserve"> </w:t>
      </w:r>
      <w:proofErr w:type="spellStart"/>
      <w:r w:rsidRPr="001C0A34">
        <w:rPr>
          <w:lang w:val="it-IT"/>
        </w:rPr>
        <w:t>diseases</w:t>
      </w:r>
      <w:proofErr w:type="spellEnd"/>
      <w:r w:rsidRPr="001C0A34">
        <w:rPr>
          <w:lang w:val="it-IT"/>
        </w:rPr>
        <w:t xml:space="preserve">: Beyond the </w:t>
      </w:r>
      <w:proofErr w:type="spellStart"/>
      <w:r w:rsidRPr="001C0A34">
        <w:rPr>
          <w:lang w:val="it-IT"/>
        </w:rPr>
        <w:t>boundaries</w:t>
      </w:r>
      <w:proofErr w:type="spellEnd"/>
      <w:r w:rsidRPr="001C0A34">
        <w:rPr>
          <w:lang w:val="it-IT"/>
        </w:rPr>
        <w:t xml:space="preserve"> of “</w:t>
      </w:r>
      <w:proofErr w:type="spellStart"/>
      <w:r w:rsidRPr="001C0A34">
        <w:rPr>
          <w:lang w:val="it-IT"/>
        </w:rPr>
        <w:t>organic</w:t>
      </w:r>
      <w:proofErr w:type="spellEnd"/>
      <w:r w:rsidRPr="001C0A34">
        <w:rPr>
          <w:lang w:val="it-IT"/>
        </w:rPr>
        <w:t xml:space="preserve">” </w:t>
      </w:r>
      <w:proofErr w:type="spellStart"/>
      <w:r w:rsidRPr="001C0A34">
        <w:rPr>
          <w:lang w:val="it-IT"/>
        </w:rPr>
        <w:t>neurology</w:t>
      </w:r>
      <w:proofErr w:type="spellEnd"/>
      <w:r w:rsidRPr="001C0A34">
        <w:rPr>
          <w:lang w:val="it-IT"/>
        </w:rPr>
        <w:t xml:space="preserve">, </w:t>
      </w:r>
      <w:proofErr w:type="spellStart"/>
      <w:r w:rsidRPr="001C0A34">
        <w:rPr>
          <w:lang w:val="it-IT"/>
        </w:rPr>
        <w:t>European</w:t>
      </w:r>
      <w:proofErr w:type="spellEnd"/>
      <w:r w:rsidRPr="001C0A34">
        <w:rPr>
          <w:lang w:val="it-IT"/>
        </w:rPr>
        <w:t xml:space="preserve"> Journal of </w:t>
      </w:r>
      <w:proofErr w:type="spellStart"/>
      <w:r w:rsidRPr="001C0A34">
        <w:rPr>
          <w:lang w:val="it-IT"/>
        </w:rPr>
        <w:t>Neurology</w:t>
      </w:r>
      <w:proofErr w:type="spellEnd"/>
      <w:r w:rsidRPr="001C0A34">
        <w:rPr>
          <w:lang w:val="it-IT"/>
        </w:rPr>
        <w:t xml:space="preserve"> 28(5) (2021) 1752-1758.</w:t>
      </w:r>
    </w:p>
    <w:p w14:paraId="7E3D7AD8" w14:textId="77777777" w:rsidR="00126F8B" w:rsidRPr="008A067D" w:rsidRDefault="00126F8B" w:rsidP="00126F8B">
      <w:pPr>
        <w:pStyle w:val="Paragrafoelenco"/>
        <w:numPr>
          <w:ilvl w:val="0"/>
          <w:numId w:val="2"/>
        </w:numPr>
        <w:autoSpaceDE/>
        <w:autoSpaceDN/>
        <w:spacing w:after="160" w:line="259" w:lineRule="auto"/>
      </w:pPr>
      <w:r w:rsidRPr="008A067D">
        <w:rPr>
          <w:b/>
          <w:bCs/>
        </w:rPr>
        <w:t>M. Tinazzi</w:t>
      </w:r>
      <w:r w:rsidRPr="008A067D">
        <w:t xml:space="preserve">, M. Gandolfi, S. Landi, C. </w:t>
      </w:r>
      <w:proofErr w:type="spellStart"/>
      <w:r w:rsidRPr="008A067D">
        <w:t>Leardini</w:t>
      </w:r>
      <w:proofErr w:type="spellEnd"/>
      <w:r w:rsidRPr="008A067D">
        <w:t xml:space="preserve">, Economic Costs of Delayed Diagnosis of Functional Motor Disorders: Preliminary Results </w:t>
      </w:r>
      <w:proofErr w:type="gramStart"/>
      <w:r w:rsidRPr="008A067D">
        <w:t>From</w:t>
      </w:r>
      <w:proofErr w:type="gramEnd"/>
      <w:r w:rsidRPr="008A067D">
        <w:t xml:space="preserve"> a Cohort of Patients of a Specialized Clinic, Frontiers in Neurology 12 (2021).</w:t>
      </w:r>
    </w:p>
    <w:p w14:paraId="179EAA3B"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b/>
          <w:bCs/>
          <w:lang w:val="it-IT"/>
        </w:rPr>
        <w:t>M. Tinazzi</w:t>
      </w:r>
      <w:r w:rsidRPr="001C0A34">
        <w:rPr>
          <w:lang w:val="it-IT"/>
        </w:rPr>
        <w:t xml:space="preserve">, R. Erro, M.M. Mascia, M. Esposito, T. Ercoli, G. Ferrazzano, F. Di Biasio, R. Pellicciari, R. </w:t>
      </w:r>
      <w:proofErr w:type="spellStart"/>
      <w:r w:rsidRPr="001C0A34">
        <w:rPr>
          <w:lang w:val="it-IT"/>
        </w:rPr>
        <w:t>Eleopra</w:t>
      </w:r>
      <w:proofErr w:type="spellEnd"/>
      <w:r w:rsidRPr="001C0A34">
        <w:rPr>
          <w:lang w:val="it-IT"/>
        </w:rPr>
        <w:t xml:space="preserve">, F. Bono, L. Bertolasi, P. Barone, C.L.M. Scaglione, A. Pisani, M.C. </w:t>
      </w:r>
      <w:proofErr w:type="spellStart"/>
      <w:r w:rsidRPr="001C0A34">
        <w:rPr>
          <w:lang w:val="it-IT"/>
        </w:rPr>
        <w:t>Altavista</w:t>
      </w:r>
      <w:proofErr w:type="spellEnd"/>
      <w:r w:rsidRPr="001C0A34">
        <w:rPr>
          <w:lang w:val="it-IT"/>
        </w:rPr>
        <w:t xml:space="preserve">, M.S. Cotelli, R. Ceravolo, G. Cossu, M. Zibetti, M. Coletti Moja, P. Girlanda, L. Maderna, A. Albanese, M. Petracca, L. Magistrelli, S. </w:t>
      </w:r>
      <w:proofErr w:type="spellStart"/>
      <w:r w:rsidRPr="001C0A34">
        <w:rPr>
          <w:lang w:val="it-IT"/>
        </w:rPr>
        <w:t>Misceo</w:t>
      </w:r>
      <w:proofErr w:type="spellEnd"/>
      <w:r w:rsidRPr="001C0A34">
        <w:rPr>
          <w:lang w:val="it-IT"/>
        </w:rPr>
        <w:t xml:space="preserve">, B. Minafra, M. Romano, G.M. </w:t>
      </w:r>
      <w:proofErr w:type="spellStart"/>
      <w:r w:rsidRPr="001C0A34">
        <w:rPr>
          <w:lang w:val="it-IT"/>
        </w:rPr>
        <w:t>Squintani</w:t>
      </w:r>
      <w:proofErr w:type="spellEnd"/>
      <w:r w:rsidRPr="001C0A34">
        <w:rPr>
          <w:lang w:val="it-IT"/>
        </w:rPr>
        <w:t xml:space="preserve">, N. Modugno, M. </w:t>
      </w:r>
      <w:proofErr w:type="spellStart"/>
      <w:r w:rsidRPr="001C0A34">
        <w:rPr>
          <w:lang w:val="it-IT"/>
        </w:rPr>
        <w:t>Aguggia</w:t>
      </w:r>
      <w:proofErr w:type="spellEnd"/>
      <w:r w:rsidRPr="001C0A34">
        <w:rPr>
          <w:lang w:val="it-IT"/>
        </w:rPr>
        <w:t xml:space="preserve">, D. Cassano, A. Castagna, F. Morgante, A. Berardelli, G. Defazio, </w:t>
      </w:r>
      <w:proofErr w:type="spellStart"/>
      <w:r w:rsidRPr="001C0A34">
        <w:rPr>
          <w:lang w:val="it-IT"/>
        </w:rPr>
        <w:t>Correction</w:t>
      </w:r>
      <w:proofErr w:type="spellEnd"/>
      <w:r w:rsidRPr="001C0A34">
        <w:rPr>
          <w:lang w:val="it-IT"/>
        </w:rPr>
        <w:t xml:space="preserve"> to: </w:t>
      </w:r>
      <w:proofErr w:type="spellStart"/>
      <w:r w:rsidRPr="001C0A34">
        <w:rPr>
          <w:lang w:val="it-IT"/>
        </w:rPr>
        <w:t>Demographic</w:t>
      </w:r>
      <w:proofErr w:type="spellEnd"/>
      <w:r w:rsidRPr="001C0A34">
        <w:rPr>
          <w:lang w:val="it-IT"/>
        </w:rPr>
        <w:t xml:space="preserve"> and clinical </w:t>
      </w:r>
      <w:proofErr w:type="spellStart"/>
      <w:r w:rsidRPr="001C0A34">
        <w:rPr>
          <w:lang w:val="it-IT"/>
        </w:rPr>
        <w:t>determinants</w:t>
      </w:r>
      <w:proofErr w:type="spellEnd"/>
      <w:r w:rsidRPr="001C0A34">
        <w:rPr>
          <w:lang w:val="it-IT"/>
        </w:rPr>
        <w:t xml:space="preserve"> of neck </w:t>
      </w:r>
      <w:proofErr w:type="spellStart"/>
      <w:r w:rsidRPr="001C0A34">
        <w:rPr>
          <w:lang w:val="it-IT"/>
        </w:rPr>
        <w:t>pain</w:t>
      </w:r>
      <w:proofErr w:type="spellEnd"/>
      <w:r w:rsidRPr="001C0A34">
        <w:rPr>
          <w:lang w:val="it-IT"/>
        </w:rPr>
        <w:t xml:space="preserve"> in </w:t>
      </w:r>
      <w:proofErr w:type="spellStart"/>
      <w:r w:rsidRPr="001C0A34">
        <w:rPr>
          <w:lang w:val="it-IT"/>
        </w:rPr>
        <w:t>idiopathic</w:t>
      </w:r>
      <w:proofErr w:type="spellEnd"/>
      <w:r w:rsidRPr="001C0A34">
        <w:rPr>
          <w:lang w:val="it-IT"/>
        </w:rPr>
        <w:t xml:space="preserve"> </w:t>
      </w:r>
      <w:proofErr w:type="spellStart"/>
      <w:r w:rsidRPr="001C0A34">
        <w:rPr>
          <w:lang w:val="it-IT"/>
        </w:rPr>
        <w:t>cervical</w:t>
      </w:r>
      <w:proofErr w:type="spellEnd"/>
      <w:r w:rsidRPr="001C0A34">
        <w:rPr>
          <w:lang w:val="it-IT"/>
        </w:rPr>
        <w:t xml:space="preserve"> </w:t>
      </w:r>
      <w:proofErr w:type="spellStart"/>
      <w:r w:rsidRPr="001C0A34">
        <w:rPr>
          <w:lang w:val="it-IT"/>
        </w:rPr>
        <w:t>dystonia</w:t>
      </w:r>
      <w:proofErr w:type="spellEnd"/>
      <w:r w:rsidRPr="001C0A34">
        <w:rPr>
          <w:lang w:val="it-IT"/>
        </w:rPr>
        <w:t xml:space="preserve"> (Journal of </w:t>
      </w:r>
      <w:proofErr w:type="spellStart"/>
      <w:r w:rsidRPr="001C0A34">
        <w:rPr>
          <w:lang w:val="it-IT"/>
        </w:rPr>
        <w:t>Neural</w:t>
      </w:r>
      <w:proofErr w:type="spellEnd"/>
      <w:r w:rsidRPr="001C0A34">
        <w:rPr>
          <w:lang w:val="it-IT"/>
        </w:rPr>
        <w:t xml:space="preserve"> Transmission, (2020), 127, 10, (1435-1439), 10.1007/s00702-020-02245-4), J </w:t>
      </w:r>
      <w:proofErr w:type="spellStart"/>
      <w:r w:rsidRPr="001C0A34">
        <w:rPr>
          <w:lang w:val="it-IT"/>
        </w:rPr>
        <w:t>Neural</w:t>
      </w:r>
      <w:proofErr w:type="spellEnd"/>
      <w:r w:rsidRPr="001C0A34">
        <w:rPr>
          <w:lang w:val="it-IT"/>
        </w:rPr>
        <w:t xml:space="preserve"> </w:t>
      </w:r>
      <w:proofErr w:type="spellStart"/>
      <w:r w:rsidRPr="001C0A34">
        <w:rPr>
          <w:lang w:val="it-IT"/>
        </w:rPr>
        <w:t>Transm</w:t>
      </w:r>
      <w:proofErr w:type="spellEnd"/>
      <w:r w:rsidRPr="001C0A34">
        <w:rPr>
          <w:lang w:val="it-IT"/>
        </w:rPr>
        <w:t xml:space="preserve"> 128(6) (2021) 869-870.</w:t>
      </w:r>
    </w:p>
    <w:p w14:paraId="3CF5535B" w14:textId="77777777" w:rsidR="00126F8B" w:rsidRPr="008A067D" w:rsidRDefault="00126F8B" w:rsidP="00126F8B">
      <w:pPr>
        <w:pStyle w:val="Paragrafoelenco"/>
        <w:numPr>
          <w:ilvl w:val="0"/>
          <w:numId w:val="2"/>
        </w:numPr>
        <w:autoSpaceDE/>
        <w:autoSpaceDN/>
        <w:spacing w:after="160" w:line="259" w:lineRule="auto"/>
      </w:pPr>
      <w:r w:rsidRPr="008A067D">
        <w:lastRenderedPageBreak/>
        <w:t xml:space="preserve">G. </w:t>
      </w:r>
      <w:proofErr w:type="spellStart"/>
      <w:r w:rsidRPr="008A067D">
        <w:t>Squintani</w:t>
      </w:r>
      <w:proofErr w:type="spellEnd"/>
      <w:r w:rsidRPr="008A067D">
        <w:t xml:space="preserve">, A. </w:t>
      </w:r>
      <w:proofErr w:type="spellStart"/>
      <w:r w:rsidRPr="008A067D">
        <w:t>Rasera</w:t>
      </w:r>
      <w:proofErr w:type="spellEnd"/>
      <w:r w:rsidRPr="008A067D">
        <w:t xml:space="preserve">, A. </w:t>
      </w:r>
      <w:proofErr w:type="spellStart"/>
      <w:r w:rsidRPr="008A067D">
        <w:t>Segatti</w:t>
      </w:r>
      <w:proofErr w:type="spellEnd"/>
      <w:r w:rsidRPr="008A067D">
        <w:t xml:space="preserve">, E. Concon, B. Bonetti, M. Valeriani, </w:t>
      </w:r>
      <w:r w:rsidRPr="008A067D">
        <w:rPr>
          <w:b/>
          <w:bCs/>
        </w:rPr>
        <w:t>M. Tinazzi</w:t>
      </w:r>
      <w:r w:rsidRPr="008A067D">
        <w:t>, Conditioned pain modulation affects the N2/P2 complex but not the N1 wave: A pilot study with laser-evoked potentials, European Journal of Pain (United Kingdom) 25(3) (2021) 550-557.</w:t>
      </w:r>
    </w:p>
    <w:p w14:paraId="2A8B8D32" w14:textId="77777777" w:rsidR="00126F8B" w:rsidRPr="008A067D" w:rsidRDefault="00126F8B" w:rsidP="00126F8B">
      <w:pPr>
        <w:pStyle w:val="Paragrafoelenco"/>
        <w:numPr>
          <w:ilvl w:val="0"/>
          <w:numId w:val="2"/>
        </w:numPr>
        <w:autoSpaceDE/>
        <w:autoSpaceDN/>
        <w:spacing w:after="160" w:line="259" w:lineRule="auto"/>
      </w:pPr>
      <w:r w:rsidRPr="008A067D">
        <w:t xml:space="preserve">M. Smit, A. Albanese, M. Benson, M.J. Edwards, H. </w:t>
      </w:r>
      <w:proofErr w:type="spellStart"/>
      <w:r w:rsidRPr="008A067D">
        <w:t>Graessner</w:t>
      </w:r>
      <w:proofErr w:type="spellEnd"/>
      <w:r w:rsidRPr="008A067D">
        <w:t xml:space="preserve">, M. Hutchinson, R. Jech, J.K. Krauss, F. Morgante, B. Pérez Dueñas, R.B. Reilly, </w:t>
      </w:r>
      <w:r w:rsidRPr="008A067D">
        <w:rPr>
          <w:b/>
          <w:bCs/>
        </w:rPr>
        <w:t>M. Tinazzi</w:t>
      </w:r>
      <w:r w:rsidRPr="008A067D">
        <w:t xml:space="preserve">, M.F. Contarino, M.A.J. Tijssen, Dystonia Management: What to Expect </w:t>
      </w:r>
      <w:proofErr w:type="gramStart"/>
      <w:r w:rsidRPr="008A067D">
        <w:t>From</w:t>
      </w:r>
      <w:proofErr w:type="gramEnd"/>
      <w:r w:rsidRPr="008A067D">
        <w:t xml:space="preserve"> the Future? The Perspectives of Patients and Clinicians Within </w:t>
      </w:r>
      <w:proofErr w:type="spellStart"/>
      <w:r w:rsidRPr="008A067D">
        <w:t>DystoniaNet</w:t>
      </w:r>
      <w:proofErr w:type="spellEnd"/>
      <w:r w:rsidRPr="008A067D">
        <w:t xml:space="preserve"> Europe, Frontiers in Neurology 12 (2021).</w:t>
      </w:r>
    </w:p>
    <w:p w14:paraId="46B4876A" w14:textId="77777777" w:rsidR="00126F8B" w:rsidRPr="008A067D" w:rsidRDefault="00126F8B" w:rsidP="00126F8B">
      <w:pPr>
        <w:pStyle w:val="Paragrafoelenco"/>
        <w:numPr>
          <w:ilvl w:val="0"/>
          <w:numId w:val="2"/>
        </w:numPr>
        <w:autoSpaceDE/>
        <w:autoSpaceDN/>
        <w:spacing w:after="160" w:line="259" w:lineRule="auto"/>
      </w:pPr>
      <w:r w:rsidRPr="008A067D">
        <w:t xml:space="preserve">A. Sandri, M.P. Cecchini, M. Riello, A. Zanini, R. </w:t>
      </w:r>
      <w:proofErr w:type="spellStart"/>
      <w:r w:rsidRPr="008A067D">
        <w:t>Nocini</w:t>
      </w:r>
      <w:proofErr w:type="spellEnd"/>
      <w:r w:rsidRPr="008A067D">
        <w:t xml:space="preserve">, M. Fiorio, </w:t>
      </w:r>
      <w:r w:rsidRPr="008A067D">
        <w:rPr>
          <w:b/>
          <w:bCs/>
        </w:rPr>
        <w:t>M. Tinazzi</w:t>
      </w:r>
      <w:r w:rsidRPr="008A067D">
        <w:t>, Pain, Smell, and Taste in Adults: A Narrative Review of Multisensory Perception and Interaction, Pain and Therapy 10(1) (2021) 245-268.</w:t>
      </w:r>
    </w:p>
    <w:p w14:paraId="16BBB597" w14:textId="77777777" w:rsidR="00126F8B" w:rsidRPr="008A067D" w:rsidRDefault="00126F8B" w:rsidP="00126F8B">
      <w:pPr>
        <w:pStyle w:val="Paragrafoelenco"/>
        <w:numPr>
          <w:ilvl w:val="0"/>
          <w:numId w:val="2"/>
        </w:numPr>
        <w:autoSpaceDE/>
        <w:autoSpaceDN/>
        <w:spacing w:after="160" w:line="259" w:lineRule="auto"/>
      </w:pPr>
      <w:r w:rsidRPr="008A067D">
        <w:t xml:space="preserve">J. </w:t>
      </w:r>
      <w:proofErr w:type="spellStart"/>
      <w:r w:rsidRPr="008A067D">
        <w:t>Pagonabarraga</w:t>
      </w:r>
      <w:proofErr w:type="spellEnd"/>
      <w:r w:rsidRPr="008A067D">
        <w:t xml:space="preserve">, </w:t>
      </w:r>
      <w:r w:rsidRPr="008A067D">
        <w:rPr>
          <w:b/>
          <w:bCs/>
        </w:rPr>
        <w:t>M. Tinazzi</w:t>
      </w:r>
      <w:r w:rsidRPr="008A067D">
        <w:t>, C. Caccia, W.H. Jost, The role of glutamatergic neurotransmission in the motor and non-motor symptoms in Parkinson's disease: Clinical cases and a review of the literature, Journal of Clinical Neuroscience 90 (2021) 178-183.</w:t>
      </w:r>
    </w:p>
    <w:p w14:paraId="3A3231A8"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Martignon</w:t>
      </w:r>
      <w:proofErr w:type="spellEnd"/>
      <w:r w:rsidRPr="008A067D">
        <w:t xml:space="preserve">, F. </w:t>
      </w:r>
      <w:proofErr w:type="spellStart"/>
      <w:r w:rsidRPr="008A067D">
        <w:t>Ruzzante</w:t>
      </w:r>
      <w:proofErr w:type="spellEnd"/>
      <w:r w:rsidRPr="008A067D">
        <w:t xml:space="preserve">, G. Giuriato, F.G. </w:t>
      </w:r>
      <w:proofErr w:type="spellStart"/>
      <w:r w:rsidRPr="008A067D">
        <w:t>Laginestra</w:t>
      </w:r>
      <w:proofErr w:type="spellEnd"/>
      <w:r w:rsidRPr="008A067D">
        <w:t xml:space="preserve">, A. </w:t>
      </w:r>
      <w:proofErr w:type="spellStart"/>
      <w:r w:rsidRPr="008A067D">
        <w:t>Pedrinolla</w:t>
      </w:r>
      <w:proofErr w:type="spellEnd"/>
      <w:r w:rsidRPr="008A067D">
        <w:t xml:space="preserve">, I.A. Di Vico, P. </w:t>
      </w:r>
      <w:proofErr w:type="spellStart"/>
      <w:r w:rsidRPr="008A067D">
        <w:t>Saggin</w:t>
      </w:r>
      <w:proofErr w:type="spellEnd"/>
      <w:r w:rsidRPr="008A067D">
        <w:t xml:space="preserve">, D. Stefanelli, </w:t>
      </w:r>
      <w:r w:rsidRPr="008A067D">
        <w:rPr>
          <w:b/>
          <w:bCs/>
        </w:rPr>
        <w:t>M. Tinazzi</w:t>
      </w:r>
      <w:r w:rsidRPr="008A067D">
        <w:t xml:space="preserve">, F. Schena, M. Venturelli, The key role of physical activity against the neuromuscular deterioration in patients with Parkinson's disease, Acta </w:t>
      </w:r>
      <w:proofErr w:type="spellStart"/>
      <w:r w:rsidRPr="008A067D">
        <w:t>Physiologica</w:t>
      </w:r>
      <w:proofErr w:type="spellEnd"/>
      <w:r w:rsidRPr="008A067D">
        <w:t xml:space="preserve"> 231(4) (2021).</w:t>
      </w:r>
    </w:p>
    <w:p w14:paraId="32A7BEAB"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Martignon</w:t>
      </w:r>
      <w:proofErr w:type="spellEnd"/>
      <w:r w:rsidRPr="008A067D">
        <w:t xml:space="preserve">, A. </w:t>
      </w:r>
      <w:proofErr w:type="spellStart"/>
      <w:r w:rsidRPr="008A067D">
        <w:t>Pedrinolla</w:t>
      </w:r>
      <w:proofErr w:type="spellEnd"/>
      <w:r w:rsidRPr="008A067D">
        <w:t xml:space="preserve">, F. </w:t>
      </w:r>
      <w:proofErr w:type="spellStart"/>
      <w:r w:rsidRPr="008A067D">
        <w:t>Ruzzante</w:t>
      </w:r>
      <w:proofErr w:type="spellEnd"/>
      <w:r w:rsidRPr="008A067D">
        <w:t xml:space="preserve">, G. Giuriato, F.G. </w:t>
      </w:r>
      <w:proofErr w:type="spellStart"/>
      <w:r w:rsidRPr="008A067D">
        <w:t>Laginestra</w:t>
      </w:r>
      <w:proofErr w:type="spellEnd"/>
      <w:r w:rsidRPr="008A067D">
        <w:t xml:space="preserve">, R. Bouça-Machado, J.J. Ferreira, </w:t>
      </w:r>
      <w:r w:rsidRPr="008A067D">
        <w:rPr>
          <w:b/>
          <w:bCs/>
        </w:rPr>
        <w:t>M. Tinazzi</w:t>
      </w:r>
      <w:r w:rsidRPr="008A067D">
        <w:t>, F. Schena, M. Venturelli, Guidelines on exercise testing and prescription for patients at different stages of Parkinson’s disease, Aging Clinical and Experimental Research 33(2) (2021) 221-246.</w:t>
      </w:r>
    </w:p>
    <w:p w14:paraId="684A6848"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Martignon</w:t>
      </w:r>
      <w:proofErr w:type="spellEnd"/>
      <w:r w:rsidRPr="008A067D">
        <w:t xml:space="preserve">, A. </w:t>
      </w:r>
      <w:proofErr w:type="spellStart"/>
      <w:r w:rsidRPr="008A067D">
        <w:t>Pedrinolla</w:t>
      </w:r>
      <w:proofErr w:type="spellEnd"/>
      <w:r w:rsidRPr="008A067D">
        <w:t xml:space="preserve">, F. </w:t>
      </w:r>
      <w:proofErr w:type="spellStart"/>
      <w:r w:rsidRPr="008A067D">
        <w:t>Ruzzante</w:t>
      </w:r>
      <w:proofErr w:type="spellEnd"/>
      <w:r w:rsidRPr="008A067D">
        <w:t xml:space="preserve">, G. Giuriato, F.G. </w:t>
      </w:r>
      <w:proofErr w:type="spellStart"/>
      <w:r w:rsidRPr="008A067D">
        <w:t>Laginestra</w:t>
      </w:r>
      <w:proofErr w:type="spellEnd"/>
      <w:r w:rsidRPr="008A067D">
        <w:t xml:space="preserve">, R. Bouça-Machado, J.J. Ferreira, </w:t>
      </w:r>
      <w:r w:rsidRPr="008A067D">
        <w:rPr>
          <w:b/>
          <w:bCs/>
        </w:rPr>
        <w:t>M. Tinazzi</w:t>
      </w:r>
      <w:r w:rsidRPr="008A067D">
        <w:t xml:space="preserve">, F. Schena, M. Venturelli, </w:t>
      </w:r>
      <w:proofErr w:type="gramStart"/>
      <w:r w:rsidRPr="008A067D">
        <w:t>Reply</w:t>
      </w:r>
      <w:proofErr w:type="gramEnd"/>
      <w:r w:rsidRPr="008A067D">
        <w:t xml:space="preserve"> to the Letter “What does characterize exercise guidelines for Parkinson’s disease?”, Aging Clinical and Experimental Research 33(3) (2021) 677-678.</w:t>
      </w:r>
    </w:p>
    <w:p w14:paraId="098F7AE9" w14:textId="77777777" w:rsidR="00126F8B" w:rsidRPr="008A067D" w:rsidRDefault="00126F8B" w:rsidP="00126F8B">
      <w:pPr>
        <w:pStyle w:val="Paragrafoelenco"/>
        <w:numPr>
          <w:ilvl w:val="0"/>
          <w:numId w:val="2"/>
        </w:numPr>
        <w:autoSpaceDE/>
        <w:autoSpaceDN/>
        <w:spacing w:after="160" w:line="259" w:lineRule="auto"/>
      </w:pPr>
      <w:r w:rsidRPr="008A067D">
        <w:t xml:space="preserve">A. Marotta, M. Fiorio, I. Fracasso, C.A. Franchini, G. Defazio, </w:t>
      </w:r>
      <w:r w:rsidRPr="008A067D">
        <w:rPr>
          <w:b/>
          <w:bCs/>
        </w:rPr>
        <w:t>M. Tinazzi</w:t>
      </w:r>
      <w:r w:rsidRPr="008A067D">
        <w:t xml:space="preserve">, Functional Neurological Disorders as Seen by a Cohort of General Practitioners in Northern Italy: Evidence </w:t>
      </w:r>
      <w:proofErr w:type="gramStart"/>
      <w:r w:rsidRPr="008A067D">
        <w:t>From</w:t>
      </w:r>
      <w:proofErr w:type="gramEnd"/>
      <w:r w:rsidRPr="008A067D">
        <w:t xml:space="preserve"> an Online Survey, Frontiers in Neurology 12 (2021).</w:t>
      </w:r>
    </w:p>
    <w:p w14:paraId="606AED92" w14:textId="77777777" w:rsidR="00126F8B" w:rsidRPr="008A067D" w:rsidRDefault="00126F8B" w:rsidP="00126F8B">
      <w:pPr>
        <w:pStyle w:val="Paragrafoelenco"/>
        <w:numPr>
          <w:ilvl w:val="0"/>
          <w:numId w:val="2"/>
        </w:numPr>
        <w:autoSpaceDE/>
        <w:autoSpaceDN/>
        <w:spacing w:after="160" w:line="259" w:lineRule="auto"/>
      </w:pPr>
      <w:r w:rsidRPr="008A067D">
        <w:t xml:space="preserve">S.T. Jost, V. Visser-Vandewalle, A. Rizos, P.A. Loehrer, M. Silverdale, J. Evans, M. Samuel, J.N. Petry-Schmelzer, A. Sauerbier, A. </w:t>
      </w:r>
      <w:proofErr w:type="spellStart"/>
      <w:r w:rsidRPr="008A067D">
        <w:t>Gronostay</w:t>
      </w:r>
      <w:proofErr w:type="spellEnd"/>
      <w:r w:rsidRPr="008A067D">
        <w:t xml:space="preserve">, M.T. Barbe, G.R. Fink, K. Ashkan, A. Antonini, P. Martinez-Martin, K.R. Chaudhuri, L. Timmermann, H.S. Dafsari, R. </w:t>
      </w:r>
      <w:proofErr w:type="spellStart"/>
      <w:r w:rsidRPr="008A067D">
        <w:t>Bhidayasiri</w:t>
      </w:r>
      <w:proofErr w:type="spellEnd"/>
      <w:r w:rsidRPr="008A067D">
        <w:t xml:space="preserve">, C. </w:t>
      </w:r>
      <w:proofErr w:type="spellStart"/>
      <w:r w:rsidRPr="008A067D">
        <w:t>Falup-Pecurariu</w:t>
      </w:r>
      <w:proofErr w:type="spellEnd"/>
      <w:r w:rsidRPr="008A067D">
        <w:t xml:space="preserve">, B. Jeon, V. Leta, P. Borghammer, P. Odin, A. Schrag, A. Storch, M.R. Violante, D. Weintraub, C. Adler, P. Barone, D.J. Brooks, R. Brown, M. Cantillon, C. Carroll, M. Coelho, T. Henriksen, M. Hu, P. Jenner, M. Kramberger, P. Kumar, M. Kurtis, S. Lewis, I. </w:t>
      </w:r>
      <w:proofErr w:type="spellStart"/>
      <w:r w:rsidRPr="008A067D">
        <w:t>Litvan</w:t>
      </w:r>
      <w:proofErr w:type="spellEnd"/>
      <w:r w:rsidRPr="008A067D">
        <w:t xml:space="preserve">, K. Lyons, D. Martino, M. Masellis, H. Mochizuki, J.F. Morley, M. Nirenberg, J. </w:t>
      </w:r>
      <w:proofErr w:type="spellStart"/>
      <w:r w:rsidRPr="008A067D">
        <w:t>Pagonabarraga</w:t>
      </w:r>
      <w:proofErr w:type="spellEnd"/>
      <w:r w:rsidRPr="008A067D">
        <w:t xml:space="preserve">, J. Panicker, N. Pavese, E. </w:t>
      </w:r>
      <w:proofErr w:type="spellStart"/>
      <w:r w:rsidRPr="008A067D">
        <w:t>Pekkonen</w:t>
      </w:r>
      <w:proofErr w:type="spellEnd"/>
      <w:r w:rsidRPr="008A067D">
        <w:t xml:space="preserve">, R. Postuma, R. Rosales, A. Schapira, T. Simuni, F. </w:t>
      </w:r>
      <w:proofErr w:type="spellStart"/>
      <w:r w:rsidRPr="008A067D">
        <w:t>Stocchi</w:t>
      </w:r>
      <w:proofErr w:type="spellEnd"/>
      <w:r w:rsidRPr="008A067D">
        <w:t xml:space="preserve">, I. Subramanian, M. Tagliati, </w:t>
      </w:r>
      <w:r w:rsidRPr="008A067D">
        <w:rPr>
          <w:b/>
          <w:bCs/>
        </w:rPr>
        <w:t>M. Tinazzi</w:t>
      </w:r>
      <w:r w:rsidRPr="008A067D">
        <w:t xml:space="preserve">, J. Toledo, Y. Tsuboi, R. Walker, Non-motor predictors of 36-month quality of life after subthalamic stimulation in Parkinson disease, </w:t>
      </w:r>
      <w:proofErr w:type="spellStart"/>
      <w:r w:rsidRPr="008A067D">
        <w:t>npj</w:t>
      </w:r>
      <w:proofErr w:type="spellEnd"/>
      <w:r w:rsidRPr="008A067D">
        <w:t xml:space="preserve"> Parkinson's Disease 7(1) (2021).</w:t>
      </w:r>
    </w:p>
    <w:p w14:paraId="0128EB56" w14:textId="77777777" w:rsidR="00126F8B" w:rsidRPr="008A067D" w:rsidRDefault="00126F8B" w:rsidP="00126F8B">
      <w:pPr>
        <w:pStyle w:val="Paragrafoelenco"/>
        <w:numPr>
          <w:ilvl w:val="0"/>
          <w:numId w:val="2"/>
        </w:numPr>
        <w:autoSpaceDE/>
        <w:autoSpaceDN/>
        <w:spacing w:after="160" w:line="259" w:lineRule="auto"/>
      </w:pPr>
      <w:r w:rsidRPr="008A067D">
        <w:t xml:space="preserve">M. Gandolfi, M. Riello, V. </w:t>
      </w:r>
      <w:proofErr w:type="spellStart"/>
      <w:r w:rsidRPr="008A067D">
        <w:t>Bellamoli</w:t>
      </w:r>
      <w:proofErr w:type="spellEnd"/>
      <w:r w:rsidRPr="008A067D">
        <w:t xml:space="preserve">, F. Bombieri, C. </w:t>
      </w:r>
      <w:proofErr w:type="spellStart"/>
      <w:r w:rsidRPr="008A067D">
        <w:t>Geroin</w:t>
      </w:r>
      <w:proofErr w:type="spellEnd"/>
      <w:r w:rsidRPr="008A067D">
        <w:t xml:space="preserve">, I.A. Di Vico, </w:t>
      </w:r>
      <w:r w:rsidRPr="008A067D">
        <w:rPr>
          <w:b/>
          <w:bCs/>
        </w:rPr>
        <w:t>M. Tinazzi</w:t>
      </w:r>
      <w:r w:rsidRPr="008A067D">
        <w:t xml:space="preserve">, Motor and non-motor outcomes after a rehabilitation program for patients with Functional Motor Disorders: A prospective, observational cohort study, </w:t>
      </w:r>
      <w:proofErr w:type="spellStart"/>
      <w:r w:rsidRPr="008A067D">
        <w:t>NeuroRehabilitation</w:t>
      </w:r>
      <w:proofErr w:type="spellEnd"/>
      <w:r w:rsidRPr="008A067D">
        <w:t xml:space="preserve"> 48(3) (2021) 305-314.</w:t>
      </w:r>
    </w:p>
    <w:p w14:paraId="19D8E7EF" w14:textId="77777777" w:rsidR="00126F8B" w:rsidRPr="008A067D" w:rsidRDefault="00126F8B" w:rsidP="00126F8B">
      <w:pPr>
        <w:pStyle w:val="Paragrafoelenco"/>
        <w:numPr>
          <w:ilvl w:val="0"/>
          <w:numId w:val="2"/>
        </w:numPr>
        <w:autoSpaceDE/>
        <w:autoSpaceDN/>
        <w:spacing w:after="160" w:line="259" w:lineRule="auto"/>
      </w:pPr>
      <w:r w:rsidRPr="008A067D">
        <w:t xml:space="preserve">M. Gandolfi, M. Fiorio, C. </w:t>
      </w:r>
      <w:proofErr w:type="spellStart"/>
      <w:r w:rsidRPr="008A067D">
        <w:t>Geroin</w:t>
      </w:r>
      <w:proofErr w:type="spellEnd"/>
      <w:r w:rsidRPr="008A067D">
        <w:t xml:space="preserve">, M. Prior, S. De Marchi, M. </w:t>
      </w:r>
      <w:proofErr w:type="spellStart"/>
      <w:r w:rsidRPr="008A067D">
        <w:t>Amboni</w:t>
      </w:r>
      <w:proofErr w:type="spellEnd"/>
      <w:r w:rsidRPr="008A067D">
        <w:t xml:space="preserve">, N. Smania, </w:t>
      </w:r>
      <w:r w:rsidRPr="008A067D">
        <w:rPr>
          <w:b/>
          <w:bCs/>
        </w:rPr>
        <w:t>M. Tinazzi</w:t>
      </w:r>
      <w:r w:rsidRPr="008A067D">
        <w:t xml:space="preserve">, Motor dual task with eyes closed improves postural control in patients with functional motor disorders: A </w:t>
      </w:r>
      <w:proofErr w:type="spellStart"/>
      <w:r w:rsidRPr="008A067D">
        <w:t>posturographic</w:t>
      </w:r>
      <w:proofErr w:type="spellEnd"/>
      <w:r w:rsidRPr="008A067D">
        <w:t xml:space="preserve"> study, Gait and Posture 88 (2021) 286-291.</w:t>
      </w:r>
    </w:p>
    <w:p w14:paraId="31467D50"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G. Fabbrini, A. Conte, G. Ferrazzano, M. Esposito, A. Albanese, R. Pellicciari, F. Di Biasio, F. Bono, R. </w:t>
      </w:r>
      <w:proofErr w:type="spellStart"/>
      <w:r w:rsidRPr="001C0A34">
        <w:rPr>
          <w:lang w:val="it-IT"/>
        </w:rPr>
        <w:t>Eleopra</w:t>
      </w:r>
      <w:proofErr w:type="spellEnd"/>
      <w:r w:rsidRPr="001C0A34">
        <w:rPr>
          <w:lang w:val="it-IT"/>
        </w:rPr>
        <w:t xml:space="preserve">, T. Ercoli, M.C. </w:t>
      </w:r>
      <w:proofErr w:type="spellStart"/>
      <w:r w:rsidRPr="001C0A34">
        <w:rPr>
          <w:lang w:val="it-IT"/>
        </w:rPr>
        <w:t>Altavista</w:t>
      </w:r>
      <w:proofErr w:type="spellEnd"/>
      <w:r w:rsidRPr="001C0A34">
        <w:rPr>
          <w:lang w:val="it-IT"/>
        </w:rPr>
        <w:t xml:space="preserve">, A. Berardelli, G. Defazio, S. Lalli, R. Erro, P. Barone, S. Scannapieco, R. Marchese, G. Demonte, D. Santangelo, L. Avanzino, G. </w:t>
      </w:r>
      <w:proofErr w:type="spellStart"/>
      <w:r w:rsidRPr="001C0A34">
        <w:rPr>
          <w:lang w:val="it-IT"/>
        </w:rPr>
        <w:t>Devigili</w:t>
      </w:r>
      <w:proofErr w:type="spellEnd"/>
      <w:r w:rsidRPr="001C0A34">
        <w:rPr>
          <w:lang w:val="it-IT"/>
        </w:rPr>
        <w:t xml:space="preserve">, V. Durastanti, M. Turla, S. Mazzucchi, M. Petracca, A.R. Bentivoglio, M. Zibetti, L. Bertolasi, M.S. Cotelli, R. Ceravolo, C. Scaglione, G. Cossu, V. Oppo, P. Barbero, P. </w:t>
      </w:r>
      <w:r w:rsidRPr="001C0A34">
        <w:rPr>
          <w:lang w:val="it-IT"/>
        </w:rPr>
        <w:lastRenderedPageBreak/>
        <w:t xml:space="preserve">Girlanda, F. Morgante, M. Coletti Moja, S. </w:t>
      </w:r>
      <w:proofErr w:type="spellStart"/>
      <w:r w:rsidRPr="001C0A34">
        <w:rPr>
          <w:lang w:val="it-IT"/>
        </w:rPr>
        <w:t>Misceo</w:t>
      </w:r>
      <w:proofErr w:type="spellEnd"/>
      <w:r w:rsidRPr="001C0A34">
        <w:rPr>
          <w:lang w:val="it-IT"/>
        </w:rPr>
        <w:t xml:space="preserve">, G. Di Lazzaro, A. Pisani, G. </w:t>
      </w:r>
      <w:proofErr w:type="spellStart"/>
      <w:r w:rsidRPr="001C0A34">
        <w:rPr>
          <w:lang w:val="it-IT"/>
        </w:rPr>
        <w:t>Squintani</w:t>
      </w:r>
      <w:proofErr w:type="spellEnd"/>
      <w:r w:rsidRPr="001C0A34">
        <w:rPr>
          <w:lang w:val="it-IT"/>
        </w:rPr>
        <w:t xml:space="preserve">, </w:t>
      </w:r>
      <w:r w:rsidRPr="001C0A34">
        <w:rPr>
          <w:b/>
          <w:bCs/>
          <w:lang w:val="it-IT"/>
        </w:rPr>
        <w:t>M. Tinazzi</w:t>
      </w:r>
      <w:r w:rsidRPr="001C0A34">
        <w:rPr>
          <w:lang w:val="it-IT"/>
        </w:rPr>
        <w:t xml:space="preserve">, N. Modugno, B. Minafra, L. Magistrelli, M. Romano, M. </w:t>
      </w:r>
      <w:proofErr w:type="spellStart"/>
      <w:r w:rsidRPr="001C0A34">
        <w:rPr>
          <w:lang w:val="it-IT"/>
        </w:rPr>
        <w:t>Aguggia</w:t>
      </w:r>
      <w:proofErr w:type="spellEnd"/>
      <w:r w:rsidRPr="001C0A34">
        <w:rPr>
          <w:lang w:val="it-IT"/>
        </w:rPr>
        <w:t xml:space="preserve">, N. </w:t>
      </w:r>
      <w:proofErr w:type="spellStart"/>
      <w:r w:rsidRPr="001C0A34">
        <w:rPr>
          <w:lang w:val="it-IT"/>
        </w:rPr>
        <w:t>Tambasco</w:t>
      </w:r>
      <w:proofErr w:type="spellEnd"/>
      <w:r w:rsidRPr="001C0A34">
        <w:rPr>
          <w:lang w:val="it-IT"/>
        </w:rPr>
        <w:t xml:space="preserve">, A. Castagna, D. Cassano, Neuroimaging in </w:t>
      </w:r>
      <w:proofErr w:type="spellStart"/>
      <w:r w:rsidRPr="001C0A34">
        <w:rPr>
          <w:lang w:val="it-IT"/>
        </w:rPr>
        <w:t>idiopathic</w:t>
      </w:r>
      <w:proofErr w:type="spellEnd"/>
      <w:r w:rsidRPr="001C0A34">
        <w:rPr>
          <w:lang w:val="it-IT"/>
        </w:rPr>
        <w:t xml:space="preserve"> </w:t>
      </w:r>
      <w:proofErr w:type="spellStart"/>
      <w:r w:rsidRPr="001C0A34">
        <w:rPr>
          <w:lang w:val="it-IT"/>
        </w:rPr>
        <w:t>adult-onset</w:t>
      </w:r>
      <w:proofErr w:type="spellEnd"/>
      <w:r w:rsidRPr="001C0A34">
        <w:rPr>
          <w:lang w:val="it-IT"/>
        </w:rPr>
        <w:t xml:space="preserve"> </w:t>
      </w:r>
      <w:proofErr w:type="spellStart"/>
      <w:r w:rsidRPr="001C0A34">
        <w:rPr>
          <w:lang w:val="it-IT"/>
        </w:rPr>
        <w:t>focal</w:t>
      </w:r>
      <w:proofErr w:type="spellEnd"/>
      <w:r w:rsidRPr="001C0A34">
        <w:rPr>
          <w:lang w:val="it-IT"/>
        </w:rPr>
        <w:t xml:space="preserve"> </w:t>
      </w:r>
      <w:proofErr w:type="spellStart"/>
      <w:r w:rsidRPr="001C0A34">
        <w:rPr>
          <w:lang w:val="it-IT"/>
        </w:rPr>
        <w:t>dystonia</w:t>
      </w:r>
      <w:proofErr w:type="spellEnd"/>
      <w:r w:rsidRPr="001C0A34">
        <w:rPr>
          <w:lang w:val="it-IT"/>
        </w:rPr>
        <w:t xml:space="preserve">, </w:t>
      </w:r>
      <w:proofErr w:type="spellStart"/>
      <w:r w:rsidRPr="001C0A34">
        <w:rPr>
          <w:lang w:val="it-IT"/>
        </w:rPr>
        <w:t>Neurological</w:t>
      </w:r>
      <w:proofErr w:type="spellEnd"/>
      <w:r w:rsidRPr="001C0A34">
        <w:rPr>
          <w:lang w:val="it-IT"/>
        </w:rPr>
        <w:t xml:space="preserve"> Sciences 42(7) (2021) 2947-2950.</w:t>
      </w:r>
    </w:p>
    <w:p w14:paraId="784241F5"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R. Erro, E. </w:t>
      </w:r>
      <w:proofErr w:type="spellStart"/>
      <w:r w:rsidRPr="001C0A34">
        <w:rPr>
          <w:lang w:val="it-IT"/>
        </w:rPr>
        <w:t>Antelmi</w:t>
      </w:r>
      <w:proofErr w:type="spellEnd"/>
      <w:r w:rsidRPr="001C0A34">
        <w:rPr>
          <w:lang w:val="it-IT"/>
        </w:rPr>
        <w:t xml:space="preserve">, K.P. </w:t>
      </w:r>
      <w:proofErr w:type="spellStart"/>
      <w:r w:rsidRPr="001C0A34">
        <w:rPr>
          <w:lang w:val="it-IT"/>
        </w:rPr>
        <w:t>Bhatia</w:t>
      </w:r>
      <w:proofErr w:type="spellEnd"/>
      <w:r w:rsidRPr="001C0A34">
        <w:rPr>
          <w:lang w:val="it-IT"/>
        </w:rPr>
        <w:t xml:space="preserve">, A. Latorre, </w:t>
      </w:r>
      <w:r w:rsidRPr="001C0A34">
        <w:rPr>
          <w:b/>
          <w:bCs/>
          <w:lang w:val="it-IT"/>
        </w:rPr>
        <w:t>M. Tinazzi</w:t>
      </w:r>
      <w:r w:rsidRPr="001C0A34">
        <w:rPr>
          <w:lang w:val="it-IT"/>
        </w:rPr>
        <w:t xml:space="preserve">, A. Berardelli, J.C. </w:t>
      </w:r>
      <w:proofErr w:type="spellStart"/>
      <w:r w:rsidRPr="001C0A34">
        <w:rPr>
          <w:lang w:val="it-IT"/>
        </w:rPr>
        <w:t>Rothwell</w:t>
      </w:r>
      <w:proofErr w:type="spellEnd"/>
      <w:r w:rsidRPr="001C0A34">
        <w:rPr>
          <w:lang w:val="it-IT"/>
        </w:rPr>
        <w:t xml:space="preserve">, L. Rocchi, Reversal of </w:t>
      </w:r>
      <w:proofErr w:type="spellStart"/>
      <w:r w:rsidRPr="001C0A34">
        <w:rPr>
          <w:lang w:val="it-IT"/>
        </w:rPr>
        <w:t>Temporal</w:t>
      </w:r>
      <w:proofErr w:type="spellEnd"/>
      <w:r w:rsidRPr="001C0A34">
        <w:rPr>
          <w:lang w:val="it-IT"/>
        </w:rPr>
        <w:t xml:space="preserve"> </w:t>
      </w:r>
      <w:proofErr w:type="spellStart"/>
      <w:r w:rsidRPr="001C0A34">
        <w:rPr>
          <w:lang w:val="it-IT"/>
        </w:rPr>
        <w:t>Discrimination</w:t>
      </w:r>
      <w:proofErr w:type="spellEnd"/>
      <w:r w:rsidRPr="001C0A34">
        <w:rPr>
          <w:lang w:val="it-IT"/>
        </w:rPr>
        <w:t xml:space="preserve"> in </w:t>
      </w:r>
      <w:proofErr w:type="spellStart"/>
      <w:r w:rsidRPr="001C0A34">
        <w:rPr>
          <w:lang w:val="it-IT"/>
        </w:rPr>
        <w:t>Cervical</w:t>
      </w:r>
      <w:proofErr w:type="spellEnd"/>
      <w:r w:rsidRPr="001C0A34">
        <w:rPr>
          <w:lang w:val="it-IT"/>
        </w:rPr>
        <w:t xml:space="preserve"> </w:t>
      </w:r>
      <w:proofErr w:type="spellStart"/>
      <w:r w:rsidRPr="001C0A34">
        <w:rPr>
          <w:lang w:val="it-IT"/>
        </w:rPr>
        <w:t>Dystonia</w:t>
      </w:r>
      <w:proofErr w:type="spellEnd"/>
      <w:r w:rsidRPr="001C0A34">
        <w:rPr>
          <w:lang w:val="it-IT"/>
        </w:rPr>
        <w:t xml:space="preserve"> after Low-Frequency </w:t>
      </w:r>
      <w:proofErr w:type="spellStart"/>
      <w:r w:rsidRPr="001C0A34">
        <w:rPr>
          <w:lang w:val="it-IT"/>
        </w:rPr>
        <w:t>Sensory</w:t>
      </w:r>
      <w:proofErr w:type="spellEnd"/>
      <w:r w:rsidRPr="001C0A34">
        <w:rPr>
          <w:lang w:val="it-IT"/>
        </w:rPr>
        <w:t xml:space="preserve"> </w:t>
      </w:r>
      <w:proofErr w:type="spellStart"/>
      <w:r w:rsidRPr="001C0A34">
        <w:rPr>
          <w:lang w:val="it-IT"/>
        </w:rPr>
        <w:t>Stimulation</w:t>
      </w:r>
      <w:proofErr w:type="spellEnd"/>
      <w:r w:rsidRPr="001C0A34">
        <w:rPr>
          <w:lang w:val="it-IT"/>
        </w:rPr>
        <w:t xml:space="preserve">, </w:t>
      </w:r>
      <w:proofErr w:type="spellStart"/>
      <w:r w:rsidRPr="001C0A34">
        <w:rPr>
          <w:lang w:val="it-IT"/>
        </w:rPr>
        <w:t>Movement</w:t>
      </w:r>
      <w:proofErr w:type="spellEnd"/>
      <w:r w:rsidRPr="001C0A34">
        <w:rPr>
          <w:lang w:val="it-IT"/>
        </w:rPr>
        <w:t xml:space="preserve"> </w:t>
      </w:r>
      <w:proofErr w:type="spellStart"/>
      <w:r w:rsidRPr="001C0A34">
        <w:rPr>
          <w:lang w:val="it-IT"/>
        </w:rPr>
        <w:t>Disord</w:t>
      </w:r>
      <w:proofErr w:type="spellEnd"/>
      <w:r w:rsidRPr="001C0A34">
        <w:rPr>
          <w:lang w:val="it-IT"/>
        </w:rPr>
        <w:t xml:space="preserve"> 36(3) (2021) 761-766.</w:t>
      </w:r>
    </w:p>
    <w:p w14:paraId="20E95F09"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[66] T. Ercoli, G. Defazio, C. </w:t>
      </w:r>
      <w:proofErr w:type="spellStart"/>
      <w:r w:rsidRPr="001C0A34">
        <w:rPr>
          <w:lang w:val="it-IT"/>
        </w:rPr>
        <w:t>Geroin</w:t>
      </w:r>
      <w:proofErr w:type="spellEnd"/>
      <w:r w:rsidRPr="001C0A34">
        <w:rPr>
          <w:lang w:val="it-IT"/>
        </w:rPr>
        <w:t xml:space="preserve">, E. Marcuzzo, G. Fabbrini, F. Bono, A. Mechelli, R. Ceravolo, L.M. Romito, A. Albanese, A. Pisani, M. Zibetti, M.C. </w:t>
      </w:r>
      <w:proofErr w:type="spellStart"/>
      <w:r w:rsidRPr="001C0A34">
        <w:rPr>
          <w:lang w:val="it-IT"/>
        </w:rPr>
        <w:t>Altavista</w:t>
      </w:r>
      <w:proofErr w:type="spellEnd"/>
      <w:r w:rsidRPr="001C0A34">
        <w:rPr>
          <w:lang w:val="it-IT"/>
        </w:rPr>
        <w:t xml:space="preserve">, L. Maderna, M. Petracca, P. Girlanda, M.M. Mascia, A. Berardelli, </w:t>
      </w:r>
      <w:r w:rsidRPr="001C0A34">
        <w:rPr>
          <w:b/>
          <w:bCs/>
          <w:lang w:val="it-IT"/>
        </w:rPr>
        <w:t>M. Tinazzi</w:t>
      </w:r>
      <w:r w:rsidRPr="001C0A34">
        <w:rPr>
          <w:lang w:val="it-IT"/>
        </w:rPr>
        <w:t xml:space="preserve">, </w:t>
      </w:r>
      <w:proofErr w:type="spellStart"/>
      <w:r w:rsidRPr="001C0A34">
        <w:rPr>
          <w:lang w:val="it-IT"/>
        </w:rPr>
        <w:t>Sudden</w:t>
      </w:r>
      <w:proofErr w:type="spellEnd"/>
      <w:r w:rsidRPr="001C0A34">
        <w:rPr>
          <w:lang w:val="it-IT"/>
        </w:rPr>
        <w:t xml:space="preserve"> </w:t>
      </w:r>
      <w:proofErr w:type="spellStart"/>
      <w:r w:rsidRPr="001C0A34">
        <w:rPr>
          <w:lang w:val="it-IT"/>
        </w:rPr>
        <w:t>Onset</w:t>
      </w:r>
      <w:proofErr w:type="spellEnd"/>
      <w:r w:rsidRPr="001C0A34">
        <w:rPr>
          <w:lang w:val="it-IT"/>
        </w:rPr>
        <w:t xml:space="preserve">, </w:t>
      </w:r>
      <w:proofErr w:type="spellStart"/>
      <w:r w:rsidRPr="001C0A34">
        <w:rPr>
          <w:lang w:val="it-IT"/>
        </w:rPr>
        <w:t>Fixed</w:t>
      </w:r>
      <w:proofErr w:type="spellEnd"/>
      <w:r w:rsidRPr="001C0A34">
        <w:rPr>
          <w:lang w:val="it-IT"/>
        </w:rPr>
        <w:t xml:space="preserve"> </w:t>
      </w:r>
      <w:proofErr w:type="spellStart"/>
      <w:r w:rsidRPr="001C0A34">
        <w:rPr>
          <w:lang w:val="it-IT"/>
        </w:rPr>
        <w:t>Dystonia</w:t>
      </w:r>
      <w:proofErr w:type="spellEnd"/>
      <w:r w:rsidRPr="001C0A34">
        <w:rPr>
          <w:lang w:val="it-IT"/>
        </w:rPr>
        <w:t xml:space="preserve"> and Acute </w:t>
      </w:r>
      <w:proofErr w:type="spellStart"/>
      <w:r w:rsidRPr="001C0A34">
        <w:rPr>
          <w:lang w:val="it-IT"/>
        </w:rPr>
        <w:t>Peripheral</w:t>
      </w:r>
      <w:proofErr w:type="spellEnd"/>
      <w:r w:rsidRPr="001C0A34">
        <w:rPr>
          <w:lang w:val="it-IT"/>
        </w:rPr>
        <w:t xml:space="preserve"> Trauma </w:t>
      </w:r>
      <w:proofErr w:type="spellStart"/>
      <w:r w:rsidRPr="001C0A34">
        <w:rPr>
          <w:lang w:val="it-IT"/>
        </w:rPr>
        <w:t>as</w:t>
      </w:r>
      <w:proofErr w:type="spellEnd"/>
      <w:r w:rsidRPr="001C0A34">
        <w:rPr>
          <w:lang w:val="it-IT"/>
        </w:rPr>
        <w:t xml:space="preserve"> </w:t>
      </w:r>
      <w:proofErr w:type="spellStart"/>
      <w:r w:rsidRPr="001C0A34">
        <w:rPr>
          <w:lang w:val="it-IT"/>
        </w:rPr>
        <w:t>Diagnostic</w:t>
      </w:r>
      <w:proofErr w:type="spellEnd"/>
      <w:r w:rsidRPr="001C0A34">
        <w:rPr>
          <w:lang w:val="it-IT"/>
        </w:rPr>
        <w:t xml:space="preserve"> </w:t>
      </w:r>
      <w:proofErr w:type="spellStart"/>
      <w:r w:rsidRPr="001C0A34">
        <w:rPr>
          <w:lang w:val="it-IT"/>
        </w:rPr>
        <w:t>Clues</w:t>
      </w:r>
      <w:proofErr w:type="spellEnd"/>
      <w:r w:rsidRPr="001C0A34">
        <w:rPr>
          <w:lang w:val="it-IT"/>
        </w:rPr>
        <w:t xml:space="preserve"> for </w:t>
      </w:r>
      <w:proofErr w:type="spellStart"/>
      <w:r w:rsidRPr="001C0A34">
        <w:rPr>
          <w:lang w:val="it-IT"/>
        </w:rPr>
        <w:t>Functional</w:t>
      </w:r>
      <w:proofErr w:type="spellEnd"/>
      <w:r w:rsidRPr="001C0A34">
        <w:rPr>
          <w:lang w:val="it-IT"/>
        </w:rPr>
        <w:t xml:space="preserve"> </w:t>
      </w:r>
      <w:proofErr w:type="spellStart"/>
      <w:r w:rsidRPr="001C0A34">
        <w:rPr>
          <w:lang w:val="it-IT"/>
        </w:rPr>
        <w:t>Dystonia</w:t>
      </w:r>
      <w:proofErr w:type="spellEnd"/>
      <w:r w:rsidRPr="001C0A34">
        <w:rPr>
          <w:lang w:val="it-IT"/>
        </w:rPr>
        <w:t xml:space="preserve">, </w:t>
      </w:r>
      <w:proofErr w:type="spellStart"/>
      <w:r w:rsidRPr="001C0A34">
        <w:rPr>
          <w:lang w:val="it-IT"/>
        </w:rPr>
        <w:t>Movement</w:t>
      </w:r>
      <w:proofErr w:type="spellEnd"/>
      <w:r w:rsidRPr="001C0A34">
        <w:rPr>
          <w:lang w:val="it-IT"/>
        </w:rPr>
        <w:t xml:space="preserve"> Disorders Clinical Practice 8(7) (2021) 1107-1111.</w:t>
      </w:r>
    </w:p>
    <w:p w14:paraId="33EFA447" w14:textId="77777777" w:rsidR="00126F8B" w:rsidRPr="008A067D" w:rsidRDefault="00126F8B" w:rsidP="00126F8B">
      <w:pPr>
        <w:pStyle w:val="Paragrafoelenco"/>
        <w:numPr>
          <w:ilvl w:val="0"/>
          <w:numId w:val="2"/>
        </w:numPr>
        <w:autoSpaceDE/>
        <w:autoSpaceDN/>
        <w:spacing w:after="160" w:line="259" w:lineRule="auto"/>
      </w:pPr>
      <w:r w:rsidRPr="008A067D">
        <w:t xml:space="preserve">K. Doppler, E. </w:t>
      </w:r>
      <w:proofErr w:type="spellStart"/>
      <w:r w:rsidRPr="008A067D">
        <w:t>Antelmi</w:t>
      </w:r>
      <w:proofErr w:type="spellEnd"/>
      <w:r w:rsidRPr="008A067D">
        <w:t xml:space="preserve">, A. Kuzkina, V. Donadio, A. </w:t>
      </w:r>
      <w:proofErr w:type="spellStart"/>
      <w:r w:rsidRPr="008A067D">
        <w:t>Incensi</w:t>
      </w:r>
      <w:proofErr w:type="spellEnd"/>
      <w:r w:rsidRPr="008A067D">
        <w:t xml:space="preserve">, G. </w:t>
      </w:r>
      <w:proofErr w:type="spellStart"/>
      <w:r w:rsidRPr="008A067D">
        <w:t>Plazzi</w:t>
      </w:r>
      <w:proofErr w:type="spellEnd"/>
      <w:r w:rsidRPr="008A067D">
        <w:t>, F. Pizza, S. Marelli, L. Ferini-</w:t>
      </w:r>
      <w:proofErr w:type="spellStart"/>
      <w:r w:rsidRPr="008A067D">
        <w:t>Strambi</w:t>
      </w:r>
      <w:proofErr w:type="spellEnd"/>
      <w:r w:rsidRPr="008A067D">
        <w:t xml:space="preserve">, </w:t>
      </w:r>
      <w:r w:rsidRPr="008A067D">
        <w:rPr>
          <w:b/>
          <w:bCs/>
        </w:rPr>
        <w:t>M. Tinazzi</w:t>
      </w:r>
      <w:r w:rsidRPr="008A067D">
        <w:t>, G. Mayer, E. Sittig, J. Booij, A. Sedghi, W.H. Oertel, J. Volkmann, C. Sommer, A. Janzen, R. Liguori, Consistent skin α-synuclein positivity in REM sleep behavior disorder – A two center two-to-four-year follow-up study, Parkinsonism and Related Disorders 86 (2021) 108-113.</w:t>
      </w:r>
    </w:p>
    <w:p w14:paraId="0B7E00A0" w14:textId="77777777" w:rsidR="00126F8B" w:rsidRPr="008A067D" w:rsidRDefault="00126F8B" w:rsidP="00126F8B">
      <w:pPr>
        <w:pStyle w:val="Paragrafoelenco"/>
        <w:numPr>
          <w:ilvl w:val="0"/>
          <w:numId w:val="2"/>
        </w:numPr>
        <w:autoSpaceDE/>
        <w:autoSpaceDN/>
        <w:spacing w:after="160" w:line="259" w:lineRule="auto"/>
      </w:pPr>
      <w:r w:rsidRPr="008A067D">
        <w:t xml:space="preserve">I.A. Di Vico, T. </w:t>
      </w:r>
      <w:proofErr w:type="spellStart"/>
      <w:r w:rsidRPr="008A067D">
        <w:t>Serranova</w:t>
      </w:r>
      <w:proofErr w:type="spellEnd"/>
      <w:r w:rsidRPr="008A067D">
        <w:t xml:space="preserve">, M. </w:t>
      </w:r>
      <w:proofErr w:type="spellStart"/>
      <w:r w:rsidRPr="008A067D">
        <w:t>Colombari</w:t>
      </w:r>
      <w:proofErr w:type="spellEnd"/>
      <w:r w:rsidRPr="008A067D">
        <w:t xml:space="preserve">, T. Rosikova, E. Růžička, M. Gandolfi, </w:t>
      </w:r>
      <w:r w:rsidRPr="008A067D">
        <w:rPr>
          <w:b/>
          <w:bCs/>
        </w:rPr>
        <w:t>M. Tinazzi</w:t>
      </w:r>
      <w:r w:rsidRPr="008A067D">
        <w:t>, Gaps in Functional Motor Disorders care in two European countries: time to address shared terminology, medico-legal barriers and public investments, European Journal of Neurology 28(12) (2021) 3921-3924.</w:t>
      </w:r>
    </w:p>
    <w:p w14:paraId="7BEAC2E1" w14:textId="77777777" w:rsidR="00126F8B" w:rsidRPr="008A067D" w:rsidRDefault="00126F8B" w:rsidP="00126F8B">
      <w:pPr>
        <w:pStyle w:val="Paragrafoelenco"/>
        <w:numPr>
          <w:ilvl w:val="0"/>
          <w:numId w:val="2"/>
        </w:numPr>
        <w:autoSpaceDE/>
        <w:autoSpaceDN/>
        <w:spacing w:after="160" w:line="259" w:lineRule="auto"/>
      </w:pPr>
      <w:r w:rsidRPr="008A067D">
        <w:t xml:space="preserve">I.A. Di Vico, M. Riello, A. Marotta, M. </w:t>
      </w:r>
      <w:proofErr w:type="spellStart"/>
      <w:r w:rsidRPr="008A067D">
        <w:t>Colombari</w:t>
      </w:r>
      <w:proofErr w:type="spellEnd"/>
      <w:r w:rsidRPr="008A067D">
        <w:t xml:space="preserve">, A. Sandri, </w:t>
      </w:r>
      <w:r w:rsidRPr="008A067D">
        <w:rPr>
          <w:b/>
          <w:bCs/>
        </w:rPr>
        <w:t>M. Tinazzi</w:t>
      </w:r>
      <w:r w:rsidRPr="008A067D">
        <w:t xml:space="preserve">, M.E. </w:t>
      </w:r>
      <w:proofErr w:type="spellStart"/>
      <w:r w:rsidRPr="008A067D">
        <w:t>Zanolin</w:t>
      </w:r>
      <w:proofErr w:type="spellEnd"/>
      <w:r w:rsidRPr="008A067D">
        <w:t xml:space="preserve">, The impact of lockdown on Functional Motor Disorders patients during the first COVID-19 outbreak: </w:t>
      </w:r>
      <w:proofErr w:type="spellStart"/>
      <w:r w:rsidRPr="008A067D">
        <w:t>acase</w:t>
      </w:r>
      <w:proofErr w:type="spellEnd"/>
      <w:r w:rsidRPr="008A067D">
        <w:t>-control study, Parkinsonism and Related Disorders 93 (2021) 40-42.</w:t>
      </w:r>
    </w:p>
    <w:p w14:paraId="784319E3" w14:textId="77777777" w:rsidR="00126F8B" w:rsidRPr="008A067D" w:rsidRDefault="00126F8B" w:rsidP="00126F8B">
      <w:pPr>
        <w:pStyle w:val="Paragrafoelenco"/>
        <w:numPr>
          <w:ilvl w:val="0"/>
          <w:numId w:val="2"/>
        </w:numPr>
        <w:autoSpaceDE/>
        <w:autoSpaceDN/>
        <w:spacing w:after="160" w:line="259" w:lineRule="auto"/>
      </w:pPr>
      <w:r w:rsidRPr="008A067D">
        <w:t xml:space="preserve">I.A. Di Vico, G. Cirillo, A. Tessitore, M. Siciliano, M. Venturelli, C. </w:t>
      </w:r>
      <w:proofErr w:type="spellStart"/>
      <w:r w:rsidRPr="008A067D">
        <w:t>Falup-Pecurariu</w:t>
      </w:r>
      <w:proofErr w:type="spellEnd"/>
      <w:r w:rsidRPr="008A067D">
        <w:t xml:space="preserve">, G. Tedeschi, F. Morgante, </w:t>
      </w:r>
      <w:r w:rsidRPr="008A067D">
        <w:rPr>
          <w:b/>
          <w:bCs/>
        </w:rPr>
        <w:t>M. Tinazzi</w:t>
      </w:r>
      <w:r w:rsidRPr="008A067D">
        <w:t>, Fatigue in hypokinetic, hyperkinetic, and functional movement disorders, Parkinsonism and Related Disorders 86 (2021) 114-123.</w:t>
      </w:r>
    </w:p>
    <w:p w14:paraId="414505BD"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C. Dagna, M. Avenali, R. De </w:t>
      </w:r>
      <w:proofErr w:type="spellStart"/>
      <w:r w:rsidRPr="001C0A34">
        <w:rPr>
          <w:lang w:val="it-IT"/>
        </w:rPr>
        <w:t>Icco</w:t>
      </w:r>
      <w:proofErr w:type="spellEnd"/>
      <w:r w:rsidRPr="001C0A34">
        <w:rPr>
          <w:lang w:val="it-IT"/>
        </w:rPr>
        <w:t xml:space="preserve">, M. Gandolfi, C. Solaro, D. Restivo, M. Bartolo, F. Meneghello, G. Sandrini, C. </w:t>
      </w:r>
      <w:proofErr w:type="spellStart"/>
      <w:r w:rsidRPr="001C0A34">
        <w:rPr>
          <w:lang w:val="it-IT"/>
        </w:rPr>
        <w:t>Tassorelli</w:t>
      </w:r>
      <w:proofErr w:type="spellEnd"/>
      <w:r w:rsidRPr="001C0A34">
        <w:rPr>
          <w:lang w:val="it-IT"/>
        </w:rPr>
        <w:t xml:space="preserve">, M. Berlangieri, S. Cristina, E. Alfonsi, E. Monti, </w:t>
      </w:r>
      <w:r w:rsidRPr="001C0A34">
        <w:rPr>
          <w:b/>
          <w:bCs/>
          <w:lang w:val="it-IT"/>
        </w:rPr>
        <w:t>M. Tinazzi</w:t>
      </w:r>
      <w:r w:rsidRPr="001C0A34">
        <w:rPr>
          <w:lang w:val="it-IT"/>
        </w:rPr>
        <w:t xml:space="preserve">, G. </w:t>
      </w:r>
      <w:proofErr w:type="spellStart"/>
      <w:r w:rsidRPr="001C0A34">
        <w:rPr>
          <w:lang w:val="it-IT"/>
        </w:rPr>
        <w:t>Busselli</w:t>
      </w:r>
      <w:proofErr w:type="spellEnd"/>
      <w:r w:rsidRPr="001C0A34">
        <w:rPr>
          <w:lang w:val="it-IT"/>
        </w:rPr>
        <w:t xml:space="preserve">, C. De Paoli, N. Smania, K. Inglese, S. De Santi, N. Taiocchi, B. Zucchelli, G. Ronzoni, S. Nordio, P. Tonin, From DYMUS to DYPARK: </w:t>
      </w:r>
      <w:proofErr w:type="spellStart"/>
      <w:r w:rsidRPr="001C0A34">
        <w:rPr>
          <w:lang w:val="it-IT"/>
        </w:rPr>
        <w:t>Validation</w:t>
      </w:r>
      <w:proofErr w:type="spellEnd"/>
      <w:r w:rsidRPr="001C0A34">
        <w:rPr>
          <w:lang w:val="it-IT"/>
        </w:rPr>
        <w:t xml:space="preserve"> of a Screening </w:t>
      </w:r>
      <w:proofErr w:type="spellStart"/>
      <w:r w:rsidRPr="001C0A34">
        <w:rPr>
          <w:lang w:val="it-IT"/>
        </w:rPr>
        <w:t>Questionnaire</w:t>
      </w:r>
      <w:proofErr w:type="spellEnd"/>
      <w:r w:rsidRPr="001C0A34">
        <w:rPr>
          <w:lang w:val="it-IT"/>
        </w:rPr>
        <w:t xml:space="preserve"> for </w:t>
      </w:r>
      <w:proofErr w:type="spellStart"/>
      <w:r w:rsidRPr="001C0A34">
        <w:rPr>
          <w:lang w:val="it-IT"/>
        </w:rPr>
        <w:t>Dysphagia</w:t>
      </w:r>
      <w:proofErr w:type="spellEnd"/>
      <w:r w:rsidRPr="001C0A34">
        <w:rPr>
          <w:lang w:val="it-IT"/>
        </w:rPr>
        <w:t xml:space="preserve"> in </w:t>
      </w:r>
      <w:proofErr w:type="spellStart"/>
      <w:r w:rsidRPr="001C0A34">
        <w:rPr>
          <w:lang w:val="it-IT"/>
        </w:rPr>
        <w:t>Parkinson’s</w:t>
      </w:r>
      <w:proofErr w:type="spellEnd"/>
      <w:r w:rsidRPr="001C0A34">
        <w:rPr>
          <w:lang w:val="it-IT"/>
        </w:rPr>
        <w:t xml:space="preserve"> </w:t>
      </w:r>
      <w:proofErr w:type="spellStart"/>
      <w:r w:rsidRPr="001C0A34">
        <w:rPr>
          <w:lang w:val="it-IT"/>
        </w:rPr>
        <w:t>Disease</w:t>
      </w:r>
      <w:proofErr w:type="spellEnd"/>
      <w:r w:rsidRPr="001C0A34">
        <w:rPr>
          <w:lang w:val="it-IT"/>
        </w:rPr>
        <w:t xml:space="preserve">, </w:t>
      </w:r>
      <w:proofErr w:type="spellStart"/>
      <w:proofErr w:type="gramStart"/>
      <w:r w:rsidRPr="001C0A34">
        <w:rPr>
          <w:lang w:val="it-IT"/>
        </w:rPr>
        <w:t>Dysphagia</w:t>
      </w:r>
      <w:proofErr w:type="spellEnd"/>
      <w:r w:rsidRPr="001C0A34">
        <w:rPr>
          <w:lang w:val="it-IT"/>
        </w:rPr>
        <w:t xml:space="preserve">  (</w:t>
      </w:r>
      <w:proofErr w:type="gramEnd"/>
      <w:r w:rsidRPr="001C0A34">
        <w:rPr>
          <w:lang w:val="it-IT"/>
        </w:rPr>
        <w:t>2021).</w:t>
      </w:r>
    </w:p>
    <w:p w14:paraId="0FF9E946"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M. Colombari, I.A. Di Vico, S. Turrina, D. De Leo, </w:t>
      </w:r>
      <w:r w:rsidRPr="001C0A34">
        <w:rPr>
          <w:b/>
          <w:bCs/>
          <w:lang w:val="it-IT"/>
        </w:rPr>
        <w:t>M. Tinazzi</w:t>
      </w:r>
      <w:r w:rsidRPr="001C0A34">
        <w:rPr>
          <w:lang w:val="it-IT"/>
        </w:rPr>
        <w:t xml:space="preserve">, </w:t>
      </w:r>
      <w:proofErr w:type="spellStart"/>
      <w:r w:rsidRPr="001C0A34">
        <w:rPr>
          <w:lang w:val="it-IT"/>
        </w:rPr>
        <w:t>Medico-legal</w:t>
      </w:r>
      <w:proofErr w:type="spellEnd"/>
      <w:r w:rsidRPr="001C0A34">
        <w:rPr>
          <w:lang w:val="it-IT"/>
        </w:rPr>
        <w:t xml:space="preserve"> </w:t>
      </w:r>
      <w:proofErr w:type="spellStart"/>
      <w:r w:rsidRPr="001C0A34">
        <w:rPr>
          <w:lang w:val="it-IT"/>
        </w:rPr>
        <w:t>aspects</w:t>
      </w:r>
      <w:proofErr w:type="spellEnd"/>
      <w:r w:rsidRPr="001C0A34">
        <w:rPr>
          <w:lang w:val="it-IT"/>
        </w:rPr>
        <w:t xml:space="preserve"> of </w:t>
      </w:r>
      <w:proofErr w:type="spellStart"/>
      <w:r w:rsidRPr="001C0A34">
        <w:rPr>
          <w:lang w:val="it-IT"/>
        </w:rPr>
        <w:t>functional</w:t>
      </w:r>
      <w:proofErr w:type="spellEnd"/>
      <w:r w:rsidRPr="001C0A34">
        <w:rPr>
          <w:lang w:val="it-IT"/>
        </w:rPr>
        <w:t xml:space="preserve"> </w:t>
      </w:r>
      <w:proofErr w:type="spellStart"/>
      <w:r w:rsidRPr="001C0A34">
        <w:rPr>
          <w:lang w:val="it-IT"/>
        </w:rPr>
        <w:t>neurological</w:t>
      </w:r>
      <w:proofErr w:type="spellEnd"/>
      <w:r w:rsidRPr="001C0A34">
        <w:rPr>
          <w:lang w:val="it-IT"/>
        </w:rPr>
        <w:t xml:space="preserve"> disorders: time for an </w:t>
      </w:r>
      <w:proofErr w:type="spellStart"/>
      <w:r w:rsidRPr="001C0A34">
        <w:rPr>
          <w:lang w:val="it-IT"/>
        </w:rPr>
        <w:t>interdisciplinary</w:t>
      </w:r>
      <w:proofErr w:type="spellEnd"/>
      <w:r w:rsidRPr="001C0A34">
        <w:rPr>
          <w:lang w:val="it-IT"/>
        </w:rPr>
        <w:t xml:space="preserve"> </w:t>
      </w:r>
      <w:proofErr w:type="spellStart"/>
      <w:r w:rsidRPr="001C0A34">
        <w:rPr>
          <w:lang w:val="it-IT"/>
        </w:rPr>
        <w:t>dialogue</w:t>
      </w:r>
      <w:proofErr w:type="spellEnd"/>
      <w:r w:rsidRPr="001C0A34">
        <w:rPr>
          <w:lang w:val="it-IT"/>
        </w:rPr>
        <w:t xml:space="preserve">, </w:t>
      </w:r>
      <w:proofErr w:type="spellStart"/>
      <w:r w:rsidRPr="001C0A34">
        <w:rPr>
          <w:lang w:val="it-IT"/>
        </w:rPr>
        <w:t>Neurological</w:t>
      </w:r>
      <w:proofErr w:type="spellEnd"/>
      <w:r w:rsidRPr="001C0A34">
        <w:rPr>
          <w:lang w:val="it-IT"/>
        </w:rPr>
        <w:t xml:space="preserve"> Sciences 42(7) (2021) 3053-3055.</w:t>
      </w:r>
    </w:p>
    <w:p w14:paraId="0176CC18"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G. Cirillo, I.A. Di Vico, M. </w:t>
      </w:r>
      <w:proofErr w:type="spellStart"/>
      <w:r w:rsidRPr="001C0A34">
        <w:rPr>
          <w:lang w:val="it-IT"/>
        </w:rPr>
        <w:t>Emadi</w:t>
      </w:r>
      <w:proofErr w:type="spellEnd"/>
      <w:r w:rsidRPr="001C0A34">
        <w:rPr>
          <w:lang w:val="it-IT"/>
        </w:rPr>
        <w:t xml:space="preserve"> </w:t>
      </w:r>
      <w:proofErr w:type="spellStart"/>
      <w:r w:rsidRPr="001C0A34">
        <w:rPr>
          <w:lang w:val="it-IT"/>
        </w:rPr>
        <w:t>Andani</w:t>
      </w:r>
      <w:proofErr w:type="spellEnd"/>
      <w:r w:rsidRPr="001C0A34">
        <w:rPr>
          <w:lang w:val="it-IT"/>
        </w:rPr>
        <w:t xml:space="preserve">, F. Morgante, G. Sepe, A. Tessitore, M. Bologna, </w:t>
      </w:r>
      <w:r w:rsidRPr="001C0A34">
        <w:rPr>
          <w:b/>
          <w:bCs/>
          <w:lang w:val="it-IT"/>
        </w:rPr>
        <w:t>M. Tinazzi</w:t>
      </w:r>
      <w:r w:rsidRPr="001C0A34">
        <w:rPr>
          <w:lang w:val="it-IT"/>
        </w:rPr>
        <w:t xml:space="preserve">, </w:t>
      </w:r>
      <w:proofErr w:type="spellStart"/>
      <w:r w:rsidRPr="001C0A34">
        <w:rPr>
          <w:lang w:val="it-IT"/>
        </w:rPr>
        <w:t>Changes</w:t>
      </w:r>
      <w:proofErr w:type="spellEnd"/>
      <w:r w:rsidRPr="001C0A34">
        <w:rPr>
          <w:lang w:val="it-IT"/>
        </w:rPr>
        <w:t xml:space="preserve"> in </w:t>
      </w:r>
      <w:proofErr w:type="spellStart"/>
      <w:r w:rsidRPr="001C0A34">
        <w:rPr>
          <w:lang w:val="it-IT"/>
        </w:rPr>
        <w:t>Corticospinal</w:t>
      </w:r>
      <w:proofErr w:type="spellEnd"/>
      <w:r w:rsidRPr="001C0A34">
        <w:rPr>
          <w:lang w:val="it-IT"/>
        </w:rPr>
        <w:t xml:space="preserve"> </w:t>
      </w:r>
      <w:proofErr w:type="spellStart"/>
      <w:r w:rsidRPr="001C0A34">
        <w:rPr>
          <w:lang w:val="it-IT"/>
        </w:rPr>
        <w:t>Circuits</w:t>
      </w:r>
      <w:proofErr w:type="spellEnd"/>
      <w:r w:rsidRPr="001C0A34">
        <w:rPr>
          <w:lang w:val="it-IT"/>
        </w:rPr>
        <w:t xml:space="preserve"> </w:t>
      </w:r>
      <w:proofErr w:type="spellStart"/>
      <w:r w:rsidRPr="001C0A34">
        <w:rPr>
          <w:lang w:val="it-IT"/>
        </w:rPr>
        <w:t>During</w:t>
      </w:r>
      <w:proofErr w:type="spellEnd"/>
      <w:r w:rsidRPr="001C0A34">
        <w:rPr>
          <w:lang w:val="it-IT"/>
        </w:rPr>
        <w:t xml:space="preserve"> </w:t>
      </w:r>
      <w:proofErr w:type="spellStart"/>
      <w:r w:rsidRPr="001C0A34">
        <w:rPr>
          <w:lang w:val="it-IT"/>
        </w:rPr>
        <w:t>Premovement</w:t>
      </w:r>
      <w:proofErr w:type="spellEnd"/>
      <w:r w:rsidRPr="001C0A34">
        <w:rPr>
          <w:lang w:val="it-IT"/>
        </w:rPr>
        <w:t xml:space="preserve"> </w:t>
      </w:r>
      <w:proofErr w:type="spellStart"/>
      <w:r w:rsidRPr="001C0A34">
        <w:rPr>
          <w:lang w:val="it-IT"/>
        </w:rPr>
        <w:t>Facilitation</w:t>
      </w:r>
      <w:proofErr w:type="spellEnd"/>
      <w:r w:rsidRPr="001C0A34">
        <w:rPr>
          <w:lang w:val="it-IT"/>
        </w:rPr>
        <w:t xml:space="preserve"> in </w:t>
      </w:r>
      <w:proofErr w:type="spellStart"/>
      <w:r w:rsidRPr="001C0A34">
        <w:rPr>
          <w:lang w:val="it-IT"/>
        </w:rPr>
        <w:t>Physiological</w:t>
      </w:r>
      <w:proofErr w:type="spellEnd"/>
      <w:r w:rsidRPr="001C0A34">
        <w:rPr>
          <w:lang w:val="it-IT"/>
        </w:rPr>
        <w:t xml:space="preserve"> </w:t>
      </w:r>
      <w:proofErr w:type="spellStart"/>
      <w:r w:rsidRPr="001C0A34">
        <w:rPr>
          <w:lang w:val="it-IT"/>
        </w:rPr>
        <w:t>Conditions</w:t>
      </w:r>
      <w:proofErr w:type="spellEnd"/>
      <w:r w:rsidRPr="001C0A34">
        <w:rPr>
          <w:lang w:val="it-IT"/>
        </w:rPr>
        <w:t xml:space="preserve">, </w:t>
      </w:r>
      <w:proofErr w:type="spellStart"/>
      <w:r w:rsidRPr="001C0A34">
        <w:rPr>
          <w:lang w:val="it-IT"/>
        </w:rPr>
        <w:t>Frontiers</w:t>
      </w:r>
      <w:proofErr w:type="spellEnd"/>
      <w:r w:rsidRPr="001C0A34">
        <w:rPr>
          <w:lang w:val="it-IT"/>
        </w:rPr>
        <w:t xml:space="preserve"> in Human </w:t>
      </w:r>
      <w:proofErr w:type="spellStart"/>
      <w:r w:rsidRPr="001C0A34">
        <w:rPr>
          <w:lang w:val="it-IT"/>
        </w:rPr>
        <w:t>Neuroscience</w:t>
      </w:r>
      <w:proofErr w:type="spellEnd"/>
      <w:r w:rsidRPr="001C0A34">
        <w:rPr>
          <w:lang w:val="it-IT"/>
        </w:rPr>
        <w:t xml:space="preserve"> 15 (2021).</w:t>
      </w:r>
    </w:p>
    <w:p w14:paraId="458067E5" w14:textId="77777777" w:rsidR="00126F8B" w:rsidRPr="008A067D" w:rsidRDefault="00126F8B" w:rsidP="00126F8B">
      <w:pPr>
        <w:pStyle w:val="Paragrafoelenco"/>
        <w:numPr>
          <w:ilvl w:val="0"/>
          <w:numId w:val="2"/>
        </w:numPr>
        <w:autoSpaceDE/>
        <w:autoSpaceDN/>
        <w:spacing w:after="160" w:line="259" w:lineRule="auto"/>
      </w:pPr>
      <w:r w:rsidRPr="008A067D">
        <w:t xml:space="preserve">M.P. Cecchini, E. Mantovani, A. Federico, A. Zanini, S. Ottaviani, C. Masala, </w:t>
      </w:r>
      <w:r w:rsidRPr="008A067D">
        <w:rPr>
          <w:b/>
          <w:bCs/>
        </w:rPr>
        <w:t>M. Tinazzi</w:t>
      </w:r>
      <w:r w:rsidRPr="008A067D">
        <w:t xml:space="preserve">, S. </w:t>
      </w:r>
      <w:proofErr w:type="spellStart"/>
      <w:r w:rsidRPr="008A067D">
        <w:t>Tamburin</w:t>
      </w:r>
      <w:proofErr w:type="spellEnd"/>
      <w:r w:rsidRPr="008A067D">
        <w:t>, Olfaction in patients with Parkinson’s disease: a new threshold test analysis through turning points trajectories, J Neural Transm 128(11) (2021) 1641-1653.</w:t>
      </w:r>
    </w:p>
    <w:p w14:paraId="6A1E985A" w14:textId="77777777" w:rsidR="00126F8B" w:rsidRPr="008A067D" w:rsidRDefault="00126F8B" w:rsidP="00126F8B">
      <w:pPr>
        <w:pStyle w:val="Paragrafoelenco"/>
        <w:numPr>
          <w:ilvl w:val="0"/>
          <w:numId w:val="2"/>
        </w:numPr>
        <w:autoSpaceDE/>
        <w:autoSpaceDN/>
        <w:spacing w:after="160" w:line="259" w:lineRule="auto"/>
      </w:pPr>
      <w:r w:rsidRPr="008A067D">
        <w:t xml:space="preserve">M. Braga, D. </w:t>
      </w:r>
      <w:proofErr w:type="spellStart"/>
      <w:r w:rsidRPr="008A067D">
        <w:t>Barbiani</w:t>
      </w:r>
      <w:proofErr w:type="spellEnd"/>
      <w:r w:rsidRPr="008A067D">
        <w:t xml:space="preserve">, M.E. </w:t>
      </w:r>
      <w:proofErr w:type="spellStart"/>
      <w:r w:rsidRPr="008A067D">
        <w:t>Andani</w:t>
      </w:r>
      <w:proofErr w:type="spellEnd"/>
      <w:r w:rsidRPr="008A067D">
        <w:t xml:space="preserve">, B. Villa-Sánchez, </w:t>
      </w:r>
      <w:r w:rsidRPr="008A067D">
        <w:rPr>
          <w:b/>
          <w:bCs/>
        </w:rPr>
        <w:t>M. Tinazzi</w:t>
      </w:r>
      <w:r w:rsidRPr="008A067D">
        <w:t>, M. Fiorio, The role of expectation and beliefs on the effects of non-invasive brain stimulation, Brain Sciences 11(11) (2021).</w:t>
      </w:r>
    </w:p>
    <w:p w14:paraId="32C7AA09" w14:textId="77777777" w:rsidR="00126F8B" w:rsidRPr="008A067D" w:rsidRDefault="00126F8B" w:rsidP="00126F8B">
      <w:pPr>
        <w:pStyle w:val="Paragrafoelenco"/>
        <w:numPr>
          <w:ilvl w:val="0"/>
          <w:numId w:val="2"/>
        </w:numPr>
        <w:autoSpaceDE/>
        <w:autoSpaceDN/>
        <w:spacing w:after="160" w:line="259" w:lineRule="auto"/>
      </w:pPr>
      <w:r w:rsidRPr="008A067D">
        <w:t xml:space="preserve">E. </w:t>
      </w:r>
      <w:proofErr w:type="spellStart"/>
      <w:r w:rsidRPr="008A067D">
        <w:t>Antelmi</w:t>
      </w:r>
      <w:proofErr w:type="spellEnd"/>
      <w:r w:rsidRPr="008A067D">
        <w:t xml:space="preserve">, M. Lippolis, F. </w:t>
      </w:r>
      <w:proofErr w:type="spellStart"/>
      <w:r w:rsidRPr="008A067D">
        <w:t>Biscarini</w:t>
      </w:r>
      <w:proofErr w:type="spellEnd"/>
      <w:r w:rsidRPr="008A067D">
        <w:t xml:space="preserve">, </w:t>
      </w:r>
      <w:r w:rsidRPr="008A067D">
        <w:rPr>
          <w:b/>
          <w:bCs/>
        </w:rPr>
        <w:t>M. Tinazzi</w:t>
      </w:r>
      <w:r w:rsidRPr="008A067D">
        <w:t xml:space="preserve">, G. </w:t>
      </w:r>
      <w:proofErr w:type="spellStart"/>
      <w:r w:rsidRPr="008A067D">
        <w:t>Plazzi</w:t>
      </w:r>
      <w:proofErr w:type="spellEnd"/>
      <w:r w:rsidRPr="008A067D">
        <w:t>, REM sleep behavior disorder: Mimics and variants, Sleep Medicine Reviews 60 (2021).</w:t>
      </w:r>
    </w:p>
    <w:p w14:paraId="30D2DFFB" w14:textId="77777777" w:rsidR="00126F8B" w:rsidRPr="008A067D" w:rsidRDefault="00126F8B" w:rsidP="00126F8B">
      <w:pPr>
        <w:pStyle w:val="Paragrafoelenco"/>
        <w:numPr>
          <w:ilvl w:val="0"/>
          <w:numId w:val="2"/>
        </w:numPr>
        <w:autoSpaceDE/>
        <w:autoSpaceDN/>
        <w:spacing w:after="160" w:line="259" w:lineRule="auto"/>
      </w:pPr>
      <w:r w:rsidRPr="008A067D">
        <w:t xml:space="preserve">E. </w:t>
      </w:r>
      <w:proofErr w:type="spellStart"/>
      <w:r w:rsidRPr="008A067D">
        <w:t>Antelmi</w:t>
      </w:r>
      <w:proofErr w:type="spellEnd"/>
      <w:r w:rsidRPr="008A067D">
        <w:t xml:space="preserve">, M. Filardi, F. Pizza, S. Vandi, M. Moresco, C. Franceschini, </w:t>
      </w:r>
      <w:r w:rsidRPr="008A067D">
        <w:rPr>
          <w:b/>
          <w:bCs/>
        </w:rPr>
        <w:t>M. Tinazzi</w:t>
      </w:r>
      <w:r w:rsidRPr="008A067D">
        <w:t xml:space="preserve">, R. Ferri, G. </w:t>
      </w:r>
      <w:proofErr w:type="spellStart"/>
      <w:r w:rsidRPr="008A067D">
        <w:t>Plazzi</w:t>
      </w:r>
      <w:proofErr w:type="spellEnd"/>
      <w:r w:rsidRPr="008A067D">
        <w:t xml:space="preserve">, REM Sleep Behavior Disorder in Children </w:t>
      </w:r>
      <w:proofErr w:type="gramStart"/>
      <w:r w:rsidRPr="008A067D">
        <w:t>With</w:t>
      </w:r>
      <w:proofErr w:type="gramEnd"/>
      <w:r w:rsidRPr="008A067D">
        <w:t xml:space="preserve"> Type 1 Narcolepsy Treated </w:t>
      </w:r>
      <w:proofErr w:type="gramStart"/>
      <w:r w:rsidRPr="008A067D">
        <w:t>With</w:t>
      </w:r>
      <w:proofErr w:type="gramEnd"/>
      <w:r w:rsidRPr="008A067D">
        <w:t xml:space="preserve"> Sodium Oxybate, Neurology 96(2) (2021) e250-e254.</w:t>
      </w:r>
    </w:p>
    <w:p w14:paraId="24E76951" w14:textId="77777777" w:rsidR="00126F8B" w:rsidRPr="008A067D" w:rsidRDefault="00126F8B" w:rsidP="00126F8B">
      <w:pPr>
        <w:pStyle w:val="Paragrafoelenco"/>
        <w:numPr>
          <w:ilvl w:val="0"/>
          <w:numId w:val="2"/>
        </w:numPr>
        <w:autoSpaceDE/>
        <w:autoSpaceDN/>
        <w:spacing w:after="160" w:line="259" w:lineRule="auto"/>
      </w:pPr>
      <w:r w:rsidRPr="008A067D">
        <w:t xml:space="preserve">G. Abbruzzese, J. Kulisevsky, B. Bergmans, J.C. Gomez-Esteban, G. </w:t>
      </w:r>
      <w:proofErr w:type="spellStart"/>
      <w:r w:rsidRPr="008A067D">
        <w:t>Kägi</w:t>
      </w:r>
      <w:proofErr w:type="spellEnd"/>
      <w:r w:rsidRPr="008A067D">
        <w:t xml:space="preserve">, J. Raw, A. Stefani, T. Warnecke, W.H. Jost, B. Bergmans, P. Bourgeois, P. Cras, N. de Klippel, S. </w:t>
      </w:r>
      <w:proofErr w:type="spellStart"/>
      <w:r w:rsidRPr="008A067D">
        <w:lastRenderedPageBreak/>
        <w:t>Dethy</w:t>
      </w:r>
      <w:proofErr w:type="spellEnd"/>
      <w:r w:rsidRPr="008A067D">
        <w:t xml:space="preserve">, G. Franco, G. </w:t>
      </w:r>
      <w:proofErr w:type="spellStart"/>
      <w:r w:rsidRPr="008A067D">
        <w:t>Garraux</w:t>
      </w:r>
      <w:proofErr w:type="spellEnd"/>
      <w:r w:rsidRPr="008A067D">
        <w:t xml:space="preserve">, K. </w:t>
      </w:r>
      <w:proofErr w:type="spellStart"/>
      <w:r w:rsidRPr="008A067D">
        <w:t>Geens</w:t>
      </w:r>
      <w:proofErr w:type="spellEnd"/>
      <w:r w:rsidRPr="008A067D">
        <w:t xml:space="preserve">, P. </w:t>
      </w:r>
      <w:proofErr w:type="spellStart"/>
      <w:r w:rsidRPr="008A067D">
        <w:t>Jacquerye</w:t>
      </w:r>
      <w:proofErr w:type="spellEnd"/>
      <w:r w:rsidRPr="008A067D">
        <w:t xml:space="preserve">, A. </w:t>
      </w:r>
      <w:proofErr w:type="spellStart"/>
      <w:r w:rsidRPr="008A067D">
        <w:t>Jeanjean</w:t>
      </w:r>
      <w:proofErr w:type="spellEnd"/>
      <w:r w:rsidRPr="008A067D">
        <w:t xml:space="preserve">, P. </w:t>
      </w:r>
      <w:proofErr w:type="spellStart"/>
      <w:r w:rsidRPr="008A067D">
        <w:t>Santens</w:t>
      </w:r>
      <w:proofErr w:type="spellEnd"/>
      <w:r w:rsidRPr="008A067D">
        <w:t xml:space="preserve">, F. </w:t>
      </w:r>
      <w:proofErr w:type="spellStart"/>
      <w:r w:rsidRPr="008A067D">
        <w:t>Supiot</w:t>
      </w:r>
      <w:proofErr w:type="spellEnd"/>
      <w:r w:rsidRPr="008A067D">
        <w:t xml:space="preserve">, C. van der Linden, W.K. Blersch, M. Delf, B. Hellwig, H.P. Herbst, A. Kupsch, W.H. Jost, M. Lang, S. Muhlack, I. </w:t>
      </w:r>
      <w:proofErr w:type="spellStart"/>
      <w:r w:rsidRPr="008A067D">
        <w:t>Nastos</w:t>
      </w:r>
      <w:proofErr w:type="spellEnd"/>
      <w:r w:rsidRPr="008A067D">
        <w:t xml:space="preserve">, C. </w:t>
      </w:r>
      <w:proofErr w:type="spellStart"/>
      <w:r w:rsidRPr="008A067D">
        <w:t>Oehlwein</w:t>
      </w:r>
      <w:proofErr w:type="spellEnd"/>
      <w:r w:rsidRPr="008A067D">
        <w:t xml:space="preserve">, E. Schlegel, J. Schwarz, T. Warnecke, D. Woitalla, G. Abbruzzese, M. </w:t>
      </w:r>
      <w:proofErr w:type="spellStart"/>
      <w:r w:rsidRPr="008A067D">
        <w:t>Aguggia</w:t>
      </w:r>
      <w:proofErr w:type="spellEnd"/>
      <w:r w:rsidRPr="008A067D">
        <w:t xml:space="preserve">, T. </w:t>
      </w:r>
      <w:proofErr w:type="spellStart"/>
      <w:r w:rsidRPr="008A067D">
        <w:t>Avarello</w:t>
      </w:r>
      <w:proofErr w:type="spellEnd"/>
      <w:r w:rsidRPr="008A067D">
        <w:t xml:space="preserve">, P. Barone, R. Baruffaldi, E. </w:t>
      </w:r>
      <w:proofErr w:type="spellStart"/>
      <w:r w:rsidRPr="008A067D">
        <w:t>Belgrado</w:t>
      </w:r>
      <w:proofErr w:type="spellEnd"/>
      <w:r w:rsidRPr="008A067D">
        <w:t xml:space="preserve">, A.R. Bentivoglio, D. Bosco, P. Calabresi, C. </w:t>
      </w:r>
      <w:proofErr w:type="spellStart"/>
      <w:r w:rsidRPr="008A067D">
        <w:t>Callegarini</w:t>
      </w:r>
      <w:proofErr w:type="spellEnd"/>
      <w:r w:rsidRPr="008A067D">
        <w:t xml:space="preserve">, A. Cannas, D. Centonze, R. Ceravolo, C. Colosimo, C. Comi, S. Contardi, P. Cortelli, G. Cossu, M. D'Amelio, M.F. de Pandis, A. Denaro, V. Di Lazzaro, G. Fabbrini, E. </w:t>
      </w:r>
      <w:proofErr w:type="spellStart"/>
      <w:r w:rsidRPr="008A067D">
        <w:t>Gasparoli</w:t>
      </w:r>
      <w:proofErr w:type="spellEnd"/>
      <w:r w:rsidRPr="008A067D">
        <w:t xml:space="preserve">, M. Guidi, G. </w:t>
      </w:r>
      <w:proofErr w:type="spellStart"/>
      <w:r w:rsidRPr="008A067D">
        <w:t>Iliceto</w:t>
      </w:r>
      <w:proofErr w:type="spellEnd"/>
      <w:r w:rsidRPr="008A067D">
        <w:t xml:space="preserve">, L. Lopiano, P. Manganotti, R. Marconi, C. Marini, S.Z. Marsala, M. Mauri, M. </w:t>
      </w:r>
      <w:proofErr w:type="spellStart"/>
      <w:r w:rsidRPr="008A067D">
        <w:t>Moleri</w:t>
      </w:r>
      <w:proofErr w:type="spellEnd"/>
      <w:r w:rsidRPr="008A067D">
        <w:t xml:space="preserve">, A. Monge, F. Morgante, A. </w:t>
      </w:r>
      <w:proofErr w:type="spellStart"/>
      <w:r w:rsidRPr="008A067D">
        <w:t>Negrotti</w:t>
      </w:r>
      <w:proofErr w:type="spellEnd"/>
      <w:r w:rsidRPr="008A067D">
        <w:t xml:space="preserve">, G. </w:t>
      </w:r>
      <w:proofErr w:type="spellStart"/>
      <w:r w:rsidRPr="008A067D">
        <w:t>Nordera</w:t>
      </w:r>
      <w:proofErr w:type="spellEnd"/>
      <w:r w:rsidRPr="008A067D">
        <w:t xml:space="preserve">, M. </w:t>
      </w:r>
      <w:proofErr w:type="spellStart"/>
      <w:r w:rsidRPr="008A067D">
        <w:t>Onofrj</w:t>
      </w:r>
      <w:proofErr w:type="spellEnd"/>
      <w:r w:rsidRPr="008A067D">
        <w:t xml:space="preserve">, C. Pacchetti, A. Padovani, F.E. Pontieri, A. Priori, R. Quatrale, M. Sensi, A. Stefani, F. Tamma, A. Tessitore, </w:t>
      </w:r>
      <w:r w:rsidRPr="008A067D">
        <w:rPr>
          <w:b/>
          <w:bCs/>
        </w:rPr>
        <w:t>M. Tinazzi</w:t>
      </w:r>
      <w:r w:rsidRPr="008A067D">
        <w:t xml:space="preserve">, C. Vitale, M.A. </w:t>
      </w:r>
      <w:proofErr w:type="spellStart"/>
      <w:r w:rsidRPr="008A067D">
        <w:t>Volontè</w:t>
      </w:r>
      <w:proofErr w:type="spellEnd"/>
      <w:r w:rsidRPr="008A067D">
        <w:t xml:space="preserve">, M. Zappia, A.L. Zecchinelli, J.M. Arbelo Gonzalez, A. </w:t>
      </w:r>
      <w:proofErr w:type="spellStart"/>
      <w:r w:rsidRPr="008A067D">
        <w:t>Bayés</w:t>
      </w:r>
      <w:proofErr w:type="spellEnd"/>
      <w:r w:rsidRPr="008A067D">
        <w:t xml:space="preserve">, M. Blazquez, M. Calopa Garriga, A. Callen, V. Campos Arillo, E. </w:t>
      </w:r>
      <w:proofErr w:type="spellStart"/>
      <w:r w:rsidRPr="008A067D">
        <w:t>Cubo</w:t>
      </w:r>
      <w:proofErr w:type="spellEnd"/>
      <w:r w:rsidRPr="008A067D">
        <w:t xml:space="preserve">, O. de </w:t>
      </w:r>
      <w:proofErr w:type="spellStart"/>
      <w:r w:rsidRPr="008A067D">
        <w:t>Fábregues</w:t>
      </w:r>
      <w:proofErr w:type="spellEnd"/>
      <w:r w:rsidRPr="008A067D">
        <w:t>, S. Escalante Arroyo, R. Espinosa Rosso, A. Esquivel López, E. Freire, E. García Cobos, J.M. García Moreno, J.C. Gomez-Esteban, J. González-</w:t>
      </w:r>
      <w:proofErr w:type="spellStart"/>
      <w:r w:rsidRPr="008A067D">
        <w:t>Ardura</w:t>
      </w:r>
      <w:proofErr w:type="spellEnd"/>
      <w:r w:rsidRPr="008A067D">
        <w:t xml:space="preserve">, F. </w:t>
      </w:r>
      <w:proofErr w:type="spellStart"/>
      <w:r w:rsidRPr="008A067D">
        <w:t>Grandas</w:t>
      </w:r>
      <w:proofErr w:type="spellEnd"/>
      <w:r w:rsidRPr="008A067D">
        <w:t xml:space="preserve"> Perez, J. Kulisevsky, M. Kurtis, J. Juni, I. Legarda, C. Leiva, N. López Aristegui, L. López Manzanares, J.J. Lozano, M.R. </w:t>
      </w:r>
      <w:proofErr w:type="spellStart"/>
      <w:r w:rsidRPr="008A067D">
        <w:t>Luquín</w:t>
      </w:r>
      <w:proofErr w:type="spellEnd"/>
      <w:r w:rsidRPr="008A067D">
        <w:t xml:space="preserve">, J.C. Martinez Castrillo, M.J. Martí Domenech, I. Martínez, M. Mata, P. Mir Rivera, B. Pascual Sedano, M.C. Rodríguez Oroz, J.J. Rodríguez Uranga, S. Sanchez, D. Santos García, B. Solano, J. Vaamonde Gamo, E. </w:t>
      </w:r>
      <w:proofErr w:type="spellStart"/>
      <w:r w:rsidRPr="008A067D">
        <w:t>Accolla</w:t>
      </w:r>
      <w:proofErr w:type="spellEnd"/>
      <w:r w:rsidRPr="008A067D">
        <w:t xml:space="preserve">, S. </w:t>
      </w:r>
      <w:proofErr w:type="spellStart"/>
      <w:r w:rsidRPr="008A067D">
        <w:t>Bohlhalter</w:t>
      </w:r>
      <w:proofErr w:type="spellEnd"/>
      <w:r w:rsidRPr="008A067D">
        <w:t xml:space="preserve">, A. </w:t>
      </w:r>
      <w:proofErr w:type="spellStart"/>
      <w:r w:rsidRPr="008A067D">
        <w:t>Kälin</w:t>
      </w:r>
      <w:proofErr w:type="spellEnd"/>
      <w:r w:rsidRPr="008A067D">
        <w:t xml:space="preserve">, G. </w:t>
      </w:r>
      <w:proofErr w:type="spellStart"/>
      <w:r w:rsidRPr="008A067D">
        <w:t>Kägi</w:t>
      </w:r>
      <w:proofErr w:type="spellEnd"/>
      <w:r w:rsidRPr="008A067D">
        <w:t xml:space="preserve">, J. Michelis, C. Carrol, E. Henderson, S. Raha, J. Raw, N. Silva, M. Silverdale, A European observational study to evaluate the safety and the effectiveness of safinamide in routine clinical practice: The </w:t>
      </w:r>
      <w:proofErr w:type="spellStart"/>
      <w:r w:rsidRPr="008A067D">
        <w:t>SynapSES</w:t>
      </w:r>
      <w:proofErr w:type="spellEnd"/>
      <w:r w:rsidRPr="008A067D">
        <w:t xml:space="preserve"> trial, Journal of Parkinson's Disease 11(1) (2021) 187-198.</w:t>
      </w:r>
    </w:p>
    <w:p w14:paraId="5CC006B1"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b/>
          <w:bCs/>
          <w:lang w:val="it-IT"/>
        </w:rPr>
        <w:t>M. Tinazzi</w:t>
      </w:r>
      <w:r w:rsidRPr="001C0A34">
        <w:rPr>
          <w:lang w:val="it-IT"/>
        </w:rPr>
        <w:t xml:space="preserve">, F. Morgante, E. Marcuzzo, R. Erro, P. Barone, R. Ceravolo, S. Mazzucchi, A. Pilotto, A. Padovani, L.M. Romito, R. </w:t>
      </w:r>
      <w:proofErr w:type="spellStart"/>
      <w:r w:rsidRPr="001C0A34">
        <w:rPr>
          <w:lang w:val="it-IT"/>
        </w:rPr>
        <w:t>Eleopra</w:t>
      </w:r>
      <w:proofErr w:type="spellEnd"/>
      <w:r w:rsidRPr="001C0A34">
        <w:rPr>
          <w:lang w:val="it-IT"/>
        </w:rPr>
        <w:t>, M. Zappia, A. Nicoletti, C. Dallocchio, C. Arbasino, F. Bono, A. Pascarella, B. Demartini, O. Gambini, N. Modugno, E. Olivola, V. Di Stefano, A. Albanese, G. Ferrazzano, A. Tessitore, M. Zibetti, G. Calandra-</w:t>
      </w:r>
      <w:proofErr w:type="spellStart"/>
      <w:r w:rsidRPr="001C0A34">
        <w:rPr>
          <w:lang w:val="it-IT"/>
        </w:rPr>
        <w:t>Buonaura</w:t>
      </w:r>
      <w:proofErr w:type="spellEnd"/>
      <w:r w:rsidRPr="001C0A34">
        <w:rPr>
          <w:lang w:val="it-IT"/>
        </w:rPr>
        <w:t xml:space="preserve">, M. Petracca, M. Esposito, A. Pisani, P. </w:t>
      </w:r>
      <w:proofErr w:type="spellStart"/>
      <w:r w:rsidRPr="001C0A34">
        <w:rPr>
          <w:lang w:val="it-IT"/>
        </w:rPr>
        <w:t>Manganotti</w:t>
      </w:r>
      <w:proofErr w:type="spellEnd"/>
      <w:r w:rsidRPr="001C0A34">
        <w:rPr>
          <w:lang w:val="it-IT"/>
        </w:rPr>
        <w:t xml:space="preserve">, F. Stocchi, M. Coletti Moja, A. Antonini, G. Defazio, C. </w:t>
      </w:r>
      <w:proofErr w:type="spellStart"/>
      <w:r w:rsidRPr="001C0A34">
        <w:rPr>
          <w:lang w:val="it-IT"/>
        </w:rPr>
        <w:t>Geroin</w:t>
      </w:r>
      <w:proofErr w:type="spellEnd"/>
      <w:r w:rsidRPr="001C0A34">
        <w:rPr>
          <w:lang w:val="it-IT"/>
        </w:rPr>
        <w:t xml:space="preserve">, Clinical </w:t>
      </w:r>
      <w:proofErr w:type="spellStart"/>
      <w:r w:rsidRPr="001C0A34">
        <w:rPr>
          <w:lang w:val="it-IT"/>
        </w:rPr>
        <w:t>Correlates</w:t>
      </w:r>
      <w:proofErr w:type="spellEnd"/>
      <w:r w:rsidRPr="001C0A34">
        <w:rPr>
          <w:lang w:val="it-IT"/>
        </w:rPr>
        <w:t xml:space="preserve"> of </w:t>
      </w:r>
      <w:proofErr w:type="spellStart"/>
      <w:r w:rsidRPr="001C0A34">
        <w:rPr>
          <w:lang w:val="it-IT"/>
        </w:rPr>
        <w:t>Functional</w:t>
      </w:r>
      <w:proofErr w:type="spellEnd"/>
      <w:r w:rsidRPr="001C0A34">
        <w:rPr>
          <w:lang w:val="it-IT"/>
        </w:rPr>
        <w:t xml:space="preserve"> Motor Disorders: An </w:t>
      </w:r>
      <w:proofErr w:type="spellStart"/>
      <w:r w:rsidRPr="001C0A34">
        <w:rPr>
          <w:lang w:val="it-IT"/>
        </w:rPr>
        <w:t>Italian</w:t>
      </w:r>
      <w:proofErr w:type="spellEnd"/>
      <w:r w:rsidRPr="001C0A34">
        <w:rPr>
          <w:lang w:val="it-IT"/>
        </w:rPr>
        <w:t xml:space="preserve"> </w:t>
      </w:r>
      <w:proofErr w:type="spellStart"/>
      <w:r w:rsidRPr="001C0A34">
        <w:rPr>
          <w:lang w:val="it-IT"/>
        </w:rPr>
        <w:t>Multicenter</w:t>
      </w:r>
      <w:proofErr w:type="spellEnd"/>
      <w:r w:rsidRPr="001C0A34">
        <w:rPr>
          <w:lang w:val="it-IT"/>
        </w:rPr>
        <w:t xml:space="preserve"> Study, </w:t>
      </w:r>
      <w:proofErr w:type="spellStart"/>
      <w:r w:rsidRPr="001C0A34">
        <w:rPr>
          <w:lang w:val="it-IT"/>
        </w:rPr>
        <w:t>Movement</w:t>
      </w:r>
      <w:proofErr w:type="spellEnd"/>
      <w:r w:rsidRPr="001C0A34">
        <w:rPr>
          <w:lang w:val="it-IT"/>
        </w:rPr>
        <w:t xml:space="preserve"> Disorders Clinical Practice 7(8) (2020) 920-929.</w:t>
      </w:r>
    </w:p>
    <w:p w14:paraId="4DCD8BF7"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M.C. </w:t>
      </w:r>
      <w:proofErr w:type="spellStart"/>
      <w:r w:rsidRPr="001C0A34">
        <w:rPr>
          <w:lang w:val="it-IT"/>
        </w:rPr>
        <w:t>Ramusino</w:t>
      </w:r>
      <w:proofErr w:type="spellEnd"/>
      <w:r w:rsidRPr="001C0A34">
        <w:rPr>
          <w:lang w:val="it-IT"/>
        </w:rPr>
        <w:t xml:space="preserve">, V. </w:t>
      </w:r>
      <w:proofErr w:type="spellStart"/>
      <w:r w:rsidRPr="001C0A34">
        <w:rPr>
          <w:lang w:val="it-IT"/>
        </w:rPr>
        <w:t>Garibotto</w:t>
      </w:r>
      <w:proofErr w:type="spellEnd"/>
      <w:r w:rsidRPr="001C0A34">
        <w:rPr>
          <w:lang w:val="it-IT"/>
        </w:rPr>
        <w:t xml:space="preserve">, R. Bacchin, D. Altomare, A. </w:t>
      </w:r>
      <w:proofErr w:type="spellStart"/>
      <w:r w:rsidRPr="001C0A34">
        <w:rPr>
          <w:lang w:val="it-IT"/>
        </w:rPr>
        <w:t>Dodich</w:t>
      </w:r>
      <w:proofErr w:type="spellEnd"/>
      <w:r w:rsidRPr="001C0A34">
        <w:rPr>
          <w:lang w:val="it-IT"/>
        </w:rPr>
        <w:t xml:space="preserve">, F. Assal, A. Mendes, A. Costa, </w:t>
      </w:r>
      <w:r w:rsidRPr="001C0A34">
        <w:rPr>
          <w:b/>
          <w:bCs/>
          <w:lang w:val="it-IT"/>
        </w:rPr>
        <w:t>M. Tinazzi</w:t>
      </w:r>
      <w:r w:rsidRPr="001C0A34">
        <w:rPr>
          <w:lang w:val="it-IT"/>
        </w:rPr>
        <w:t xml:space="preserve">, S.D. Morbelli, M. </w:t>
      </w:r>
      <w:proofErr w:type="spellStart"/>
      <w:r w:rsidRPr="001C0A34">
        <w:rPr>
          <w:lang w:val="it-IT"/>
        </w:rPr>
        <w:t>Bauckneht</w:t>
      </w:r>
      <w:proofErr w:type="spellEnd"/>
      <w:r w:rsidRPr="001C0A34">
        <w:rPr>
          <w:lang w:val="it-IT"/>
        </w:rPr>
        <w:t xml:space="preserve">, A. Picco, M.E. Dottorini, C. Tranfaglia, L. </w:t>
      </w:r>
      <w:proofErr w:type="spellStart"/>
      <w:r w:rsidRPr="001C0A34">
        <w:rPr>
          <w:lang w:val="it-IT"/>
        </w:rPr>
        <w:t>Farotti</w:t>
      </w:r>
      <w:proofErr w:type="spellEnd"/>
      <w:r w:rsidRPr="001C0A34">
        <w:rPr>
          <w:lang w:val="it-IT"/>
        </w:rPr>
        <w:t xml:space="preserve">, N. Salvadori, D. Moretti, G. Savelli, A. Tarallo, F. Nobili, M. Parapini, C. Cavaliere, E. Salvatore, M. Salvatore, M. Boccardi, G.B. Frisoni, </w:t>
      </w:r>
      <w:proofErr w:type="spellStart"/>
      <w:r w:rsidRPr="001C0A34">
        <w:rPr>
          <w:lang w:val="it-IT"/>
        </w:rPr>
        <w:t>Incremental</w:t>
      </w:r>
      <w:proofErr w:type="spellEnd"/>
      <w:r w:rsidRPr="001C0A34">
        <w:rPr>
          <w:lang w:val="it-IT"/>
        </w:rPr>
        <w:t xml:space="preserve"> </w:t>
      </w:r>
      <w:proofErr w:type="spellStart"/>
      <w:r w:rsidRPr="001C0A34">
        <w:rPr>
          <w:lang w:val="it-IT"/>
        </w:rPr>
        <w:t>value</w:t>
      </w:r>
      <w:proofErr w:type="spellEnd"/>
      <w:r w:rsidRPr="001C0A34">
        <w:rPr>
          <w:lang w:val="it-IT"/>
        </w:rPr>
        <w:t xml:space="preserve"> of </w:t>
      </w:r>
      <w:proofErr w:type="spellStart"/>
      <w:r w:rsidRPr="001C0A34">
        <w:rPr>
          <w:lang w:val="it-IT"/>
        </w:rPr>
        <w:t>amyloid</w:t>
      </w:r>
      <w:proofErr w:type="spellEnd"/>
      <w:r w:rsidRPr="001C0A34">
        <w:rPr>
          <w:lang w:val="it-IT"/>
        </w:rPr>
        <w:t xml:space="preserve">-PET versus CSF in the </w:t>
      </w:r>
      <w:proofErr w:type="spellStart"/>
      <w:r w:rsidRPr="001C0A34">
        <w:rPr>
          <w:lang w:val="it-IT"/>
        </w:rPr>
        <w:t>diagnosis</w:t>
      </w:r>
      <w:proofErr w:type="spellEnd"/>
      <w:r w:rsidRPr="001C0A34">
        <w:rPr>
          <w:lang w:val="it-IT"/>
        </w:rPr>
        <w:t xml:space="preserve"> of </w:t>
      </w:r>
      <w:proofErr w:type="spellStart"/>
      <w:r w:rsidRPr="001C0A34">
        <w:rPr>
          <w:lang w:val="it-IT"/>
        </w:rPr>
        <w:t>Alzheimer’s</w:t>
      </w:r>
      <w:proofErr w:type="spellEnd"/>
      <w:r w:rsidRPr="001C0A34">
        <w:rPr>
          <w:lang w:val="it-IT"/>
        </w:rPr>
        <w:t xml:space="preserve"> </w:t>
      </w:r>
      <w:proofErr w:type="spellStart"/>
      <w:r w:rsidRPr="001C0A34">
        <w:rPr>
          <w:lang w:val="it-IT"/>
        </w:rPr>
        <w:t>disease</w:t>
      </w:r>
      <w:proofErr w:type="spellEnd"/>
      <w:r w:rsidRPr="001C0A34">
        <w:rPr>
          <w:lang w:val="it-IT"/>
        </w:rPr>
        <w:t xml:space="preserve">, </w:t>
      </w:r>
      <w:proofErr w:type="spellStart"/>
      <w:r w:rsidRPr="001C0A34">
        <w:rPr>
          <w:lang w:val="it-IT"/>
        </w:rPr>
        <w:t>European</w:t>
      </w:r>
      <w:proofErr w:type="spellEnd"/>
      <w:r w:rsidRPr="001C0A34">
        <w:rPr>
          <w:lang w:val="it-IT"/>
        </w:rPr>
        <w:t xml:space="preserve"> Journal of </w:t>
      </w:r>
      <w:proofErr w:type="spellStart"/>
      <w:r w:rsidRPr="001C0A34">
        <w:rPr>
          <w:lang w:val="it-IT"/>
        </w:rPr>
        <w:t>Nuclear</w:t>
      </w:r>
      <w:proofErr w:type="spellEnd"/>
      <w:r w:rsidRPr="001C0A34">
        <w:rPr>
          <w:lang w:val="it-IT"/>
        </w:rPr>
        <w:t xml:space="preserve"> Medicine and </w:t>
      </w:r>
      <w:proofErr w:type="spellStart"/>
      <w:r w:rsidRPr="001C0A34">
        <w:rPr>
          <w:lang w:val="it-IT"/>
        </w:rPr>
        <w:t>Molecular</w:t>
      </w:r>
      <w:proofErr w:type="spellEnd"/>
      <w:r w:rsidRPr="001C0A34">
        <w:rPr>
          <w:lang w:val="it-IT"/>
        </w:rPr>
        <w:t xml:space="preserve"> Imaging 47(2) (2020) 270-280.</w:t>
      </w:r>
    </w:p>
    <w:p w14:paraId="617F7080"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G. Policastro, M. Brunelli, </w:t>
      </w:r>
      <w:r w:rsidRPr="001C0A34">
        <w:rPr>
          <w:b/>
          <w:bCs/>
          <w:lang w:val="it-IT"/>
        </w:rPr>
        <w:t>M. Tinazzi</w:t>
      </w:r>
      <w:r w:rsidRPr="001C0A34">
        <w:rPr>
          <w:lang w:val="it-IT"/>
        </w:rPr>
        <w:t xml:space="preserve">, C. </w:t>
      </w:r>
      <w:proofErr w:type="spellStart"/>
      <w:r w:rsidRPr="001C0A34">
        <w:rPr>
          <w:lang w:val="it-IT"/>
        </w:rPr>
        <w:t>Chiamulera</w:t>
      </w:r>
      <w:proofErr w:type="spellEnd"/>
      <w:r w:rsidRPr="001C0A34">
        <w:rPr>
          <w:lang w:val="it-IT"/>
        </w:rPr>
        <w:t xml:space="preserve">, D.F. </w:t>
      </w:r>
      <w:proofErr w:type="spellStart"/>
      <w:r w:rsidRPr="001C0A34">
        <w:rPr>
          <w:lang w:val="it-IT"/>
        </w:rPr>
        <w:t>Emerich</w:t>
      </w:r>
      <w:proofErr w:type="spellEnd"/>
      <w:r w:rsidRPr="001C0A34">
        <w:rPr>
          <w:lang w:val="it-IT"/>
        </w:rPr>
        <w:t xml:space="preserve">, G. Paolone, </w:t>
      </w:r>
      <w:proofErr w:type="spellStart"/>
      <w:r w:rsidRPr="001C0A34">
        <w:rPr>
          <w:lang w:val="it-IT"/>
        </w:rPr>
        <w:t>Cytokine</w:t>
      </w:r>
      <w:proofErr w:type="spellEnd"/>
      <w:r w:rsidRPr="001C0A34">
        <w:rPr>
          <w:lang w:val="it-IT"/>
        </w:rPr>
        <w:t xml:space="preserve">-, </w:t>
      </w:r>
      <w:proofErr w:type="spellStart"/>
      <w:r w:rsidRPr="001C0A34">
        <w:rPr>
          <w:lang w:val="it-IT"/>
        </w:rPr>
        <w:t>neurotrophin</w:t>
      </w:r>
      <w:proofErr w:type="spellEnd"/>
      <w:r w:rsidRPr="001C0A34">
        <w:rPr>
          <w:lang w:val="it-IT"/>
        </w:rPr>
        <w:t xml:space="preserve">-, and </w:t>
      </w:r>
      <w:proofErr w:type="spellStart"/>
      <w:r w:rsidRPr="001C0A34">
        <w:rPr>
          <w:lang w:val="it-IT"/>
        </w:rPr>
        <w:t>motor</w:t>
      </w:r>
      <w:proofErr w:type="spellEnd"/>
      <w:r w:rsidRPr="001C0A34">
        <w:rPr>
          <w:lang w:val="it-IT"/>
        </w:rPr>
        <w:t xml:space="preserve"> </w:t>
      </w:r>
      <w:proofErr w:type="spellStart"/>
      <w:r w:rsidRPr="001C0A34">
        <w:rPr>
          <w:lang w:val="it-IT"/>
        </w:rPr>
        <w:t>rehabilitation-induced</w:t>
      </w:r>
      <w:proofErr w:type="spellEnd"/>
      <w:r w:rsidRPr="001C0A34">
        <w:rPr>
          <w:lang w:val="it-IT"/>
        </w:rPr>
        <w:t xml:space="preserve"> </w:t>
      </w:r>
      <w:proofErr w:type="spellStart"/>
      <w:r w:rsidRPr="001C0A34">
        <w:rPr>
          <w:lang w:val="it-IT"/>
        </w:rPr>
        <w:t>plasticity</w:t>
      </w:r>
      <w:proofErr w:type="spellEnd"/>
      <w:r w:rsidRPr="001C0A34">
        <w:rPr>
          <w:lang w:val="it-IT"/>
        </w:rPr>
        <w:t xml:space="preserve"> in </w:t>
      </w:r>
      <w:proofErr w:type="spellStart"/>
      <w:r w:rsidRPr="001C0A34">
        <w:rPr>
          <w:lang w:val="it-IT"/>
        </w:rPr>
        <w:t>Parkinson's</w:t>
      </w:r>
      <w:proofErr w:type="spellEnd"/>
      <w:r w:rsidRPr="001C0A34">
        <w:rPr>
          <w:lang w:val="it-IT"/>
        </w:rPr>
        <w:t xml:space="preserve"> </w:t>
      </w:r>
      <w:proofErr w:type="spellStart"/>
      <w:r w:rsidRPr="001C0A34">
        <w:rPr>
          <w:lang w:val="it-IT"/>
        </w:rPr>
        <w:t>disease</w:t>
      </w:r>
      <w:proofErr w:type="spellEnd"/>
      <w:r w:rsidRPr="001C0A34">
        <w:rPr>
          <w:lang w:val="it-IT"/>
        </w:rPr>
        <w:t xml:space="preserve">, </w:t>
      </w:r>
      <w:proofErr w:type="spellStart"/>
      <w:r w:rsidRPr="001C0A34">
        <w:rPr>
          <w:lang w:val="it-IT"/>
        </w:rPr>
        <w:t>Neural</w:t>
      </w:r>
      <w:proofErr w:type="spellEnd"/>
      <w:r w:rsidRPr="001C0A34">
        <w:rPr>
          <w:lang w:val="it-IT"/>
        </w:rPr>
        <w:t xml:space="preserve"> </w:t>
      </w:r>
      <w:proofErr w:type="spellStart"/>
      <w:r w:rsidRPr="001C0A34">
        <w:rPr>
          <w:lang w:val="it-IT"/>
        </w:rPr>
        <w:t>Plasticity</w:t>
      </w:r>
      <w:proofErr w:type="spellEnd"/>
      <w:r w:rsidRPr="001C0A34">
        <w:rPr>
          <w:lang w:val="it-IT"/>
        </w:rPr>
        <w:t xml:space="preserve"> 2020 (2020).</w:t>
      </w:r>
    </w:p>
    <w:p w14:paraId="710BBC4F" w14:textId="77777777" w:rsidR="00126F8B" w:rsidRPr="001C0A34" w:rsidRDefault="00126F8B" w:rsidP="00126F8B">
      <w:pPr>
        <w:pStyle w:val="Paragrafoelenco"/>
        <w:numPr>
          <w:ilvl w:val="0"/>
          <w:numId w:val="2"/>
        </w:numPr>
        <w:autoSpaceDE/>
        <w:autoSpaceDN/>
        <w:spacing w:after="160" w:line="259" w:lineRule="auto"/>
        <w:rPr>
          <w:lang w:val="it-IT"/>
        </w:rPr>
      </w:pPr>
      <w:r w:rsidRPr="001C0A34">
        <w:rPr>
          <w:lang w:val="it-IT"/>
        </w:rPr>
        <w:t xml:space="preserve">S. Pick, D.G. Anderson, A.A. </w:t>
      </w:r>
      <w:proofErr w:type="spellStart"/>
      <w:r w:rsidRPr="001C0A34">
        <w:rPr>
          <w:lang w:val="it-IT"/>
        </w:rPr>
        <w:t>Asadi-Pooya</w:t>
      </w:r>
      <w:proofErr w:type="spellEnd"/>
      <w:r w:rsidRPr="001C0A34">
        <w:rPr>
          <w:lang w:val="it-IT"/>
        </w:rPr>
        <w:t xml:space="preserve">, S. </w:t>
      </w:r>
      <w:proofErr w:type="spellStart"/>
      <w:r w:rsidRPr="001C0A34">
        <w:rPr>
          <w:lang w:val="it-IT"/>
        </w:rPr>
        <w:t>Aybek</w:t>
      </w:r>
      <w:proofErr w:type="spellEnd"/>
      <w:r w:rsidRPr="001C0A34">
        <w:rPr>
          <w:lang w:val="it-IT"/>
        </w:rPr>
        <w:t xml:space="preserve">, G. </w:t>
      </w:r>
      <w:proofErr w:type="spellStart"/>
      <w:r w:rsidRPr="001C0A34">
        <w:rPr>
          <w:lang w:val="it-IT"/>
        </w:rPr>
        <w:t>Baslet</w:t>
      </w:r>
      <w:proofErr w:type="spellEnd"/>
      <w:r w:rsidRPr="001C0A34">
        <w:rPr>
          <w:lang w:val="it-IT"/>
        </w:rPr>
        <w:t xml:space="preserve">, B.R. </w:t>
      </w:r>
      <w:proofErr w:type="spellStart"/>
      <w:r w:rsidRPr="001C0A34">
        <w:rPr>
          <w:lang w:val="it-IT"/>
        </w:rPr>
        <w:t>Bloem</w:t>
      </w:r>
      <w:proofErr w:type="spellEnd"/>
      <w:r w:rsidRPr="001C0A34">
        <w:rPr>
          <w:lang w:val="it-IT"/>
        </w:rPr>
        <w:t xml:space="preserve">, T.R. Nicholson, R.J. Brown, A.J. Carson, T. </w:t>
      </w:r>
      <w:proofErr w:type="spellStart"/>
      <w:r w:rsidRPr="001C0A34">
        <w:rPr>
          <w:lang w:val="it-IT"/>
        </w:rPr>
        <w:t>Chalder</w:t>
      </w:r>
      <w:proofErr w:type="spellEnd"/>
      <w:r w:rsidRPr="001C0A34">
        <w:rPr>
          <w:lang w:val="it-IT"/>
        </w:rPr>
        <w:t xml:space="preserve">, M. </w:t>
      </w:r>
      <w:proofErr w:type="spellStart"/>
      <w:r w:rsidRPr="001C0A34">
        <w:rPr>
          <w:lang w:val="it-IT"/>
        </w:rPr>
        <w:t>Damianova</w:t>
      </w:r>
      <w:proofErr w:type="spellEnd"/>
      <w:r w:rsidRPr="001C0A34">
        <w:rPr>
          <w:lang w:val="it-IT"/>
        </w:rPr>
        <w:t xml:space="preserve">, A.S. David, M.J. Edwards, S.A. Epstein, A.J. </w:t>
      </w:r>
      <w:proofErr w:type="spellStart"/>
      <w:r w:rsidRPr="001C0A34">
        <w:rPr>
          <w:lang w:val="it-IT"/>
        </w:rPr>
        <w:t>Espay</w:t>
      </w:r>
      <w:proofErr w:type="spellEnd"/>
      <w:r w:rsidRPr="001C0A34">
        <w:rPr>
          <w:lang w:val="it-IT"/>
        </w:rPr>
        <w:t xml:space="preserve">, B. </w:t>
      </w:r>
      <w:proofErr w:type="spellStart"/>
      <w:r w:rsidRPr="001C0A34">
        <w:rPr>
          <w:lang w:val="it-IT"/>
        </w:rPr>
        <w:t>Garcin</w:t>
      </w:r>
      <w:proofErr w:type="spellEnd"/>
      <w:r w:rsidRPr="001C0A34">
        <w:rPr>
          <w:lang w:val="it-IT"/>
        </w:rPr>
        <w:t xml:space="preserve">, L.H. Goldstein, M. </w:t>
      </w:r>
      <w:proofErr w:type="spellStart"/>
      <w:r w:rsidRPr="001C0A34">
        <w:rPr>
          <w:lang w:val="it-IT"/>
        </w:rPr>
        <w:t>Hallett</w:t>
      </w:r>
      <w:proofErr w:type="spellEnd"/>
      <w:r w:rsidRPr="001C0A34">
        <w:rPr>
          <w:lang w:val="it-IT"/>
        </w:rPr>
        <w:t xml:space="preserve">, J. Jankovic, E.M. Joyce, R.A. </w:t>
      </w:r>
      <w:proofErr w:type="spellStart"/>
      <w:r w:rsidRPr="001C0A34">
        <w:rPr>
          <w:lang w:val="it-IT"/>
        </w:rPr>
        <w:t>Kanaan</w:t>
      </w:r>
      <w:proofErr w:type="spellEnd"/>
      <w:r w:rsidRPr="001C0A34">
        <w:rPr>
          <w:lang w:val="it-IT"/>
        </w:rPr>
        <w:t xml:space="preserve">, R.C. </w:t>
      </w:r>
      <w:proofErr w:type="spellStart"/>
      <w:r w:rsidRPr="001C0A34">
        <w:rPr>
          <w:lang w:val="it-IT"/>
        </w:rPr>
        <w:t>Keynejad</w:t>
      </w:r>
      <w:proofErr w:type="spellEnd"/>
      <w:r w:rsidRPr="001C0A34">
        <w:rPr>
          <w:lang w:val="it-IT"/>
        </w:rPr>
        <w:t xml:space="preserve">, K. </w:t>
      </w:r>
      <w:proofErr w:type="spellStart"/>
      <w:r w:rsidRPr="001C0A34">
        <w:rPr>
          <w:lang w:val="it-IT"/>
        </w:rPr>
        <w:t>Kozlowska</w:t>
      </w:r>
      <w:proofErr w:type="spellEnd"/>
      <w:r w:rsidRPr="001C0A34">
        <w:rPr>
          <w:lang w:val="it-IT"/>
        </w:rPr>
        <w:t xml:space="preserve">, K. </w:t>
      </w:r>
      <w:proofErr w:type="spellStart"/>
      <w:r w:rsidRPr="001C0A34">
        <w:rPr>
          <w:lang w:val="it-IT"/>
        </w:rPr>
        <w:t>Lafaver</w:t>
      </w:r>
      <w:proofErr w:type="spellEnd"/>
      <w:r w:rsidRPr="001C0A34">
        <w:rPr>
          <w:lang w:val="it-IT"/>
        </w:rPr>
        <w:t xml:space="preserve">, W. Curt </w:t>
      </w:r>
      <w:proofErr w:type="spellStart"/>
      <w:r w:rsidRPr="001C0A34">
        <w:rPr>
          <w:lang w:val="it-IT"/>
        </w:rPr>
        <w:t>Lafrance</w:t>
      </w:r>
      <w:proofErr w:type="spellEnd"/>
      <w:r w:rsidRPr="001C0A34">
        <w:rPr>
          <w:lang w:val="it-IT"/>
        </w:rPr>
        <w:t xml:space="preserve">, A.E. Lang, A. </w:t>
      </w:r>
      <w:proofErr w:type="spellStart"/>
      <w:r w:rsidRPr="001C0A34">
        <w:rPr>
          <w:lang w:val="it-IT"/>
        </w:rPr>
        <w:t>Lehn</w:t>
      </w:r>
      <w:proofErr w:type="spellEnd"/>
      <w:r w:rsidRPr="001C0A34">
        <w:rPr>
          <w:lang w:val="it-IT"/>
        </w:rPr>
        <w:t xml:space="preserve">, S. </w:t>
      </w:r>
      <w:proofErr w:type="spellStart"/>
      <w:r w:rsidRPr="001C0A34">
        <w:rPr>
          <w:lang w:val="it-IT"/>
        </w:rPr>
        <w:t>Lidstone</w:t>
      </w:r>
      <w:proofErr w:type="spellEnd"/>
      <w:r w:rsidRPr="001C0A34">
        <w:rPr>
          <w:lang w:val="it-IT"/>
        </w:rPr>
        <w:t xml:space="preserve">, C.W. Maurer, B. </w:t>
      </w:r>
      <w:proofErr w:type="spellStart"/>
      <w:r w:rsidRPr="001C0A34">
        <w:rPr>
          <w:lang w:val="it-IT"/>
        </w:rPr>
        <w:t>Mildon</w:t>
      </w:r>
      <w:proofErr w:type="spellEnd"/>
      <w:r w:rsidRPr="001C0A34">
        <w:rPr>
          <w:lang w:val="it-IT"/>
        </w:rPr>
        <w:t xml:space="preserve">, F. Morgante, L. Myers, C. Nicholson, G. Nielsen, D.L. Perez, S. </w:t>
      </w:r>
      <w:proofErr w:type="spellStart"/>
      <w:r w:rsidRPr="001C0A34">
        <w:rPr>
          <w:lang w:val="it-IT"/>
        </w:rPr>
        <w:t>Popkirov</w:t>
      </w:r>
      <w:proofErr w:type="spellEnd"/>
      <w:r w:rsidRPr="001C0A34">
        <w:rPr>
          <w:lang w:val="it-IT"/>
        </w:rPr>
        <w:t xml:space="preserve">, M. </w:t>
      </w:r>
      <w:proofErr w:type="spellStart"/>
      <w:r w:rsidRPr="001C0A34">
        <w:rPr>
          <w:lang w:val="it-IT"/>
        </w:rPr>
        <w:t>Reuber</w:t>
      </w:r>
      <w:proofErr w:type="spellEnd"/>
      <w:r w:rsidRPr="001C0A34">
        <w:rPr>
          <w:lang w:val="it-IT"/>
        </w:rPr>
        <w:t xml:space="preserve">, K.S. </w:t>
      </w:r>
      <w:proofErr w:type="spellStart"/>
      <w:r w:rsidRPr="001C0A34">
        <w:rPr>
          <w:lang w:val="it-IT"/>
        </w:rPr>
        <w:t>Rommelfanger</w:t>
      </w:r>
      <w:proofErr w:type="spellEnd"/>
      <w:r w:rsidRPr="001C0A34">
        <w:rPr>
          <w:lang w:val="it-IT"/>
        </w:rPr>
        <w:t xml:space="preserve">, P. </w:t>
      </w:r>
      <w:proofErr w:type="spellStart"/>
      <w:r w:rsidRPr="001C0A34">
        <w:rPr>
          <w:lang w:val="it-IT"/>
        </w:rPr>
        <w:t>Schwingenshuh</w:t>
      </w:r>
      <w:proofErr w:type="spellEnd"/>
      <w:r w:rsidRPr="001C0A34">
        <w:rPr>
          <w:lang w:val="it-IT"/>
        </w:rPr>
        <w:t xml:space="preserve">, T. </w:t>
      </w:r>
      <w:proofErr w:type="spellStart"/>
      <w:r w:rsidRPr="001C0A34">
        <w:rPr>
          <w:lang w:val="it-IT"/>
        </w:rPr>
        <w:t>Serranova</w:t>
      </w:r>
      <w:proofErr w:type="spellEnd"/>
      <w:r w:rsidRPr="001C0A34">
        <w:rPr>
          <w:lang w:val="it-IT"/>
        </w:rPr>
        <w:t xml:space="preserve">, P. </w:t>
      </w:r>
      <w:proofErr w:type="spellStart"/>
      <w:r w:rsidRPr="001C0A34">
        <w:rPr>
          <w:lang w:val="it-IT"/>
        </w:rPr>
        <w:t>Shotbolt</w:t>
      </w:r>
      <w:proofErr w:type="spellEnd"/>
      <w:r w:rsidRPr="001C0A34">
        <w:rPr>
          <w:lang w:val="it-IT"/>
        </w:rPr>
        <w:t xml:space="preserve">, G.T. </w:t>
      </w:r>
      <w:proofErr w:type="spellStart"/>
      <w:r w:rsidRPr="001C0A34">
        <w:rPr>
          <w:lang w:val="it-IT"/>
        </w:rPr>
        <w:t>Stebbins</w:t>
      </w:r>
      <w:proofErr w:type="spellEnd"/>
      <w:r w:rsidRPr="001C0A34">
        <w:rPr>
          <w:lang w:val="it-IT"/>
        </w:rPr>
        <w:t xml:space="preserve">, J. Stone, M.A.J. </w:t>
      </w:r>
      <w:proofErr w:type="spellStart"/>
      <w:r w:rsidRPr="001C0A34">
        <w:rPr>
          <w:lang w:val="it-IT"/>
        </w:rPr>
        <w:t>Tijssen</w:t>
      </w:r>
      <w:proofErr w:type="spellEnd"/>
      <w:r w:rsidRPr="001C0A34">
        <w:rPr>
          <w:lang w:val="it-IT"/>
        </w:rPr>
        <w:t xml:space="preserve">, </w:t>
      </w:r>
      <w:r w:rsidRPr="001C0A34">
        <w:rPr>
          <w:b/>
          <w:bCs/>
          <w:lang w:val="it-IT"/>
        </w:rPr>
        <w:t>M. Tinazzi</w:t>
      </w:r>
      <w:r w:rsidRPr="001C0A34">
        <w:rPr>
          <w:lang w:val="it-IT"/>
        </w:rPr>
        <w:t xml:space="preserve">, </w:t>
      </w:r>
      <w:proofErr w:type="spellStart"/>
      <w:r w:rsidRPr="001C0A34">
        <w:rPr>
          <w:lang w:val="it-IT"/>
        </w:rPr>
        <w:t>Outcome</w:t>
      </w:r>
      <w:proofErr w:type="spellEnd"/>
      <w:r w:rsidRPr="001C0A34">
        <w:rPr>
          <w:lang w:val="it-IT"/>
        </w:rPr>
        <w:t xml:space="preserve"> </w:t>
      </w:r>
      <w:proofErr w:type="spellStart"/>
      <w:r w:rsidRPr="001C0A34">
        <w:rPr>
          <w:lang w:val="it-IT"/>
        </w:rPr>
        <w:t>measurement</w:t>
      </w:r>
      <w:proofErr w:type="spellEnd"/>
      <w:r w:rsidRPr="001C0A34">
        <w:rPr>
          <w:lang w:val="it-IT"/>
        </w:rPr>
        <w:t xml:space="preserve"> in </w:t>
      </w:r>
      <w:proofErr w:type="spellStart"/>
      <w:r w:rsidRPr="001C0A34">
        <w:rPr>
          <w:lang w:val="it-IT"/>
        </w:rPr>
        <w:t>functional</w:t>
      </w:r>
      <w:proofErr w:type="spellEnd"/>
      <w:r w:rsidRPr="001C0A34">
        <w:rPr>
          <w:lang w:val="it-IT"/>
        </w:rPr>
        <w:t xml:space="preserve"> </w:t>
      </w:r>
      <w:proofErr w:type="spellStart"/>
      <w:r w:rsidRPr="001C0A34">
        <w:rPr>
          <w:lang w:val="it-IT"/>
        </w:rPr>
        <w:t>neurological</w:t>
      </w:r>
      <w:proofErr w:type="spellEnd"/>
      <w:r w:rsidRPr="001C0A34">
        <w:rPr>
          <w:lang w:val="it-IT"/>
        </w:rPr>
        <w:t xml:space="preserve"> disorder: A </w:t>
      </w:r>
      <w:proofErr w:type="spellStart"/>
      <w:r w:rsidRPr="001C0A34">
        <w:rPr>
          <w:lang w:val="it-IT"/>
        </w:rPr>
        <w:t>systematic</w:t>
      </w:r>
      <w:proofErr w:type="spellEnd"/>
      <w:r w:rsidRPr="001C0A34">
        <w:rPr>
          <w:lang w:val="it-IT"/>
        </w:rPr>
        <w:t xml:space="preserve"> review and </w:t>
      </w:r>
      <w:proofErr w:type="spellStart"/>
      <w:r w:rsidRPr="001C0A34">
        <w:rPr>
          <w:lang w:val="it-IT"/>
        </w:rPr>
        <w:t>recommendations</w:t>
      </w:r>
      <w:proofErr w:type="spellEnd"/>
      <w:r w:rsidRPr="001C0A34">
        <w:rPr>
          <w:lang w:val="it-IT"/>
        </w:rPr>
        <w:t xml:space="preserve">, Journal of </w:t>
      </w:r>
      <w:proofErr w:type="spellStart"/>
      <w:r w:rsidRPr="001C0A34">
        <w:rPr>
          <w:lang w:val="it-IT"/>
        </w:rPr>
        <w:t>Neurology</w:t>
      </w:r>
      <w:proofErr w:type="spellEnd"/>
      <w:r w:rsidRPr="001C0A34">
        <w:rPr>
          <w:lang w:val="it-IT"/>
        </w:rPr>
        <w:t xml:space="preserve">, </w:t>
      </w:r>
      <w:proofErr w:type="spellStart"/>
      <w:r w:rsidRPr="001C0A34">
        <w:rPr>
          <w:lang w:val="it-IT"/>
        </w:rPr>
        <w:t>Neurosurgery</w:t>
      </w:r>
      <w:proofErr w:type="spellEnd"/>
      <w:r w:rsidRPr="001C0A34">
        <w:rPr>
          <w:lang w:val="it-IT"/>
        </w:rPr>
        <w:t xml:space="preserve"> and </w:t>
      </w:r>
      <w:proofErr w:type="spellStart"/>
      <w:r w:rsidRPr="001C0A34">
        <w:rPr>
          <w:lang w:val="it-IT"/>
        </w:rPr>
        <w:t>Psychiatry</w:t>
      </w:r>
      <w:proofErr w:type="spellEnd"/>
      <w:r w:rsidRPr="001C0A34">
        <w:rPr>
          <w:lang w:val="it-IT"/>
        </w:rPr>
        <w:t xml:space="preserve"> 91(6) (2020) 638-649.</w:t>
      </w:r>
    </w:p>
    <w:p w14:paraId="6A440C6C" w14:textId="77777777" w:rsidR="00126F8B" w:rsidRPr="008A067D" w:rsidRDefault="00126F8B" w:rsidP="00126F8B">
      <w:pPr>
        <w:pStyle w:val="Paragrafoelenco"/>
        <w:numPr>
          <w:ilvl w:val="0"/>
          <w:numId w:val="2"/>
        </w:numPr>
        <w:autoSpaceDE/>
        <w:autoSpaceDN/>
        <w:spacing w:after="160" w:line="259" w:lineRule="auto"/>
      </w:pPr>
      <w:r w:rsidRPr="008A067D">
        <w:t xml:space="preserve">F. Paio, E. </w:t>
      </w:r>
      <w:proofErr w:type="spellStart"/>
      <w:r w:rsidRPr="008A067D">
        <w:t>Antelmi</w:t>
      </w:r>
      <w:proofErr w:type="spellEnd"/>
      <w:r w:rsidRPr="008A067D">
        <w:t xml:space="preserve">, E. Conti, I. Di Vico, </w:t>
      </w:r>
      <w:r w:rsidRPr="008A067D">
        <w:rPr>
          <w:b/>
          <w:bCs/>
        </w:rPr>
        <w:t>M. Tinazzi</w:t>
      </w:r>
      <w:r w:rsidRPr="008A067D">
        <w:t>, Functional Motor Disorders Mimicking Symptoms Upon Resolution of Cerebrovascular Disease, Movement Disorders Clinical Practice 7(5) (2020) 552-554.</w:t>
      </w:r>
    </w:p>
    <w:p w14:paraId="4F9D7076" w14:textId="77777777" w:rsidR="00126F8B" w:rsidRPr="008A067D" w:rsidRDefault="00126F8B" w:rsidP="00126F8B">
      <w:pPr>
        <w:pStyle w:val="Paragrafoelenco"/>
        <w:numPr>
          <w:ilvl w:val="0"/>
          <w:numId w:val="2"/>
        </w:numPr>
        <w:autoSpaceDE/>
        <w:autoSpaceDN/>
        <w:spacing w:after="160" w:line="259" w:lineRule="auto"/>
      </w:pPr>
      <w:r w:rsidRPr="008A067D">
        <w:lastRenderedPageBreak/>
        <w:t xml:space="preserve">A. Marotta, F. Mirta, M. Riello, B. </w:t>
      </w:r>
      <w:proofErr w:type="spellStart"/>
      <w:r w:rsidRPr="008A067D">
        <w:t>Demartini</w:t>
      </w:r>
      <w:proofErr w:type="spellEnd"/>
      <w:r w:rsidRPr="008A067D">
        <w:t xml:space="preserve">, G. </w:t>
      </w:r>
      <w:proofErr w:type="spellStart"/>
      <w:r w:rsidRPr="008A067D">
        <w:t>Tecilla</w:t>
      </w:r>
      <w:proofErr w:type="spellEnd"/>
      <w:r w:rsidRPr="008A067D">
        <w:t xml:space="preserve">, C. </w:t>
      </w:r>
      <w:proofErr w:type="spellStart"/>
      <w:r w:rsidRPr="008A067D">
        <w:t>Dallocchio</w:t>
      </w:r>
      <w:proofErr w:type="spellEnd"/>
      <w:r w:rsidRPr="008A067D">
        <w:t xml:space="preserve">, </w:t>
      </w:r>
      <w:r w:rsidRPr="008A067D">
        <w:rPr>
          <w:b/>
          <w:bCs/>
        </w:rPr>
        <w:t>M. Tinazzi</w:t>
      </w:r>
      <w:r w:rsidRPr="008A067D">
        <w:t xml:space="preserve">, Attentional avoidance of emotions in functional movement disorders, J </w:t>
      </w:r>
      <w:proofErr w:type="spellStart"/>
      <w:r w:rsidRPr="008A067D">
        <w:t>Psychosom</w:t>
      </w:r>
      <w:proofErr w:type="spellEnd"/>
      <w:r w:rsidRPr="008A067D">
        <w:t xml:space="preserve"> Res 133 (2020).</w:t>
      </w:r>
    </w:p>
    <w:p w14:paraId="65F047EA" w14:textId="77777777" w:rsidR="00126F8B" w:rsidRPr="008A067D" w:rsidRDefault="00126F8B" w:rsidP="00126F8B">
      <w:pPr>
        <w:pStyle w:val="Paragrafoelenco"/>
        <w:numPr>
          <w:ilvl w:val="0"/>
          <w:numId w:val="2"/>
        </w:numPr>
        <w:autoSpaceDE/>
        <w:autoSpaceDN/>
        <w:spacing w:after="160" w:line="259" w:lineRule="auto"/>
      </w:pPr>
      <w:r w:rsidRPr="008A067D">
        <w:t xml:space="preserve">F. Magrinelli, </w:t>
      </w:r>
      <w:r w:rsidRPr="008A067D">
        <w:rPr>
          <w:b/>
          <w:bCs/>
        </w:rPr>
        <w:t>M. Tinazzi</w:t>
      </w:r>
      <w:r w:rsidRPr="008A067D">
        <w:t xml:space="preserve">, K.P. Bhatia, Toward an Early Real-Time Quaking-Induced Conversion–Based Diagnostic Biomarker for Lewy Body–Related </w:t>
      </w:r>
      <w:proofErr w:type="spellStart"/>
      <w:r w:rsidRPr="008A067D">
        <w:t>Synucleinopathies</w:t>
      </w:r>
      <w:proofErr w:type="spellEnd"/>
      <w:r w:rsidRPr="008A067D">
        <w:t>, Movement Disorders Clinical Practice 7(7) (2020) 780-781.</w:t>
      </w:r>
    </w:p>
    <w:p w14:paraId="4E03CF2C" w14:textId="77777777" w:rsidR="00126F8B" w:rsidRPr="008A067D" w:rsidRDefault="00126F8B" w:rsidP="00126F8B">
      <w:pPr>
        <w:pStyle w:val="Paragrafoelenco"/>
        <w:numPr>
          <w:ilvl w:val="0"/>
          <w:numId w:val="2"/>
        </w:numPr>
        <w:autoSpaceDE/>
        <w:autoSpaceDN/>
        <w:spacing w:after="160" w:line="259" w:lineRule="auto"/>
      </w:pPr>
      <w:r w:rsidRPr="008A067D">
        <w:t xml:space="preserve">F. Magrinelli, A. Latorre, B. Balint, M. Mackenzie, E. Mulroy, M. Stamelou, </w:t>
      </w:r>
      <w:r w:rsidRPr="008A067D">
        <w:rPr>
          <w:b/>
          <w:bCs/>
        </w:rPr>
        <w:t>M. Tinazzi</w:t>
      </w:r>
      <w:r w:rsidRPr="008A067D">
        <w:t>, K.P. Bhatia, Isolated and combined genetic tremor syndromes: a critical appraisal based on the 2018 MDS criteria, Parkinsonism and Related Disorders 77 (2020) 121-140.</w:t>
      </w:r>
    </w:p>
    <w:p w14:paraId="032FABCC" w14:textId="77777777" w:rsidR="00126F8B" w:rsidRPr="008A067D" w:rsidRDefault="00126F8B" w:rsidP="00126F8B">
      <w:pPr>
        <w:pStyle w:val="Paragrafoelenco"/>
        <w:numPr>
          <w:ilvl w:val="0"/>
          <w:numId w:val="2"/>
        </w:numPr>
        <w:autoSpaceDE/>
        <w:autoSpaceDN/>
        <w:spacing w:after="160" w:line="259" w:lineRule="auto"/>
      </w:pPr>
      <w:r w:rsidRPr="008A067D">
        <w:t xml:space="preserve">F. Magrinelli, C. </w:t>
      </w:r>
      <w:proofErr w:type="spellStart"/>
      <w:r w:rsidRPr="008A067D">
        <w:t>Geroin</w:t>
      </w:r>
      <w:proofErr w:type="spellEnd"/>
      <w:r w:rsidRPr="008A067D">
        <w:t xml:space="preserve">, G. </w:t>
      </w:r>
      <w:proofErr w:type="spellStart"/>
      <w:r w:rsidRPr="008A067D">
        <w:t>Squintani</w:t>
      </w:r>
      <w:proofErr w:type="spellEnd"/>
      <w:r w:rsidRPr="008A067D">
        <w:t xml:space="preserve">, M. Gandolfi, G. Rizzo, M. Barillari, G. </w:t>
      </w:r>
      <w:proofErr w:type="spellStart"/>
      <w:r w:rsidRPr="008A067D">
        <w:t>Vattemi</w:t>
      </w:r>
      <w:proofErr w:type="spellEnd"/>
      <w:r w:rsidRPr="008A067D">
        <w:t xml:space="preserve">, F. Morgante, </w:t>
      </w:r>
      <w:r w:rsidRPr="008A067D">
        <w:rPr>
          <w:b/>
          <w:bCs/>
        </w:rPr>
        <w:t>M.</w:t>
      </w:r>
      <w:r w:rsidRPr="008A067D">
        <w:t xml:space="preserve"> </w:t>
      </w:r>
      <w:r w:rsidRPr="008A067D">
        <w:rPr>
          <w:b/>
          <w:bCs/>
        </w:rPr>
        <w:t>Tinazzi</w:t>
      </w:r>
      <w:r w:rsidRPr="008A067D">
        <w:t>, Upper camptocormia in Parkinson's disease: Neurophysiological and imaging findings of both central and peripheral pathophysiological mechanisms, Parkinsonism and Related Disorders 71 (2020) 28-34.</w:t>
      </w:r>
    </w:p>
    <w:p w14:paraId="56DE584C"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Geroin</w:t>
      </w:r>
      <w:proofErr w:type="spellEnd"/>
      <w:r w:rsidRPr="008A067D">
        <w:t xml:space="preserve">, I.A. Di Vico, G. </w:t>
      </w:r>
      <w:proofErr w:type="spellStart"/>
      <w:r w:rsidRPr="008A067D">
        <w:t>Squintani</w:t>
      </w:r>
      <w:proofErr w:type="spellEnd"/>
      <w:r w:rsidRPr="008A067D">
        <w:t xml:space="preserve">, A. </w:t>
      </w:r>
      <w:proofErr w:type="spellStart"/>
      <w:r w:rsidRPr="008A067D">
        <w:t>Segatti</w:t>
      </w:r>
      <w:proofErr w:type="spellEnd"/>
      <w:r w:rsidRPr="008A067D">
        <w:t xml:space="preserve">, T. Bovi, </w:t>
      </w:r>
      <w:r w:rsidRPr="008A067D">
        <w:rPr>
          <w:b/>
          <w:bCs/>
        </w:rPr>
        <w:t>M. Tinazzi</w:t>
      </w:r>
      <w:r w:rsidRPr="008A067D">
        <w:t>, Effects of safinamide on pain in Parkinson’s disease with motor fluctuations: an exploratory study, J Neural Transm 127(8) (2020) 1143-1152.</w:t>
      </w:r>
    </w:p>
    <w:p w14:paraId="2AEE3561" w14:textId="77777777" w:rsidR="00126F8B" w:rsidRPr="008A067D" w:rsidRDefault="00126F8B" w:rsidP="00126F8B">
      <w:pPr>
        <w:pStyle w:val="Paragrafoelenco"/>
        <w:numPr>
          <w:ilvl w:val="0"/>
          <w:numId w:val="2"/>
        </w:numPr>
        <w:autoSpaceDE/>
        <w:autoSpaceDN/>
        <w:spacing w:after="160" w:line="259" w:lineRule="auto"/>
      </w:pPr>
      <w:r w:rsidRPr="008A067D">
        <w:t xml:space="preserve">C. </w:t>
      </w:r>
      <w:proofErr w:type="spellStart"/>
      <w:r w:rsidRPr="008A067D">
        <w:t>Geroin</w:t>
      </w:r>
      <w:proofErr w:type="spellEnd"/>
      <w:r w:rsidRPr="008A067D">
        <w:t xml:space="preserve">, C.A. Artusi, M. Gandolfi, E. </w:t>
      </w:r>
      <w:proofErr w:type="spellStart"/>
      <w:r w:rsidRPr="008A067D">
        <w:t>Zanolin</w:t>
      </w:r>
      <w:proofErr w:type="spellEnd"/>
      <w:r w:rsidRPr="008A067D">
        <w:t xml:space="preserve">, R. Ceravolo, M. Capecci, E. Andrenelli, M.G. Ceravolo, L. Bonanni, M. </w:t>
      </w:r>
      <w:proofErr w:type="spellStart"/>
      <w:r w:rsidRPr="008A067D">
        <w:t>Onofrj</w:t>
      </w:r>
      <w:proofErr w:type="spellEnd"/>
      <w:r w:rsidRPr="008A067D">
        <w:t xml:space="preserve">, R. Telese, G. </w:t>
      </w:r>
      <w:proofErr w:type="spellStart"/>
      <w:r w:rsidRPr="008A067D">
        <w:t>Bellavita</w:t>
      </w:r>
      <w:proofErr w:type="spellEnd"/>
      <w:r w:rsidRPr="008A067D">
        <w:t xml:space="preserve">, M. Catalan, P. Manganotti, S. </w:t>
      </w:r>
      <w:proofErr w:type="spellStart"/>
      <w:r w:rsidRPr="008A067D">
        <w:t>Mazzucchi</w:t>
      </w:r>
      <w:proofErr w:type="spellEnd"/>
      <w:r w:rsidRPr="008A067D">
        <w:t xml:space="preserve">, S. Giannoni, L. Vacca, F. </w:t>
      </w:r>
      <w:proofErr w:type="spellStart"/>
      <w:r w:rsidRPr="008A067D">
        <w:t>Stocchi</w:t>
      </w:r>
      <w:proofErr w:type="spellEnd"/>
      <w:r w:rsidRPr="008A067D">
        <w:t xml:space="preserve">, M. Casali, C. </w:t>
      </w:r>
      <w:proofErr w:type="spellStart"/>
      <w:r w:rsidRPr="008A067D">
        <w:t>Falup-Pecurariu</w:t>
      </w:r>
      <w:proofErr w:type="spellEnd"/>
      <w:r w:rsidRPr="008A067D">
        <w:t xml:space="preserve">, M. </w:t>
      </w:r>
      <w:proofErr w:type="spellStart"/>
      <w:r w:rsidRPr="008A067D">
        <w:t>Zibetti</w:t>
      </w:r>
      <w:proofErr w:type="spellEnd"/>
      <w:r w:rsidRPr="008A067D">
        <w:t xml:space="preserve">, A. Fasano, L. Lopiano, </w:t>
      </w:r>
      <w:r w:rsidRPr="008A067D">
        <w:rPr>
          <w:b/>
          <w:bCs/>
        </w:rPr>
        <w:t>M. Tinazzi</w:t>
      </w:r>
      <w:r w:rsidRPr="008A067D">
        <w:t>, Does the Degree of Trunk Bending Predict Patient Disability, Motor Impairment, Falls, and Back Pain in Parkinson's Disease?, Frontiers in Neurology 11 (2020).</w:t>
      </w:r>
    </w:p>
    <w:p w14:paraId="0F828596" w14:textId="77777777" w:rsidR="00126F8B" w:rsidRPr="008A067D" w:rsidRDefault="00126F8B" w:rsidP="00126F8B">
      <w:pPr>
        <w:pStyle w:val="Paragrafoelenco"/>
        <w:numPr>
          <w:ilvl w:val="0"/>
          <w:numId w:val="2"/>
        </w:numPr>
        <w:autoSpaceDE/>
        <w:autoSpaceDN/>
        <w:spacing w:after="160" w:line="259" w:lineRule="auto"/>
      </w:pPr>
      <w:r w:rsidRPr="008A067D">
        <w:t xml:space="preserve">P.R. Faustino, G.S. Duarte, I. Chendo, A. Castro Caldas, S. </w:t>
      </w:r>
      <w:proofErr w:type="spellStart"/>
      <w:r w:rsidRPr="008A067D">
        <w:t>Reimão</w:t>
      </w:r>
      <w:proofErr w:type="spellEnd"/>
      <w:r w:rsidRPr="008A067D">
        <w:t xml:space="preserve">, R.M. Fernandes, J. Vale, </w:t>
      </w:r>
      <w:r w:rsidRPr="008A067D">
        <w:rPr>
          <w:b/>
          <w:bCs/>
        </w:rPr>
        <w:t>M. Tinazzi</w:t>
      </w:r>
      <w:r w:rsidRPr="008A067D">
        <w:t>, K. Bhatia, J.J. Ferreira, Risk of Developing Parkinson Disease in Bipolar Disorder: A Systematic Review and Meta-analysis, Jama Neurol 77(2) (2020) 192-198.</w:t>
      </w:r>
    </w:p>
    <w:p w14:paraId="1D4B7993" w14:textId="77777777" w:rsidR="00126F8B" w:rsidRPr="008A067D" w:rsidRDefault="00126F8B" w:rsidP="00126F8B">
      <w:pPr>
        <w:pStyle w:val="Paragrafoelenco"/>
        <w:numPr>
          <w:ilvl w:val="0"/>
          <w:numId w:val="2"/>
        </w:numPr>
        <w:autoSpaceDE/>
        <w:autoSpaceDN/>
        <w:spacing w:after="160" w:line="259" w:lineRule="auto"/>
      </w:pPr>
      <w:r w:rsidRPr="008A067D">
        <w:t xml:space="preserve">C. Estevez-Fraga, F. Magrinelli, A. Latorre, C. </w:t>
      </w:r>
      <w:proofErr w:type="spellStart"/>
      <w:r w:rsidRPr="008A067D">
        <w:t>Cordivari</w:t>
      </w:r>
      <w:proofErr w:type="spellEnd"/>
      <w:r w:rsidRPr="008A067D">
        <w:t xml:space="preserve">, H. Houlden, </w:t>
      </w:r>
      <w:r w:rsidRPr="008A067D">
        <w:rPr>
          <w:b/>
          <w:bCs/>
        </w:rPr>
        <w:t>M. Tinazzi</w:t>
      </w:r>
      <w:r w:rsidRPr="008A067D">
        <w:t>, C. Hemingway, S.J. Tabrizi, K.P. Bhatia, A new family with GLRB-related hyperekplexia showing chorea in homo- and heterozygous variant carriers, Parkinsonism and Related Disorders 79 (2020) 97-99.</w:t>
      </w:r>
    </w:p>
    <w:p w14:paraId="7383CB13" w14:textId="77777777" w:rsidR="00126F8B" w:rsidRPr="008A067D" w:rsidRDefault="00126F8B" w:rsidP="00126F8B">
      <w:pPr>
        <w:pStyle w:val="Paragrafoelenco"/>
        <w:numPr>
          <w:ilvl w:val="0"/>
          <w:numId w:val="2"/>
        </w:numPr>
        <w:autoSpaceDE/>
        <w:autoSpaceDN/>
        <w:spacing w:after="160" w:line="259" w:lineRule="auto"/>
      </w:pPr>
      <w:r w:rsidRPr="008A067D">
        <w:t xml:space="preserve">M. Emadi Andani, B. Villa-Sánchez, F. Raneri, S. </w:t>
      </w:r>
      <w:proofErr w:type="spellStart"/>
      <w:r w:rsidRPr="008A067D">
        <w:t>Dametto</w:t>
      </w:r>
      <w:proofErr w:type="spellEnd"/>
      <w:r w:rsidRPr="008A067D">
        <w:t xml:space="preserve">, </w:t>
      </w:r>
      <w:r w:rsidRPr="008A067D">
        <w:rPr>
          <w:b/>
          <w:bCs/>
        </w:rPr>
        <w:t>M. Tinazzi</w:t>
      </w:r>
      <w:r w:rsidRPr="008A067D">
        <w:t xml:space="preserve">, M. Fiorio, Cathodal Cerebellar </w:t>
      </w:r>
      <w:proofErr w:type="spellStart"/>
      <w:r w:rsidRPr="008A067D">
        <w:t>tDCS</w:t>
      </w:r>
      <w:proofErr w:type="spellEnd"/>
      <w:r w:rsidRPr="008A067D">
        <w:t xml:space="preserve"> Combined with Visual Feedback Improves Balance Control, Cerebellum 19(6) (2020) 812-823.</w:t>
      </w:r>
    </w:p>
    <w:p w14:paraId="22128D78" w14:textId="77777777" w:rsidR="00126F8B" w:rsidRPr="009E0028" w:rsidRDefault="00126F8B" w:rsidP="00126F8B">
      <w:pPr>
        <w:pStyle w:val="Paragrafoelenco"/>
        <w:numPr>
          <w:ilvl w:val="0"/>
          <w:numId w:val="2"/>
        </w:numPr>
        <w:autoSpaceDE/>
        <w:autoSpaceDN/>
        <w:spacing w:after="160" w:line="259" w:lineRule="auto"/>
        <w:rPr>
          <w:lang w:val="it-IT"/>
        </w:rPr>
      </w:pPr>
      <w:r w:rsidRPr="009E0028">
        <w:rPr>
          <w:lang w:val="it-IT"/>
        </w:rPr>
        <w:t xml:space="preserve">F. Di Biasio, R. Marchese, G. Abbruzzese, O. Baldi, M. Esposito, F. Silvestre, G. </w:t>
      </w:r>
      <w:proofErr w:type="spellStart"/>
      <w:r w:rsidRPr="009E0028">
        <w:rPr>
          <w:lang w:val="it-IT"/>
        </w:rPr>
        <w:t>Tescione</w:t>
      </w:r>
      <w:proofErr w:type="spellEnd"/>
      <w:r w:rsidRPr="009E0028">
        <w:rPr>
          <w:lang w:val="it-IT"/>
        </w:rPr>
        <w:t xml:space="preserve">, A. Berardelli, G. Fabbrini, G. Ferrazzano, R. Pellicciari, R. </w:t>
      </w:r>
      <w:proofErr w:type="spellStart"/>
      <w:r w:rsidRPr="009E0028">
        <w:rPr>
          <w:lang w:val="it-IT"/>
        </w:rPr>
        <w:t>Eleopra</w:t>
      </w:r>
      <w:proofErr w:type="spellEnd"/>
      <w:r w:rsidRPr="009E0028">
        <w:rPr>
          <w:lang w:val="it-IT"/>
        </w:rPr>
        <w:t xml:space="preserve">, G. </w:t>
      </w:r>
      <w:proofErr w:type="spellStart"/>
      <w:r w:rsidRPr="009E0028">
        <w:rPr>
          <w:lang w:val="it-IT"/>
        </w:rPr>
        <w:t>Devigili</w:t>
      </w:r>
      <w:proofErr w:type="spellEnd"/>
      <w:r w:rsidRPr="009E0028">
        <w:rPr>
          <w:lang w:val="it-IT"/>
        </w:rPr>
        <w:t xml:space="preserve">, F. Bono, D. Santangelo, L. Bertolasi, M.C. </w:t>
      </w:r>
      <w:proofErr w:type="spellStart"/>
      <w:r w:rsidRPr="009E0028">
        <w:rPr>
          <w:lang w:val="it-IT"/>
        </w:rPr>
        <w:t>Altavista</w:t>
      </w:r>
      <w:proofErr w:type="spellEnd"/>
      <w:r w:rsidRPr="009E0028">
        <w:rPr>
          <w:lang w:val="it-IT"/>
        </w:rPr>
        <w:t xml:space="preserve">, V. Moschella, P. Barone, R. Erro, A. Albanese, C. Scaglione, R. Liguori, M.S. Cotelli, G. Cossu, R. Ceravolo, M. Coletti Moja, M. Zibetti, A. Pisani, M. Petracca, </w:t>
      </w:r>
      <w:r w:rsidRPr="009E0028">
        <w:rPr>
          <w:b/>
          <w:bCs/>
          <w:lang w:val="it-IT"/>
        </w:rPr>
        <w:t>M. Tinazzi</w:t>
      </w:r>
      <w:r w:rsidRPr="009E0028">
        <w:rPr>
          <w:lang w:val="it-IT"/>
        </w:rPr>
        <w:t xml:space="preserve">, L. Maderna, P. Girlanda, L. Magistrelli, S. </w:t>
      </w:r>
      <w:proofErr w:type="spellStart"/>
      <w:r w:rsidRPr="009E0028">
        <w:rPr>
          <w:lang w:val="it-IT"/>
        </w:rPr>
        <w:t>Misceo</w:t>
      </w:r>
      <w:proofErr w:type="spellEnd"/>
      <w:r w:rsidRPr="009E0028">
        <w:rPr>
          <w:lang w:val="it-IT"/>
        </w:rPr>
        <w:t xml:space="preserve">, M. Romano, B. Minafra, N. Modugno, M. </w:t>
      </w:r>
      <w:proofErr w:type="spellStart"/>
      <w:r w:rsidRPr="009E0028">
        <w:rPr>
          <w:lang w:val="it-IT"/>
        </w:rPr>
        <w:t>Aguggia</w:t>
      </w:r>
      <w:proofErr w:type="spellEnd"/>
      <w:r w:rsidRPr="009E0028">
        <w:rPr>
          <w:lang w:val="it-IT"/>
        </w:rPr>
        <w:t xml:space="preserve">, D. Cassano, G. Defazio, L. Avanzino, Motor and </w:t>
      </w:r>
      <w:proofErr w:type="spellStart"/>
      <w:r w:rsidRPr="009E0028">
        <w:rPr>
          <w:lang w:val="it-IT"/>
        </w:rPr>
        <w:t>Sensory</w:t>
      </w:r>
      <w:proofErr w:type="spellEnd"/>
      <w:r w:rsidRPr="009E0028">
        <w:rPr>
          <w:lang w:val="it-IT"/>
        </w:rPr>
        <w:t xml:space="preserve"> Features of </w:t>
      </w:r>
      <w:proofErr w:type="spellStart"/>
      <w:r w:rsidRPr="009E0028">
        <w:rPr>
          <w:lang w:val="it-IT"/>
        </w:rPr>
        <w:t>Cervical</w:t>
      </w:r>
      <w:proofErr w:type="spellEnd"/>
      <w:r w:rsidRPr="009E0028">
        <w:rPr>
          <w:lang w:val="it-IT"/>
        </w:rPr>
        <w:t xml:space="preserve"> </w:t>
      </w:r>
      <w:proofErr w:type="spellStart"/>
      <w:r w:rsidRPr="009E0028">
        <w:rPr>
          <w:lang w:val="it-IT"/>
        </w:rPr>
        <w:t>Dystonia</w:t>
      </w:r>
      <w:proofErr w:type="spellEnd"/>
      <w:r w:rsidRPr="009E0028">
        <w:rPr>
          <w:lang w:val="it-IT"/>
        </w:rPr>
        <w:t xml:space="preserve"> </w:t>
      </w:r>
      <w:proofErr w:type="spellStart"/>
      <w:r w:rsidRPr="009E0028">
        <w:rPr>
          <w:lang w:val="it-IT"/>
        </w:rPr>
        <w:t>Subtypes</w:t>
      </w:r>
      <w:proofErr w:type="spellEnd"/>
      <w:r w:rsidRPr="009E0028">
        <w:rPr>
          <w:lang w:val="it-IT"/>
        </w:rPr>
        <w:t xml:space="preserve">: Data From the </w:t>
      </w:r>
      <w:proofErr w:type="spellStart"/>
      <w:r w:rsidRPr="009E0028">
        <w:rPr>
          <w:lang w:val="it-IT"/>
        </w:rPr>
        <w:t>Italian</w:t>
      </w:r>
      <w:proofErr w:type="spellEnd"/>
      <w:r w:rsidRPr="009E0028">
        <w:rPr>
          <w:lang w:val="it-IT"/>
        </w:rPr>
        <w:t xml:space="preserve"> </w:t>
      </w:r>
      <w:proofErr w:type="spellStart"/>
      <w:r w:rsidRPr="009E0028">
        <w:rPr>
          <w:lang w:val="it-IT"/>
        </w:rPr>
        <w:t>Dystonia</w:t>
      </w:r>
      <w:proofErr w:type="spellEnd"/>
      <w:r w:rsidRPr="009E0028">
        <w:rPr>
          <w:lang w:val="it-IT"/>
        </w:rPr>
        <w:t xml:space="preserve"> </w:t>
      </w:r>
      <w:proofErr w:type="spellStart"/>
      <w:r w:rsidRPr="009E0028">
        <w:rPr>
          <w:lang w:val="it-IT"/>
        </w:rPr>
        <w:t>Registry</w:t>
      </w:r>
      <w:proofErr w:type="spellEnd"/>
      <w:r w:rsidRPr="009E0028">
        <w:rPr>
          <w:lang w:val="it-IT"/>
        </w:rPr>
        <w:t xml:space="preserve">, </w:t>
      </w:r>
      <w:proofErr w:type="spellStart"/>
      <w:r w:rsidRPr="009E0028">
        <w:rPr>
          <w:lang w:val="it-IT"/>
        </w:rPr>
        <w:t>Frontiers</w:t>
      </w:r>
      <w:proofErr w:type="spellEnd"/>
      <w:r w:rsidRPr="009E0028">
        <w:rPr>
          <w:lang w:val="it-IT"/>
        </w:rPr>
        <w:t xml:space="preserve"> in </w:t>
      </w:r>
      <w:proofErr w:type="spellStart"/>
      <w:r w:rsidRPr="009E0028">
        <w:rPr>
          <w:lang w:val="it-IT"/>
        </w:rPr>
        <w:t>Neurology</w:t>
      </w:r>
      <w:proofErr w:type="spellEnd"/>
      <w:r w:rsidRPr="009E0028">
        <w:rPr>
          <w:lang w:val="it-IT"/>
        </w:rPr>
        <w:t xml:space="preserve"> 11 (2020).</w:t>
      </w:r>
    </w:p>
    <w:p w14:paraId="3CC9E7EC" w14:textId="77777777" w:rsidR="00126F8B" w:rsidRPr="008A067D" w:rsidRDefault="00126F8B" w:rsidP="00126F8B">
      <w:pPr>
        <w:pStyle w:val="Paragrafoelenco"/>
        <w:numPr>
          <w:ilvl w:val="0"/>
          <w:numId w:val="2"/>
        </w:numPr>
        <w:autoSpaceDE/>
        <w:autoSpaceDN/>
        <w:spacing w:after="160" w:line="259" w:lineRule="auto"/>
      </w:pPr>
      <w:r w:rsidRPr="008A067D">
        <w:t xml:space="preserve">B. </w:t>
      </w:r>
      <w:proofErr w:type="spellStart"/>
      <w:r w:rsidRPr="008A067D">
        <w:t>Demartini</w:t>
      </w:r>
      <w:proofErr w:type="spellEnd"/>
      <w:r w:rsidRPr="008A067D">
        <w:t xml:space="preserve">, F. Bombieri, D. Goeta, O. Gambini, L. Ricciardi, </w:t>
      </w:r>
      <w:r w:rsidRPr="008A067D">
        <w:rPr>
          <w:b/>
          <w:bCs/>
        </w:rPr>
        <w:t>M. Tinazzi</w:t>
      </w:r>
      <w:r w:rsidRPr="008A067D">
        <w:t xml:space="preserve">, A physical therapy </w:t>
      </w:r>
      <w:proofErr w:type="spellStart"/>
      <w:r w:rsidRPr="008A067D">
        <w:t>programme</w:t>
      </w:r>
      <w:proofErr w:type="spellEnd"/>
      <w:r w:rsidRPr="008A067D">
        <w:t xml:space="preserve"> for functional motor symptoms: A telemedicine pilot study, Parkinsonism and Related Disorders 76 (2020) 108-111.</w:t>
      </w:r>
    </w:p>
    <w:p w14:paraId="28D30C79" w14:textId="77777777" w:rsidR="00126F8B" w:rsidRPr="009E0028" w:rsidRDefault="00126F8B" w:rsidP="00126F8B">
      <w:pPr>
        <w:pStyle w:val="Paragrafoelenco"/>
        <w:numPr>
          <w:ilvl w:val="0"/>
          <w:numId w:val="2"/>
        </w:numPr>
        <w:autoSpaceDE/>
        <w:autoSpaceDN/>
        <w:spacing w:after="160" w:line="259" w:lineRule="auto"/>
        <w:rPr>
          <w:lang w:val="it-IT"/>
        </w:rPr>
      </w:pPr>
      <w:r w:rsidRPr="009E0028">
        <w:rPr>
          <w:lang w:val="it-IT"/>
        </w:rPr>
        <w:t xml:space="preserve">G. Defazio, G. Fabbrini, R. Erro, A. Albanese, P. Barone, M. Zibetti, M. Esposito, R. Pellicciari, L. Avanzino, F. Bono, R. </w:t>
      </w:r>
      <w:proofErr w:type="spellStart"/>
      <w:r w:rsidRPr="009E0028">
        <w:rPr>
          <w:lang w:val="it-IT"/>
        </w:rPr>
        <w:t>Eleopra</w:t>
      </w:r>
      <w:proofErr w:type="spellEnd"/>
      <w:r w:rsidRPr="009E0028">
        <w:rPr>
          <w:lang w:val="it-IT"/>
        </w:rPr>
        <w:t xml:space="preserve">, L. Bertolasi, M.C. </w:t>
      </w:r>
      <w:proofErr w:type="spellStart"/>
      <w:r w:rsidRPr="009E0028">
        <w:rPr>
          <w:lang w:val="it-IT"/>
        </w:rPr>
        <w:t>Altavista</w:t>
      </w:r>
      <w:proofErr w:type="spellEnd"/>
      <w:r w:rsidRPr="009E0028">
        <w:rPr>
          <w:lang w:val="it-IT"/>
        </w:rPr>
        <w:t xml:space="preserve">, M.S. Cotelli, R. Ceravolo, C. Scaglione, A.R. Bentivoglio, G. Cossu, M. Coletti Moja, P. Girlanda, S. </w:t>
      </w:r>
      <w:proofErr w:type="spellStart"/>
      <w:r w:rsidRPr="009E0028">
        <w:rPr>
          <w:lang w:val="it-IT"/>
        </w:rPr>
        <w:t>Misceo</w:t>
      </w:r>
      <w:proofErr w:type="spellEnd"/>
      <w:r w:rsidRPr="009E0028">
        <w:rPr>
          <w:lang w:val="it-IT"/>
        </w:rPr>
        <w:t xml:space="preserve">, A. Pisani, M.M. Mascia, T. Ercoli, </w:t>
      </w:r>
      <w:r w:rsidRPr="009E0028">
        <w:rPr>
          <w:b/>
          <w:bCs/>
          <w:lang w:val="it-IT"/>
        </w:rPr>
        <w:t>M.</w:t>
      </w:r>
      <w:r w:rsidRPr="009E0028">
        <w:rPr>
          <w:lang w:val="it-IT"/>
        </w:rPr>
        <w:t xml:space="preserve"> </w:t>
      </w:r>
      <w:r w:rsidRPr="009E0028">
        <w:rPr>
          <w:b/>
          <w:bCs/>
          <w:lang w:val="it-IT"/>
        </w:rPr>
        <w:t>Tinazzi</w:t>
      </w:r>
      <w:r w:rsidRPr="009E0028">
        <w:rPr>
          <w:lang w:val="it-IT"/>
        </w:rPr>
        <w:t xml:space="preserve">, L. Maderna, B. Minafra, L. Magistrelli, M. Romano, M. </w:t>
      </w:r>
      <w:proofErr w:type="spellStart"/>
      <w:r w:rsidRPr="009E0028">
        <w:rPr>
          <w:lang w:val="it-IT"/>
        </w:rPr>
        <w:t>Aguggia</w:t>
      </w:r>
      <w:proofErr w:type="spellEnd"/>
      <w:r w:rsidRPr="009E0028">
        <w:rPr>
          <w:lang w:val="it-IT"/>
        </w:rPr>
        <w:t xml:space="preserve">, N. </w:t>
      </w:r>
      <w:proofErr w:type="spellStart"/>
      <w:r w:rsidRPr="009E0028">
        <w:rPr>
          <w:lang w:val="it-IT"/>
        </w:rPr>
        <w:t>Tambasco</w:t>
      </w:r>
      <w:proofErr w:type="spellEnd"/>
      <w:r w:rsidRPr="009E0028">
        <w:rPr>
          <w:lang w:val="it-IT"/>
        </w:rPr>
        <w:t xml:space="preserve">, A. Castagna, D. Cassano, A. Berardelli, G. Ferrazzano, S. Lalli, F. Silvestre, F. Manganelli, F. Di Biasio, R. Marchese, G. Demonte, D. Santangelo, G. </w:t>
      </w:r>
      <w:proofErr w:type="spellStart"/>
      <w:r w:rsidRPr="009E0028">
        <w:rPr>
          <w:lang w:val="it-IT"/>
        </w:rPr>
        <w:t>Devigili</w:t>
      </w:r>
      <w:proofErr w:type="spellEnd"/>
      <w:r w:rsidRPr="009E0028">
        <w:rPr>
          <w:lang w:val="it-IT"/>
        </w:rPr>
        <w:t xml:space="preserve">, V. Durastanti, M. Turla, S. Mazzucchi, M. Petracca, V. Oppo, P. Barbero, F. Morgante, G. Di Lazzaro, G. </w:t>
      </w:r>
      <w:proofErr w:type="spellStart"/>
      <w:r w:rsidRPr="009E0028">
        <w:rPr>
          <w:lang w:val="it-IT"/>
        </w:rPr>
        <w:t>Squintani</w:t>
      </w:r>
      <w:proofErr w:type="spellEnd"/>
      <w:r w:rsidRPr="009E0028">
        <w:rPr>
          <w:lang w:val="it-IT"/>
        </w:rPr>
        <w:t xml:space="preserve">, N. Modugno, Does acute </w:t>
      </w:r>
      <w:proofErr w:type="spellStart"/>
      <w:r w:rsidRPr="009E0028">
        <w:rPr>
          <w:lang w:val="it-IT"/>
        </w:rPr>
        <w:t>peripheral</w:t>
      </w:r>
      <w:proofErr w:type="spellEnd"/>
      <w:r w:rsidRPr="009E0028">
        <w:rPr>
          <w:lang w:val="it-IT"/>
        </w:rPr>
        <w:t xml:space="preserve"> </w:t>
      </w:r>
      <w:r w:rsidRPr="009E0028">
        <w:rPr>
          <w:lang w:val="it-IT"/>
        </w:rPr>
        <w:lastRenderedPageBreak/>
        <w:t xml:space="preserve">trauma </w:t>
      </w:r>
      <w:proofErr w:type="spellStart"/>
      <w:r w:rsidRPr="009E0028">
        <w:rPr>
          <w:lang w:val="it-IT"/>
        </w:rPr>
        <w:t>contribute</w:t>
      </w:r>
      <w:proofErr w:type="spellEnd"/>
      <w:r w:rsidRPr="009E0028">
        <w:rPr>
          <w:lang w:val="it-IT"/>
        </w:rPr>
        <w:t xml:space="preserve"> to </w:t>
      </w:r>
      <w:proofErr w:type="spellStart"/>
      <w:r w:rsidRPr="009E0028">
        <w:rPr>
          <w:lang w:val="it-IT"/>
        </w:rPr>
        <w:t>idiopathic</w:t>
      </w:r>
      <w:proofErr w:type="spellEnd"/>
      <w:r w:rsidRPr="009E0028">
        <w:rPr>
          <w:lang w:val="it-IT"/>
        </w:rPr>
        <w:t xml:space="preserve"> </w:t>
      </w:r>
      <w:proofErr w:type="spellStart"/>
      <w:r w:rsidRPr="009E0028">
        <w:rPr>
          <w:lang w:val="it-IT"/>
        </w:rPr>
        <w:t>adult-onset</w:t>
      </w:r>
      <w:proofErr w:type="spellEnd"/>
      <w:r w:rsidRPr="009E0028">
        <w:rPr>
          <w:lang w:val="it-IT"/>
        </w:rPr>
        <w:t xml:space="preserve"> </w:t>
      </w:r>
      <w:proofErr w:type="spellStart"/>
      <w:proofErr w:type="gramStart"/>
      <w:r w:rsidRPr="009E0028">
        <w:rPr>
          <w:lang w:val="it-IT"/>
        </w:rPr>
        <w:t>dystonia</w:t>
      </w:r>
      <w:proofErr w:type="spellEnd"/>
      <w:r w:rsidRPr="009E0028">
        <w:rPr>
          <w:lang w:val="it-IT"/>
        </w:rPr>
        <w:t>?,</w:t>
      </w:r>
      <w:proofErr w:type="gramEnd"/>
      <w:r w:rsidRPr="009E0028">
        <w:rPr>
          <w:lang w:val="it-IT"/>
        </w:rPr>
        <w:t xml:space="preserve"> </w:t>
      </w:r>
      <w:proofErr w:type="spellStart"/>
      <w:r w:rsidRPr="009E0028">
        <w:rPr>
          <w:lang w:val="it-IT"/>
        </w:rPr>
        <w:t>Parkinsonism</w:t>
      </w:r>
      <w:proofErr w:type="spellEnd"/>
      <w:r w:rsidRPr="009E0028">
        <w:rPr>
          <w:lang w:val="it-IT"/>
        </w:rPr>
        <w:t xml:space="preserve"> and </w:t>
      </w:r>
      <w:proofErr w:type="spellStart"/>
      <w:r w:rsidRPr="009E0028">
        <w:rPr>
          <w:lang w:val="it-IT"/>
        </w:rPr>
        <w:t>Related</w:t>
      </w:r>
      <w:proofErr w:type="spellEnd"/>
      <w:r w:rsidRPr="009E0028">
        <w:rPr>
          <w:lang w:val="it-IT"/>
        </w:rPr>
        <w:t xml:space="preserve"> Disorders 71 (2020) 40-43.</w:t>
      </w:r>
    </w:p>
    <w:p w14:paraId="4392393A" w14:textId="77777777" w:rsidR="00126F8B" w:rsidRPr="009E0028" w:rsidRDefault="00126F8B" w:rsidP="00126F8B">
      <w:pPr>
        <w:pStyle w:val="Paragrafoelenco"/>
        <w:numPr>
          <w:ilvl w:val="0"/>
          <w:numId w:val="2"/>
        </w:numPr>
        <w:autoSpaceDE/>
        <w:autoSpaceDN/>
        <w:spacing w:after="160" w:line="259" w:lineRule="auto"/>
        <w:rPr>
          <w:lang w:val="it-IT"/>
        </w:rPr>
      </w:pPr>
      <w:r w:rsidRPr="009E0028">
        <w:rPr>
          <w:lang w:val="it-IT"/>
        </w:rPr>
        <w:t xml:space="preserve">M.P. Cecchini, S. </w:t>
      </w:r>
      <w:proofErr w:type="spellStart"/>
      <w:r w:rsidRPr="009E0028">
        <w:rPr>
          <w:lang w:val="it-IT"/>
        </w:rPr>
        <w:t>Tamburin</w:t>
      </w:r>
      <w:proofErr w:type="spellEnd"/>
      <w:r w:rsidRPr="009E0028">
        <w:rPr>
          <w:lang w:val="it-IT"/>
        </w:rPr>
        <w:t xml:space="preserve">, A. Zanini, F. Boschi, B. Demartini, D. </w:t>
      </w:r>
      <w:proofErr w:type="spellStart"/>
      <w:r w:rsidRPr="009E0028">
        <w:rPr>
          <w:lang w:val="it-IT"/>
        </w:rPr>
        <w:t>Goeta</w:t>
      </w:r>
      <w:proofErr w:type="spellEnd"/>
      <w:r w:rsidRPr="009E0028">
        <w:rPr>
          <w:lang w:val="it-IT"/>
        </w:rPr>
        <w:t xml:space="preserve">, C. Dallocchio, A. Marotta, M. Fiorio, </w:t>
      </w:r>
      <w:r w:rsidRPr="009E0028">
        <w:rPr>
          <w:b/>
          <w:bCs/>
          <w:lang w:val="it-IT"/>
        </w:rPr>
        <w:t>M. Tinazzi</w:t>
      </w:r>
      <w:r w:rsidRPr="009E0028">
        <w:rPr>
          <w:lang w:val="it-IT"/>
        </w:rPr>
        <w:t xml:space="preserve">, </w:t>
      </w:r>
      <w:proofErr w:type="spellStart"/>
      <w:r w:rsidRPr="009E0028">
        <w:rPr>
          <w:lang w:val="it-IT"/>
        </w:rPr>
        <w:t>Hedonicity</w:t>
      </w:r>
      <w:proofErr w:type="spellEnd"/>
      <w:r w:rsidRPr="009E0028">
        <w:rPr>
          <w:lang w:val="it-IT"/>
        </w:rPr>
        <w:t xml:space="preserve"> in </w:t>
      </w:r>
      <w:proofErr w:type="spellStart"/>
      <w:r w:rsidRPr="009E0028">
        <w:rPr>
          <w:lang w:val="it-IT"/>
        </w:rPr>
        <w:t>functional</w:t>
      </w:r>
      <w:proofErr w:type="spellEnd"/>
      <w:r w:rsidRPr="009E0028">
        <w:rPr>
          <w:lang w:val="it-IT"/>
        </w:rPr>
        <w:t xml:space="preserve"> </w:t>
      </w:r>
      <w:proofErr w:type="spellStart"/>
      <w:r w:rsidRPr="009E0028">
        <w:rPr>
          <w:lang w:val="it-IT"/>
        </w:rPr>
        <w:t>motor</w:t>
      </w:r>
      <w:proofErr w:type="spellEnd"/>
      <w:r w:rsidRPr="009E0028">
        <w:rPr>
          <w:lang w:val="it-IT"/>
        </w:rPr>
        <w:t xml:space="preserve"> disorders: a </w:t>
      </w:r>
      <w:proofErr w:type="spellStart"/>
      <w:r w:rsidRPr="009E0028">
        <w:rPr>
          <w:lang w:val="it-IT"/>
        </w:rPr>
        <w:t>chemosensory</w:t>
      </w:r>
      <w:proofErr w:type="spellEnd"/>
      <w:r w:rsidRPr="009E0028">
        <w:rPr>
          <w:lang w:val="it-IT"/>
        </w:rPr>
        <w:t xml:space="preserve"> study </w:t>
      </w:r>
      <w:proofErr w:type="spellStart"/>
      <w:r w:rsidRPr="009E0028">
        <w:rPr>
          <w:lang w:val="it-IT"/>
        </w:rPr>
        <w:t>assessing</w:t>
      </w:r>
      <w:proofErr w:type="spellEnd"/>
      <w:r w:rsidRPr="009E0028">
        <w:rPr>
          <w:lang w:val="it-IT"/>
        </w:rPr>
        <w:t xml:space="preserve"> taste, J </w:t>
      </w:r>
      <w:proofErr w:type="spellStart"/>
      <w:r w:rsidRPr="009E0028">
        <w:rPr>
          <w:lang w:val="it-IT"/>
        </w:rPr>
        <w:t>Neural</w:t>
      </w:r>
      <w:proofErr w:type="spellEnd"/>
      <w:r w:rsidRPr="009E0028">
        <w:rPr>
          <w:lang w:val="it-IT"/>
        </w:rPr>
        <w:t xml:space="preserve"> </w:t>
      </w:r>
      <w:proofErr w:type="spellStart"/>
      <w:r w:rsidRPr="009E0028">
        <w:rPr>
          <w:lang w:val="it-IT"/>
        </w:rPr>
        <w:t>Transm</w:t>
      </w:r>
      <w:proofErr w:type="spellEnd"/>
      <w:r w:rsidRPr="009E0028">
        <w:rPr>
          <w:lang w:val="it-IT"/>
        </w:rPr>
        <w:t xml:space="preserve"> 127(10) (2020) 1399-1407.</w:t>
      </w:r>
    </w:p>
    <w:p w14:paraId="5BAA338B" w14:textId="77777777" w:rsidR="00126F8B" w:rsidRPr="008A067D" w:rsidRDefault="00126F8B" w:rsidP="00126F8B">
      <w:pPr>
        <w:pStyle w:val="Paragrafoelenco"/>
        <w:numPr>
          <w:ilvl w:val="0"/>
          <w:numId w:val="2"/>
        </w:numPr>
        <w:autoSpaceDE/>
        <w:autoSpaceDN/>
        <w:spacing w:after="160" w:line="259" w:lineRule="auto"/>
      </w:pPr>
      <w:r w:rsidRPr="008A067D">
        <w:t xml:space="preserve">M.P. Cecchini, M. Riello, A. Sandri, A. Zanini, M. Fiorio, </w:t>
      </w:r>
      <w:r w:rsidRPr="008A067D">
        <w:rPr>
          <w:b/>
          <w:bCs/>
        </w:rPr>
        <w:t>M. Tinazzi</w:t>
      </w:r>
      <w:r w:rsidRPr="008A067D">
        <w:t>, Smell and taste dissociations in the modulation of tonic pain perception induced by a capsaicin cream application, European Journal of Pain (United Kingdom) 24(10) (2020) 1946-1955.</w:t>
      </w:r>
    </w:p>
    <w:p w14:paraId="2B8854A8" w14:textId="77777777" w:rsidR="00126F8B" w:rsidRPr="008A067D" w:rsidRDefault="00126F8B" w:rsidP="00126F8B">
      <w:pPr>
        <w:pStyle w:val="Paragrafoelenco"/>
        <w:numPr>
          <w:ilvl w:val="0"/>
          <w:numId w:val="2"/>
        </w:numPr>
        <w:autoSpaceDE/>
        <w:autoSpaceDN/>
        <w:spacing w:after="160" w:line="259" w:lineRule="auto"/>
      </w:pPr>
      <w:r w:rsidRPr="008A067D">
        <w:t xml:space="preserve">R. Bouça-Machado, M. Venturelli, </w:t>
      </w:r>
      <w:r w:rsidRPr="008A067D">
        <w:rPr>
          <w:b/>
          <w:bCs/>
        </w:rPr>
        <w:t>M. Tinazzi</w:t>
      </w:r>
      <w:r w:rsidRPr="008A067D">
        <w:t>, F. Schena, J.J. Ferreira, Treating Patients Like Athletes: Sports Science Applied to Parkinson's Disease, Frontiers in Neurology 11 (2020).</w:t>
      </w:r>
    </w:p>
    <w:p w14:paraId="28247FDC" w14:textId="77777777" w:rsidR="00126F8B" w:rsidRPr="008A067D" w:rsidRDefault="00126F8B" w:rsidP="00126F8B">
      <w:pPr>
        <w:pStyle w:val="Paragrafoelenco"/>
        <w:numPr>
          <w:ilvl w:val="0"/>
          <w:numId w:val="2"/>
        </w:numPr>
        <w:autoSpaceDE/>
        <w:autoSpaceDN/>
        <w:spacing w:after="160" w:line="259" w:lineRule="auto"/>
      </w:pPr>
      <w:r w:rsidRPr="008A067D">
        <w:t xml:space="preserve">R. Bouça-Machado, A. Rosário, D. Caldeira, A. Castro Caldas, D. Guerreiro, M. Venturelli, </w:t>
      </w:r>
      <w:r w:rsidRPr="008A067D">
        <w:rPr>
          <w:b/>
          <w:bCs/>
        </w:rPr>
        <w:t>M. Tinazzi</w:t>
      </w:r>
      <w:r w:rsidRPr="008A067D">
        <w:t>, F. Schena, J. J. Ferreira, Physical Activity, Exercise, and Physiotherapy in Parkinson's Disease: Defining the Concepts, Movement Disorders Clinical Practice 7(1) (2020) 7-15.</w:t>
      </w:r>
    </w:p>
    <w:p w14:paraId="1B49D1B2" w14:textId="77777777" w:rsidR="00126F8B" w:rsidRPr="008A067D" w:rsidRDefault="00126F8B" w:rsidP="00126F8B">
      <w:pPr>
        <w:pStyle w:val="Paragrafoelenco"/>
        <w:numPr>
          <w:ilvl w:val="0"/>
          <w:numId w:val="2"/>
        </w:numPr>
        <w:autoSpaceDE/>
        <w:autoSpaceDN/>
        <w:spacing w:after="160" w:line="259" w:lineRule="auto"/>
      </w:pPr>
      <w:r w:rsidRPr="008A067D">
        <w:t xml:space="preserve">I. Boscolo Galazzo, F. Magrinelli, F.B. Pizzini, S.F. Storti, F. Agosta, M. Filippi, A. Marotta, G. Mansueto, G. </w:t>
      </w:r>
      <w:proofErr w:type="spellStart"/>
      <w:r w:rsidRPr="008A067D">
        <w:t>Menegaz</w:t>
      </w:r>
      <w:proofErr w:type="spellEnd"/>
      <w:r w:rsidRPr="008A067D">
        <w:t xml:space="preserve">, </w:t>
      </w:r>
      <w:r w:rsidRPr="008A067D">
        <w:rPr>
          <w:b/>
          <w:bCs/>
        </w:rPr>
        <w:t>M. Tinazzi</w:t>
      </w:r>
      <w:r w:rsidRPr="008A067D">
        <w:t>, Voxel-based morphometry and task functional magnetic resonance imaging in essential tremor: evidence for a disrupted brain network, Scientific Reports 10(1) (2020).</w:t>
      </w:r>
    </w:p>
    <w:p w14:paraId="79FE6B08" w14:textId="77777777" w:rsidR="00126F8B" w:rsidRPr="009E0028" w:rsidRDefault="00126F8B" w:rsidP="00126F8B">
      <w:pPr>
        <w:pStyle w:val="Paragrafoelenco"/>
        <w:numPr>
          <w:ilvl w:val="0"/>
          <w:numId w:val="2"/>
        </w:numPr>
        <w:autoSpaceDE/>
        <w:autoSpaceDN/>
        <w:spacing w:after="160" w:line="259" w:lineRule="auto"/>
        <w:rPr>
          <w:lang w:val="it-IT"/>
        </w:rPr>
      </w:pPr>
      <w:r w:rsidRPr="009E0028">
        <w:rPr>
          <w:lang w:val="it-IT"/>
        </w:rPr>
        <w:t xml:space="preserve">A. Benussi, E. Premi, V. Cantoni, S. Compostella, E. Magni, N. Gilberti, V. Vergani, I. Delrio, M. Gamba, R. Spezi, A. Costa, </w:t>
      </w:r>
      <w:r w:rsidRPr="009E0028">
        <w:rPr>
          <w:b/>
          <w:bCs/>
          <w:lang w:val="it-IT"/>
        </w:rPr>
        <w:t>M. Tinazzi</w:t>
      </w:r>
      <w:r w:rsidRPr="009E0028">
        <w:rPr>
          <w:lang w:val="it-IT"/>
        </w:rPr>
        <w:t xml:space="preserve">, A. Padovani, B. Borroni, M. Magoni, </w:t>
      </w:r>
      <w:proofErr w:type="spellStart"/>
      <w:r w:rsidRPr="009E0028">
        <w:rPr>
          <w:lang w:val="it-IT"/>
        </w:rPr>
        <w:t>Cortical</w:t>
      </w:r>
      <w:proofErr w:type="spellEnd"/>
      <w:r w:rsidRPr="009E0028">
        <w:rPr>
          <w:lang w:val="it-IT"/>
        </w:rPr>
        <w:t xml:space="preserve"> </w:t>
      </w:r>
      <w:proofErr w:type="spellStart"/>
      <w:r w:rsidRPr="009E0028">
        <w:rPr>
          <w:lang w:val="it-IT"/>
        </w:rPr>
        <w:t>Inhibitory</w:t>
      </w:r>
      <w:proofErr w:type="spellEnd"/>
      <w:r w:rsidRPr="009E0028">
        <w:rPr>
          <w:lang w:val="it-IT"/>
        </w:rPr>
        <w:t xml:space="preserve"> </w:t>
      </w:r>
      <w:proofErr w:type="spellStart"/>
      <w:r w:rsidRPr="009E0028">
        <w:rPr>
          <w:lang w:val="it-IT"/>
        </w:rPr>
        <w:t>Imbalance</w:t>
      </w:r>
      <w:proofErr w:type="spellEnd"/>
      <w:r w:rsidRPr="009E0028">
        <w:rPr>
          <w:lang w:val="it-IT"/>
        </w:rPr>
        <w:t xml:space="preserve"> in </w:t>
      </w:r>
      <w:proofErr w:type="spellStart"/>
      <w:r w:rsidRPr="009E0028">
        <w:rPr>
          <w:lang w:val="it-IT"/>
        </w:rPr>
        <w:t>Functional</w:t>
      </w:r>
      <w:proofErr w:type="spellEnd"/>
      <w:r w:rsidRPr="009E0028">
        <w:rPr>
          <w:lang w:val="it-IT"/>
        </w:rPr>
        <w:t xml:space="preserve"> </w:t>
      </w:r>
      <w:proofErr w:type="spellStart"/>
      <w:r w:rsidRPr="009E0028">
        <w:rPr>
          <w:lang w:val="it-IT"/>
        </w:rPr>
        <w:t>Paralysis</w:t>
      </w:r>
      <w:proofErr w:type="spellEnd"/>
      <w:r w:rsidRPr="009E0028">
        <w:rPr>
          <w:lang w:val="it-IT"/>
        </w:rPr>
        <w:t xml:space="preserve">, </w:t>
      </w:r>
      <w:proofErr w:type="spellStart"/>
      <w:r w:rsidRPr="009E0028">
        <w:rPr>
          <w:lang w:val="it-IT"/>
        </w:rPr>
        <w:t>Frontiers</w:t>
      </w:r>
      <w:proofErr w:type="spellEnd"/>
      <w:r w:rsidRPr="009E0028">
        <w:rPr>
          <w:lang w:val="it-IT"/>
        </w:rPr>
        <w:t xml:space="preserve"> in Human </w:t>
      </w:r>
      <w:proofErr w:type="spellStart"/>
      <w:r w:rsidRPr="009E0028">
        <w:rPr>
          <w:lang w:val="it-IT"/>
        </w:rPr>
        <w:t>Neuroscience</w:t>
      </w:r>
      <w:proofErr w:type="spellEnd"/>
      <w:r w:rsidRPr="009E0028">
        <w:rPr>
          <w:lang w:val="it-IT"/>
        </w:rPr>
        <w:t xml:space="preserve"> 14 (2020).</w:t>
      </w:r>
    </w:p>
    <w:p w14:paraId="305D1C26" w14:textId="77777777" w:rsidR="00126F8B" w:rsidRPr="008A067D" w:rsidRDefault="00126F8B" w:rsidP="00126F8B">
      <w:pPr>
        <w:pStyle w:val="Paragrafoelenco"/>
        <w:numPr>
          <w:ilvl w:val="0"/>
          <w:numId w:val="2"/>
        </w:numPr>
        <w:autoSpaceDE/>
        <w:autoSpaceDN/>
        <w:spacing w:after="160" w:line="259" w:lineRule="auto"/>
      </w:pPr>
      <w:r w:rsidRPr="008A067D">
        <w:t xml:space="preserve">D. </w:t>
      </w:r>
      <w:proofErr w:type="spellStart"/>
      <w:r w:rsidRPr="008A067D">
        <w:t>Belvisi</w:t>
      </w:r>
      <w:proofErr w:type="spellEnd"/>
      <w:r w:rsidRPr="008A067D">
        <w:t xml:space="preserve">, R. </w:t>
      </w:r>
      <w:proofErr w:type="spellStart"/>
      <w:r w:rsidRPr="008A067D">
        <w:t>Pellicciari</w:t>
      </w:r>
      <w:proofErr w:type="spellEnd"/>
      <w:r w:rsidRPr="008A067D">
        <w:t xml:space="preserve">, G. Fabbrini, </w:t>
      </w:r>
      <w:r w:rsidRPr="008A067D">
        <w:rPr>
          <w:b/>
          <w:bCs/>
        </w:rPr>
        <w:t>M. Tinazzi</w:t>
      </w:r>
      <w:r w:rsidRPr="008A067D">
        <w:t xml:space="preserve">, A. Berardelli, G. Defazio, Modifiable risk and protective factors in disease development, progression and clinical subtypes of Parkinson's disease: What do prospective studies </w:t>
      </w:r>
      <w:proofErr w:type="gramStart"/>
      <w:r w:rsidRPr="008A067D">
        <w:t>suggest?,</w:t>
      </w:r>
      <w:proofErr w:type="gramEnd"/>
      <w:r w:rsidRPr="008A067D">
        <w:t xml:space="preserve"> Neurobiology of Disease 134 (2020).</w:t>
      </w:r>
    </w:p>
    <w:p w14:paraId="7F0DBC96" w14:textId="77777777" w:rsidR="00126F8B" w:rsidRPr="009E0028" w:rsidRDefault="00126F8B" w:rsidP="00126F8B">
      <w:pPr>
        <w:pStyle w:val="Paragrafoelenco"/>
        <w:numPr>
          <w:ilvl w:val="0"/>
          <w:numId w:val="2"/>
        </w:numPr>
        <w:autoSpaceDE/>
        <w:autoSpaceDN/>
        <w:spacing w:after="160" w:line="259" w:lineRule="auto"/>
        <w:rPr>
          <w:lang w:val="it-IT"/>
        </w:rPr>
      </w:pPr>
      <w:r w:rsidRPr="009E0028">
        <w:rPr>
          <w:lang w:val="it-IT"/>
        </w:rPr>
        <w:t xml:space="preserve">D. Belvisi, R. Pellicciari, A. Fabbrini, M. Costanzo, S. Pietracupa, M. De Lucia, N. Modugno, F. </w:t>
      </w:r>
      <w:proofErr w:type="spellStart"/>
      <w:r w:rsidRPr="009E0028">
        <w:rPr>
          <w:lang w:val="it-IT"/>
        </w:rPr>
        <w:t>Magrinelli</w:t>
      </w:r>
      <w:proofErr w:type="spellEnd"/>
      <w:r w:rsidRPr="009E0028">
        <w:rPr>
          <w:lang w:val="it-IT"/>
        </w:rPr>
        <w:t xml:space="preserve">, C. Dallocchio, T. Ercoli, C. Terravecchia, A. Nicoletti, P. Solla, G. Fabbrini, </w:t>
      </w:r>
      <w:r w:rsidRPr="009E0028">
        <w:rPr>
          <w:b/>
          <w:bCs/>
          <w:lang w:val="it-IT"/>
        </w:rPr>
        <w:t>M. Tinazzi</w:t>
      </w:r>
      <w:r w:rsidRPr="009E0028">
        <w:rPr>
          <w:lang w:val="it-IT"/>
        </w:rPr>
        <w:t xml:space="preserve">, A. Berardelli, G. Defazio, Risk </w:t>
      </w:r>
      <w:proofErr w:type="spellStart"/>
      <w:r w:rsidRPr="009E0028">
        <w:rPr>
          <w:lang w:val="it-IT"/>
        </w:rPr>
        <w:t>factors</w:t>
      </w:r>
      <w:proofErr w:type="spellEnd"/>
      <w:r w:rsidRPr="009E0028">
        <w:rPr>
          <w:lang w:val="it-IT"/>
        </w:rPr>
        <w:t xml:space="preserve"> of Parkinson </w:t>
      </w:r>
      <w:proofErr w:type="spellStart"/>
      <w:r w:rsidRPr="009E0028">
        <w:rPr>
          <w:lang w:val="it-IT"/>
        </w:rPr>
        <w:t>disease</w:t>
      </w:r>
      <w:proofErr w:type="spellEnd"/>
      <w:r w:rsidRPr="009E0028">
        <w:rPr>
          <w:lang w:val="it-IT"/>
        </w:rPr>
        <w:t xml:space="preserve"> </w:t>
      </w:r>
      <w:proofErr w:type="spellStart"/>
      <w:r w:rsidRPr="009E0028">
        <w:rPr>
          <w:lang w:val="it-IT"/>
        </w:rPr>
        <w:t>Simultaneous</w:t>
      </w:r>
      <w:proofErr w:type="spellEnd"/>
      <w:r w:rsidRPr="009E0028">
        <w:rPr>
          <w:lang w:val="it-IT"/>
        </w:rPr>
        <w:t xml:space="preserve"> </w:t>
      </w:r>
      <w:proofErr w:type="spellStart"/>
      <w:r w:rsidRPr="009E0028">
        <w:rPr>
          <w:lang w:val="it-IT"/>
        </w:rPr>
        <w:t>assessment</w:t>
      </w:r>
      <w:proofErr w:type="spellEnd"/>
      <w:r w:rsidRPr="009E0028">
        <w:rPr>
          <w:lang w:val="it-IT"/>
        </w:rPr>
        <w:t xml:space="preserve">, interactions, and </w:t>
      </w:r>
      <w:proofErr w:type="spellStart"/>
      <w:r w:rsidRPr="009E0028">
        <w:rPr>
          <w:lang w:val="it-IT"/>
        </w:rPr>
        <w:t>etiologic</w:t>
      </w:r>
      <w:proofErr w:type="spellEnd"/>
      <w:r w:rsidRPr="009E0028">
        <w:rPr>
          <w:lang w:val="it-IT"/>
        </w:rPr>
        <w:t xml:space="preserve"> </w:t>
      </w:r>
      <w:proofErr w:type="spellStart"/>
      <w:r w:rsidRPr="009E0028">
        <w:rPr>
          <w:lang w:val="it-IT"/>
        </w:rPr>
        <w:t>subtypes</w:t>
      </w:r>
      <w:proofErr w:type="spellEnd"/>
      <w:r w:rsidRPr="009E0028">
        <w:rPr>
          <w:lang w:val="it-IT"/>
        </w:rPr>
        <w:t xml:space="preserve">, </w:t>
      </w:r>
      <w:proofErr w:type="spellStart"/>
      <w:r w:rsidRPr="009E0028">
        <w:rPr>
          <w:lang w:val="it-IT"/>
        </w:rPr>
        <w:t>Neurology</w:t>
      </w:r>
      <w:proofErr w:type="spellEnd"/>
      <w:r w:rsidRPr="009E0028">
        <w:rPr>
          <w:lang w:val="it-IT"/>
        </w:rPr>
        <w:t xml:space="preserve"> 95(18) (2020) E2500-E2508.</w:t>
      </w:r>
    </w:p>
    <w:p w14:paraId="4D08BE14" w14:textId="77777777" w:rsidR="00126F8B" w:rsidRDefault="00126F8B" w:rsidP="00126F8B">
      <w:pPr>
        <w:pStyle w:val="Paragrafoelenco"/>
        <w:numPr>
          <w:ilvl w:val="0"/>
          <w:numId w:val="2"/>
        </w:numPr>
        <w:autoSpaceDE/>
        <w:autoSpaceDN/>
        <w:spacing w:after="160" w:line="259" w:lineRule="auto"/>
        <w:ind w:left="709" w:hanging="425"/>
      </w:pPr>
      <w:r w:rsidRPr="008A067D">
        <w:t xml:space="preserve">E. </w:t>
      </w:r>
      <w:proofErr w:type="spellStart"/>
      <w:r w:rsidRPr="008A067D">
        <w:t>Antelmi</w:t>
      </w:r>
      <w:proofErr w:type="spellEnd"/>
      <w:r w:rsidRPr="008A067D">
        <w:t xml:space="preserve">, E. Conti, M. Carecchio, </w:t>
      </w:r>
      <w:r w:rsidRPr="008A067D">
        <w:rPr>
          <w:b/>
          <w:bCs/>
        </w:rPr>
        <w:t>M. Tinazzi</w:t>
      </w:r>
      <w:r w:rsidRPr="008A067D">
        <w:t xml:space="preserve">, Functional and idiopathic cervical dystonia in two family members: A challenging diagnosis, Tremor Other </w:t>
      </w:r>
      <w:proofErr w:type="spellStart"/>
      <w:r w:rsidRPr="008A067D">
        <w:t>Hyperk</w:t>
      </w:r>
      <w:proofErr w:type="spellEnd"/>
      <w:r w:rsidRPr="008A067D">
        <w:t xml:space="preserve"> 10 (2020) 1-3</w:t>
      </w:r>
      <w:r>
        <w:t>.</w:t>
      </w:r>
    </w:p>
    <w:p w14:paraId="6370DB35" w14:textId="77777777" w:rsidR="00126F8B" w:rsidRPr="005A655D" w:rsidRDefault="00126F8B" w:rsidP="00126F8B">
      <w:pPr>
        <w:pStyle w:val="Paragrafoelenco"/>
        <w:numPr>
          <w:ilvl w:val="0"/>
          <w:numId w:val="2"/>
        </w:numPr>
        <w:autoSpaceDE/>
        <w:autoSpaceDN/>
        <w:spacing w:after="160" w:line="259" w:lineRule="auto"/>
        <w:ind w:left="709" w:hanging="425"/>
      </w:pPr>
      <w:r w:rsidRPr="008A067D">
        <w:t xml:space="preserve">Nicholson TR, Carson A, Edwards MJ, Goldstein LH, Hallett M, Mildon B, Nielsen G, Nicholson C, Perez DL, Pick S, Stone J; and the FND-COM (Functional Neurological Disorders Core Outcome Measures) Group; FND-COM group collaborators are as follows. Outcome Measures for Functional Neurological Disorder: A Review of the Theoretical Complexities. J Neuropsychiatry Clin </w:t>
      </w:r>
      <w:proofErr w:type="spellStart"/>
      <w:r w:rsidRPr="008A067D">
        <w:t>Neurosci</w:t>
      </w:r>
      <w:proofErr w:type="spellEnd"/>
      <w:r w:rsidRPr="008A067D">
        <w:t xml:space="preserve">. 2020 Winter;32(1):33-42. </w:t>
      </w:r>
      <w:proofErr w:type="spellStart"/>
      <w:r w:rsidRPr="008A067D">
        <w:t>doi</w:t>
      </w:r>
      <w:proofErr w:type="spellEnd"/>
      <w:r w:rsidRPr="008A067D">
        <w:t xml:space="preserve">: 10.1176/appi.neuropsych.19060128. </w:t>
      </w:r>
      <w:proofErr w:type="spellStart"/>
      <w:r w:rsidRPr="008A067D">
        <w:t>Epub</w:t>
      </w:r>
      <w:proofErr w:type="spellEnd"/>
      <w:r w:rsidRPr="008A067D">
        <w:t xml:space="preserve"> 2019 Dec 23. PMID: 31865871</w:t>
      </w:r>
    </w:p>
    <w:p w14:paraId="7B966734" w14:textId="77777777" w:rsidR="00126F8B" w:rsidRDefault="00126F8B" w:rsidP="00126F8B">
      <w:pPr>
        <w:rPr>
          <w:rFonts w:cs="Arial"/>
          <w:color w:val="000000" w:themeColor="text1"/>
          <w:sz w:val="18"/>
          <w:szCs w:val="18"/>
        </w:rPr>
      </w:pPr>
    </w:p>
    <w:p w14:paraId="355AA800" w14:textId="77777777" w:rsidR="00E54583" w:rsidRPr="006141BC" w:rsidRDefault="00E54583" w:rsidP="006141BC">
      <w:pPr>
        <w:jc w:val="both"/>
        <w:rPr>
          <w:rFonts w:ascii="Arial" w:hAnsi="Arial" w:cs="Arial"/>
          <w:color w:val="000000"/>
          <w:sz w:val="20"/>
          <w:szCs w:val="20"/>
          <w:lang w:val="en-US"/>
        </w:rPr>
      </w:pPr>
    </w:p>
    <w:p w14:paraId="1956DC11" w14:textId="31C91699" w:rsidR="00AA79E6" w:rsidRPr="006141BC" w:rsidRDefault="00AA79E6" w:rsidP="006141BC">
      <w:pPr>
        <w:jc w:val="both"/>
        <w:rPr>
          <w:rFonts w:ascii="Arial" w:hAnsi="Arial" w:cs="Arial"/>
          <w:color w:val="000000"/>
          <w:sz w:val="20"/>
          <w:szCs w:val="20"/>
        </w:rPr>
      </w:pPr>
    </w:p>
    <w:p w14:paraId="34EF7894" w14:textId="77777777" w:rsidR="00A66CC5" w:rsidRPr="006141BC" w:rsidRDefault="00A66CC5" w:rsidP="006141BC">
      <w:pPr>
        <w:jc w:val="both"/>
        <w:rPr>
          <w:rFonts w:ascii="Arial" w:hAnsi="Arial" w:cs="Arial"/>
          <w:color w:val="000000"/>
          <w:sz w:val="20"/>
          <w:szCs w:val="20"/>
        </w:rPr>
      </w:pPr>
    </w:p>
    <w:tbl>
      <w:tblPr>
        <w:tblW w:w="10772" w:type="dxa"/>
        <w:tblLayout w:type="fixed"/>
        <w:tblCellMar>
          <w:top w:w="40" w:type="dxa"/>
          <w:left w:w="0" w:type="dxa"/>
          <w:bottom w:w="40" w:type="dxa"/>
          <w:right w:w="0" w:type="dxa"/>
        </w:tblCellMar>
        <w:tblLook w:val="0000" w:firstRow="0" w:lastRow="0" w:firstColumn="0" w:lastColumn="0" w:noHBand="0" w:noVBand="0"/>
      </w:tblPr>
      <w:tblGrid>
        <w:gridCol w:w="10772"/>
      </w:tblGrid>
      <w:tr w:rsidR="00A66CC5" w:rsidRPr="006141BC" w14:paraId="0B981196" w14:textId="77777777" w:rsidTr="00321212">
        <w:trPr>
          <w:cantSplit/>
        </w:trPr>
        <w:tc>
          <w:tcPr>
            <w:tcW w:w="7655" w:type="dxa"/>
          </w:tcPr>
          <w:p w14:paraId="605F5CDB" w14:textId="77777777" w:rsidR="00A66CC5" w:rsidRPr="006141BC" w:rsidRDefault="00A66CC5" w:rsidP="006141BC">
            <w:pPr>
              <w:pStyle w:val="CVSpacer"/>
              <w:ind w:left="0"/>
              <w:jc w:val="both"/>
              <w:rPr>
                <w:rFonts w:ascii="Arial" w:hAnsi="Arial" w:cs="Arial"/>
                <w:b/>
                <w:bCs/>
                <w:color w:val="000000" w:themeColor="text1"/>
                <w:sz w:val="20"/>
                <w:lang w:val="it-IT"/>
              </w:rPr>
            </w:pPr>
          </w:p>
          <w:p w14:paraId="457A1886" w14:textId="77777777" w:rsidR="00A66CC5" w:rsidRPr="006141BC" w:rsidRDefault="00A66CC5" w:rsidP="006141BC">
            <w:pPr>
              <w:pStyle w:val="CVSpacer"/>
              <w:ind w:left="0"/>
              <w:jc w:val="both"/>
              <w:rPr>
                <w:rFonts w:ascii="Arial" w:hAnsi="Arial" w:cs="Arial"/>
                <w:b/>
                <w:bCs/>
                <w:color w:val="000000" w:themeColor="text1"/>
                <w:sz w:val="20"/>
                <w:lang w:val="it-IT"/>
              </w:rPr>
            </w:pPr>
            <w:r w:rsidRPr="006141BC">
              <w:rPr>
                <w:rFonts w:ascii="Arial" w:hAnsi="Arial" w:cs="Arial"/>
                <w:b/>
                <w:bCs/>
                <w:color w:val="000000" w:themeColor="text1"/>
                <w:sz w:val="20"/>
                <w:lang w:val="it-IT"/>
              </w:rPr>
              <w:t xml:space="preserve">Autorizzo al trattamento dei miei dati personali contenuti nel presente CV ai sensi del </w:t>
            </w:r>
          </w:p>
          <w:p w14:paraId="780B93C9" w14:textId="77777777" w:rsidR="00A66CC5" w:rsidRPr="006141BC" w:rsidRDefault="00A66CC5" w:rsidP="006141BC">
            <w:pPr>
              <w:pStyle w:val="CVSpacer"/>
              <w:ind w:left="0"/>
              <w:jc w:val="both"/>
              <w:rPr>
                <w:rFonts w:ascii="Arial" w:hAnsi="Arial" w:cs="Arial"/>
                <w:b/>
                <w:bCs/>
                <w:color w:val="000000" w:themeColor="text1"/>
                <w:sz w:val="20"/>
                <w:lang w:val="it-IT"/>
              </w:rPr>
            </w:pPr>
            <w:r w:rsidRPr="006141BC">
              <w:rPr>
                <w:rFonts w:ascii="Arial" w:hAnsi="Arial" w:cs="Arial"/>
                <w:b/>
                <w:bCs/>
                <w:color w:val="000000" w:themeColor="text1"/>
                <w:sz w:val="20"/>
                <w:lang w:val="it-IT"/>
              </w:rPr>
              <w:t xml:space="preserve">Regolamento UE 2016/679 e del Codice della Privacy e la pubblicazione sulla banca dati ECM </w:t>
            </w:r>
            <w:proofErr w:type="gramStart"/>
            <w:r w:rsidRPr="006141BC">
              <w:rPr>
                <w:rFonts w:ascii="Arial" w:hAnsi="Arial" w:cs="Arial"/>
                <w:b/>
                <w:bCs/>
                <w:color w:val="000000" w:themeColor="text1"/>
                <w:sz w:val="20"/>
                <w:lang w:val="it-IT"/>
              </w:rPr>
              <w:t xml:space="preserve">della </w:t>
            </w:r>
            <w:proofErr w:type="spellStart"/>
            <w:r w:rsidRPr="006141BC">
              <w:rPr>
                <w:rFonts w:ascii="Arial" w:hAnsi="Arial" w:cs="Arial"/>
                <w:b/>
                <w:bCs/>
                <w:color w:val="000000" w:themeColor="text1"/>
                <w:sz w:val="20"/>
                <w:lang w:val="it-IT"/>
              </w:rPr>
              <w:t>della</w:t>
            </w:r>
            <w:proofErr w:type="spellEnd"/>
            <w:proofErr w:type="gramEnd"/>
            <w:r w:rsidRPr="006141BC">
              <w:rPr>
                <w:rFonts w:ascii="Arial" w:hAnsi="Arial" w:cs="Arial"/>
                <w:b/>
                <w:bCs/>
                <w:color w:val="000000" w:themeColor="text1"/>
                <w:sz w:val="20"/>
                <w:lang w:val="it-IT"/>
              </w:rPr>
              <w:t xml:space="preserve"> Regione del Veneto</w:t>
            </w:r>
          </w:p>
          <w:p w14:paraId="6F316E51" w14:textId="56573506" w:rsidR="00A66CC5" w:rsidRPr="006141BC" w:rsidRDefault="00A66CC5" w:rsidP="006141BC">
            <w:pPr>
              <w:pStyle w:val="CVSpacer"/>
              <w:ind w:left="0"/>
              <w:jc w:val="both"/>
              <w:rPr>
                <w:rFonts w:ascii="Arial" w:hAnsi="Arial" w:cs="Arial"/>
                <w:color w:val="000000" w:themeColor="text1"/>
                <w:sz w:val="20"/>
                <w:lang w:val="it-IT"/>
              </w:rPr>
            </w:pPr>
          </w:p>
          <w:p w14:paraId="3F288650" w14:textId="2907F846" w:rsidR="00A66CC5" w:rsidRDefault="00A66CC5" w:rsidP="006141BC">
            <w:pPr>
              <w:pStyle w:val="CVSpacer"/>
              <w:jc w:val="both"/>
              <w:rPr>
                <w:rFonts w:ascii="Arial" w:hAnsi="Arial" w:cs="Arial"/>
                <w:color w:val="000000" w:themeColor="text1"/>
                <w:sz w:val="20"/>
                <w:lang w:val="it-IT"/>
              </w:rPr>
            </w:pPr>
            <w:r w:rsidRPr="006141BC">
              <w:rPr>
                <w:rFonts w:ascii="Arial" w:hAnsi="Arial" w:cs="Arial"/>
                <w:color w:val="000000" w:themeColor="text1"/>
                <w:sz w:val="20"/>
                <w:lang w:val="it-IT"/>
              </w:rPr>
              <w:t>Prof. Michele Tinazzi</w:t>
            </w:r>
          </w:p>
          <w:p w14:paraId="566213A2" w14:textId="5F06F593" w:rsidR="005E0505" w:rsidRPr="006141BC" w:rsidRDefault="005E0505" w:rsidP="006141BC">
            <w:pPr>
              <w:pStyle w:val="CVSpacer"/>
              <w:jc w:val="both"/>
              <w:rPr>
                <w:rFonts w:ascii="Arial" w:hAnsi="Arial" w:cs="Arial"/>
                <w:color w:val="000000" w:themeColor="text1"/>
                <w:sz w:val="20"/>
                <w:lang w:val="it-IT"/>
              </w:rPr>
            </w:pPr>
            <w:r>
              <w:rPr>
                <w:rFonts w:ascii="Arial" w:hAnsi="Arial" w:cs="Arial"/>
                <w:color w:val="000000" w:themeColor="text1"/>
                <w:sz w:val="20"/>
                <w:lang w:val="it-IT"/>
              </w:rPr>
              <w:t>24/03/2026</w:t>
            </w:r>
          </w:p>
        </w:tc>
      </w:tr>
      <w:tr w:rsidR="00A66CC5" w:rsidRPr="006141BC" w14:paraId="2A94700E" w14:textId="77777777" w:rsidTr="00321212">
        <w:trPr>
          <w:cantSplit/>
          <w:trHeight w:val="2341"/>
        </w:trPr>
        <w:tc>
          <w:tcPr>
            <w:tcW w:w="7655" w:type="dxa"/>
          </w:tcPr>
          <w:p w14:paraId="2C6404D3" w14:textId="77777777" w:rsidR="00A66CC5" w:rsidRPr="006141BC" w:rsidRDefault="00A66CC5" w:rsidP="006141BC">
            <w:pPr>
              <w:pStyle w:val="CVSpacer"/>
              <w:jc w:val="both"/>
              <w:rPr>
                <w:rFonts w:ascii="Arial" w:hAnsi="Arial" w:cs="Arial"/>
                <w:color w:val="000000" w:themeColor="text1"/>
                <w:sz w:val="20"/>
                <w:lang w:val="it-IT"/>
              </w:rPr>
            </w:pPr>
          </w:p>
          <w:p w14:paraId="1419D9EA" w14:textId="77777777" w:rsidR="00A66CC5" w:rsidRPr="006141BC" w:rsidRDefault="00A66CC5" w:rsidP="006141BC">
            <w:pPr>
              <w:pStyle w:val="CVSpacer"/>
              <w:jc w:val="both"/>
              <w:rPr>
                <w:rFonts w:ascii="Arial" w:hAnsi="Arial" w:cs="Arial"/>
                <w:color w:val="000000" w:themeColor="text1"/>
                <w:sz w:val="20"/>
                <w:lang w:val="it-IT"/>
              </w:rPr>
            </w:pPr>
          </w:p>
          <w:p w14:paraId="3EC98F85" w14:textId="77777777" w:rsidR="00A66CC5" w:rsidRPr="006141BC" w:rsidRDefault="00A66CC5" w:rsidP="006141BC">
            <w:pPr>
              <w:pStyle w:val="CVSpacer"/>
              <w:jc w:val="both"/>
              <w:rPr>
                <w:rFonts w:ascii="Arial" w:hAnsi="Arial" w:cs="Arial"/>
                <w:color w:val="000000" w:themeColor="text1"/>
                <w:sz w:val="20"/>
                <w:lang w:val="it-IT"/>
              </w:rPr>
            </w:pPr>
          </w:p>
          <w:p w14:paraId="5593ACEB" w14:textId="77777777" w:rsidR="00A66CC5" w:rsidRPr="006141BC" w:rsidRDefault="00A66CC5" w:rsidP="006141BC">
            <w:pPr>
              <w:pStyle w:val="Testonormale1"/>
              <w:tabs>
                <w:tab w:val="right" w:pos="6521"/>
              </w:tabs>
              <w:ind w:right="-1"/>
              <w:jc w:val="both"/>
              <w:rPr>
                <w:rFonts w:ascii="Arial" w:hAnsi="Arial" w:cs="Arial"/>
              </w:rPr>
            </w:pPr>
          </w:p>
          <w:p w14:paraId="1D5D97C7" w14:textId="77777777" w:rsidR="00A66CC5" w:rsidRPr="006141BC" w:rsidRDefault="00A66CC5" w:rsidP="006141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 w:val="20"/>
                <w:szCs w:val="20"/>
              </w:rPr>
            </w:pPr>
          </w:p>
        </w:tc>
      </w:tr>
    </w:tbl>
    <w:p w14:paraId="0DE68A96" w14:textId="77777777" w:rsidR="00A66CC5" w:rsidRPr="006141BC" w:rsidRDefault="00A66CC5" w:rsidP="006141BC">
      <w:pPr>
        <w:jc w:val="both"/>
        <w:rPr>
          <w:rFonts w:ascii="Arial" w:hAnsi="Arial" w:cs="Arial"/>
          <w:sz w:val="20"/>
          <w:szCs w:val="20"/>
          <w:lang w:val="en-US"/>
        </w:rPr>
      </w:pPr>
    </w:p>
    <w:sectPr w:rsidR="00A66CC5" w:rsidRPr="006141BC" w:rsidSect="003A79E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531AA"/>
    <w:multiLevelType w:val="hybridMultilevel"/>
    <w:tmpl w:val="04D85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5949E4"/>
    <w:multiLevelType w:val="hybridMultilevel"/>
    <w:tmpl w:val="99BEABF0"/>
    <w:lvl w:ilvl="0" w:tplc="0410000F">
      <w:start w:val="1"/>
      <w:numFmt w:val="decimal"/>
      <w:lvlText w:val="%1."/>
      <w:lvlJc w:val="left"/>
      <w:pPr>
        <w:ind w:left="720" w:hanging="360"/>
      </w:pPr>
    </w:lvl>
    <w:lvl w:ilvl="1" w:tplc="893C4C98">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07296238">
    <w:abstractNumId w:val="0"/>
  </w:num>
  <w:num w:numId="2" w16cid:durableId="75512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0E"/>
    <w:rsid w:val="000373F5"/>
    <w:rsid w:val="00074039"/>
    <w:rsid w:val="00084C3F"/>
    <w:rsid w:val="000855F4"/>
    <w:rsid w:val="00126F8B"/>
    <w:rsid w:val="0013636A"/>
    <w:rsid w:val="00172A02"/>
    <w:rsid w:val="00194ED1"/>
    <w:rsid w:val="00221A72"/>
    <w:rsid w:val="002332FD"/>
    <w:rsid w:val="00237773"/>
    <w:rsid w:val="00252A8F"/>
    <w:rsid w:val="00253F8A"/>
    <w:rsid w:val="00290BBD"/>
    <w:rsid w:val="002E672A"/>
    <w:rsid w:val="0036280C"/>
    <w:rsid w:val="003A79EE"/>
    <w:rsid w:val="003C75F9"/>
    <w:rsid w:val="004069D8"/>
    <w:rsid w:val="00412770"/>
    <w:rsid w:val="00467B60"/>
    <w:rsid w:val="004B2F4D"/>
    <w:rsid w:val="004E7249"/>
    <w:rsid w:val="004F0BB0"/>
    <w:rsid w:val="005655B9"/>
    <w:rsid w:val="005A1AB4"/>
    <w:rsid w:val="005A5810"/>
    <w:rsid w:val="005C4554"/>
    <w:rsid w:val="005E0505"/>
    <w:rsid w:val="006141BC"/>
    <w:rsid w:val="006478C6"/>
    <w:rsid w:val="00666107"/>
    <w:rsid w:val="00674096"/>
    <w:rsid w:val="006B0F29"/>
    <w:rsid w:val="006D1283"/>
    <w:rsid w:val="006E5233"/>
    <w:rsid w:val="006F1A38"/>
    <w:rsid w:val="006F58A6"/>
    <w:rsid w:val="00790B61"/>
    <w:rsid w:val="007A2AC1"/>
    <w:rsid w:val="007C26CF"/>
    <w:rsid w:val="007C3FEA"/>
    <w:rsid w:val="008251C7"/>
    <w:rsid w:val="0083231A"/>
    <w:rsid w:val="00840771"/>
    <w:rsid w:val="0084769E"/>
    <w:rsid w:val="00854BA9"/>
    <w:rsid w:val="00866AFF"/>
    <w:rsid w:val="00913614"/>
    <w:rsid w:val="0093676A"/>
    <w:rsid w:val="00944C43"/>
    <w:rsid w:val="0097361A"/>
    <w:rsid w:val="009752FD"/>
    <w:rsid w:val="009938DB"/>
    <w:rsid w:val="009C2B15"/>
    <w:rsid w:val="009C7CCB"/>
    <w:rsid w:val="009E325F"/>
    <w:rsid w:val="00A51E5F"/>
    <w:rsid w:val="00A54366"/>
    <w:rsid w:val="00A66CC5"/>
    <w:rsid w:val="00A943D2"/>
    <w:rsid w:val="00AA79E6"/>
    <w:rsid w:val="00AD78E2"/>
    <w:rsid w:val="00B01843"/>
    <w:rsid w:val="00B11A75"/>
    <w:rsid w:val="00B21A19"/>
    <w:rsid w:val="00B25F67"/>
    <w:rsid w:val="00B42EAB"/>
    <w:rsid w:val="00B46B29"/>
    <w:rsid w:val="00B676C7"/>
    <w:rsid w:val="00B8112F"/>
    <w:rsid w:val="00B949D8"/>
    <w:rsid w:val="00BA6AF2"/>
    <w:rsid w:val="00C17046"/>
    <w:rsid w:val="00C23787"/>
    <w:rsid w:val="00C30062"/>
    <w:rsid w:val="00C37D32"/>
    <w:rsid w:val="00CD55C4"/>
    <w:rsid w:val="00CE53B6"/>
    <w:rsid w:val="00D13D6F"/>
    <w:rsid w:val="00D23436"/>
    <w:rsid w:val="00D65C99"/>
    <w:rsid w:val="00DA4BC9"/>
    <w:rsid w:val="00DD152C"/>
    <w:rsid w:val="00E1620F"/>
    <w:rsid w:val="00E30EB8"/>
    <w:rsid w:val="00E4510E"/>
    <w:rsid w:val="00E54583"/>
    <w:rsid w:val="00E82376"/>
    <w:rsid w:val="00EA0C39"/>
    <w:rsid w:val="00ED445F"/>
    <w:rsid w:val="00ED5DD3"/>
    <w:rsid w:val="00F81D3F"/>
    <w:rsid w:val="00F8219B"/>
    <w:rsid w:val="00FC2DED"/>
    <w:rsid w:val="00FD4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6DE8"/>
  <w14:defaultImageDpi w14:val="32767"/>
  <w15:chartTrackingRefBased/>
  <w15:docId w15:val="{7C3B9B4A-A343-424F-9389-615B365A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E1620F"/>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sid w:val="00B21A19"/>
    <w:rPr>
      <w:rFonts w:ascii="Arial" w:hAnsi="Arial"/>
      <w:color w:val="1593CB"/>
      <w:sz w:val="18"/>
      <w:szCs w:val="18"/>
      <w:shd w:val="clear" w:color="auto" w:fill="auto"/>
    </w:rPr>
  </w:style>
  <w:style w:type="character" w:customStyle="1" w:styleId="ECVContactDetails">
    <w:name w:val="_ECV_ContactDetails"/>
    <w:rsid w:val="00B21A19"/>
    <w:rPr>
      <w:rFonts w:ascii="Arial" w:hAnsi="Arial"/>
      <w:color w:val="3F3A38"/>
      <w:sz w:val="18"/>
      <w:szCs w:val="18"/>
      <w:shd w:val="clear" w:color="auto" w:fill="auto"/>
    </w:rPr>
  </w:style>
  <w:style w:type="character" w:customStyle="1" w:styleId="ECVInternetLink">
    <w:name w:val="_ECV_InternetLink"/>
    <w:rsid w:val="00B21A19"/>
    <w:rPr>
      <w:rFonts w:ascii="Arial" w:hAnsi="Arial"/>
      <w:color w:val="3F3A38"/>
      <w:sz w:val="18"/>
      <w:u w:val="single"/>
      <w:shd w:val="clear" w:color="auto" w:fill="auto"/>
      <w:lang w:val="en-GB"/>
    </w:rPr>
  </w:style>
  <w:style w:type="paragraph" w:customStyle="1" w:styleId="ECVGenderRow">
    <w:name w:val="_ECV_GenderRow"/>
    <w:basedOn w:val="Normale"/>
    <w:rsid w:val="00B21A19"/>
    <w:pPr>
      <w:widowControl w:val="0"/>
      <w:suppressAutoHyphens/>
      <w:spacing w:before="85"/>
    </w:pPr>
    <w:rPr>
      <w:rFonts w:ascii="Arial" w:eastAsia="SimSun" w:hAnsi="Arial" w:cs="Mangal"/>
      <w:color w:val="1593CB"/>
      <w:spacing w:val="-6"/>
      <w:kern w:val="1"/>
      <w:sz w:val="16"/>
      <w:lang w:val="en-GB" w:eastAsia="hi-IN" w:bidi="hi-IN"/>
    </w:rPr>
  </w:style>
  <w:style w:type="character" w:styleId="Collegamentoipertestuale">
    <w:name w:val="Hyperlink"/>
    <w:basedOn w:val="Carpredefinitoparagrafo"/>
    <w:uiPriority w:val="99"/>
    <w:unhideWhenUsed/>
    <w:rsid w:val="00B21A19"/>
    <w:rPr>
      <w:color w:val="0563C1" w:themeColor="hyperlink"/>
      <w:u w:val="single"/>
    </w:rPr>
  </w:style>
  <w:style w:type="character" w:styleId="Menzionenonrisolta">
    <w:name w:val="Unresolved Mention"/>
    <w:basedOn w:val="Carpredefinitoparagrafo"/>
    <w:uiPriority w:val="99"/>
    <w:rsid w:val="00B21A19"/>
    <w:rPr>
      <w:color w:val="605E5C"/>
      <w:shd w:val="clear" w:color="auto" w:fill="E1DFDD"/>
    </w:rPr>
  </w:style>
  <w:style w:type="paragraph" w:styleId="Paragrafoelenco">
    <w:name w:val="List Paragraph"/>
    <w:basedOn w:val="Normale"/>
    <w:uiPriority w:val="34"/>
    <w:qFormat/>
    <w:rsid w:val="00913614"/>
    <w:pPr>
      <w:autoSpaceDE w:val="0"/>
      <w:autoSpaceDN w:val="0"/>
      <w:ind w:left="720"/>
      <w:contextualSpacing/>
    </w:pPr>
    <w:rPr>
      <w:rFonts w:ascii="Arial" w:hAnsi="Arial"/>
      <w:sz w:val="22"/>
      <w:lang w:val="en-US" w:eastAsia="en-US"/>
    </w:rPr>
  </w:style>
  <w:style w:type="paragraph" w:customStyle="1" w:styleId="CVSpacer">
    <w:name w:val="CV Spacer"/>
    <w:basedOn w:val="Normale"/>
    <w:rsid w:val="00A66CC5"/>
    <w:pPr>
      <w:suppressAutoHyphens/>
      <w:ind w:left="113" w:right="113"/>
    </w:pPr>
    <w:rPr>
      <w:rFonts w:ascii="Arial Narrow" w:hAnsi="Arial Narrow"/>
      <w:sz w:val="4"/>
      <w:szCs w:val="20"/>
      <w:lang w:val="en-US" w:eastAsia="ar-SA"/>
    </w:rPr>
  </w:style>
  <w:style w:type="paragraph" w:customStyle="1" w:styleId="Testonormale1">
    <w:name w:val="Testo normale1"/>
    <w:basedOn w:val="Normale"/>
    <w:uiPriority w:val="99"/>
    <w:rsid w:val="00A66CC5"/>
    <w:rPr>
      <w:rFonts w:ascii="Courier New" w:hAnsi="Courier New" w:cs="Courier New"/>
      <w:sz w:val="20"/>
      <w:szCs w:val="20"/>
    </w:rPr>
  </w:style>
  <w:style w:type="character" w:styleId="Enfasigrassetto">
    <w:name w:val="Strong"/>
    <w:basedOn w:val="Carpredefinitoparagrafo"/>
    <w:uiPriority w:val="22"/>
    <w:qFormat/>
    <w:rsid w:val="00126F8B"/>
    <w:rPr>
      <w:b/>
      <w:bCs/>
    </w:rPr>
  </w:style>
  <w:style w:type="character" w:styleId="Enfasicorsivo">
    <w:name w:val="Emphasis"/>
    <w:basedOn w:val="Carpredefinitoparagrafo"/>
    <w:uiPriority w:val="20"/>
    <w:qFormat/>
    <w:rsid w:val="00126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3378">
      <w:bodyDiv w:val="1"/>
      <w:marLeft w:val="0"/>
      <w:marRight w:val="0"/>
      <w:marTop w:val="0"/>
      <w:marBottom w:val="0"/>
      <w:divBdr>
        <w:top w:val="none" w:sz="0" w:space="0" w:color="auto"/>
        <w:left w:val="none" w:sz="0" w:space="0" w:color="auto"/>
        <w:bottom w:val="none" w:sz="0" w:space="0" w:color="auto"/>
        <w:right w:val="none" w:sz="0" w:space="0" w:color="auto"/>
      </w:divBdr>
    </w:div>
    <w:div w:id="569193644">
      <w:bodyDiv w:val="1"/>
      <w:marLeft w:val="0"/>
      <w:marRight w:val="0"/>
      <w:marTop w:val="0"/>
      <w:marBottom w:val="0"/>
      <w:divBdr>
        <w:top w:val="none" w:sz="0" w:space="0" w:color="auto"/>
        <w:left w:val="none" w:sz="0" w:space="0" w:color="auto"/>
        <w:bottom w:val="none" w:sz="0" w:space="0" w:color="auto"/>
        <w:right w:val="none" w:sz="0" w:space="0" w:color="auto"/>
      </w:divBdr>
      <w:divsChild>
        <w:div w:id="2107648914">
          <w:marLeft w:val="0"/>
          <w:marRight w:val="0"/>
          <w:marTop w:val="0"/>
          <w:marBottom w:val="0"/>
          <w:divBdr>
            <w:top w:val="none" w:sz="0" w:space="0" w:color="auto"/>
            <w:left w:val="none" w:sz="0" w:space="0" w:color="auto"/>
            <w:bottom w:val="none" w:sz="0" w:space="0" w:color="auto"/>
            <w:right w:val="none" w:sz="0" w:space="0" w:color="auto"/>
          </w:divBdr>
        </w:div>
      </w:divsChild>
    </w:div>
    <w:div w:id="915433850">
      <w:bodyDiv w:val="1"/>
      <w:marLeft w:val="0"/>
      <w:marRight w:val="0"/>
      <w:marTop w:val="0"/>
      <w:marBottom w:val="0"/>
      <w:divBdr>
        <w:top w:val="none" w:sz="0" w:space="0" w:color="auto"/>
        <w:left w:val="none" w:sz="0" w:space="0" w:color="auto"/>
        <w:bottom w:val="none" w:sz="0" w:space="0" w:color="auto"/>
        <w:right w:val="none" w:sz="0" w:space="0" w:color="auto"/>
      </w:divBdr>
    </w:div>
    <w:div w:id="943070832">
      <w:bodyDiv w:val="1"/>
      <w:marLeft w:val="0"/>
      <w:marRight w:val="0"/>
      <w:marTop w:val="0"/>
      <w:marBottom w:val="0"/>
      <w:divBdr>
        <w:top w:val="none" w:sz="0" w:space="0" w:color="auto"/>
        <w:left w:val="none" w:sz="0" w:space="0" w:color="auto"/>
        <w:bottom w:val="none" w:sz="0" w:space="0" w:color="auto"/>
        <w:right w:val="none" w:sz="0" w:space="0" w:color="auto"/>
      </w:divBdr>
    </w:div>
    <w:div w:id="949162899">
      <w:bodyDiv w:val="1"/>
      <w:marLeft w:val="0"/>
      <w:marRight w:val="0"/>
      <w:marTop w:val="0"/>
      <w:marBottom w:val="0"/>
      <w:divBdr>
        <w:top w:val="none" w:sz="0" w:space="0" w:color="auto"/>
        <w:left w:val="none" w:sz="0" w:space="0" w:color="auto"/>
        <w:bottom w:val="none" w:sz="0" w:space="0" w:color="auto"/>
        <w:right w:val="none" w:sz="0" w:space="0" w:color="auto"/>
      </w:divBdr>
    </w:div>
    <w:div w:id="1121222186">
      <w:bodyDiv w:val="1"/>
      <w:marLeft w:val="0"/>
      <w:marRight w:val="0"/>
      <w:marTop w:val="0"/>
      <w:marBottom w:val="0"/>
      <w:divBdr>
        <w:top w:val="none" w:sz="0" w:space="0" w:color="auto"/>
        <w:left w:val="none" w:sz="0" w:space="0" w:color="auto"/>
        <w:bottom w:val="none" w:sz="0" w:space="0" w:color="auto"/>
        <w:right w:val="none" w:sz="0" w:space="0" w:color="auto"/>
      </w:divBdr>
      <w:divsChild>
        <w:div w:id="1573469664">
          <w:marLeft w:val="0"/>
          <w:marRight w:val="0"/>
          <w:marTop w:val="0"/>
          <w:marBottom w:val="0"/>
          <w:divBdr>
            <w:top w:val="none" w:sz="0" w:space="0" w:color="auto"/>
            <w:left w:val="none" w:sz="0" w:space="0" w:color="auto"/>
            <w:bottom w:val="none" w:sz="0" w:space="0" w:color="auto"/>
            <w:right w:val="none" w:sz="0" w:space="0" w:color="auto"/>
          </w:divBdr>
          <w:divsChild>
            <w:div w:id="618338952">
              <w:marLeft w:val="0"/>
              <w:marRight w:val="0"/>
              <w:marTop w:val="0"/>
              <w:marBottom w:val="0"/>
              <w:divBdr>
                <w:top w:val="none" w:sz="0" w:space="0" w:color="auto"/>
                <w:left w:val="none" w:sz="0" w:space="0" w:color="auto"/>
                <w:bottom w:val="none" w:sz="0" w:space="0" w:color="auto"/>
                <w:right w:val="none" w:sz="0" w:space="0" w:color="auto"/>
              </w:divBdr>
              <w:divsChild>
                <w:div w:id="170529517">
                  <w:marLeft w:val="0"/>
                  <w:marRight w:val="0"/>
                  <w:marTop w:val="0"/>
                  <w:marBottom w:val="0"/>
                  <w:divBdr>
                    <w:top w:val="none" w:sz="0" w:space="0" w:color="auto"/>
                    <w:left w:val="none" w:sz="0" w:space="0" w:color="auto"/>
                    <w:bottom w:val="none" w:sz="0" w:space="0" w:color="auto"/>
                    <w:right w:val="none" w:sz="0" w:space="0" w:color="auto"/>
                  </w:divBdr>
                  <w:divsChild>
                    <w:div w:id="14823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16327">
      <w:bodyDiv w:val="1"/>
      <w:marLeft w:val="0"/>
      <w:marRight w:val="0"/>
      <w:marTop w:val="0"/>
      <w:marBottom w:val="0"/>
      <w:divBdr>
        <w:top w:val="none" w:sz="0" w:space="0" w:color="auto"/>
        <w:left w:val="none" w:sz="0" w:space="0" w:color="auto"/>
        <w:bottom w:val="none" w:sz="0" w:space="0" w:color="auto"/>
        <w:right w:val="none" w:sz="0" w:space="0" w:color="auto"/>
      </w:divBdr>
    </w:div>
    <w:div w:id="1308784709">
      <w:bodyDiv w:val="1"/>
      <w:marLeft w:val="0"/>
      <w:marRight w:val="0"/>
      <w:marTop w:val="0"/>
      <w:marBottom w:val="0"/>
      <w:divBdr>
        <w:top w:val="none" w:sz="0" w:space="0" w:color="auto"/>
        <w:left w:val="none" w:sz="0" w:space="0" w:color="auto"/>
        <w:bottom w:val="none" w:sz="0" w:space="0" w:color="auto"/>
        <w:right w:val="none" w:sz="0" w:space="0" w:color="auto"/>
      </w:divBdr>
    </w:div>
    <w:div w:id="1395083718">
      <w:bodyDiv w:val="1"/>
      <w:marLeft w:val="0"/>
      <w:marRight w:val="0"/>
      <w:marTop w:val="0"/>
      <w:marBottom w:val="0"/>
      <w:divBdr>
        <w:top w:val="none" w:sz="0" w:space="0" w:color="auto"/>
        <w:left w:val="none" w:sz="0" w:space="0" w:color="auto"/>
        <w:bottom w:val="none" w:sz="0" w:space="0" w:color="auto"/>
        <w:right w:val="none" w:sz="0" w:space="0" w:color="auto"/>
      </w:divBdr>
    </w:div>
    <w:div w:id="1520193676">
      <w:bodyDiv w:val="1"/>
      <w:marLeft w:val="0"/>
      <w:marRight w:val="0"/>
      <w:marTop w:val="0"/>
      <w:marBottom w:val="0"/>
      <w:divBdr>
        <w:top w:val="none" w:sz="0" w:space="0" w:color="auto"/>
        <w:left w:val="none" w:sz="0" w:space="0" w:color="auto"/>
        <w:bottom w:val="none" w:sz="0" w:space="0" w:color="auto"/>
        <w:right w:val="none" w:sz="0" w:space="0" w:color="auto"/>
      </w:divBdr>
    </w:div>
    <w:div w:id="2102723455">
      <w:bodyDiv w:val="1"/>
      <w:marLeft w:val="0"/>
      <w:marRight w:val="0"/>
      <w:marTop w:val="0"/>
      <w:marBottom w:val="0"/>
      <w:divBdr>
        <w:top w:val="none" w:sz="0" w:space="0" w:color="auto"/>
        <w:left w:val="none" w:sz="0" w:space="0" w:color="auto"/>
        <w:bottom w:val="none" w:sz="0" w:space="0" w:color="auto"/>
        <w:right w:val="none" w:sz="0" w:space="0" w:color="auto"/>
      </w:divBdr>
    </w:div>
    <w:div w:id="21056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e.tinazzi@univr.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10216</Words>
  <Characters>58236</Characters>
  <Application>Microsoft Office Word</Application>
  <DocSecurity>0</DocSecurity>
  <Lines>485</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Gandolfi</dc:creator>
  <cp:keywords/>
  <dc:description/>
  <cp:lastModifiedBy>Michele Tinazzi</cp:lastModifiedBy>
  <cp:revision>7</cp:revision>
  <dcterms:created xsi:type="dcterms:W3CDTF">2025-06-16T10:00:00Z</dcterms:created>
  <dcterms:modified xsi:type="dcterms:W3CDTF">2026-03-24T11:54:00Z</dcterms:modified>
</cp:coreProperties>
</file>